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1742" w14:textId="77777777" w:rsidR="007E31C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ANEXO 1 </w:t>
      </w:r>
    </w:p>
    <w:p w14:paraId="00000001" w14:textId="0BC8F95E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O</w:t>
      </w:r>
      <w:r w:rsidR="007E31C7">
        <w:rPr>
          <w:rFonts w:ascii="Arial" w:eastAsia="Arial" w:hAnsi="Arial" w:cs="Arial"/>
          <w:b/>
          <w:color w:val="222222"/>
        </w:rPr>
        <w:t>tros</w:t>
      </w:r>
      <w:r>
        <w:rPr>
          <w:rFonts w:ascii="Arial" w:eastAsia="Arial" w:hAnsi="Arial" w:cs="Arial"/>
          <w:b/>
          <w:color w:val="222222"/>
        </w:rPr>
        <w:t xml:space="preserve"> </w:t>
      </w:r>
      <w:r w:rsidR="003C0EA9">
        <w:rPr>
          <w:rFonts w:ascii="Arial" w:eastAsia="Arial" w:hAnsi="Arial" w:cs="Arial"/>
          <w:b/>
          <w:color w:val="222222"/>
        </w:rPr>
        <w:t>t</w:t>
      </w:r>
      <w:r w:rsidR="007E31C7">
        <w:rPr>
          <w:rFonts w:ascii="Arial" w:eastAsia="Arial" w:hAnsi="Arial" w:cs="Arial"/>
          <w:b/>
          <w:color w:val="222222"/>
        </w:rPr>
        <w:t>ipos</w:t>
      </w:r>
      <w:r>
        <w:rPr>
          <w:rFonts w:ascii="Arial" w:eastAsia="Arial" w:hAnsi="Arial" w:cs="Arial"/>
          <w:b/>
          <w:color w:val="222222"/>
        </w:rPr>
        <w:t xml:space="preserve"> </w:t>
      </w:r>
      <w:r w:rsidR="007E31C7">
        <w:rPr>
          <w:rFonts w:ascii="Arial" w:eastAsia="Arial" w:hAnsi="Arial" w:cs="Arial"/>
          <w:b/>
          <w:color w:val="222222"/>
        </w:rPr>
        <w:t>de</w:t>
      </w:r>
      <w:r>
        <w:rPr>
          <w:rFonts w:ascii="Arial" w:eastAsia="Arial" w:hAnsi="Arial" w:cs="Arial"/>
          <w:b/>
          <w:color w:val="222222"/>
        </w:rPr>
        <w:t xml:space="preserve"> </w:t>
      </w:r>
      <w:r w:rsidR="003C0EA9">
        <w:rPr>
          <w:rFonts w:ascii="Arial" w:eastAsia="Arial" w:hAnsi="Arial" w:cs="Arial"/>
          <w:b/>
          <w:color w:val="222222"/>
        </w:rPr>
        <w:t>a</w:t>
      </w:r>
      <w:r w:rsidR="007E31C7">
        <w:rPr>
          <w:rFonts w:ascii="Arial" w:eastAsia="Arial" w:hAnsi="Arial" w:cs="Arial"/>
          <w:b/>
          <w:color w:val="222222"/>
        </w:rPr>
        <w:t>lojamientos</w:t>
      </w:r>
    </w:p>
    <w:p w14:paraId="00000002" w14:textId="77777777" w:rsidR="0064194E" w:rsidRDefault="006419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color w:val="222222"/>
        </w:rPr>
      </w:pPr>
    </w:p>
    <w:p w14:paraId="00000003" w14:textId="4C832922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Como se ha explicado anteriormente, son diversas las formas de clasificar o categorizar los establecimientos de alojamiento y/o hospedaje turístico. A </w:t>
      </w:r>
      <w:r w:rsidR="007E31C7">
        <w:rPr>
          <w:rFonts w:ascii="Arial" w:eastAsia="Arial" w:hAnsi="Arial" w:cs="Arial"/>
          <w:color w:val="222222"/>
        </w:rPr>
        <w:t>continuación,</w:t>
      </w:r>
      <w:r>
        <w:rPr>
          <w:rFonts w:ascii="Arial" w:eastAsia="Arial" w:hAnsi="Arial" w:cs="Arial"/>
          <w:color w:val="222222"/>
        </w:rPr>
        <w:t xml:space="preserve"> se relacionan algunas:</w:t>
      </w:r>
    </w:p>
    <w:p w14:paraId="00000004" w14:textId="77777777" w:rsidR="0064194E" w:rsidRDefault="006419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</w:p>
    <w:p w14:paraId="00000005" w14:textId="77777777" w:rsidR="0064194E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Cerca de aeropuertos o centros empresariales</w:t>
      </w:r>
    </w:p>
    <w:p w14:paraId="00000006" w14:textId="5638CB16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Formatos import</w:t>
      </w:r>
      <w:r>
        <w:rPr>
          <w:rFonts w:ascii="Arial" w:eastAsia="Arial" w:hAnsi="Arial" w:cs="Arial"/>
          <w:color w:val="000000"/>
          <w:highlight w:val="white"/>
        </w:rPr>
        <w:t xml:space="preserve">antes en lugares en donde las ciudades no se encuentran cerca del aeropuerto, en ciudades caóticas en donde el tráfico es bastante congestionado o en lugares en donde los centros empresariales están a las afueras de la ciudad. Son ideales para negocios de paso, para hacer escalas o para los empleados del </w:t>
      </w:r>
      <w:r w:rsidR="003F5FC5">
        <w:rPr>
          <w:rFonts w:ascii="Arial" w:eastAsia="Arial" w:hAnsi="Arial" w:cs="Arial"/>
          <w:color w:val="000000"/>
          <w:highlight w:val="white"/>
        </w:rPr>
        <w:t xml:space="preserve">aeropuerto, entre ellos equipos </w:t>
      </w:r>
      <w:r>
        <w:rPr>
          <w:rFonts w:ascii="Arial" w:eastAsia="Arial" w:hAnsi="Arial" w:cs="Arial"/>
          <w:color w:val="000000"/>
          <w:highlight w:val="white"/>
        </w:rPr>
        <w:t>operativos, pilotos azafatas</w:t>
      </w:r>
      <w:r w:rsidR="007E31C7">
        <w:rPr>
          <w:rFonts w:ascii="Arial" w:eastAsia="Arial" w:hAnsi="Arial" w:cs="Arial"/>
          <w:color w:val="000000"/>
          <w:highlight w:val="white"/>
        </w:rPr>
        <w:t>,</w:t>
      </w:r>
      <w:r w:rsidR="003F5FC5">
        <w:rPr>
          <w:rFonts w:ascii="Arial" w:eastAsia="Arial" w:hAnsi="Arial" w:cs="Arial"/>
          <w:color w:val="000000"/>
          <w:highlight w:val="white"/>
        </w:rPr>
        <w:t xml:space="preserve"> etc.,</w:t>
      </w:r>
      <w:r>
        <w:rPr>
          <w:rFonts w:ascii="Arial" w:eastAsia="Arial" w:hAnsi="Arial" w:cs="Arial"/>
          <w:color w:val="000000"/>
          <w:highlight w:val="white"/>
        </w:rPr>
        <w:t xml:space="preserve"> que requiere</w:t>
      </w:r>
      <w:r w:rsidR="003F5FC5">
        <w:rPr>
          <w:rFonts w:ascii="Arial" w:eastAsia="Arial" w:hAnsi="Arial" w:cs="Arial"/>
          <w:color w:val="000000"/>
          <w:highlight w:val="white"/>
        </w:rPr>
        <w:t>n</w:t>
      </w:r>
      <w:r>
        <w:rPr>
          <w:rFonts w:ascii="Arial" w:eastAsia="Arial" w:hAnsi="Arial" w:cs="Arial"/>
          <w:color w:val="000000"/>
          <w:highlight w:val="white"/>
        </w:rPr>
        <w:t xml:space="preserve"> solo de pernoctar y viajar al día siguiente o por negocios</w:t>
      </w:r>
      <w:r w:rsidR="003F5FC5">
        <w:rPr>
          <w:rFonts w:ascii="Arial" w:eastAsia="Arial" w:hAnsi="Arial" w:cs="Arial"/>
          <w:color w:val="000000"/>
          <w:highlight w:val="white"/>
        </w:rPr>
        <w:t>,</w:t>
      </w:r>
      <w:r>
        <w:rPr>
          <w:rFonts w:ascii="Arial" w:eastAsia="Arial" w:hAnsi="Arial" w:cs="Arial"/>
          <w:color w:val="000000"/>
          <w:highlight w:val="white"/>
        </w:rPr>
        <w:t xml:space="preserve"> estar varias semanas. Con el crecimiento de muchas ciudades</w:t>
      </w:r>
      <w:r w:rsidR="003F5FC5">
        <w:rPr>
          <w:rFonts w:ascii="Arial" w:eastAsia="Arial" w:hAnsi="Arial" w:cs="Arial"/>
          <w:color w:val="000000"/>
          <w:highlight w:val="white"/>
        </w:rPr>
        <w:t>,</w:t>
      </w:r>
      <w:r>
        <w:rPr>
          <w:rFonts w:ascii="Arial" w:eastAsia="Arial" w:hAnsi="Arial" w:cs="Arial"/>
          <w:color w:val="000000"/>
          <w:highlight w:val="white"/>
        </w:rPr>
        <w:t xml:space="preserve"> actualmente estos formatos son muy apetecidos, brindan los servicios adicionales necesarios a los huéspedes</w:t>
      </w:r>
      <w:r w:rsidR="007E31C7">
        <w:rPr>
          <w:rFonts w:ascii="Arial" w:eastAsia="Arial" w:hAnsi="Arial" w:cs="Arial"/>
          <w:color w:val="000000"/>
          <w:highlight w:val="white"/>
        </w:rPr>
        <w:t xml:space="preserve">, </w:t>
      </w:r>
      <w:r>
        <w:rPr>
          <w:rFonts w:ascii="Arial" w:eastAsia="Arial" w:hAnsi="Arial" w:cs="Arial"/>
          <w:color w:val="000000"/>
          <w:highlight w:val="white"/>
        </w:rPr>
        <w:t>como restaurante, lavandería las 24 horas, bar</w:t>
      </w:r>
      <w:r w:rsidR="007E31C7">
        <w:rPr>
          <w:rFonts w:ascii="Arial" w:eastAsia="Arial" w:hAnsi="Arial" w:cs="Arial"/>
          <w:color w:val="000000"/>
        </w:rPr>
        <w:t xml:space="preserve"> y demás.</w:t>
      </w:r>
    </w:p>
    <w:p w14:paraId="00000007" w14:textId="77777777" w:rsidR="0064194E" w:rsidRPr="007E31C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i/>
          <w:iCs/>
          <w:color w:val="222222"/>
        </w:rPr>
      </w:pPr>
      <w:r w:rsidRPr="007E31C7">
        <w:rPr>
          <w:rFonts w:ascii="Arial" w:eastAsia="Arial" w:hAnsi="Arial" w:cs="Arial"/>
          <w:b/>
          <w:i/>
          <w:iCs/>
          <w:color w:val="222222"/>
          <w:highlight w:val="white"/>
        </w:rPr>
        <w:t>Suites</w:t>
      </w:r>
    </w:p>
    <w:p w14:paraId="00000008" w14:textId="4ABB1E84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 xml:space="preserve">Estos hospedajes </w:t>
      </w:r>
      <w:r w:rsidR="003F5FC5">
        <w:rPr>
          <w:rFonts w:ascii="Arial" w:eastAsia="Arial" w:hAnsi="Arial" w:cs="Arial"/>
          <w:color w:val="222222"/>
          <w:highlight w:val="white"/>
        </w:rPr>
        <w:t xml:space="preserve">son </w:t>
      </w:r>
      <w:r>
        <w:rPr>
          <w:rFonts w:ascii="Arial" w:eastAsia="Arial" w:hAnsi="Arial" w:cs="Arial"/>
          <w:color w:val="222222"/>
          <w:highlight w:val="white"/>
        </w:rPr>
        <w:t>generalizados actualmente y genéricos dentro del sector</w:t>
      </w:r>
      <w:r w:rsidR="003F5FC5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ya que ofrecen espacios para necesidades familiares</w:t>
      </w:r>
      <w:r w:rsidR="003F5FC5">
        <w:rPr>
          <w:rFonts w:ascii="Arial" w:eastAsia="Arial" w:hAnsi="Arial" w:cs="Arial"/>
          <w:color w:val="222222"/>
          <w:highlight w:val="white"/>
        </w:rPr>
        <w:t xml:space="preserve">, como </w:t>
      </w:r>
      <w:r>
        <w:rPr>
          <w:rFonts w:ascii="Arial" w:eastAsia="Arial" w:hAnsi="Arial" w:cs="Arial"/>
          <w:color w:val="222222"/>
          <w:highlight w:val="white"/>
        </w:rPr>
        <w:t>cocinas pequeñas con menaj</w:t>
      </w:r>
      <w:r w:rsidR="003F5FC5">
        <w:rPr>
          <w:rFonts w:ascii="Arial" w:eastAsia="Arial" w:hAnsi="Arial" w:cs="Arial"/>
          <w:color w:val="222222"/>
          <w:highlight w:val="white"/>
        </w:rPr>
        <w:t>e</w:t>
      </w:r>
      <w:r>
        <w:rPr>
          <w:rFonts w:ascii="Arial" w:eastAsia="Arial" w:hAnsi="Arial" w:cs="Arial"/>
          <w:color w:val="222222"/>
          <w:highlight w:val="white"/>
        </w:rPr>
        <w:t xml:space="preserve">, </w:t>
      </w:r>
      <w:r w:rsidR="003F5FC5">
        <w:rPr>
          <w:rFonts w:ascii="Arial" w:eastAsia="Arial" w:hAnsi="Arial" w:cs="Arial"/>
          <w:color w:val="222222"/>
          <w:highlight w:val="white"/>
        </w:rPr>
        <w:t xml:space="preserve">zonas de </w:t>
      </w:r>
      <w:r>
        <w:rPr>
          <w:rFonts w:ascii="Arial" w:eastAsia="Arial" w:hAnsi="Arial" w:cs="Arial"/>
          <w:color w:val="222222"/>
          <w:highlight w:val="white"/>
        </w:rPr>
        <w:t xml:space="preserve">diversión, algunos son especializados para </w:t>
      </w:r>
      <w:r w:rsidR="003F5FC5">
        <w:rPr>
          <w:rFonts w:ascii="Arial" w:eastAsia="Arial" w:hAnsi="Arial" w:cs="Arial"/>
          <w:color w:val="222222"/>
          <w:highlight w:val="white"/>
        </w:rPr>
        <w:t xml:space="preserve">los </w:t>
      </w:r>
      <w:r>
        <w:rPr>
          <w:rFonts w:ascii="Arial" w:eastAsia="Arial" w:hAnsi="Arial" w:cs="Arial"/>
          <w:color w:val="222222"/>
          <w:highlight w:val="white"/>
        </w:rPr>
        <w:t xml:space="preserve">ejecutivos que solicitan </w:t>
      </w:r>
      <w:r w:rsidR="003F5FC5">
        <w:rPr>
          <w:rFonts w:ascii="Arial" w:eastAsia="Arial" w:hAnsi="Arial" w:cs="Arial"/>
          <w:color w:val="222222"/>
          <w:highlight w:val="white"/>
        </w:rPr>
        <w:t xml:space="preserve">hospedaje para largos </w:t>
      </w:r>
      <w:r>
        <w:rPr>
          <w:rFonts w:ascii="Arial" w:eastAsia="Arial" w:hAnsi="Arial" w:cs="Arial"/>
          <w:color w:val="222222"/>
          <w:highlight w:val="white"/>
        </w:rPr>
        <w:t>periodos</w:t>
      </w:r>
      <w:r w:rsidR="003F5FC5">
        <w:rPr>
          <w:rFonts w:ascii="Arial" w:eastAsia="Arial" w:hAnsi="Arial" w:cs="Arial"/>
          <w:color w:val="222222"/>
          <w:highlight w:val="white"/>
        </w:rPr>
        <w:t xml:space="preserve">, que cuente con un </w:t>
      </w:r>
      <w:r>
        <w:rPr>
          <w:rFonts w:ascii="Arial" w:eastAsia="Arial" w:hAnsi="Arial" w:cs="Arial"/>
          <w:color w:val="222222"/>
          <w:highlight w:val="white"/>
        </w:rPr>
        <w:t>ambiente familia</w:t>
      </w:r>
      <w:r w:rsidR="003F5FC5">
        <w:rPr>
          <w:rFonts w:ascii="Arial" w:eastAsia="Arial" w:hAnsi="Arial" w:cs="Arial"/>
          <w:color w:val="222222"/>
          <w:highlight w:val="white"/>
        </w:rPr>
        <w:t>r y</w:t>
      </w:r>
      <w:r>
        <w:rPr>
          <w:rFonts w:ascii="Arial" w:eastAsia="Arial" w:hAnsi="Arial" w:cs="Arial"/>
          <w:color w:val="222222"/>
          <w:highlight w:val="white"/>
        </w:rPr>
        <w:t xml:space="preserve"> con las comodidades de </w:t>
      </w:r>
      <w:r w:rsidR="003F5FC5">
        <w:rPr>
          <w:rFonts w:ascii="Arial" w:eastAsia="Arial" w:hAnsi="Arial" w:cs="Arial"/>
          <w:color w:val="222222"/>
          <w:highlight w:val="white"/>
        </w:rPr>
        <w:t xml:space="preserve">un hotel, tales como </w:t>
      </w:r>
      <w:r>
        <w:rPr>
          <w:rFonts w:ascii="Arial" w:eastAsia="Arial" w:hAnsi="Arial" w:cs="Arial"/>
          <w:color w:val="222222"/>
          <w:highlight w:val="white"/>
        </w:rPr>
        <w:t>limpieza</w:t>
      </w:r>
      <w:r w:rsidR="003F5FC5">
        <w:rPr>
          <w:rFonts w:ascii="Arial" w:eastAsia="Arial" w:hAnsi="Arial" w:cs="Arial"/>
          <w:color w:val="222222"/>
          <w:highlight w:val="white"/>
        </w:rPr>
        <w:t xml:space="preserve">, </w:t>
      </w:r>
      <w:r>
        <w:rPr>
          <w:rFonts w:ascii="Arial" w:eastAsia="Arial" w:hAnsi="Arial" w:cs="Arial"/>
          <w:color w:val="222222"/>
          <w:highlight w:val="white"/>
        </w:rPr>
        <w:t>atención, servicio a la habitación y lugares cercanos para la compra de víveres. En algunos lugares son considerados hoteles de camino familiares. </w:t>
      </w:r>
    </w:p>
    <w:p w14:paraId="00000009" w14:textId="77777777" w:rsidR="0064194E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Residenciales</w:t>
      </w:r>
    </w:p>
    <w:p w14:paraId="0000000A" w14:textId="2F02DB2E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Adaptados a la calidez y sencillez de los huéspedes que buscan atención y servicio constante</w:t>
      </w:r>
      <w:r w:rsidR="003F5FC5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 su gran mayoría son adultos de edad avanzada que deben ser monitoreados o requieren de compañía permanente. </w:t>
      </w:r>
      <w:r w:rsidR="003F5FC5">
        <w:rPr>
          <w:rFonts w:ascii="Arial" w:eastAsia="Arial" w:hAnsi="Arial" w:cs="Arial"/>
          <w:color w:val="222222"/>
          <w:highlight w:val="white"/>
        </w:rPr>
        <w:t>T</w:t>
      </w:r>
      <w:r>
        <w:rPr>
          <w:rFonts w:ascii="Arial" w:eastAsia="Arial" w:hAnsi="Arial" w:cs="Arial"/>
          <w:color w:val="222222"/>
          <w:highlight w:val="white"/>
        </w:rPr>
        <w:t>ambién</w:t>
      </w:r>
      <w:r w:rsidR="003F5FC5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 algunos casos</w:t>
      </w:r>
      <w:r w:rsidR="003F5FC5">
        <w:rPr>
          <w:rFonts w:ascii="Arial" w:eastAsia="Arial" w:hAnsi="Arial" w:cs="Arial"/>
          <w:color w:val="222222"/>
          <w:highlight w:val="white"/>
        </w:rPr>
        <w:t xml:space="preserve">, cuenta con la adaptación de </w:t>
      </w:r>
      <w:r>
        <w:rPr>
          <w:rFonts w:ascii="Arial" w:eastAsia="Arial" w:hAnsi="Arial" w:cs="Arial"/>
          <w:color w:val="222222"/>
          <w:highlight w:val="white"/>
        </w:rPr>
        <w:t>una cocina con el menaje necesario para preparar alimentos.  </w:t>
      </w:r>
    </w:p>
    <w:p w14:paraId="0000000B" w14:textId="77777777" w:rsidR="006419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Aparta hoteles</w:t>
      </w:r>
    </w:p>
    <w:p w14:paraId="0000000C" w14:textId="31B60719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Hoteles con habitaciones tipo apartamento, ideales para familias o para viajeros ejecutivos que requieren permanencia por largas temporadas</w:t>
      </w:r>
      <w:r w:rsidR="003F5FC5">
        <w:rPr>
          <w:rFonts w:ascii="Arial" w:eastAsia="Arial" w:hAnsi="Arial" w:cs="Arial"/>
          <w:color w:val="222222"/>
          <w:highlight w:val="white"/>
        </w:rPr>
        <w:t>;</w:t>
      </w:r>
      <w:r>
        <w:rPr>
          <w:rFonts w:ascii="Arial" w:eastAsia="Arial" w:hAnsi="Arial" w:cs="Arial"/>
          <w:color w:val="222222"/>
          <w:highlight w:val="white"/>
        </w:rPr>
        <w:t xml:space="preserve"> cuentan con cocinas, menaje, lavadora, secadora</w:t>
      </w:r>
      <w:r w:rsidR="003F5FC5">
        <w:rPr>
          <w:rFonts w:ascii="Arial" w:eastAsia="Arial" w:hAnsi="Arial" w:cs="Arial"/>
          <w:color w:val="222222"/>
          <w:highlight w:val="white"/>
        </w:rPr>
        <w:t xml:space="preserve"> </w:t>
      </w:r>
      <w:r w:rsidR="007522E4">
        <w:rPr>
          <w:rFonts w:ascii="Arial" w:eastAsia="Arial" w:hAnsi="Arial" w:cs="Arial"/>
          <w:color w:val="222222"/>
          <w:highlight w:val="white"/>
        </w:rPr>
        <w:t>y lavaplatos</w:t>
      </w:r>
      <w:r>
        <w:rPr>
          <w:rFonts w:ascii="Arial" w:eastAsia="Arial" w:hAnsi="Arial" w:cs="Arial"/>
          <w:color w:val="222222"/>
          <w:highlight w:val="white"/>
        </w:rPr>
        <w:t>.</w:t>
      </w:r>
    </w:p>
    <w:p w14:paraId="0000000D" w14:textId="77777777" w:rsidR="006419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De servicios mínimos</w:t>
      </w:r>
    </w:p>
    <w:p w14:paraId="0000000E" w14:textId="063E3F12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Hoteles llamados de cama y desayuno</w:t>
      </w:r>
      <w:r w:rsidR="003F5FC5">
        <w:rPr>
          <w:rFonts w:ascii="Arial" w:eastAsia="Arial" w:hAnsi="Arial" w:cs="Arial"/>
          <w:color w:val="222222"/>
          <w:highlight w:val="white"/>
        </w:rPr>
        <w:t>, son</w:t>
      </w:r>
      <w:r>
        <w:rPr>
          <w:rFonts w:ascii="Arial" w:eastAsia="Arial" w:hAnsi="Arial" w:cs="Arial"/>
          <w:color w:val="222222"/>
          <w:highlight w:val="white"/>
        </w:rPr>
        <w:t xml:space="preserve"> espacios pequeños</w:t>
      </w:r>
      <w:r w:rsidR="003F5FC5">
        <w:rPr>
          <w:rFonts w:ascii="Arial" w:eastAsia="Arial" w:hAnsi="Arial" w:cs="Arial"/>
          <w:color w:val="222222"/>
          <w:highlight w:val="white"/>
        </w:rPr>
        <w:t xml:space="preserve">, ideales para </w:t>
      </w:r>
      <w:r w:rsidR="008A6C7A">
        <w:rPr>
          <w:rFonts w:ascii="Arial" w:eastAsia="Arial" w:hAnsi="Arial" w:cs="Arial"/>
          <w:color w:val="222222"/>
          <w:highlight w:val="white"/>
        </w:rPr>
        <w:t>descansar, asearse,</w:t>
      </w:r>
      <w:r>
        <w:rPr>
          <w:rFonts w:ascii="Arial" w:eastAsia="Arial" w:hAnsi="Arial" w:cs="Arial"/>
          <w:color w:val="222222"/>
          <w:highlight w:val="white"/>
        </w:rPr>
        <w:t xml:space="preserve"> comer y salir</w:t>
      </w:r>
      <w:r w:rsidR="008A6C7A">
        <w:rPr>
          <w:rFonts w:ascii="Arial" w:eastAsia="Arial" w:hAnsi="Arial" w:cs="Arial"/>
          <w:color w:val="222222"/>
          <w:highlight w:val="white"/>
        </w:rPr>
        <w:t xml:space="preserve">. Su atención es muy </w:t>
      </w:r>
      <w:r>
        <w:rPr>
          <w:rFonts w:ascii="Arial" w:eastAsia="Arial" w:hAnsi="Arial" w:cs="Arial"/>
          <w:color w:val="222222"/>
          <w:highlight w:val="white"/>
        </w:rPr>
        <w:t>personalizada</w:t>
      </w:r>
      <w:r w:rsidR="008A6C7A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ya que se pueden concentrar en atender a los clientes de manera rápida y eficaz</w:t>
      </w:r>
      <w:r w:rsidR="008A6C7A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8A6C7A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ctualmente estos hoteles se están transformando en cápsulas en algunos aeropuertos</w:t>
      </w:r>
      <w:r w:rsidR="008A6C7A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 donde las personas llegan y pagan solo por una cama</w:t>
      </w:r>
      <w:r w:rsidR="008A6C7A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servicio de baño compartido y desayuno </w:t>
      </w:r>
      <w:r w:rsidR="008A6C7A">
        <w:rPr>
          <w:rFonts w:ascii="Arial" w:eastAsia="Arial" w:hAnsi="Arial" w:cs="Arial"/>
          <w:color w:val="222222"/>
          <w:highlight w:val="white"/>
        </w:rPr>
        <w:t xml:space="preserve">exprés, a costos </w:t>
      </w:r>
      <w:r>
        <w:rPr>
          <w:rFonts w:ascii="Arial" w:eastAsia="Arial" w:hAnsi="Arial" w:cs="Arial"/>
          <w:color w:val="222222"/>
          <w:highlight w:val="white"/>
        </w:rPr>
        <w:t xml:space="preserve">muy </w:t>
      </w:r>
      <w:r w:rsidR="008A6C7A">
        <w:rPr>
          <w:rFonts w:ascii="Arial" w:eastAsia="Arial" w:hAnsi="Arial" w:cs="Arial"/>
          <w:color w:val="222222"/>
          <w:highlight w:val="white"/>
        </w:rPr>
        <w:t xml:space="preserve">asequibles </w:t>
      </w:r>
      <w:r>
        <w:rPr>
          <w:rFonts w:ascii="Arial" w:eastAsia="Arial" w:hAnsi="Arial" w:cs="Arial"/>
          <w:color w:val="222222"/>
          <w:highlight w:val="white"/>
        </w:rPr>
        <w:t>con respecto a otros formatos. </w:t>
      </w:r>
    </w:p>
    <w:p w14:paraId="0000000F" w14:textId="77777777" w:rsidR="0064194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De tiempo compartido</w:t>
      </w:r>
    </w:p>
    <w:p w14:paraId="00000010" w14:textId="1EDFC8C8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Los huéspedes adquieren un poder para alojarse durante una semana</w:t>
      </w:r>
      <w:r w:rsidR="008A6C7A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muchas veces en un complejo hotelero, por tanto</w:t>
      </w:r>
      <w:r w:rsidR="008A6C7A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casi siempre se quedan en playas o sitios de turismo vacacional. Esta estrategia está fundamentada en vender el mismo espacio a varias familias por un tiempo </w:t>
      </w:r>
      <w:r>
        <w:rPr>
          <w:rFonts w:ascii="Arial" w:eastAsia="Arial" w:hAnsi="Arial" w:cs="Arial"/>
          <w:color w:val="222222"/>
          <w:highlight w:val="white"/>
        </w:rPr>
        <w:lastRenderedPageBreak/>
        <w:t xml:space="preserve">determinado y también rentarlo a otros huéspedes en los espacios de </w:t>
      </w:r>
      <w:r w:rsidR="008A6C7A">
        <w:rPr>
          <w:rFonts w:ascii="Arial" w:eastAsia="Arial" w:hAnsi="Arial" w:cs="Arial"/>
          <w:color w:val="222222"/>
          <w:highlight w:val="white"/>
        </w:rPr>
        <w:t xml:space="preserve">gran </w:t>
      </w:r>
      <w:r>
        <w:rPr>
          <w:rFonts w:ascii="Arial" w:eastAsia="Arial" w:hAnsi="Arial" w:cs="Arial"/>
          <w:color w:val="222222"/>
          <w:highlight w:val="white"/>
        </w:rPr>
        <w:t>demanda de huéspedes. </w:t>
      </w:r>
    </w:p>
    <w:p w14:paraId="00000011" w14:textId="77777777" w:rsidR="0064194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Casinos</w:t>
      </w:r>
    </w:p>
    <w:p w14:paraId="00000012" w14:textId="091A8370" w:rsidR="0064194E" w:rsidRDefault="002B3B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Este tipo de alojamientos son de máximo lujo, un referente de ello son los que se encuentran en la ciudad de Las Vegas, Estados Unidos, con mercados muy bien establecidos y dirigidos. Los huéspedes buscan una diversión diferente que incluya los juegos, el consumo de licor y diversión nocturna. Estos alojamientos son frecuentados por todo tipo de huéspedes, desde millonarios que se alojan en habitaciones amplias, lujosas y de costos muy altos, hasta personas que van a divertirse por un periodo corto de tiempo. </w:t>
      </w:r>
    </w:p>
    <w:p w14:paraId="00000013" w14:textId="77777777" w:rsidR="0064194E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Centros de conferencias</w:t>
      </w:r>
    </w:p>
    <w:p w14:paraId="00000014" w14:textId="55D4352E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 xml:space="preserve">Alojamiento diseñado para eventos académicos </w:t>
      </w:r>
      <w:r w:rsidR="00863A0C">
        <w:rPr>
          <w:rFonts w:ascii="Arial" w:eastAsia="Arial" w:hAnsi="Arial" w:cs="Arial"/>
          <w:color w:val="222222"/>
          <w:highlight w:val="white"/>
        </w:rPr>
        <w:t xml:space="preserve">o eventos </w:t>
      </w:r>
      <w:r>
        <w:rPr>
          <w:rFonts w:ascii="Arial" w:eastAsia="Arial" w:hAnsi="Arial" w:cs="Arial"/>
          <w:color w:val="222222"/>
          <w:highlight w:val="white"/>
        </w:rPr>
        <w:t>feriales</w:t>
      </w:r>
      <w:r w:rsidR="00863A0C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863A0C">
        <w:rPr>
          <w:rFonts w:ascii="Arial" w:eastAsia="Arial" w:hAnsi="Arial" w:cs="Arial"/>
          <w:color w:val="222222"/>
          <w:highlight w:val="white"/>
        </w:rPr>
        <w:t>E</w:t>
      </w:r>
      <w:r>
        <w:rPr>
          <w:rFonts w:ascii="Arial" w:eastAsia="Arial" w:hAnsi="Arial" w:cs="Arial"/>
          <w:color w:val="222222"/>
          <w:highlight w:val="white"/>
        </w:rPr>
        <w:t>stos alojamientos se ubican dentro de grandes complejos y ofrecen todo lo que el huésped requiera, pero lo más importante estar cerca al lugar de trabajo.</w:t>
      </w:r>
    </w:p>
    <w:p w14:paraId="00000015" w14:textId="77777777" w:rsidR="0064194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Spa</w:t>
      </w:r>
    </w:p>
    <w:p w14:paraId="00000016" w14:textId="2A205FB5" w:rsidR="0064194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Hoteles exclusivos para acondicionamiento físico o cuidado de la belleza</w:t>
      </w:r>
      <w:r w:rsidR="00863A0C">
        <w:rPr>
          <w:rFonts w:ascii="Arial" w:eastAsia="Arial" w:hAnsi="Arial" w:cs="Arial"/>
          <w:color w:val="222222"/>
          <w:highlight w:val="white"/>
        </w:rPr>
        <w:t xml:space="preserve"> y se ubican, por lo general,</w:t>
      </w:r>
      <w:r>
        <w:rPr>
          <w:rFonts w:ascii="Arial" w:eastAsia="Arial" w:hAnsi="Arial" w:cs="Arial"/>
          <w:color w:val="222222"/>
          <w:highlight w:val="white"/>
        </w:rPr>
        <w:t xml:space="preserve"> cerca de clínicas especializadas</w:t>
      </w:r>
      <w:r w:rsidR="00863A0C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863A0C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>uentan con todos los servicios de estética, belleza y acondicionamiento físico</w:t>
      </w:r>
      <w:r w:rsidR="00863A0C">
        <w:rPr>
          <w:rFonts w:ascii="Arial" w:eastAsia="Arial" w:hAnsi="Arial" w:cs="Arial"/>
          <w:color w:val="222222"/>
          <w:highlight w:val="white"/>
        </w:rPr>
        <w:t>, ideal para el tipo de cliente que lo frecuenta</w:t>
      </w:r>
      <w:r>
        <w:rPr>
          <w:rFonts w:ascii="Arial" w:eastAsia="Arial" w:hAnsi="Arial" w:cs="Arial"/>
          <w:color w:val="222222"/>
          <w:highlight w:val="white"/>
        </w:rPr>
        <w:t xml:space="preserve">. </w:t>
      </w:r>
    </w:p>
    <w:p w14:paraId="00000017" w14:textId="38133FD3" w:rsidR="0064194E" w:rsidRDefault="00000000">
      <w:pPr>
        <w:numPr>
          <w:ilvl w:val="0"/>
          <w:numId w:val="33"/>
        </w:numPr>
        <w:spacing w:after="120" w:line="240" w:lineRule="auto"/>
        <w:ind w:left="0" w:firstLine="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Albergues</w:t>
      </w:r>
    </w:p>
    <w:p w14:paraId="00000018" w14:textId="44FEAB2A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Establecimientos económicos</w:t>
      </w:r>
      <w:r w:rsidR="00863A0C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863A0C">
        <w:rPr>
          <w:rFonts w:ascii="Arial" w:eastAsia="Arial" w:hAnsi="Arial" w:cs="Arial"/>
          <w:color w:val="222222"/>
          <w:highlight w:val="white"/>
        </w:rPr>
        <w:t xml:space="preserve">por lo general, dirigido a jóvenes y </w:t>
      </w:r>
      <w:r>
        <w:rPr>
          <w:rFonts w:ascii="Arial" w:eastAsia="Arial" w:hAnsi="Arial" w:cs="Arial"/>
          <w:color w:val="222222"/>
          <w:highlight w:val="white"/>
        </w:rPr>
        <w:t>administrados por asociaciones</w:t>
      </w:r>
      <w:r w:rsidR="00863A0C">
        <w:rPr>
          <w:rFonts w:ascii="Arial" w:eastAsia="Arial" w:hAnsi="Arial" w:cs="Arial"/>
          <w:color w:val="222222"/>
          <w:highlight w:val="white"/>
        </w:rPr>
        <w:t xml:space="preserve">, aunque también se encuentran los que pertenecen al </w:t>
      </w:r>
      <w:r>
        <w:rPr>
          <w:rFonts w:ascii="Arial" w:eastAsia="Arial" w:hAnsi="Arial" w:cs="Arial"/>
          <w:color w:val="222222"/>
          <w:highlight w:val="white"/>
        </w:rPr>
        <w:t>estado y brindan servicios básicos.</w:t>
      </w:r>
    </w:p>
    <w:p w14:paraId="00000019" w14:textId="77777777" w:rsidR="0064194E" w:rsidRDefault="00000000">
      <w:pPr>
        <w:numPr>
          <w:ilvl w:val="0"/>
          <w:numId w:val="35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 w:rsidRPr="00863A0C">
        <w:rPr>
          <w:rFonts w:ascii="Arial" w:eastAsia="Arial" w:hAnsi="Arial" w:cs="Arial"/>
          <w:b/>
          <w:i/>
          <w:iCs/>
          <w:color w:val="222222"/>
          <w:highlight w:val="white"/>
        </w:rPr>
        <w:t>Bungalows</w:t>
      </w:r>
    </w:p>
    <w:p w14:paraId="0000001A" w14:textId="0B24F5DA" w:rsidR="0064194E" w:rsidRDefault="00863A0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Alojamientos independientes, con instalaciones pequeñas y que se unen a los espacios comunes, en donde se encuentran los restaurantes o demás zonas requeridas por los huéspedes, son muy comunes en zonas turísticas</w:t>
      </w:r>
      <w:r>
        <w:rPr>
          <w:rFonts w:ascii="Arial" w:eastAsia="Arial" w:hAnsi="Arial" w:cs="Arial"/>
          <w:color w:val="222222"/>
        </w:rPr>
        <w:t>.</w:t>
      </w:r>
    </w:p>
    <w:p w14:paraId="0000001B" w14:textId="77777777" w:rsidR="0064194E" w:rsidRDefault="00000000">
      <w:pPr>
        <w:numPr>
          <w:ilvl w:val="0"/>
          <w:numId w:val="37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Cabañas</w:t>
      </w:r>
    </w:p>
    <w:p w14:paraId="0000001C" w14:textId="43671EE9" w:rsidR="0064194E" w:rsidRPr="00863A0C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Parecidas a los </w:t>
      </w:r>
      <w:r w:rsidR="00863A0C">
        <w:rPr>
          <w:rFonts w:ascii="Arial" w:eastAsia="Arial" w:hAnsi="Arial" w:cs="Arial"/>
          <w:i/>
          <w:iCs/>
          <w:color w:val="222222"/>
          <w:highlight w:val="white"/>
        </w:rPr>
        <w:t>b</w:t>
      </w:r>
      <w:r w:rsidR="00863A0C" w:rsidRPr="00863A0C">
        <w:rPr>
          <w:rFonts w:ascii="Arial" w:eastAsia="Arial" w:hAnsi="Arial" w:cs="Arial"/>
          <w:i/>
          <w:iCs/>
          <w:color w:val="222222"/>
          <w:highlight w:val="white"/>
        </w:rPr>
        <w:t>ungalows</w:t>
      </w:r>
      <w:r w:rsidR="00863A0C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pero </w:t>
      </w:r>
      <w:r w:rsidR="00863A0C">
        <w:rPr>
          <w:rFonts w:ascii="Arial" w:eastAsia="Arial" w:hAnsi="Arial" w:cs="Arial"/>
          <w:color w:val="222222"/>
          <w:highlight w:val="white"/>
        </w:rPr>
        <w:t xml:space="preserve">se </w:t>
      </w:r>
      <w:r>
        <w:rPr>
          <w:rFonts w:ascii="Arial" w:eastAsia="Arial" w:hAnsi="Arial" w:cs="Arial"/>
          <w:color w:val="222222"/>
          <w:highlight w:val="white"/>
        </w:rPr>
        <w:t>caracter</w:t>
      </w:r>
      <w:r w:rsidR="00863A0C">
        <w:rPr>
          <w:rFonts w:ascii="Arial" w:eastAsia="Arial" w:hAnsi="Arial" w:cs="Arial"/>
          <w:color w:val="222222"/>
          <w:highlight w:val="white"/>
        </w:rPr>
        <w:t xml:space="preserve">izan por tener una </w:t>
      </w:r>
      <w:r>
        <w:rPr>
          <w:rFonts w:ascii="Arial" w:eastAsia="Arial" w:hAnsi="Arial" w:cs="Arial"/>
          <w:color w:val="222222"/>
          <w:highlight w:val="white"/>
        </w:rPr>
        <w:t>estructura en madera</w:t>
      </w:r>
      <w:r w:rsidR="00863A0C">
        <w:rPr>
          <w:rFonts w:ascii="Arial" w:eastAsia="Arial" w:hAnsi="Arial" w:cs="Arial"/>
          <w:color w:val="222222"/>
          <w:highlight w:val="white"/>
        </w:rPr>
        <w:t xml:space="preserve"> y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863A0C">
        <w:rPr>
          <w:rFonts w:ascii="Arial" w:eastAsia="Arial" w:hAnsi="Arial" w:cs="Arial"/>
          <w:color w:val="222222"/>
          <w:highlight w:val="white"/>
        </w:rPr>
        <w:t xml:space="preserve">un estilo rustico con equipamiento; </w:t>
      </w:r>
      <w:r>
        <w:rPr>
          <w:rFonts w:ascii="Arial" w:eastAsia="Arial" w:hAnsi="Arial" w:cs="Arial"/>
          <w:color w:val="222222"/>
          <w:highlight w:val="white"/>
        </w:rPr>
        <w:t>casi siempre están ubicadas en climas fríos o de montaña</w:t>
      </w:r>
      <w:r w:rsidR="00863A0C">
        <w:rPr>
          <w:rFonts w:ascii="Arial" w:eastAsia="Arial" w:hAnsi="Arial" w:cs="Arial"/>
          <w:color w:val="222222"/>
          <w:highlight w:val="white"/>
        </w:rPr>
        <w:t xml:space="preserve"> y son</w:t>
      </w:r>
      <w:r>
        <w:rPr>
          <w:rFonts w:ascii="Arial" w:eastAsia="Arial" w:hAnsi="Arial" w:cs="Arial"/>
          <w:color w:val="222222"/>
          <w:highlight w:val="white"/>
        </w:rPr>
        <w:t xml:space="preserve"> ideales para turismo</w:t>
      </w:r>
      <w:r w:rsidR="00863A0C">
        <w:rPr>
          <w:rFonts w:ascii="Arial" w:eastAsia="Arial" w:hAnsi="Arial" w:cs="Arial"/>
          <w:color w:val="222222"/>
          <w:highlight w:val="white"/>
        </w:rPr>
        <w:t>, ir</w:t>
      </w:r>
      <w:r>
        <w:rPr>
          <w:rFonts w:ascii="Arial" w:eastAsia="Arial" w:hAnsi="Arial" w:cs="Arial"/>
          <w:color w:val="222222"/>
          <w:highlight w:val="white"/>
        </w:rPr>
        <w:t xml:space="preserve"> de caza</w:t>
      </w:r>
      <w:r w:rsidR="00863A0C">
        <w:rPr>
          <w:rFonts w:ascii="Arial" w:eastAsia="Arial" w:hAnsi="Arial" w:cs="Arial"/>
          <w:color w:val="222222"/>
          <w:highlight w:val="white"/>
        </w:rPr>
        <w:t xml:space="preserve">, </w:t>
      </w:r>
      <w:r>
        <w:rPr>
          <w:rFonts w:ascii="Arial" w:eastAsia="Arial" w:hAnsi="Arial" w:cs="Arial"/>
          <w:color w:val="222222"/>
          <w:highlight w:val="white"/>
        </w:rPr>
        <w:t xml:space="preserve">pesca </w:t>
      </w:r>
      <w:r w:rsidR="00863A0C">
        <w:rPr>
          <w:rFonts w:ascii="Arial" w:eastAsia="Arial" w:hAnsi="Arial" w:cs="Arial"/>
          <w:color w:val="222222"/>
          <w:highlight w:val="white"/>
        </w:rPr>
        <w:t>y</w:t>
      </w:r>
      <w:r>
        <w:rPr>
          <w:rFonts w:ascii="Arial" w:eastAsia="Arial" w:hAnsi="Arial" w:cs="Arial"/>
          <w:color w:val="222222"/>
          <w:highlight w:val="white"/>
        </w:rPr>
        <w:t xml:space="preserve"> en algunos lugares de nieve</w:t>
      </w:r>
      <w:r w:rsidR="00863A0C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para esquiar. </w:t>
      </w:r>
    </w:p>
    <w:p w14:paraId="0000001D" w14:textId="77777777" w:rsidR="0064194E" w:rsidRDefault="00000000">
      <w:pPr>
        <w:numPr>
          <w:ilvl w:val="0"/>
          <w:numId w:val="39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Campamentos turísticos</w:t>
      </w:r>
    </w:p>
    <w:p w14:paraId="0000001E" w14:textId="00FACA6D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 xml:space="preserve">Espacios grandes al aire libre para huéspedes que llegan en casas rodantes o que requieren de acampar, </w:t>
      </w:r>
      <w:r w:rsidR="00863A0C">
        <w:rPr>
          <w:rFonts w:ascii="Arial" w:eastAsia="Arial" w:hAnsi="Arial" w:cs="Arial"/>
          <w:color w:val="222222"/>
          <w:highlight w:val="white"/>
        </w:rPr>
        <w:t xml:space="preserve">para esto </w:t>
      </w:r>
      <w:r>
        <w:rPr>
          <w:rFonts w:ascii="Arial" w:eastAsia="Arial" w:hAnsi="Arial" w:cs="Arial"/>
          <w:color w:val="222222"/>
          <w:highlight w:val="white"/>
        </w:rPr>
        <w:t>se determina un espacio que no moleste a los demás huéspedes</w:t>
      </w:r>
      <w:r w:rsidR="00863A0C">
        <w:rPr>
          <w:rFonts w:ascii="Arial" w:eastAsia="Arial" w:hAnsi="Arial" w:cs="Arial"/>
          <w:color w:val="222222"/>
          <w:highlight w:val="white"/>
        </w:rPr>
        <w:t xml:space="preserve">. </w:t>
      </w:r>
      <w:r w:rsidR="00041170">
        <w:rPr>
          <w:rFonts w:ascii="Arial" w:eastAsia="Arial" w:hAnsi="Arial" w:cs="Arial"/>
          <w:color w:val="222222"/>
          <w:highlight w:val="white"/>
        </w:rPr>
        <w:t>Ofrecen servicios</w:t>
      </w:r>
      <w:r>
        <w:rPr>
          <w:rFonts w:ascii="Arial" w:eastAsia="Arial" w:hAnsi="Arial" w:cs="Arial"/>
          <w:color w:val="222222"/>
          <w:highlight w:val="white"/>
        </w:rPr>
        <w:t xml:space="preserve"> de baños comunes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pero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con </w:t>
      </w:r>
      <w:r>
        <w:rPr>
          <w:rFonts w:ascii="Arial" w:eastAsia="Arial" w:hAnsi="Arial" w:cs="Arial"/>
          <w:color w:val="222222"/>
          <w:highlight w:val="white"/>
        </w:rPr>
        <w:t>todas las comodidades como agua potable, luz eléctrica y algunos servicios de comidas. </w:t>
      </w:r>
    </w:p>
    <w:p w14:paraId="0000001F" w14:textId="77777777" w:rsidR="0064194E" w:rsidRDefault="00000000">
      <w:pPr>
        <w:numPr>
          <w:ilvl w:val="0"/>
          <w:numId w:val="41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Casas de huéspedes</w:t>
      </w:r>
    </w:p>
    <w:p w14:paraId="00000020" w14:textId="505EA927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>Alojamientos casi siempre por temporadas y se genera gracias a que no alcanza la oferta local y se requiere de muchos más alojamientos, se pueden alojar por habitaciones o por espacios completos (viviendas)</w:t>
      </w:r>
      <w:r w:rsidR="00041170">
        <w:rPr>
          <w:rFonts w:ascii="Arial" w:eastAsia="Arial" w:hAnsi="Arial" w:cs="Arial"/>
          <w:color w:val="222222"/>
          <w:highlight w:val="white"/>
        </w:rPr>
        <w:t>, se</w:t>
      </w:r>
      <w:r>
        <w:rPr>
          <w:rFonts w:ascii="Arial" w:eastAsia="Arial" w:hAnsi="Arial" w:cs="Arial"/>
          <w:color w:val="222222"/>
          <w:highlight w:val="white"/>
        </w:rPr>
        <w:t xml:space="preserve"> usa los servicios de la casa y las tarifas varían de acuerdo con lo que el dueño de la vivienda decida</w:t>
      </w:r>
      <w:r w:rsidR="00041170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041170">
        <w:rPr>
          <w:rFonts w:ascii="Arial" w:eastAsia="Arial" w:hAnsi="Arial" w:cs="Arial"/>
          <w:color w:val="222222"/>
          <w:highlight w:val="white"/>
        </w:rPr>
        <w:t>E</w:t>
      </w:r>
      <w:r>
        <w:rPr>
          <w:rFonts w:ascii="Arial" w:eastAsia="Arial" w:hAnsi="Arial" w:cs="Arial"/>
          <w:color w:val="222222"/>
          <w:highlight w:val="white"/>
        </w:rPr>
        <w:t>n algunos lugares están prohibid</w:t>
      </w:r>
      <w:r w:rsidR="00041170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>s estos alojamientos ya que el anfitrión</w:t>
      </w:r>
      <w:r w:rsidR="00041170">
        <w:rPr>
          <w:rFonts w:ascii="Arial" w:eastAsia="Arial" w:hAnsi="Arial" w:cs="Arial"/>
          <w:color w:val="222222"/>
          <w:highlight w:val="white"/>
        </w:rPr>
        <w:t xml:space="preserve"> no</w:t>
      </w:r>
      <w:r>
        <w:rPr>
          <w:rFonts w:ascii="Arial" w:eastAsia="Arial" w:hAnsi="Arial" w:cs="Arial"/>
          <w:color w:val="222222"/>
          <w:highlight w:val="white"/>
        </w:rPr>
        <w:t xml:space="preserve"> es un hotelero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y </w:t>
      </w:r>
      <w:r>
        <w:rPr>
          <w:rFonts w:ascii="Arial" w:eastAsia="Arial" w:hAnsi="Arial" w:cs="Arial"/>
          <w:color w:val="222222"/>
          <w:highlight w:val="white"/>
        </w:rPr>
        <w:t>por lo tanto no paga impuestos por este servicio. </w:t>
      </w:r>
    </w:p>
    <w:p w14:paraId="5A8C2398" w14:textId="4D3E63AC" w:rsidR="00041170" w:rsidRDefault="0004117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</w:p>
    <w:p w14:paraId="6D829513" w14:textId="77777777" w:rsidR="00041170" w:rsidRDefault="000411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4194E" w:rsidRDefault="00000000">
      <w:pPr>
        <w:numPr>
          <w:ilvl w:val="0"/>
          <w:numId w:val="24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lastRenderedPageBreak/>
        <w:t>Club cruceros</w:t>
      </w:r>
    </w:p>
    <w:p w14:paraId="00000022" w14:textId="1C0CFC35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 xml:space="preserve">Alojamientos actuales que se basan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en el </w:t>
      </w:r>
      <w:r>
        <w:rPr>
          <w:rFonts w:ascii="Arial" w:eastAsia="Arial" w:hAnsi="Arial" w:cs="Arial"/>
          <w:color w:val="222222"/>
          <w:highlight w:val="white"/>
        </w:rPr>
        <w:t>formato de tiempo compartido</w:t>
      </w:r>
      <w:r w:rsidR="00041170">
        <w:rPr>
          <w:rFonts w:ascii="Arial" w:eastAsia="Arial" w:hAnsi="Arial" w:cs="Arial"/>
          <w:color w:val="222222"/>
          <w:highlight w:val="white"/>
        </w:rPr>
        <w:t xml:space="preserve"> y consiste en la </w:t>
      </w:r>
      <w:r>
        <w:rPr>
          <w:rFonts w:ascii="Arial" w:eastAsia="Arial" w:hAnsi="Arial" w:cs="Arial"/>
          <w:color w:val="222222"/>
          <w:highlight w:val="white"/>
        </w:rPr>
        <w:t>ocupación de un espacio en un crucero</w:t>
      </w:r>
      <w:r w:rsidR="00041170">
        <w:rPr>
          <w:rFonts w:ascii="Arial" w:eastAsia="Arial" w:hAnsi="Arial" w:cs="Arial"/>
          <w:color w:val="222222"/>
          <w:highlight w:val="white"/>
        </w:rPr>
        <w:t>, al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cual tiene </w:t>
      </w:r>
      <w:r>
        <w:rPr>
          <w:rFonts w:ascii="Arial" w:eastAsia="Arial" w:hAnsi="Arial" w:cs="Arial"/>
          <w:color w:val="222222"/>
          <w:highlight w:val="white"/>
        </w:rPr>
        <w:t xml:space="preserve">derecho </w:t>
      </w:r>
      <w:r w:rsidR="00041170">
        <w:rPr>
          <w:rFonts w:ascii="Arial" w:eastAsia="Arial" w:hAnsi="Arial" w:cs="Arial"/>
          <w:color w:val="222222"/>
          <w:highlight w:val="white"/>
        </w:rPr>
        <w:t>por una semana en el barco crucero. Es un f</w:t>
      </w:r>
      <w:r>
        <w:rPr>
          <w:rFonts w:ascii="Arial" w:eastAsia="Arial" w:hAnsi="Arial" w:cs="Arial"/>
          <w:color w:val="222222"/>
          <w:highlight w:val="white"/>
        </w:rPr>
        <w:t>ormato creciente en el caribe</w:t>
      </w:r>
      <w:r w:rsidR="00041170">
        <w:rPr>
          <w:rFonts w:ascii="Arial" w:eastAsia="Arial" w:hAnsi="Arial" w:cs="Arial"/>
          <w:color w:val="222222"/>
        </w:rPr>
        <w:t>.</w:t>
      </w:r>
    </w:p>
    <w:p w14:paraId="00000023" w14:textId="77777777" w:rsidR="0064194E" w:rsidRDefault="00000000">
      <w:pPr>
        <w:numPr>
          <w:ilvl w:val="0"/>
          <w:numId w:val="26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Estancias</w:t>
      </w:r>
    </w:p>
    <w:p w14:paraId="00000024" w14:textId="0A29B517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espacios agropecuarios que se han adaptado para recibir huéspedes, se trata de haciendas o fincas grandes que gozan de espacio e historia y que pueden brindar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una adaptación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todos los servicios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que ofrece un </w:t>
      </w:r>
      <w:r>
        <w:rPr>
          <w:rFonts w:ascii="Arial" w:eastAsia="Arial" w:hAnsi="Arial" w:cs="Arial"/>
          <w:color w:val="222222"/>
          <w:highlight w:val="white"/>
        </w:rPr>
        <w:t>hotel</w:t>
      </w:r>
      <w:r w:rsidR="00041170">
        <w:rPr>
          <w:rFonts w:ascii="Arial" w:eastAsia="Arial" w:hAnsi="Arial" w:cs="Arial"/>
          <w:color w:val="222222"/>
          <w:highlight w:val="white"/>
        </w:rPr>
        <w:t>;</w:t>
      </w:r>
      <w:r>
        <w:rPr>
          <w:rFonts w:ascii="Arial" w:eastAsia="Arial" w:hAnsi="Arial" w:cs="Arial"/>
          <w:color w:val="222222"/>
          <w:highlight w:val="white"/>
        </w:rPr>
        <w:t xml:space="preserve"> son comunes en países que tienen regiones especiales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y </w:t>
      </w:r>
      <w:r>
        <w:rPr>
          <w:rFonts w:ascii="Arial" w:eastAsia="Arial" w:hAnsi="Arial" w:cs="Arial"/>
          <w:color w:val="222222"/>
          <w:highlight w:val="white"/>
        </w:rPr>
        <w:t>dan la oportunidad al huésped de conocer más de la cultura e involucrarse en ella.</w:t>
      </w:r>
    </w:p>
    <w:p w14:paraId="00000025" w14:textId="77777777" w:rsidR="0064194E" w:rsidRDefault="00000000">
      <w:pPr>
        <w:numPr>
          <w:ilvl w:val="0"/>
          <w:numId w:val="28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Hostales</w:t>
      </w:r>
    </w:p>
    <w:p w14:paraId="00000026" w14:textId="220227B8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Hospedajes pequeños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no tan cómodos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ubicados en peque</w:t>
      </w:r>
      <w:r w:rsidR="00041170">
        <w:rPr>
          <w:rFonts w:ascii="Arial" w:eastAsia="Arial" w:hAnsi="Arial" w:cs="Arial"/>
          <w:color w:val="222222"/>
          <w:highlight w:val="white"/>
        </w:rPr>
        <w:t>ñas</w:t>
      </w:r>
      <w:r>
        <w:rPr>
          <w:rFonts w:ascii="Arial" w:eastAsia="Arial" w:hAnsi="Arial" w:cs="Arial"/>
          <w:color w:val="222222"/>
          <w:highlight w:val="white"/>
        </w:rPr>
        <w:t xml:space="preserve"> y grandes ciudades</w:t>
      </w:r>
      <w:r w:rsidR="00041170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041170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 xml:space="preserve">frecen baños compartidos y se caracterizan por ser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económicos y no </w:t>
      </w:r>
      <w:r>
        <w:rPr>
          <w:rFonts w:ascii="Arial" w:eastAsia="Arial" w:hAnsi="Arial" w:cs="Arial"/>
          <w:color w:val="222222"/>
          <w:highlight w:val="white"/>
        </w:rPr>
        <w:t>inclu</w:t>
      </w:r>
      <w:r w:rsidR="00041170">
        <w:rPr>
          <w:rFonts w:ascii="Arial" w:eastAsia="Arial" w:hAnsi="Arial" w:cs="Arial"/>
          <w:color w:val="222222"/>
          <w:highlight w:val="white"/>
        </w:rPr>
        <w:t>ir el</w:t>
      </w:r>
      <w:r>
        <w:rPr>
          <w:rFonts w:ascii="Arial" w:eastAsia="Arial" w:hAnsi="Arial" w:cs="Arial"/>
          <w:color w:val="222222"/>
          <w:highlight w:val="white"/>
        </w:rPr>
        <w:t xml:space="preserve"> desayuno, pero si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el </w:t>
      </w:r>
      <w:r>
        <w:rPr>
          <w:rFonts w:ascii="Arial" w:eastAsia="Arial" w:hAnsi="Arial" w:cs="Arial"/>
          <w:color w:val="222222"/>
          <w:highlight w:val="white"/>
        </w:rPr>
        <w:t xml:space="preserve">espacio para preparar en áreas comunes, generalmente para viajeros jóvenes o </w:t>
      </w:r>
      <w:r w:rsidR="00041170">
        <w:rPr>
          <w:rFonts w:ascii="Arial" w:eastAsia="Arial" w:hAnsi="Arial" w:cs="Arial"/>
          <w:color w:val="222222"/>
          <w:highlight w:val="white"/>
        </w:rPr>
        <w:t>“</w:t>
      </w:r>
      <w:r>
        <w:rPr>
          <w:rFonts w:ascii="Arial" w:eastAsia="Arial" w:hAnsi="Arial" w:cs="Arial"/>
          <w:color w:val="222222"/>
          <w:highlight w:val="white"/>
        </w:rPr>
        <w:t>mochileros</w:t>
      </w:r>
      <w:r w:rsidR="00041170">
        <w:rPr>
          <w:rFonts w:ascii="Arial" w:eastAsia="Arial" w:hAnsi="Arial" w:cs="Arial"/>
          <w:color w:val="222222"/>
          <w:highlight w:val="white"/>
        </w:rPr>
        <w:t>” como</w:t>
      </w:r>
      <w:r>
        <w:rPr>
          <w:rFonts w:ascii="Arial" w:eastAsia="Arial" w:hAnsi="Arial" w:cs="Arial"/>
          <w:color w:val="222222"/>
          <w:highlight w:val="white"/>
        </w:rPr>
        <w:t xml:space="preserve"> se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les </w:t>
      </w:r>
      <w:r>
        <w:rPr>
          <w:rFonts w:ascii="Arial" w:eastAsia="Arial" w:hAnsi="Arial" w:cs="Arial"/>
          <w:color w:val="222222"/>
          <w:highlight w:val="white"/>
        </w:rPr>
        <w:t>conoce en algunos lugares</w:t>
      </w:r>
      <w:r w:rsidR="00041170">
        <w:rPr>
          <w:rFonts w:ascii="Arial" w:eastAsia="Arial" w:hAnsi="Arial" w:cs="Arial"/>
          <w:color w:val="222222"/>
        </w:rPr>
        <w:t>.</w:t>
      </w:r>
    </w:p>
    <w:p w14:paraId="00000027" w14:textId="77777777" w:rsidR="0064194E" w:rsidRDefault="00000000">
      <w:pPr>
        <w:numPr>
          <w:ilvl w:val="0"/>
          <w:numId w:val="29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Hosterías</w:t>
      </w:r>
    </w:p>
    <w:p w14:paraId="00000028" w14:textId="45CB50C6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Hoteles horizontales de uno o dos pisos máximo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se encuentran en zonas vacacionales o en carretera, ideales para viajeros en auto o transportadores</w:t>
      </w:r>
      <w:r w:rsidR="00041170">
        <w:rPr>
          <w:rFonts w:ascii="Arial" w:eastAsia="Arial" w:hAnsi="Arial" w:cs="Arial"/>
          <w:color w:val="222222"/>
          <w:highlight w:val="white"/>
        </w:rPr>
        <w:t>. P</w:t>
      </w:r>
      <w:r>
        <w:rPr>
          <w:rFonts w:ascii="Arial" w:eastAsia="Arial" w:hAnsi="Arial" w:cs="Arial"/>
          <w:color w:val="222222"/>
          <w:highlight w:val="white"/>
        </w:rPr>
        <w:t xml:space="preserve">or ser horizontales no tienen gran número de habitaciones y se caracterizan por ofrecer servicios y alimentación </w:t>
      </w:r>
      <w:r w:rsidR="00041170">
        <w:rPr>
          <w:rFonts w:ascii="Arial" w:eastAsia="Arial" w:hAnsi="Arial" w:cs="Arial"/>
          <w:color w:val="222222"/>
          <w:highlight w:val="white"/>
        </w:rPr>
        <w:t xml:space="preserve">tradicional de la </w:t>
      </w:r>
      <w:r>
        <w:rPr>
          <w:rFonts w:ascii="Arial" w:eastAsia="Arial" w:hAnsi="Arial" w:cs="Arial"/>
          <w:color w:val="222222"/>
          <w:highlight w:val="white"/>
        </w:rPr>
        <w:t xml:space="preserve">región, incluyen servicios de parqueadero y máquinas de </w:t>
      </w:r>
      <w:r w:rsidRPr="00041170">
        <w:rPr>
          <w:rFonts w:ascii="Arial" w:eastAsia="Arial" w:hAnsi="Arial" w:cs="Arial"/>
          <w:i/>
          <w:iCs/>
          <w:color w:val="222222"/>
          <w:highlight w:val="white"/>
        </w:rPr>
        <w:t>vending</w:t>
      </w:r>
      <w:r>
        <w:rPr>
          <w:rFonts w:ascii="Arial" w:eastAsia="Arial" w:hAnsi="Arial" w:cs="Arial"/>
          <w:color w:val="222222"/>
          <w:highlight w:val="white"/>
        </w:rPr>
        <w:t xml:space="preserve"> para los huéspedes</w:t>
      </w:r>
      <w:r w:rsidR="00041170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> </w:t>
      </w:r>
    </w:p>
    <w:p w14:paraId="00000029" w14:textId="77777777" w:rsidR="0064194E" w:rsidRDefault="00000000">
      <w:pPr>
        <w:numPr>
          <w:ilvl w:val="0"/>
          <w:numId w:val="4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Marinas</w:t>
      </w:r>
    </w:p>
    <w:p w14:paraId="0000002A" w14:textId="2972D77C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En sitios en donde se encuentran canales de agua o embarcaderos cercanos a las playas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son comunes estos alojamientos</w:t>
      </w:r>
      <w:r w:rsidR="00041170">
        <w:rPr>
          <w:rFonts w:ascii="Arial" w:eastAsia="Arial" w:hAnsi="Arial" w:cs="Arial"/>
          <w:color w:val="222222"/>
          <w:highlight w:val="white"/>
        </w:rPr>
        <w:t>. Se trata de una</w:t>
      </w:r>
      <w:r>
        <w:rPr>
          <w:rFonts w:ascii="Arial" w:eastAsia="Arial" w:hAnsi="Arial" w:cs="Arial"/>
          <w:color w:val="222222"/>
          <w:highlight w:val="white"/>
        </w:rPr>
        <w:t xml:space="preserve"> vivienda en el agua con las comodidades de una habitación</w:t>
      </w:r>
      <w:r w:rsidR="00041170">
        <w:rPr>
          <w:rFonts w:ascii="Arial" w:eastAsia="Arial" w:hAnsi="Arial" w:cs="Arial"/>
          <w:color w:val="222222"/>
          <w:highlight w:val="white"/>
        </w:rPr>
        <w:t>, cuenta con</w:t>
      </w:r>
      <w:r>
        <w:rPr>
          <w:rFonts w:ascii="Arial" w:eastAsia="Arial" w:hAnsi="Arial" w:cs="Arial"/>
          <w:color w:val="222222"/>
          <w:highlight w:val="white"/>
        </w:rPr>
        <w:t xml:space="preserve"> cocina, baño</w:t>
      </w:r>
      <w:r w:rsidR="00041170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agua potable y demás comodidades</w:t>
      </w:r>
      <w:r w:rsidR="00041170">
        <w:rPr>
          <w:rFonts w:ascii="Arial" w:eastAsia="Arial" w:hAnsi="Arial" w:cs="Arial"/>
          <w:color w:val="222222"/>
          <w:highlight w:val="white"/>
        </w:rPr>
        <w:t>. Usualmente se les llama ‘</w:t>
      </w:r>
      <w:r>
        <w:rPr>
          <w:rFonts w:ascii="Arial" w:eastAsia="Arial" w:hAnsi="Arial" w:cs="Arial"/>
          <w:color w:val="222222"/>
          <w:highlight w:val="white"/>
        </w:rPr>
        <w:t>alojamientos turísticos</w:t>
      </w:r>
      <w:r w:rsidR="00041170">
        <w:rPr>
          <w:rFonts w:ascii="Arial" w:eastAsia="Arial" w:hAnsi="Arial" w:cs="Arial"/>
          <w:color w:val="222222"/>
          <w:highlight w:val="white"/>
        </w:rPr>
        <w:t>’</w:t>
      </w:r>
      <w:r>
        <w:rPr>
          <w:rFonts w:ascii="Arial" w:eastAsia="Arial" w:hAnsi="Arial" w:cs="Arial"/>
          <w:color w:val="222222"/>
          <w:highlight w:val="white"/>
        </w:rPr>
        <w:t xml:space="preserve"> en donde los huéspedes buscan experiencias diferentes y únicas. </w:t>
      </w:r>
    </w:p>
    <w:p w14:paraId="0000002B" w14:textId="77777777" w:rsidR="0064194E" w:rsidRDefault="00000000">
      <w:pPr>
        <w:numPr>
          <w:ilvl w:val="0"/>
          <w:numId w:val="7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Motel</w:t>
      </w:r>
    </w:p>
    <w:p w14:paraId="0000002C" w14:textId="26126B55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Construcciones horizontales que permiten estacionar</w:t>
      </w:r>
      <w:r w:rsidR="00F363BF">
        <w:rPr>
          <w:rFonts w:ascii="Arial" w:eastAsia="Arial" w:hAnsi="Arial" w:cs="Arial"/>
          <w:color w:val="222222"/>
          <w:highlight w:val="white"/>
        </w:rPr>
        <w:t xml:space="preserve"> el</w:t>
      </w:r>
      <w:r>
        <w:rPr>
          <w:rFonts w:ascii="Arial" w:eastAsia="Arial" w:hAnsi="Arial" w:cs="Arial"/>
          <w:color w:val="222222"/>
          <w:highlight w:val="white"/>
        </w:rPr>
        <w:t xml:space="preserve"> auto frente a la habitación y brinda</w:t>
      </w:r>
      <w:r w:rsidR="00F363BF">
        <w:rPr>
          <w:rFonts w:ascii="Arial" w:eastAsia="Arial" w:hAnsi="Arial" w:cs="Arial"/>
          <w:color w:val="222222"/>
          <w:highlight w:val="white"/>
        </w:rPr>
        <w:t>n</w:t>
      </w:r>
      <w:r>
        <w:rPr>
          <w:rFonts w:ascii="Arial" w:eastAsia="Arial" w:hAnsi="Arial" w:cs="Arial"/>
          <w:color w:val="222222"/>
          <w:highlight w:val="white"/>
        </w:rPr>
        <w:t xml:space="preserve"> las comodidades para descansar de paso</w:t>
      </w:r>
      <w:r w:rsidR="00F363BF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F363BF">
        <w:rPr>
          <w:rFonts w:ascii="Arial" w:eastAsia="Arial" w:hAnsi="Arial" w:cs="Arial"/>
          <w:color w:val="222222"/>
          <w:highlight w:val="white"/>
        </w:rPr>
        <w:t>Este tipo de alojamiento i</w:t>
      </w:r>
      <w:r>
        <w:rPr>
          <w:rFonts w:ascii="Arial" w:eastAsia="Arial" w:hAnsi="Arial" w:cs="Arial"/>
          <w:color w:val="222222"/>
          <w:highlight w:val="white"/>
        </w:rPr>
        <w:t>ncluye servicio de baño</w:t>
      </w:r>
      <w:r w:rsidR="00F363BF">
        <w:rPr>
          <w:rFonts w:ascii="Arial" w:eastAsia="Arial" w:hAnsi="Arial" w:cs="Arial"/>
          <w:color w:val="222222"/>
          <w:highlight w:val="white"/>
        </w:rPr>
        <w:t xml:space="preserve">, pago </w:t>
      </w:r>
      <w:r>
        <w:rPr>
          <w:rFonts w:ascii="Arial" w:eastAsia="Arial" w:hAnsi="Arial" w:cs="Arial"/>
          <w:color w:val="222222"/>
          <w:highlight w:val="white"/>
        </w:rPr>
        <w:t>por horas</w:t>
      </w:r>
      <w:r w:rsidR="00F363BF">
        <w:rPr>
          <w:rFonts w:ascii="Arial" w:eastAsia="Arial" w:hAnsi="Arial" w:cs="Arial"/>
          <w:color w:val="222222"/>
          <w:highlight w:val="white"/>
        </w:rPr>
        <w:t xml:space="preserve"> de estadía</w:t>
      </w:r>
      <w:r>
        <w:rPr>
          <w:rFonts w:ascii="Arial" w:eastAsia="Arial" w:hAnsi="Arial" w:cs="Arial"/>
          <w:color w:val="222222"/>
          <w:highlight w:val="white"/>
        </w:rPr>
        <w:t xml:space="preserve"> y no</w:t>
      </w:r>
      <w:r w:rsidR="00F363BF">
        <w:rPr>
          <w:rFonts w:ascii="Arial" w:eastAsia="Arial" w:hAnsi="Arial" w:cs="Arial"/>
          <w:color w:val="222222"/>
          <w:highlight w:val="white"/>
        </w:rPr>
        <w:t xml:space="preserve"> cuentan con</w:t>
      </w:r>
      <w:r>
        <w:rPr>
          <w:rFonts w:ascii="Arial" w:eastAsia="Arial" w:hAnsi="Arial" w:cs="Arial"/>
          <w:color w:val="222222"/>
          <w:highlight w:val="white"/>
        </w:rPr>
        <w:t xml:space="preserve"> servicios de registro.  </w:t>
      </w:r>
    </w:p>
    <w:p w14:paraId="0000002D" w14:textId="77777777" w:rsidR="0064194E" w:rsidRDefault="00000000">
      <w:pPr>
        <w:numPr>
          <w:ilvl w:val="0"/>
          <w:numId w:val="10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Paradores</w:t>
      </w:r>
    </w:p>
    <w:p w14:paraId="0000002E" w14:textId="3E526D7D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Habitaciones limitadas</w:t>
      </w:r>
      <w:r w:rsidR="00F363B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casi siempre en casonas preparadas y acondicionadas para el hospedaje</w:t>
      </w:r>
      <w:r w:rsidR="00F363B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incluye servicio de restaurante </w:t>
      </w:r>
      <w:r w:rsidR="00F363BF">
        <w:rPr>
          <w:rFonts w:ascii="Arial" w:eastAsia="Arial" w:hAnsi="Arial" w:cs="Arial"/>
          <w:color w:val="222222"/>
          <w:highlight w:val="white"/>
        </w:rPr>
        <w:t xml:space="preserve">con </w:t>
      </w:r>
      <w:r>
        <w:rPr>
          <w:rFonts w:ascii="Arial" w:eastAsia="Arial" w:hAnsi="Arial" w:cs="Arial"/>
          <w:color w:val="222222"/>
          <w:highlight w:val="white"/>
        </w:rPr>
        <w:t>gastronomía regional,</w:t>
      </w:r>
      <w:r w:rsidR="00F363BF">
        <w:rPr>
          <w:rFonts w:ascii="Arial" w:eastAsia="Arial" w:hAnsi="Arial" w:cs="Arial"/>
          <w:color w:val="222222"/>
          <w:highlight w:val="white"/>
        </w:rPr>
        <w:t xml:space="preserve"> son</w:t>
      </w:r>
      <w:r>
        <w:rPr>
          <w:rFonts w:ascii="Arial" w:eastAsia="Arial" w:hAnsi="Arial" w:cs="Arial"/>
          <w:color w:val="222222"/>
          <w:highlight w:val="white"/>
        </w:rPr>
        <w:t xml:space="preserve"> muy com</w:t>
      </w:r>
      <w:r w:rsidR="00F363BF">
        <w:rPr>
          <w:rFonts w:ascii="Arial" w:eastAsia="Arial" w:hAnsi="Arial" w:cs="Arial"/>
          <w:color w:val="222222"/>
          <w:highlight w:val="white"/>
        </w:rPr>
        <w:t>unes</w:t>
      </w:r>
      <w:r>
        <w:rPr>
          <w:rFonts w:ascii="Arial" w:eastAsia="Arial" w:hAnsi="Arial" w:cs="Arial"/>
          <w:color w:val="222222"/>
          <w:highlight w:val="white"/>
        </w:rPr>
        <w:t xml:space="preserve"> en Europa.</w:t>
      </w:r>
    </w:p>
    <w:p w14:paraId="0000002F" w14:textId="77777777" w:rsidR="0064194E" w:rsidRDefault="00000000">
      <w:pPr>
        <w:numPr>
          <w:ilvl w:val="0"/>
          <w:numId w:val="13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Pensiones</w:t>
      </w:r>
    </w:p>
    <w:p w14:paraId="00000030" w14:textId="28A93310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Espacios pequeños y apretados que ofrecen habitaciones que pueden ser para uso individual o compartido. No ofrecen ningún otro servicio y los baños son de uso compartido</w:t>
      </w:r>
      <w:r w:rsidR="00F363BF">
        <w:rPr>
          <w:rFonts w:ascii="Arial" w:eastAsia="Arial" w:hAnsi="Arial" w:cs="Arial"/>
          <w:color w:val="222222"/>
          <w:highlight w:val="white"/>
        </w:rPr>
        <w:t xml:space="preserve">; </w:t>
      </w:r>
      <w:r>
        <w:rPr>
          <w:rFonts w:ascii="Arial" w:eastAsia="Arial" w:hAnsi="Arial" w:cs="Arial"/>
          <w:color w:val="222222"/>
          <w:highlight w:val="white"/>
        </w:rPr>
        <w:t>son quizás las más económicas del sector</w:t>
      </w:r>
      <w:r w:rsidR="00F363BF">
        <w:rPr>
          <w:rFonts w:ascii="Arial" w:eastAsia="Arial" w:hAnsi="Arial" w:cs="Arial"/>
          <w:color w:val="222222"/>
        </w:rPr>
        <w:t>.</w:t>
      </w:r>
    </w:p>
    <w:p w14:paraId="00000031" w14:textId="77777777" w:rsidR="0064194E" w:rsidRDefault="00000000">
      <w:pPr>
        <w:numPr>
          <w:ilvl w:val="0"/>
          <w:numId w:val="16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Refugios</w:t>
      </w:r>
    </w:p>
    <w:p w14:paraId="00000032" w14:textId="4116B9BF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Lugares alejados de las ciudades</w:t>
      </w:r>
      <w:r w:rsidR="00F363B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casi siempre en lugares montañosos o con nieve</w:t>
      </w:r>
      <w:r w:rsidR="00F363BF">
        <w:rPr>
          <w:rFonts w:ascii="Arial" w:eastAsia="Arial" w:hAnsi="Arial" w:cs="Arial"/>
          <w:color w:val="222222"/>
          <w:highlight w:val="white"/>
        </w:rPr>
        <w:t xml:space="preserve"> y </w:t>
      </w:r>
      <w:r>
        <w:rPr>
          <w:rFonts w:ascii="Arial" w:eastAsia="Arial" w:hAnsi="Arial" w:cs="Arial"/>
          <w:color w:val="222222"/>
          <w:highlight w:val="white"/>
        </w:rPr>
        <w:t xml:space="preserve">brindan posada y </w:t>
      </w:r>
      <w:r w:rsidR="00F363BF">
        <w:rPr>
          <w:rFonts w:ascii="Arial" w:eastAsia="Arial" w:hAnsi="Arial" w:cs="Arial"/>
          <w:color w:val="222222"/>
          <w:highlight w:val="white"/>
        </w:rPr>
        <w:t>abrigo</w:t>
      </w:r>
      <w:r>
        <w:rPr>
          <w:rFonts w:ascii="Arial" w:eastAsia="Arial" w:hAnsi="Arial" w:cs="Arial"/>
          <w:color w:val="222222"/>
          <w:highlight w:val="white"/>
        </w:rPr>
        <w:t xml:space="preserve"> a los huéspedes, también incluyen alimentación básica y servicios de baño</w:t>
      </w:r>
      <w:r w:rsidR="00F363BF">
        <w:rPr>
          <w:rFonts w:ascii="Arial" w:eastAsia="Arial" w:hAnsi="Arial" w:cs="Arial"/>
          <w:color w:val="222222"/>
        </w:rPr>
        <w:t>.</w:t>
      </w:r>
    </w:p>
    <w:p w14:paraId="00000033" w14:textId="77777777" w:rsidR="0064194E" w:rsidRDefault="00000000">
      <w:pPr>
        <w:numPr>
          <w:ilvl w:val="0"/>
          <w:numId w:val="18"/>
        </w:numPr>
        <w:spacing w:after="120" w:line="240" w:lineRule="auto"/>
        <w:ind w:left="0" w:firstLine="0"/>
        <w:jc w:val="both"/>
        <w:rPr>
          <w:rFonts w:ascii="Arial" w:eastAsia="Arial" w:hAnsi="Arial" w:cs="Arial"/>
          <w:b/>
          <w:color w:val="222222"/>
        </w:rPr>
      </w:pPr>
      <w:r w:rsidRPr="00F363BF">
        <w:rPr>
          <w:rFonts w:ascii="Arial" w:eastAsia="Arial" w:hAnsi="Arial" w:cs="Arial"/>
          <w:b/>
          <w:i/>
          <w:iCs/>
          <w:color w:val="222222"/>
          <w:highlight w:val="white"/>
        </w:rPr>
        <w:t>Glamping</w:t>
      </w:r>
    </w:p>
    <w:p w14:paraId="00000034" w14:textId="0A5239A9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Espacios modernos al aire libre e independientes</w:t>
      </w:r>
      <w:r w:rsidR="00F363B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 donde se vive un turismo diferente </w:t>
      </w:r>
      <w:r w:rsidR="00F363BF">
        <w:rPr>
          <w:rFonts w:ascii="Arial" w:eastAsia="Arial" w:hAnsi="Arial" w:cs="Arial"/>
          <w:color w:val="222222"/>
          <w:highlight w:val="white"/>
        </w:rPr>
        <w:t xml:space="preserve">y en </w:t>
      </w:r>
      <w:r>
        <w:rPr>
          <w:rFonts w:ascii="Arial" w:eastAsia="Arial" w:hAnsi="Arial" w:cs="Arial"/>
          <w:color w:val="222222"/>
          <w:highlight w:val="white"/>
        </w:rPr>
        <w:t xml:space="preserve">contacto con la naturaleza, </w:t>
      </w:r>
      <w:r w:rsidR="00F363BF">
        <w:rPr>
          <w:rFonts w:ascii="Arial" w:eastAsia="Arial" w:hAnsi="Arial" w:cs="Arial"/>
          <w:color w:val="222222"/>
          <w:highlight w:val="white"/>
        </w:rPr>
        <w:t xml:space="preserve">son cómodos, incluyen servicios básicos y adicionales como spa, </w:t>
      </w:r>
      <w:r w:rsidR="00F363BF">
        <w:rPr>
          <w:rFonts w:ascii="Arial" w:eastAsia="Arial" w:hAnsi="Arial" w:cs="Arial"/>
          <w:color w:val="222222"/>
          <w:highlight w:val="white"/>
        </w:rPr>
        <w:lastRenderedPageBreak/>
        <w:t xml:space="preserve">zonas húmedas, servicio a la habitación, restaurante, licores, entre otros. Por lo general son </w:t>
      </w:r>
      <w:r>
        <w:rPr>
          <w:rFonts w:ascii="Arial" w:eastAsia="Arial" w:hAnsi="Arial" w:cs="Arial"/>
          <w:color w:val="222222"/>
          <w:highlight w:val="white"/>
        </w:rPr>
        <w:t xml:space="preserve">construidos en </w:t>
      </w:r>
      <w:r w:rsidR="00F363BF">
        <w:rPr>
          <w:rFonts w:ascii="Arial" w:eastAsia="Arial" w:hAnsi="Arial" w:cs="Arial"/>
          <w:color w:val="222222"/>
          <w:highlight w:val="white"/>
        </w:rPr>
        <w:t xml:space="preserve">lugares diferentes y de hermosos paisajes, con techos </w:t>
      </w:r>
      <w:r>
        <w:rPr>
          <w:rFonts w:ascii="Arial" w:eastAsia="Arial" w:hAnsi="Arial" w:cs="Arial"/>
          <w:color w:val="222222"/>
          <w:highlight w:val="white"/>
        </w:rPr>
        <w:t>transparentes para que el huésped pueda contemplar la naturaleza o la noche</w:t>
      </w:r>
      <w:r w:rsidR="00F363BF">
        <w:rPr>
          <w:rFonts w:ascii="Arial" w:eastAsia="Arial" w:hAnsi="Arial" w:cs="Arial"/>
          <w:color w:val="222222"/>
        </w:rPr>
        <w:t>.</w:t>
      </w:r>
    </w:p>
    <w:p w14:paraId="00000035" w14:textId="7277CC54" w:rsidR="0064194E" w:rsidRDefault="00000000">
      <w:pPr>
        <w:numPr>
          <w:ilvl w:val="0"/>
          <w:numId w:val="19"/>
        </w:numPr>
        <w:spacing w:after="120" w:line="240" w:lineRule="auto"/>
        <w:ind w:left="0" w:firstLine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Por </w:t>
      </w:r>
      <w:r w:rsidR="00F363BF">
        <w:rPr>
          <w:rFonts w:ascii="Arial" w:eastAsia="Arial" w:hAnsi="Arial" w:cs="Arial"/>
          <w:b/>
          <w:color w:val="222222"/>
          <w:highlight w:val="white"/>
        </w:rPr>
        <w:t>p</w:t>
      </w:r>
      <w:r>
        <w:rPr>
          <w:rFonts w:ascii="Arial" w:eastAsia="Arial" w:hAnsi="Arial" w:cs="Arial"/>
          <w:b/>
          <w:color w:val="222222"/>
          <w:highlight w:val="white"/>
        </w:rPr>
        <w:t>lataforma</w:t>
      </w:r>
    </w:p>
    <w:p w14:paraId="00000036" w14:textId="595533B2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Con la llegada de las TIC´s se crearon plataformas digitales B2C en donde se unen la oferta y la demanda para los servicios de hospedaje, por tanto</w:t>
      </w:r>
      <w:r w:rsidR="00F363B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son un verdadero éxito y constituyen una nueva forma de hospedaje a nivel mundial</w:t>
      </w:r>
      <w:r w:rsidR="00F363BF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7522E4">
        <w:rPr>
          <w:rFonts w:ascii="Arial" w:eastAsia="Arial" w:hAnsi="Arial" w:cs="Arial"/>
          <w:color w:val="222222"/>
          <w:highlight w:val="white"/>
        </w:rPr>
        <w:t>Por lo general, el</w:t>
      </w:r>
      <w:r>
        <w:rPr>
          <w:rFonts w:ascii="Arial" w:eastAsia="Arial" w:hAnsi="Arial" w:cs="Arial"/>
          <w:color w:val="222222"/>
          <w:highlight w:val="white"/>
        </w:rPr>
        <w:t xml:space="preserve"> dueño de una vivienda pone a disposición de la plataforma una habitación o un lugar completo para rentar</w:t>
      </w:r>
      <w:r w:rsidR="007522E4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al que acceden las personas que requieren del hospedaje y realizan una transacción directa</w:t>
      </w:r>
      <w:r w:rsidR="007522E4">
        <w:rPr>
          <w:rFonts w:ascii="Arial" w:eastAsia="Arial" w:hAnsi="Arial" w:cs="Arial"/>
          <w:color w:val="222222"/>
          <w:highlight w:val="white"/>
        </w:rPr>
        <w:t xml:space="preserve">, coordinando </w:t>
      </w:r>
      <w:r>
        <w:rPr>
          <w:rFonts w:ascii="Arial" w:eastAsia="Arial" w:hAnsi="Arial" w:cs="Arial"/>
          <w:color w:val="222222"/>
          <w:highlight w:val="white"/>
        </w:rPr>
        <w:t>fechas</w:t>
      </w:r>
      <w:r w:rsidR="007522E4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tiempos</w:t>
      </w:r>
      <w:r w:rsidR="007522E4">
        <w:rPr>
          <w:rFonts w:ascii="Arial" w:eastAsia="Arial" w:hAnsi="Arial" w:cs="Arial"/>
          <w:color w:val="222222"/>
          <w:highlight w:val="white"/>
        </w:rPr>
        <w:t xml:space="preserve"> de estadía, costos y demás detalles; el </w:t>
      </w:r>
      <w:r>
        <w:rPr>
          <w:rFonts w:ascii="Arial" w:eastAsia="Arial" w:hAnsi="Arial" w:cs="Arial"/>
          <w:color w:val="222222"/>
          <w:highlight w:val="white"/>
        </w:rPr>
        <w:t>pag</w:t>
      </w:r>
      <w:r w:rsidR="007522E4">
        <w:rPr>
          <w:rFonts w:ascii="Arial" w:eastAsia="Arial" w:hAnsi="Arial" w:cs="Arial"/>
          <w:color w:val="222222"/>
          <w:highlight w:val="white"/>
        </w:rPr>
        <w:t>o se realiza</w:t>
      </w:r>
      <w:r>
        <w:rPr>
          <w:rFonts w:ascii="Arial" w:eastAsia="Arial" w:hAnsi="Arial" w:cs="Arial"/>
          <w:color w:val="222222"/>
          <w:highlight w:val="white"/>
        </w:rPr>
        <w:t xml:space="preserve"> vía electrónica </w:t>
      </w:r>
      <w:r w:rsidR="007522E4">
        <w:rPr>
          <w:rFonts w:ascii="Arial" w:eastAsia="Arial" w:hAnsi="Arial" w:cs="Arial"/>
          <w:color w:val="222222"/>
          <w:highlight w:val="white"/>
        </w:rPr>
        <w:t xml:space="preserve">por el </w:t>
      </w:r>
      <w:r>
        <w:rPr>
          <w:rFonts w:ascii="Arial" w:eastAsia="Arial" w:hAnsi="Arial" w:cs="Arial"/>
          <w:color w:val="222222"/>
          <w:highlight w:val="white"/>
        </w:rPr>
        <w:t>valor acordado</w:t>
      </w:r>
      <w:r w:rsidR="007522E4">
        <w:rPr>
          <w:rFonts w:ascii="Arial" w:eastAsia="Arial" w:hAnsi="Arial" w:cs="Arial"/>
          <w:color w:val="222222"/>
          <w:highlight w:val="white"/>
        </w:rPr>
        <w:t xml:space="preserve"> y </w:t>
      </w:r>
      <w:r>
        <w:rPr>
          <w:rFonts w:ascii="Arial" w:eastAsia="Arial" w:hAnsi="Arial" w:cs="Arial"/>
          <w:color w:val="222222"/>
          <w:highlight w:val="white"/>
        </w:rPr>
        <w:t>no incluye alimentación</w:t>
      </w:r>
      <w:r w:rsidR="007522E4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> </w:t>
      </w:r>
    </w:p>
    <w:p w14:paraId="00000037" w14:textId="77777777" w:rsidR="0064194E" w:rsidRDefault="006419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B9070A" w:rsidR="0064194E" w:rsidRDefault="007522E4">
      <w:pPr>
        <w:spacing w:after="120" w:line="24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Clasificación Mediante Estrellas </w:t>
      </w:r>
    </w:p>
    <w:p w14:paraId="00000039" w14:textId="77777777" w:rsidR="0064194E" w:rsidRDefault="0064194E">
      <w:pPr>
        <w:spacing w:after="120" w:line="24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</w:p>
    <w:p w14:paraId="0000003A" w14:textId="75CD571D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FF0000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Básicamente están seleccionados por la calidad general y de los servicios ofrecidos. </w:t>
      </w:r>
      <w:r w:rsidR="007522E4">
        <w:rPr>
          <w:rFonts w:ascii="Arial" w:eastAsia="Arial" w:hAnsi="Arial" w:cs="Arial"/>
          <w:color w:val="222222"/>
          <w:highlight w:val="white"/>
        </w:rPr>
        <w:t xml:space="preserve">Son </w:t>
      </w:r>
      <w:r>
        <w:rPr>
          <w:rFonts w:ascii="Arial" w:eastAsia="Arial" w:hAnsi="Arial" w:cs="Arial"/>
          <w:color w:val="222222"/>
          <w:highlight w:val="white"/>
        </w:rPr>
        <w:t>valorados por estrellas</w:t>
      </w:r>
      <w:r w:rsidR="007522E4">
        <w:rPr>
          <w:rFonts w:ascii="Arial" w:eastAsia="Arial" w:hAnsi="Arial" w:cs="Arial"/>
          <w:color w:val="222222"/>
          <w:highlight w:val="white"/>
        </w:rPr>
        <w:t xml:space="preserve"> y van desde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7522E4">
        <w:rPr>
          <w:rFonts w:ascii="Arial" w:eastAsia="Arial" w:hAnsi="Arial" w:cs="Arial"/>
          <w:color w:val="222222"/>
          <w:highlight w:val="white"/>
        </w:rPr>
        <w:t xml:space="preserve">uno </w:t>
      </w:r>
      <w:r>
        <w:rPr>
          <w:rFonts w:ascii="Arial" w:eastAsia="Arial" w:hAnsi="Arial" w:cs="Arial"/>
          <w:color w:val="222222"/>
          <w:highlight w:val="white"/>
        </w:rPr>
        <w:t xml:space="preserve">hasta cinco, </w:t>
      </w:r>
      <w:r w:rsidR="007522E4">
        <w:rPr>
          <w:rFonts w:ascii="Arial" w:eastAsia="Arial" w:hAnsi="Arial" w:cs="Arial"/>
          <w:color w:val="222222"/>
          <w:highlight w:val="white"/>
        </w:rPr>
        <w:t xml:space="preserve">siendo uno la de menor calidad y cinco la de mejores servicios, por ende, la de mayor costo. Los alojamientos con esta clasificación </w:t>
      </w:r>
      <w:r>
        <w:rPr>
          <w:rFonts w:ascii="Arial" w:eastAsia="Arial" w:hAnsi="Arial" w:cs="Arial"/>
          <w:color w:val="222222"/>
          <w:highlight w:val="white"/>
        </w:rPr>
        <w:t xml:space="preserve">trabajan arduamente para </w:t>
      </w:r>
      <w:r w:rsidR="007522E4">
        <w:rPr>
          <w:rFonts w:ascii="Arial" w:eastAsia="Arial" w:hAnsi="Arial" w:cs="Arial"/>
          <w:color w:val="222222"/>
          <w:highlight w:val="white"/>
        </w:rPr>
        <w:t>conseguir más estrellas.</w:t>
      </w:r>
    </w:p>
    <w:p w14:paraId="0000003B" w14:textId="77777777" w:rsidR="0064194E" w:rsidRDefault="0064194E">
      <w:pPr>
        <w:spacing w:after="120" w:line="240" w:lineRule="auto"/>
        <w:jc w:val="both"/>
        <w:rPr>
          <w:rFonts w:ascii="Arial" w:eastAsia="Arial" w:hAnsi="Arial" w:cs="Arial"/>
          <w:color w:val="FF0000"/>
          <w:highlight w:val="white"/>
        </w:rPr>
      </w:pPr>
    </w:p>
    <w:p w14:paraId="0000003C" w14:textId="0684E876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1 </w:t>
      </w:r>
      <w:r w:rsidR="007522E4">
        <w:rPr>
          <w:rFonts w:ascii="Arial" w:eastAsia="Arial" w:hAnsi="Arial" w:cs="Arial"/>
          <w:b/>
          <w:color w:val="222222"/>
          <w:highlight w:val="white"/>
        </w:rPr>
        <w:t>e</w:t>
      </w:r>
      <w:r>
        <w:rPr>
          <w:rFonts w:ascii="Arial" w:eastAsia="Arial" w:hAnsi="Arial" w:cs="Arial"/>
          <w:b/>
          <w:color w:val="222222"/>
          <w:highlight w:val="white"/>
        </w:rPr>
        <w:t>strella</w:t>
      </w:r>
      <w:r>
        <w:rPr>
          <w:rFonts w:ascii="Arial" w:eastAsia="Arial" w:hAnsi="Arial" w:cs="Arial"/>
          <w:color w:val="222222"/>
          <w:highlight w:val="white"/>
        </w:rPr>
        <w:t xml:space="preserve">: </w:t>
      </w:r>
      <w:r w:rsidR="007522E4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>frecen hospedaje básico</w:t>
      </w:r>
      <w:r w:rsidR="007522E4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habitaciones muy pequeñas</w:t>
      </w:r>
      <w:r w:rsidR="00803DF1">
        <w:rPr>
          <w:rFonts w:ascii="Arial" w:eastAsia="Arial" w:hAnsi="Arial" w:cs="Arial"/>
          <w:color w:val="222222"/>
          <w:highlight w:val="white"/>
        </w:rPr>
        <w:t xml:space="preserve"> y</w:t>
      </w:r>
      <w:r>
        <w:rPr>
          <w:rFonts w:ascii="Arial" w:eastAsia="Arial" w:hAnsi="Arial" w:cs="Arial"/>
          <w:color w:val="222222"/>
          <w:highlight w:val="white"/>
        </w:rPr>
        <w:t xml:space="preserve"> baño, carecen de entretenimiento y de servicios adicionales.</w:t>
      </w:r>
    </w:p>
    <w:p w14:paraId="33D6B549" w14:textId="77777777" w:rsidR="00803DF1" w:rsidRDefault="00803DF1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</w:p>
    <w:p w14:paraId="0000003D" w14:textId="5AB084D4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2 </w:t>
      </w:r>
      <w:r w:rsidR="00803DF1">
        <w:rPr>
          <w:rFonts w:ascii="Arial" w:eastAsia="Arial" w:hAnsi="Arial" w:cs="Arial"/>
          <w:b/>
          <w:color w:val="222222"/>
          <w:highlight w:val="white"/>
        </w:rPr>
        <w:t>estrellas</w:t>
      </w:r>
      <w:r>
        <w:rPr>
          <w:rFonts w:ascii="Arial" w:eastAsia="Arial" w:hAnsi="Arial" w:cs="Arial"/>
          <w:color w:val="222222"/>
          <w:highlight w:val="white"/>
        </w:rPr>
        <w:t xml:space="preserve">: </w:t>
      </w:r>
      <w:r w:rsidR="00803DF1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>frece hospedaje básico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habitaciones un poco más amplias, que incluyen televisión, música, teléfono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entre otros, prestan </w:t>
      </w:r>
      <w:r w:rsidR="00803DF1">
        <w:rPr>
          <w:rFonts w:ascii="Arial" w:eastAsia="Arial" w:hAnsi="Arial" w:cs="Arial"/>
          <w:color w:val="222222"/>
          <w:highlight w:val="white"/>
        </w:rPr>
        <w:t xml:space="preserve">el </w:t>
      </w:r>
      <w:r>
        <w:rPr>
          <w:rFonts w:ascii="Arial" w:eastAsia="Arial" w:hAnsi="Arial" w:cs="Arial"/>
          <w:color w:val="222222"/>
          <w:highlight w:val="white"/>
        </w:rPr>
        <w:t>servicio de restaurante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no funciona las 24 horas y es en la mayoría de los casos limitado.</w:t>
      </w:r>
    </w:p>
    <w:p w14:paraId="38F3A801" w14:textId="77777777" w:rsidR="00803DF1" w:rsidRDefault="00803DF1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</w:p>
    <w:p w14:paraId="0000003E" w14:textId="055C8FEB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3 </w:t>
      </w:r>
      <w:r w:rsidR="00803DF1">
        <w:rPr>
          <w:rFonts w:ascii="Arial" w:eastAsia="Arial" w:hAnsi="Arial" w:cs="Arial"/>
          <w:b/>
          <w:color w:val="222222"/>
          <w:highlight w:val="white"/>
        </w:rPr>
        <w:t>estrellas</w:t>
      </w:r>
      <w:r>
        <w:rPr>
          <w:rFonts w:ascii="Arial" w:eastAsia="Arial" w:hAnsi="Arial" w:cs="Arial"/>
          <w:color w:val="222222"/>
          <w:highlight w:val="white"/>
        </w:rPr>
        <w:t xml:space="preserve">: </w:t>
      </w:r>
      <w:r w:rsidR="00803DF1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 xml:space="preserve">frece </w:t>
      </w:r>
      <w:r w:rsidR="00803DF1">
        <w:rPr>
          <w:rFonts w:ascii="Arial" w:eastAsia="Arial" w:hAnsi="Arial" w:cs="Arial"/>
          <w:color w:val="222222"/>
          <w:highlight w:val="white"/>
        </w:rPr>
        <w:t xml:space="preserve">un </w:t>
      </w:r>
      <w:r>
        <w:rPr>
          <w:rFonts w:ascii="Arial" w:eastAsia="Arial" w:hAnsi="Arial" w:cs="Arial"/>
          <w:color w:val="222222"/>
          <w:highlight w:val="white"/>
        </w:rPr>
        <w:t>hospedaje medio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habitaciones </w:t>
      </w:r>
      <w:r w:rsidR="00803DF1">
        <w:rPr>
          <w:rFonts w:ascii="Arial" w:eastAsia="Arial" w:hAnsi="Arial" w:cs="Arial"/>
          <w:color w:val="222222"/>
          <w:highlight w:val="white"/>
        </w:rPr>
        <w:t xml:space="preserve">cómodas, </w:t>
      </w:r>
      <w:r>
        <w:rPr>
          <w:rFonts w:ascii="Arial" w:eastAsia="Arial" w:hAnsi="Arial" w:cs="Arial"/>
          <w:color w:val="222222"/>
          <w:highlight w:val="white"/>
        </w:rPr>
        <w:t>buenos espacios</w:t>
      </w:r>
      <w:r w:rsidR="00803DF1">
        <w:rPr>
          <w:rFonts w:ascii="Arial" w:eastAsia="Arial" w:hAnsi="Arial" w:cs="Arial"/>
          <w:color w:val="222222"/>
          <w:highlight w:val="white"/>
        </w:rPr>
        <w:t xml:space="preserve">, confortables, pero </w:t>
      </w:r>
      <w:r>
        <w:rPr>
          <w:rFonts w:ascii="Arial" w:eastAsia="Arial" w:hAnsi="Arial" w:cs="Arial"/>
          <w:color w:val="222222"/>
          <w:highlight w:val="white"/>
        </w:rPr>
        <w:t>sin lujos</w:t>
      </w:r>
      <w:r w:rsidR="00803DF1">
        <w:rPr>
          <w:rFonts w:ascii="Arial" w:eastAsia="Arial" w:hAnsi="Arial" w:cs="Arial"/>
          <w:color w:val="222222"/>
          <w:highlight w:val="white"/>
        </w:rPr>
        <w:t>. D</w:t>
      </w:r>
      <w:r>
        <w:rPr>
          <w:rFonts w:ascii="Arial" w:eastAsia="Arial" w:hAnsi="Arial" w:cs="Arial"/>
          <w:color w:val="222222"/>
          <w:highlight w:val="white"/>
        </w:rPr>
        <w:t>ependiendo el clima</w:t>
      </w:r>
      <w:r w:rsidR="00803DF1">
        <w:rPr>
          <w:rFonts w:ascii="Arial" w:eastAsia="Arial" w:hAnsi="Arial" w:cs="Arial"/>
          <w:color w:val="222222"/>
          <w:highlight w:val="white"/>
        </w:rPr>
        <w:t xml:space="preserve">, ofrecen </w:t>
      </w:r>
      <w:r>
        <w:rPr>
          <w:rFonts w:ascii="Arial" w:eastAsia="Arial" w:hAnsi="Arial" w:cs="Arial"/>
          <w:color w:val="222222"/>
          <w:highlight w:val="white"/>
        </w:rPr>
        <w:t>servicio de aire acondicionado o calefacción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según sea el caso, incluye baños con agua caliente y secador de cabello, también minibar y nevera</w:t>
      </w:r>
      <w:r w:rsidR="00803DF1">
        <w:rPr>
          <w:rFonts w:ascii="Arial" w:eastAsia="Arial" w:hAnsi="Arial" w:cs="Arial"/>
          <w:color w:val="222222"/>
          <w:highlight w:val="white"/>
        </w:rPr>
        <w:t xml:space="preserve"> con </w:t>
      </w:r>
      <w:r>
        <w:rPr>
          <w:rFonts w:ascii="Arial" w:eastAsia="Arial" w:hAnsi="Arial" w:cs="Arial"/>
          <w:color w:val="222222"/>
          <w:highlight w:val="white"/>
        </w:rPr>
        <w:t>productos para consumo inmediato</w:t>
      </w:r>
      <w:r w:rsidR="00803DF1">
        <w:rPr>
          <w:rFonts w:ascii="Arial" w:eastAsia="Arial" w:hAnsi="Arial" w:cs="Arial"/>
          <w:color w:val="222222"/>
        </w:rPr>
        <w:t>.</w:t>
      </w:r>
    </w:p>
    <w:p w14:paraId="0000003F" w14:textId="565F6AAE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El hotel ofrece áreas de esparcimiento y diversión tales como piscina, patios, zonas verdes, zonas deportivas, ascensores, salas de juntas o conferencias, botones, estacionamiento y/o elevadores. El restaurante funciona todo el día y ofrece variedad de alimentos y bebidas.</w:t>
      </w:r>
    </w:p>
    <w:p w14:paraId="6F9117F9" w14:textId="77777777" w:rsidR="00803DF1" w:rsidRDefault="00803DF1">
      <w:pPr>
        <w:spacing w:after="120" w:line="24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</w:p>
    <w:p w14:paraId="00000040" w14:textId="3624F2F4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4 </w:t>
      </w:r>
      <w:r w:rsidR="00803DF1">
        <w:rPr>
          <w:rFonts w:ascii="Arial" w:eastAsia="Arial" w:hAnsi="Arial" w:cs="Arial"/>
          <w:b/>
          <w:color w:val="222222"/>
          <w:highlight w:val="white"/>
        </w:rPr>
        <w:t>estrellas</w:t>
      </w:r>
      <w:r>
        <w:rPr>
          <w:rFonts w:ascii="Arial" w:eastAsia="Arial" w:hAnsi="Arial" w:cs="Arial"/>
          <w:color w:val="222222"/>
          <w:highlight w:val="white"/>
        </w:rPr>
        <w:t xml:space="preserve">: </w:t>
      </w:r>
      <w:r w:rsidR="00803DF1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>frece calidad superior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con habitaciones amplias y diversas</w:t>
      </w:r>
      <w:r w:rsidR="00803DF1">
        <w:rPr>
          <w:rFonts w:ascii="Arial" w:eastAsia="Arial" w:hAnsi="Arial" w:cs="Arial"/>
          <w:color w:val="222222"/>
          <w:highlight w:val="white"/>
        </w:rPr>
        <w:t>, cuenta con</w:t>
      </w:r>
      <w:r>
        <w:rPr>
          <w:rFonts w:ascii="Arial" w:eastAsia="Arial" w:hAnsi="Arial" w:cs="Arial"/>
          <w:color w:val="222222"/>
          <w:highlight w:val="white"/>
        </w:rPr>
        <w:t xml:space="preserve"> oferta de habitaciones de lujo y </w:t>
      </w:r>
      <w:r w:rsidRPr="00803DF1">
        <w:rPr>
          <w:rFonts w:ascii="Arial" w:eastAsia="Arial" w:hAnsi="Arial" w:cs="Arial"/>
          <w:i/>
          <w:iCs/>
          <w:color w:val="222222"/>
          <w:highlight w:val="white"/>
        </w:rPr>
        <w:t>suites</w:t>
      </w:r>
      <w:r>
        <w:rPr>
          <w:rFonts w:ascii="Arial" w:eastAsia="Arial" w:hAnsi="Arial" w:cs="Arial"/>
          <w:color w:val="222222"/>
          <w:highlight w:val="white"/>
        </w:rPr>
        <w:t>, baños con tina, aire acondicionado y calefacción, mejores vistas por las ventanas, un minibar, servicios</w:t>
      </w:r>
      <w:r w:rsidR="00803DF1">
        <w:rPr>
          <w:rFonts w:ascii="Arial" w:eastAsia="Arial" w:hAnsi="Arial" w:cs="Arial"/>
          <w:color w:val="222222"/>
          <w:highlight w:val="white"/>
        </w:rPr>
        <w:t xml:space="preserve"> de</w:t>
      </w:r>
      <w:r>
        <w:rPr>
          <w:rFonts w:ascii="Arial" w:eastAsia="Arial" w:hAnsi="Arial" w:cs="Arial"/>
          <w:color w:val="222222"/>
          <w:highlight w:val="white"/>
        </w:rPr>
        <w:t xml:space="preserve"> plancha, armario con ganchos, caja fuerte, televisor con cable y disponibilidad de canales</w:t>
      </w:r>
      <w:r w:rsidR="00803DF1">
        <w:rPr>
          <w:rFonts w:ascii="Arial" w:eastAsia="Arial" w:hAnsi="Arial" w:cs="Arial"/>
          <w:color w:val="222222"/>
          <w:highlight w:val="white"/>
        </w:rPr>
        <w:t xml:space="preserve"> con </w:t>
      </w:r>
      <w:r>
        <w:rPr>
          <w:rFonts w:ascii="Arial" w:eastAsia="Arial" w:hAnsi="Arial" w:cs="Arial"/>
          <w:color w:val="222222"/>
          <w:highlight w:val="white"/>
        </w:rPr>
        <w:t>pago por ver</w:t>
      </w:r>
      <w:r w:rsidR="00803DF1">
        <w:rPr>
          <w:rFonts w:ascii="Arial" w:eastAsia="Arial" w:hAnsi="Arial" w:cs="Arial"/>
          <w:color w:val="222222"/>
        </w:rPr>
        <w:t>.</w:t>
      </w:r>
    </w:p>
    <w:p w14:paraId="00000041" w14:textId="16AD83C8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El hotel ofrece espacios más amplios y generosos, zonas de piscinas y zonas húmedas (jacuzzi y sauna</w:t>
      </w:r>
      <w:r w:rsidR="00803DF1">
        <w:rPr>
          <w:rFonts w:ascii="Arial" w:eastAsia="Arial" w:hAnsi="Arial" w:cs="Arial"/>
          <w:color w:val="222222"/>
          <w:highlight w:val="white"/>
        </w:rPr>
        <w:t xml:space="preserve">), </w:t>
      </w:r>
      <w:r>
        <w:rPr>
          <w:rFonts w:ascii="Arial" w:eastAsia="Arial" w:hAnsi="Arial" w:cs="Arial"/>
          <w:color w:val="222222"/>
          <w:highlight w:val="white"/>
        </w:rPr>
        <w:t xml:space="preserve">recreación dirigida para toda la familia, gimnasio, </w:t>
      </w:r>
      <w:r w:rsidR="00803DF1">
        <w:rPr>
          <w:rFonts w:ascii="Arial" w:eastAsia="Arial" w:hAnsi="Arial" w:cs="Arial"/>
          <w:color w:val="222222"/>
          <w:highlight w:val="white"/>
        </w:rPr>
        <w:t xml:space="preserve">con servicio de </w:t>
      </w:r>
      <w:r>
        <w:rPr>
          <w:rFonts w:ascii="Arial" w:eastAsia="Arial" w:hAnsi="Arial" w:cs="Arial"/>
          <w:color w:val="222222"/>
          <w:highlight w:val="white"/>
        </w:rPr>
        <w:t>restaurante las 24 horas</w:t>
      </w:r>
      <w:r w:rsidR="00803DF1">
        <w:rPr>
          <w:rFonts w:ascii="Arial" w:eastAsia="Arial" w:hAnsi="Arial" w:cs="Arial"/>
          <w:color w:val="222222"/>
          <w:highlight w:val="white"/>
        </w:rPr>
        <w:t xml:space="preserve">, </w:t>
      </w:r>
      <w:r>
        <w:rPr>
          <w:rFonts w:ascii="Arial" w:eastAsia="Arial" w:hAnsi="Arial" w:cs="Arial"/>
          <w:color w:val="222222"/>
          <w:highlight w:val="white"/>
        </w:rPr>
        <w:t xml:space="preserve">servicio al cuarto o </w:t>
      </w:r>
      <w:r w:rsidR="00803DF1" w:rsidRPr="00803DF1">
        <w:rPr>
          <w:rFonts w:ascii="Arial" w:eastAsia="Arial" w:hAnsi="Arial" w:cs="Arial"/>
          <w:i/>
          <w:iCs/>
          <w:color w:val="222222"/>
          <w:highlight w:val="white"/>
        </w:rPr>
        <w:t>r</w:t>
      </w:r>
      <w:r w:rsidRPr="00803DF1">
        <w:rPr>
          <w:rFonts w:ascii="Arial" w:eastAsia="Arial" w:hAnsi="Arial" w:cs="Arial"/>
          <w:i/>
          <w:iCs/>
          <w:color w:val="222222"/>
          <w:highlight w:val="white"/>
        </w:rPr>
        <w:t xml:space="preserve">oom </w:t>
      </w:r>
      <w:r w:rsidR="00803DF1" w:rsidRPr="00803DF1">
        <w:rPr>
          <w:rFonts w:ascii="Arial" w:eastAsia="Arial" w:hAnsi="Arial" w:cs="Arial"/>
          <w:i/>
          <w:iCs/>
          <w:color w:val="222222"/>
          <w:highlight w:val="white"/>
        </w:rPr>
        <w:t>s</w:t>
      </w:r>
      <w:r w:rsidRPr="00803DF1">
        <w:rPr>
          <w:rFonts w:ascii="Arial" w:eastAsia="Arial" w:hAnsi="Arial" w:cs="Arial"/>
          <w:i/>
          <w:iCs/>
          <w:color w:val="222222"/>
          <w:highlight w:val="white"/>
        </w:rPr>
        <w:t>ervicie</w:t>
      </w:r>
      <w:r w:rsidR="00803DF1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en algunos casos </w:t>
      </w:r>
      <w:r w:rsidR="00803DF1">
        <w:rPr>
          <w:rFonts w:ascii="Arial" w:eastAsia="Arial" w:hAnsi="Arial" w:cs="Arial"/>
          <w:color w:val="222222"/>
          <w:highlight w:val="white"/>
        </w:rPr>
        <w:t xml:space="preserve">cuenta con </w:t>
      </w:r>
      <w:r>
        <w:rPr>
          <w:rFonts w:ascii="Arial" w:eastAsia="Arial" w:hAnsi="Arial" w:cs="Arial"/>
          <w:color w:val="222222"/>
          <w:highlight w:val="white"/>
        </w:rPr>
        <w:t>bar</w:t>
      </w:r>
      <w:r w:rsidR="00F07B3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disposición</w:t>
      </w:r>
      <w:r w:rsidR="00F07B3F">
        <w:rPr>
          <w:rFonts w:ascii="Arial" w:eastAsia="Arial" w:hAnsi="Arial" w:cs="Arial"/>
          <w:color w:val="222222"/>
          <w:highlight w:val="white"/>
        </w:rPr>
        <w:t xml:space="preserve"> de un</w:t>
      </w:r>
      <w:r>
        <w:rPr>
          <w:rFonts w:ascii="Arial" w:eastAsia="Arial" w:hAnsi="Arial" w:cs="Arial"/>
          <w:color w:val="222222"/>
          <w:highlight w:val="white"/>
        </w:rPr>
        <w:t xml:space="preserve"> sitio </w:t>
      </w:r>
      <w:r w:rsidR="00F07B3F">
        <w:rPr>
          <w:rFonts w:ascii="Arial" w:eastAsia="Arial" w:hAnsi="Arial" w:cs="Arial"/>
          <w:color w:val="222222"/>
          <w:highlight w:val="white"/>
        </w:rPr>
        <w:t xml:space="preserve">para </w:t>
      </w:r>
      <w:r>
        <w:rPr>
          <w:rFonts w:ascii="Arial" w:eastAsia="Arial" w:hAnsi="Arial" w:cs="Arial"/>
          <w:color w:val="222222"/>
          <w:highlight w:val="white"/>
        </w:rPr>
        <w:t xml:space="preserve">parqueadero de vehículos, salas o centro de negocios, salones de eventos, lavandería 24 horas y </w:t>
      </w:r>
      <w:r w:rsidR="00F07B3F">
        <w:rPr>
          <w:rFonts w:ascii="Arial" w:eastAsia="Arial" w:hAnsi="Arial" w:cs="Arial"/>
          <w:color w:val="222222"/>
          <w:highlight w:val="white"/>
        </w:rPr>
        <w:t xml:space="preserve">algunos </w:t>
      </w:r>
      <w:r>
        <w:rPr>
          <w:rFonts w:ascii="Arial" w:eastAsia="Arial" w:hAnsi="Arial" w:cs="Arial"/>
          <w:color w:val="222222"/>
          <w:highlight w:val="white"/>
        </w:rPr>
        <w:t>ofrecen</w:t>
      </w:r>
      <w:r w:rsidR="00F07B3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por medio de convenios</w:t>
      </w:r>
      <w:r w:rsidR="00F07B3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tiendas </w:t>
      </w:r>
      <w:r w:rsidRPr="00F07B3F">
        <w:rPr>
          <w:rFonts w:ascii="Arial" w:eastAsia="Arial" w:hAnsi="Arial" w:cs="Arial"/>
          <w:i/>
          <w:iCs/>
          <w:color w:val="222222"/>
          <w:highlight w:val="white"/>
        </w:rPr>
        <w:t>boutique</w:t>
      </w:r>
      <w:r>
        <w:rPr>
          <w:rFonts w:ascii="Arial" w:eastAsia="Arial" w:hAnsi="Arial" w:cs="Arial"/>
          <w:color w:val="222222"/>
          <w:highlight w:val="white"/>
        </w:rPr>
        <w:t xml:space="preserve"> o lugares comerciales para los huéspedes. </w:t>
      </w:r>
    </w:p>
    <w:p w14:paraId="00000042" w14:textId="6DFB42E0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lastRenderedPageBreak/>
        <w:t xml:space="preserve">5 </w:t>
      </w:r>
      <w:r w:rsidR="00F07B3F">
        <w:rPr>
          <w:rFonts w:ascii="Arial" w:eastAsia="Arial" w:hAnsi="Arial" w:cs="Arial"/>
          <w:b/>
          <w:color w:val="222222"/>
          <w:highlight w:val="white"/>
        </w:rPr>
        <w:t>estrellas</w:t>
      </w:r>
      <w:r>
        <w:rPr>
          <w:rFonts w:ascii="Arial" w:eastAsia="Arial" w:hAnsi="Arial" w:cs="Arial"/>
          <w:b/>
          <w:color w:val="222222"/>
          <w:highlight w:val="white"/>
        </w:rPr>
        <w:t>: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F07B3F">
        <w:rPr>
          <w:rFonts w:ascii="Arial" w:eastAsia="Arial" w:hAnsi="Arial" w:cs="Arial"/>
          <w:color w:val="222222"/>
          <w:highlight w:val="white"/>
        </w:rPr>
        <w:t>o</w:t>
      </w:r>
      <w:r>
        <w:rPr>
          <w:rFonts w:ascii="Arial" w:eastAsia="Arial" w:hAnsi="Arial" w:cs="Arial"/>
          <w:color w:val="222222"/>
          <w:highlight w:val="white"/>
        </w:rPr>
        <w:t xml:space="preserve">frecen altos estándares de comodidad y calidad, </w:t>
      </w:r>
      <w:r w:rsidR="00F07B3F">
        <w:rPr>
          <w:rFonts w:ascii="Arial" w:eastAsia="Arial" w:hAnsi="Arial" w:cs="Arial"/>
          <w:color w:val="222222"/>
          <w:highlight w:val="white"/>
        </w:rPr>
        <w:t xml:space="preserve">conocidos en el </w:t>
      </w:r>
      <w:r>
        <w:rPr>
          <w:rFonts w:ascii="Arial" w:eastAsia="Arial" w:hAnsi="Arial" w:cs="Arial"/>
          <w:color w:val="222222"/>
          <w:highlight w:val="white"/>
        </w:rPr>
        <w:t>mercado como hoteles de lujo, con habitaciones muy espaciosas y elegantes, con mucha decoración e iluminación, así como elementos de valor en los cuartos, varias alternativas en restaurantes especializados</w:t>
      </w:r>
      <w:r w:rsidR="00F07B3F">
        <w:rPr>
          <w:rFonts w:ascii="Arial" w:eastAsia="Arial" w:hAnsi="Arial" w:cs="Arial"/>
          <w:color w:val="222222"/>
          <w:highlight w:val="white"/>
        </w:rPr>
        <w:t xml:space="preserve"> por tipos </w:t>
      </w:r>
      <w:r>
        <w:rPr>
          <w:rFonts w:ascii="Arial" w:eastAsia="Arial" w:hAnsi="Arial" w:cs="Arial"/>
          <w:color w:val="222222"/>
          <w:highlight w:val="white"/>
        </w:rPr>
        <w:t>de comida.</w:t>
      </w:r>
    </w:p>
    <w:p w14:paraId="00000043" w14:textId="4AD96FEA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 xml:space="preserve">Todos cuentan con un bar </w:t>
      </w:r>
      <w:r w:rsidR="00F07B3F">
        <w:rPr>
          <w:rFonts w:ascii="Arial" w:eastAsia="Arial" w:hAnsi="Arial" w:cs="Arial"/>
          <w:color w:val="222222"/>
          <w:highlight w:val="white"/>
        </w:rPr>
        <w:t>tipo lounge</w:t>
      </w:r>
      <w:r>
        <w:rPr>
          <w:rFonts w:ascii="Arial" w:eastAsia="Arial" w:hAnsi="Arial" w:cs="Arial"/>
          <w:color w:val="222222"/>
          <w:highlight w:val="white"/>
        </w:rPr>
        <w:t xml:space="preserve"> con toda clase de bebidas, varias piscinas</w:t>
      </w:r>
      <w:r w:rsidR="00F07B3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incluso climatizadas, gimnasios muy</w:t>
      </w:r>
      <w:r w:rsidR="00F07B3F">
        <w:rPr>
          <w:rFonts w:ascii="Arial" w:eastAsia="Arial" w:hAnsi="Arial" w:cs="Arial"/>
          <w:color w:val="222222"/>
          <w:highlight w:val="white"/>
        </w:rPr>
        <w:t xml:space="preserve"> bien</w:t>
      </w:r>
      <w:r>
        <w:rPr>
          <w:rFonts w:ascii="Arial" w:eastAsia="Arial" w:hAnsi="Arial" w:cs="Arial"/>
          <w:color w:val="222222"/>
          <w:highlight w:val="white"/>
        </w:rPr>
        <w:t xml:space="preserve"> dotados</w:t>
      </w:r>
      <w:r w:rsidR="00F07B3F">
        <w:rPr>
          <w:rFonts w:ascii="Arial" w:eastAsia="Arial" w:hAnsi="Arial" w:cs="Arial"/>
          <w:color w:val="222222"/>
          <w:highlight w:val="white"/>
        </w:rPr>
        <w:t xml:space="preserve"> y </w:t>
      </w:r>
      <w:r>
        <w:rPr>
          <w:rFonts w:ascii="Arial" w:eastAsia="Arial" w:hAnsi="Arial" w:cs="Arial"/>
          <w:color w:val="222222"/>
          <w:highlight w:val="white"/>
        </w:rPr>
        <w:t xml:space="preserve">con instructores, servicio de guardería, </w:t>
      </w:r>
      <w:r w:rsidR="00F07B3F">
        <w:rPr>
          <w:rFonts w:ascii="Arial" w:eastAsia="Arial" w:hAnsi="Arial" w:cs="Arial"/>
          <w:color w:val="222222"/>
          <w:highlight w:val="white"/>
        </w:rPr>
        <w:t xml:space="preserve">sin son hoteles familiares, </w:t>
      </w:r>
      <w:r>
        <w:rPr>
          <w:rFonts w:ascii="Arial" w:eastAsia="Arial" w:hAnsi="Arial" w:cs="Arial"/>
          <w:color w:val="222222"/>
          <w:highlight w:val="white"/>
        </w:rPr>
        <w:t>salas de negocios</w:t>
      </w:r>
      <w:r w:rsidR="00F07B3F">
        <w:rPr>
          <w:rFonts w:ascii="Arial" w:eastAsia="Arial" w:hAnsi="Arial" w:cs="Arial"/>
          <w:color w:val="222222"/>
          <w:highlight w:val="white"/>
        </w:rPr>
        <w:t xml:space="preserve">, </w:t>
      </w:r>
      <w:r>
        <w:rPr>
          <w:rFonts w:ascii="Arial" w:eastAsia="Arial" w:hAnsi="Arial" w:cs="Arial"/>
          <w:color w:val="222222"/>
          <w:highlight w:val="white"/>
        </w:rPr>
        <w:t>servicio a la habitación de 24 horas, todo el personal que t</w:t>
      </w:r>
      <w:r w:rsidR="00F07B3F">
        <w:rPr>
          <w:rFonts w:ascii="Arial" w:eastAsia="Arial" w:hAnsi="Arial" w:cs="Arial"/>
          <w:color w:val="222222"/>
          <w:highlight w:val="white"/>
        </w:rPr>
        <w:t>iene</w:t>
      </w:r>
      <w:r>
        <w:rPr>
          <w:rFonts w:ascii="Arial" w:eastAsia="Arial" w:hAnsi="Arial" w:cs="Arial"/>
          <w:color w:val="222222"/>
          <w:highlight w:val="white"/>
        </w:rPr>
        <w:t xml:space="preserve"> contacto con los clientes debe ser bilingüe, (lengua del país + inglés)</w:t>
      </w:r>
      <w:r w:rsidR="00F07B3F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F07B3F">
        <w:rPr>
          <w:rFonts w:ascii="Arial" w:eastAsia="Arial" w:hAnsi="Arial" w:cs="Arial"/>
          <w:color w:val="222222"/>
          <w:highlight w:val="white"/>
        </w:rPr>
        <w:t>cuentan con</w:t>
      </w:r>
      <w:r>
        <w:rPr>
          <w:rFonts w:ascii="Arial" w:eastAsia="Arial" w:hAnsi="Arial" w:cs="Arial"/>
          <w:color w:val="222222"/>
          <w:highlight w:val="white"/>
        </w:rPr>
        <w:t xml:space="preserve"> varias canchas de tenis y/o golf</w:t>
      </w:r>
      <w:r w:rsidR="00F07B3F">
        <w:rPr>
          <w:rFonts w:ascii="Arial" w:eastAsia="Arial" w:hAnsi="Arial" w:cs="Arial"/>
          <w:color w:val="222222"/>
          <w:highlight w:val="white"/>
        </w:rPr>
        <w:t xml:space="preserve"> y están </w:t>
      </w:r>
      <w:r>
        <w:rPr>
          <w:rFonts w:ascii="Arial" w:eastAsia="Arial" w:hAnsi="Arial" w:cs="Arial"/>
          <w:color w:val="222222"/>
          <w:highlight w:val="white"/>
        </w:rPr>
        <w:t>adaptado</w:t>
      </w:r>
      <w:r w:rsidR="00F07B3F">
        <w:rPr>
          <w:rFonts w:ascii="Arial" w:eastAsia="Arial" w:hAnsi="Arial" w:cs="Arial"/>
          <w:color w:val="222222"/>
          <w:highlight w:val="white"/>
        </w:rPr>
        <w:t>s</w:t>
      </w:r>
      <w:r>
        <w:rPr>
          <w:rFonts w:ascii="Arial" w:eastAsia="Arial" w:hAnsi="Arial" w:cs="Arial"/>
          <w:color w:val="222222"/>
          <w:highlight w:val="white"/>
        </w:rPr>
        <w:t xml:space="preserve"> para ofrecer espacios de relajamiento como spa</w:t>
      </w:r>
      <w:r w:rsidR="00F07B3F">
        <w:rPr>
          <w:rFonts w:ascii="Arial" w:eastAsia="Arial" w:hAnsi="Arial" w:cs="Arial"/>
          <w:color w:val="222222"/>
        </w:rPr>
        <w:t>.</w:t>
      </w:r>
    </w:p>
    <w:p w14:paraId="00000044" w14:textId="77777777" w:rsidR="0064194E" w:rsidRDefault="006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4F86BE75" w:rsidR="0064194E" w:rsidRDefault="00F07B3F">
      <w:pP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Clasificación </w:t>
      </w:r>
      <w:r w:rsidR="00F74BDC">
        <w:rPr>
          <w:rFonts w:ascii="Arial" w:eastAsia="Arial" w:hAnsi="Arial" w:cs="Arial"/>
          <w:b/>
          <w:color w:val="222222"/>
          <w:highlight w:val="white"/>
        </w:rPr>
        <w:t>m</w:t>
      </w:r>
      <w:r>
        <w:rPr>
          <w:rFonts w:ascii="Arial" w:eastAsia="Arial" w:hAnsi="Arial" w:cs="Arial"/>
          <w:b/>
          <w:color w:val="222222"/>
          <w:highlight w:val="white"/>
        </w:rPr>
        <w:t xml:space="preserve">ediante </w:t>
      </w:r>
      <w:r w:rsidR="00F74BDC">
        <w:rPr>
          <w:rFonts w:ascii="Arial" w:eastAsia="Arial" w:hAnsi="Arial" w:cs="Arial"/>
          <w:b/>
          <w:color w:val="222222"/>
          <w:highlight w:val="white"/>
        </w:rPr>
        <w:t>c</w:t>
      </w:r>
      <w:r>
        <w:rPr>
          <w:rFonts w:ascii="Arial" w:eastAsia="Arial" w:hAnsi="Arial" w:cs="Arial"/>
          <w:b/>
          <w:color w:val="222222"/>
          <w:highlight w:val="white"/>
        </w:rPr>
        <w:t xml:space="preserve">laves de </w:t>
      </w:r>
      <w:r w:rsidR="00F74BDC">
        <w:rPr>
          <w:rFonts w:ascii="Arial" w:eastAsia="Arial" w:hAnsi="Arial" w:cs="Arial"/>
          <w:b/>
          <w:color w:val="222222"/>
          <w:highlight w:val="white"/>
        </w:rPr>
        <w:t>l</w:t>
      </w:r>
      <w:r>
        <w:rPr>
          <w:rFonts w:ascii="Arial" w:eastAsia="Arial" w:hAnsi="Arial" w:cs="Arial"/>
          <w:b/>
          <w:color w:val="222222"/>
          <w:highlight w:val="white"/>
        </w:rPr>
        <w:t>etras</w:t>
      </w:r>
    </w:p>
    <w:p w14:paraId="00000046" w14:textId="77777777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El manejo de calidad es igual solo que se califican por letras AA, A, B, C y D.</w:t>
      </w:r>
    </w:p>
    <w:p w14:paraId="00000047" w14:textId="0CD178A5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Categoría AA - </w:t>
      </w:r>
      <w:r w:rsidR="00F07B3F">
        <w:rPr>
          <w:rFonts w:ascii="Arial" w:eastAsia="Arial" w:hAnsi="Arial" w:cs="Arial"/>
          <w:color w:val="222222"/>
          <w:highlight w:val="white"/>
        </w:rPr>
        <w:t>d</w:t>
      </w:r>
      <w:r>
        <w:rPr>
          <w:rFonts w:ascii="Arial" w:eastAsia="Arial" w:hAnsi="Arial" w:cs="Arial"/>
          <w:color w:val="222222"/>
          <w:highlight w:val="white"/>
        </w:rPr>
        <w:t xml:space="preserve">e </w:t>
      </w:r>
      <w:r w:rsidR="00F07B3F">
        <w:rPr>
          <w:rFonts w:ascii="Arial" w:eastAsia="Arial" w:hAnsi="Arial" w:cs="Arial"/>
          <w:color w:val="222222"/>
          <w:highlight w:val="white"/>
        </w:rPr>
        <w:t>l</w:t>
      </w:r>
      <w:r>
        <w:rPr>
          <w:rFonts w:ascii="Arial" w:eastAsia="Arial" w:hAnsi="Arial" w:cs="Arial"/>
          <w:color w:val="222222"/>
          <w:highlight w:val="white"/>
        </w:rPr>
        <w:t xml:space="preserve">ujo: </w:t>
      </w:r>
      <w:r w:rsidR="00F07B3F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sociada con la categoría de 5 estrellas</w:t>
      </w:r>
      <w:r w:rsidR="00F07B3F">
        <w:rPr>
          <w:rFonts w:ascii="Arial" w:eastAsia="Arial" w:hAnsi="Arial" w:cs="Arial"/>
          <w:color w:val="222222"/>
        </w:rPr>
        <w:t>.</w:t>
      </w:r>
    </w:p>
    <w:p w14:paraId="00000048" w14:textId="55012EF4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Categoría A - </w:t>
      </w:r>
      <w:r w:rsidR="00F07B3F">
        <w:rPr>
          <w:rFonts w:ascii="Arial" w:eastAsia="Arial" w:hAnsi="Arial" w:cs="Arial"/>
          <w:color w:val="222222"/>
          <w:highlight w:val="white"/>
        </w:rPr>
        <w:t>p</w:t>
      </w:r>
      <w:r>
        <w:rPr>
          <w:rFonts w:ascii="Arial" w:eastAsia="Arial" w:hAnsi="Arial" w:cs="Arial"/>
          <w:color w:val="222222"/>
          <w:highlight w:val="white"/>
        </w:rPr>
        <w:t xml:space="preserve">rimera </w:t>
      </w:r>
      <w:r w:rsidR="00F07B3F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 xml:space="preserve">lase: </w:t>
      </w:r>
      <w:r w:rsidR="00F07B3F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sociada con la categoría de 4 estrellas</w:t>
      </w:r>
      <w:r w:rsidR="00F07B3F">
        <w:rPr>
          <w:rFonts w:ascii="Arial" w:eastAsia="Arial" w:hAnsi="Arial" w:cs="Arial"/>
          <w:color w:val="222222"/>
        </w:rPr>
        <w:t>.</w:t>
      </w:r>
    </w:p>
    <w:p w14:paraId="00000049" w14:textId="29733B61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Categoría B - </w:t>
      </w:r>
      <w:r w:rsidR="00F07B3F">
        <w:rPr>
          <w:rFonts w:ascii="Arial" w:eastAsia="Arial" w:hAnsi="Arial" w:cs="Arial"/>
          <w:color w:val="222222"/>
          <w:highlight w:val="white"/>
        </w:rPr>
        <w:t>s</w:t>
      </w:r>
      <w:r>
        <w:rPr>
          <w:rFonts w:ascii="Arial" w:eastAsia="Arial" w:hAnsi="Arial" w:cs="Arial"/>
          <w:color w:val="222222"/>
          <w:highlight w:val="white"/>
        </w:rPr>
        <w:t xml:space="preserve">egunda </w:t>
      </w:r>
      <w:r w:rsidR="00F07B3F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 xml:space="preserve">lase: </w:t>
      </w:r>
      <w:r w:rsidR="00F07B3F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sociada con la categoría de 3 estrellas</w:t>
      </w:r>
      <w:r w:rsidR="00F07B3F">
        <w:rPr>
          <w:rFonts w:ascii="Arial" w:eastAsia="Arial" w:hAnsi="Arial" w:cs="Arial"/>
          <w:color w:val="222222"/>
        </w:rPr>
        <w:t>.</w:t>
      </w:r>
    </w:p>
    <w:p w14:paraId="0000004A" w14:textId="44B9D1ED" w:rsidR="0064194E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Categoría C - </w:t>
      </w:r>
      <w:r w:rsidR="00F07B3F">
        <w:rPr>
          <w:rFonts w:ascii="Arial" w:eastAsia="Arial" w:hAnsi="Arial" w:cs="Arial"/>
          <w:color w:val="222222"/>
          <w:highlight w:val="white"/>
        </w:rPr>
        <w:t>t</w:t>
      </w:r>
      <w:r>
        <w:rPr>
          <w:rFonts w:ascii="Arial" w:eastAsia="Arial" w:hAnsi="Arial" w:cs="Arial"/>
          <w:color w:val="222222"/>
          <w:highlight w:val="white"/>
        </w:rPr>
        <w:t xml:space="preserve">ercera </w:t>
      </w:r>
      <w:r w:rsidR="00F07B3F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 xml:space="preserve">lase: </w:t>
      </w:r>
      <w:r w:rsidR="00F07B3F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sociada con la categoría de 2 estrellas</w:t>
      </w:r>
      <w:r w:rsidR="00F07B3F">
        <w:rPr>
          <w:rFonts w:ascii="Arial" w:eastAsia="Arial" w:hAnsi="Arial" w:cs="Arial"/>
          <w:color w:val="222222"/>
        </w:rPr>
        <w:t>.</w:t>
      </w:r>
    </w:p>
    <w:p w14:paraId="0000004B" w14:textId="27B75B33" w:rsidR="0064194E" w:rsidRDefault="00000000">
      <w:p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Categoría D - </w:t>
      </w:r>
      <w:r w:rsidR="00F07B3F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 xml:space="preserve">uarta </w:t>
      </w:r>
      <w:r w:rsidR="00F07B3F">
        <w:rPr>
          <w:rFonts w:ascii="Arial" w:eastAsia="Arial" w:hAnsi="Arial" w:cs="Arial"/>
          <w:color w:val="222222"/>
          <w:highlight w:val="white"/>
        </w:rPr>
        <w:t>c</w:t>
      </w:r>
      <w:r>
        <w:rPr>
          <w:rFonts w:ascii="Arial" w:eastAsia="Arial" w:hAnsi="Arial" w:cs="Arial"/>
          <w:color w:val="222222"/>
          <w:highlight w:val="white"/>
        </w:rPr>
        <w:t xml:space="preserve">lase: </w:t>
      </w:r>
      <w:r w:rsidR="00F07B3F">
        <w:rPr>
          <w:rFonts w:ascii="Arial" w:eastAsia="Arial" w:hAnsi="Arial" w:cs="Arial"/>
          <w:color w:val="222222"/>
          <w:highlight w:val="white"/>
        </w:rPr>
        <w:t>a</w:t>
      </w:r>
      <w:r>
        <w:rPr>
          <w:rFonts w:ascii="Arial" w:eastAsia="Arial" w:hAnsi="Arial" w:cs="Arial"/>
          <w:color w:val="222222"/>
          <w:highlight w:val="white"/>
        </w:rPr>
        <w:t>sociada con la categoría de 1 estrella</w:t>
      </w:r>
      <w:r w:rsidR="00F07B3F">
        <w:rPr>
          <w:rFonts w:ascii="Arial" w:eastAsia="Arial" w:hAnsi="Arial" w:cs="Arial"/>
          <w:color w:val="222222"/>
        </w:rPr>
        <w:t>.</w:t>
      </w:r>
    </w:p>
    <w:p w14:paraId="0000004C" w14:textId="77777777" w:rsidR="0064194E" w:rsidRDefault="006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9381FAB" w:rsidR="0064194E" w:rsidRDefault="00F07B3F">
      <w:pP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Clasificación por </w:t>
      </w:r>
      <w:r w:rsidR="00D1591D">
        <w:rPr>
          <w:rFonts w:ascii="Arial" w:eastAsia="Arial" w:hAnsi="Arial" w:cs="Arial"/>
          <w:b/>
          <w:color w:val="222222"/>
          <w:highlight w:val="white"/>
        </w:rPr>
        <w:t>v</w:t>
      </w:r>
      <w:r>
        <w:rPr>
          <w:rFonts w:ascii="Arial" w:eastAsia="Arial" w:hAnsi="Arial" w:cs="Arial"/>
          <w:b/>
          <w:color w:val="222222"/>
          <w:highlight w:val="white"/>
        </w:rPr>
        <w:t xml:space="preserve">ocablos </w:t>
      </w:r>
      <w:r w:rsidR="00D1591D">
        <w:rPr>
          <w:rFonts w:ascii="Arial" w:eastAsia="Arial" w:hAnsi="Arial" w:cs="Arial"/>
          <w:b/>
          <w:color w:val="222222"/>
          <w:highlight w:val="white"/>
        </w:rPr>
        <w:t>a</w:t>
      </w:r>
      <w:r>
        <w:rPr>
          <w:rFonts w:ascii="Arial" w:eastAsia="Arial" w:hAnsi="Arial" w:cs="Arial"/>
          <w:b/>
          <w:color w:val="222222"/>
          <w:highlight w:val="white"/>
        </w:rPr>
        <w:t>fines</w:t>
      </w:r>
    </w:p>
    <w:p w14:paraId="0000004E" w14:textId="77777777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Se refieren a las palabras que acompañan el nombre del hospedaje (por lo general las categorías poseen cinco opciones siendo la primera la mejor): </w:t>
      </w:r>
    </w:p>
    <w:p w14:paraId="0000004F" w14:textId="2050271D" w:rsidR="0064194E" w:rsidRPr="00F07B3F" w:rsidRDefault="00000000" w:rsidP="00F07B3F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F07B3F">
        <w:rPr>
          <w:rFonts w:ascii="Arial" w:eastAsia="Arial" w:hAnsi="Arial" w:cs="Arial"/>
          <w:color w:val="222222"/>
          <w:highlight w:val="white"/>
        </w:rPr>
        <w:t>De lujo</w:t>
      </w:r>
    </w:p>
    <w:p w14:paraId="00000050" w14:textId="43CCBBDF" w:rsidR="0064194E" w:rsidRPr="00F07B3F" w:rsidRDefault="00000000" w:rsidP="00F07B3F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F07B3F">
        <w:rPr>
          <w:rFonts w:ascii="Arial" w:eastAsia="Arial" w:hAnsi="Arial" w:cs="Arial"/>
          <w:color w:val="222222"/>
          <w:highlight w:val="white"/>
        </w:rPr>
        <w:t>Primera categoría</w:t>
      </w:r>
    </w:p>
    <w:p w14:paraId="00000051" w14:textId="5CC0A8F7" w:rsidR="0064194E" w:rsidRPr="00F07B3F" w:rsidRDefault="00000000" w:rsidP="00F07B3F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F07B3F">
        <w:rPr>
          <w:rFonts w:ascii="Arial" w:eastAsia="Arial" w:hAnsi="Arial" w:cs="Arial"/>
          <w:color w:val="222222"/>
          <w:highlight w:val="white"/>
        </w:rPr>
        <w:t>Categoría turística</w:t>
      </w:r>
    </w:p>
    <w:p w14:paraId="00000052" w14:textId="1A669F3D" w:rsidR="0064194E" w:rsidRPr="00F07B3F" w:rsidRDefault="00000000" w:rsidP="00F07B3F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F07B3F">
        <w:rPr>
          <w:rFonts w:ascii="Arial" w:eastAsia="Arial" w:hAnsi="Arial" w:cs="Arial"/>
          <w:color w:val="222222"/>
          <w:highlight w:val="white"/>
        </w:rPr>
        <w:t>Segunda categoría</w:t>
      </w:r>
    </w:p>
    <w:p w14:paraId="00000053" w14:textId="4DB16476" w:rsidR="0064194E" w:rsidRPr="00F07B3F" w:rsidRDefault="00000000" w:rsidP="00F07B3F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F07B3F">
        <w:rPr>
          <w:rFonts w:ascii="Arial" w:eastAsia="Arial" w:hAnsi="Arial" w:cs="Arial"/>
          <w:color w:val="222222"/>
          <w:highlight w:val="white"/>
        </w:rPr>
        <w:t>Tercera categoría  </w:t>
      </w:r>
    </w:p>
    <w:p w14:paraId="00000054" w14:textId="3C84A208" w:rsidR="0064194E" w:rsidRPr="00F07B3F" w:rsidRDefault="00F07B3F" w:rsidP="00F07B3F">
      <w:pPr>
        <w:pStyle w:val="Prrafodelista"/>
        <w:numPr>
          <w:ilvl w:val="0"/>
          <w:numId w:val="46"/>
        </w:numPr>
        <w:spacing w:after="120" w:line="24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>S</w:t>
      </w:r>
      <w:r w:rsidRPr="00F07B3F">
        <w:rPr>
          <w:rFonts w:ascii="Arial" w:eastAsia="Arial" w:hAnsi="Arial" w:cs="Arial"/>
          <w:color w:val="222222"/>
          <w:highlight w:val="white"/>
        </w:rPr>
        <w:t>egunda categoría b </w:t>
      </w:r>
    </w:p>
    <w:p w14:paraId="00000055" w14:textId="77777777" w:rsidR="0064194E" w:rsidRDefault="006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C70CC95" w:rsidR="0064194E" w:rsidRDefault="00F07B3F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Clasificación </w:t>
      </w:r>
      <w:r w:rsidR="00CA5BDA">
        <w:rPr>
          <w:rFonts w:ascii="Arial" w:eastAsia="Arial" w:hAnsi="Arial" w:cs="Arial"/>
          <w:b/>
          <w:color w:val="222222"/>
          <w:highlight w:val="white"/>
        </w:rPr>
        <w:t>s</w:t>
      </w:r>
      <w:r>
        <w:rPr>
          <w:rFonts w:ascii="Arial" w:eastAsia="Arial" w:hAnsi="Arial" w:cs="Arial"/>
          <w:b/>
          <w:color w:val="222222"/>
          <w:highlight w:val="white"/>
        </w:rPr>
        <w:t xml:space="preserve">egún su </w:t>
      </w:r>
      <w:r w:rsidR="00CA5BDA">
        <w:rPr>
          <w:rFonts w:ascii="Arial" w:eastAsia="Arial" w:hAnsi="Arial" w:cs="Arial"/>
          <w:b/>
          <w:color w:val="222222"/>
          <w:highlight w:val="white"/>
        </w:rPr>
        <w:t>a</w:t>
      </w:r>
      <w:r>
        <w:rPr>
          <w:rFonts w:ascii="Arial" w:eastAsia="Arial" w:hAnsi="Arial" w:cs="Arial"/>
          <w:b/>
          <w:color w:val="222222"/>
          <w:highlight w:val="white"/>
        </w:rPr>
        <w:t xml:space="preserve">grupación </w:t>
      </w:r>
    </w:p>
    <w:p w14:paraId="00000057" w14:textId="77777777" w:rsidR="0064194E" w:rsidRDefault="0064194E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00000058" w14:textId="11DEB19B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Alojamientos que no tienen relación con otros lugares ni hacen parte de grupos económicos o franquicias, son propiedad de familias o de un solo dueño</w:t>
      </w:r>
      <w:r w:rsidR="00D216F3">
        <w:rPr>
          <w:rFonts w:ascii="Arial" w:eastAsia="Arial" w:hAnsi="Arial" w:cs="Arial"/>
          <w:color w:val="222222"/>
          <w:highlight w:val="white"/>
        </w:rPr>
        <w:t xml:space="preserve"> y </w:t>
      </w:r>
      <w:r>
        <w:rPr>
          <w:rFonts w:ascii="Arial" w:eastAsia="Arial" w:hAnsi="Arial" w:cs="Arial"/>
          <w:color w:val="222222"/>
          <w:highlight w:val="white"/>
        </w:rPr>
        <w:t>en general son pequeños</w:t>
      </w:r>
      <w:r w:rsidR="00D216F3">
        <w:rPr>
          <w:rFonts w:ascii="Arial" w:eastAsia="Arial" w:hAnsi="Arial" w:cs="Arial"/>
          <w:color w:val="222222"/>
        </w:rPr>
        <w:t>.</w:t>
      </w:r>
    </w:p>
    <w:p w14:paraId="00000059" w14:textId="1785B9E0" w:rsidR="0064194E" w:rsidRPr="00D216F3" w:rsidRDefault="00000000" w:rsidP="00D216F3">
      <w:pPr>
        <w:pStyle w:val="Prrafodelista"/>
        <w:numPr>
          <w:ilvl w:val="0"/>
          <w:numId w:val="46"/>
        </w:numP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 w:rsidRPr="00D216F3">
        <w:rPr>
          <w:rFonts w:ascii="Arial" w:eastAsia="Arial" w:hAnsi="Arial" w:cs="Arial"/>
          <w:color w:val="222222"/>
          <w:highlight w:val="white"/>
        </w:rPr>
        <w:t>De cadena</w:t>
      </w:r>
      <w:r w:rsidR="00D216F3">
        <w:rPr>
          <w:rFonts w:ascii="Arial" w:eastAsia="Arial" w:hAnsi="Arial" w:cs="Arial"/>
          <w:color w:val="222222"/>
        </w:rPr>
        <w:t>:</w:t>
      </w:r>
    </w:p>
    <w:p w14:paraId="0000005A" w14:textId="45191D3F" w:rsidR="0064194E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highlight w:val="white"/>
        </w:rPr>
        <w:t>Formatos empresariales para lograr una expansión de mercados a partir de un solo nombre que les da el respaldo y la confianza de los huéspedes, tienen programas de lealtad y descuentos para los huéspedes, con el fin de lograr su consumo permanente</w:t>
      </w:r>
      <w:r w:rsidR="00D216F3"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D216F3">
        <w:rPr>
          <w:rFonts w:ascii="Arial" w:eastAsia="Arial" w:hAnsi="Arial" w:cs="Arial"/>
          <w:color w:val="222222"/>
          <w:highlight w:val="white"/>
        </w:rPr>
        <w:t>S</w:t>
      </w:r>
      <w:r>
        <w:rPr>
          <w:rFonts w:ascii="Arial" w:eastAsia="Arial" w:hAnsi="Arial" w:cs="Arial"/>
          <w:color w:val="222222"/>
          <w:highlight w:val="white"/>
        </w:rPr>
        <w:t xml:space="preserve">on administrados bajo los parámetros de la empresa y se </w:t>
      </w:r>
      <w:r w:rsidR="00D216F3">
        <w:rPr>
          <w:rFonts w:ascii="Arial" w:eastAsia="Arial" w:hAnsi="Arial" w:cs="Arial"/>
          <w:color w:val="222222"/>
          <w:highlight w:val="white"/>
        </w:rPr>
        <w:t xml:space="preserve">hacen más </w:t>
      </w:r>
      <w:r>
        <w:rPr>
          <w:rFonts w:ascii="Arial" w:eastAsia="Arial" w:hAnsi="Arial" w:cs="Arial"/>
          <w:color w:val="222222"/>
          <w:highlight w:val="white"/>
        </w:rPr>
        <w:t>fuertes entre más eslabones (alojamientos</w:t>
      </w:r>
      <w:r w:rsidR="00D216F3">
        <w:rPr>
          <w:rFonts w:ascii="Arial" w:eastAsia="Arial" w:hAnsi="Arial" w:cs="Arial"/>
          <w:color w:val="222222"/>
          <w:highlight w:val="white"/>
        </w:rPr>
        <w:t xml:space="preserve"> que se</w:t>
      </w:r>
      <w:r>
        <w:rPr>
          <w:rFonts w:ascii="Arial" w:eastAsia="Arial" w:hAnsi="Arial" w:cs="Arial"/>
          <w:color w:val="222222"/>
          <w:highlight w:val="white"/>
        </w:rPr>
        <w:t xml:space="preserve"> un</w:t>
      </w:r>
      <w:r w:rsidR="00D216F3">
        <w:rPr>
          <w:rFonts w:ascii="Arial" w:eastAsia="Arial" w:hAnsi="Arial" w:cs="Arial"/>
          <w:color w:val="222222"/>
          <w:highlight w:val="white"/>
        </w:rPr>
        <w:t>e</w:t>
      </w:r>
      <w:r>
        <w:rPr>
          <w:rFonts w:ascii="Arial" w:eastAsia="Arial" w:hAnsi="Arial" w:cs="Arial"/>
          <w:color w:val="222222"/>
          <w:highlight w:val="white"/>
        </w:rPr>
        <w:t>n a la cadena</w:t>
      </w:r>
      <w:r w:rsidR="00D216F3">
        <w:rPr>
          <w:rFonts w:ascii="Arial" w:eastAsia="Arial" w:hAnsi="Arial" w:cs="Arial"/>
          <w:color w:val="222222"/>
          <w:highlight w:val="white"/>
        </w:rPr>
        <w:t>). E</w:t>
      </w:r>
      <w:r>
        <w:rPr>
          <w:rFonts w:ascii="Arial" w:eastAsia="Arial" w:hAnsi="Arial" w:cs="Arial"/>
          <w:color w:val="222222"/>
          <w:highlight w:val="white"/>
        </w:rPr>
        <w:t xml:space="preserve">xisten varias modalidades en este tipo de agrupación </w:t>
      </w:r>
      <w:r w:rsidR="00D216F3">
        <w:rPr>
          <w:rFonts w:ascii="Arial" w:eastAsia="Arial" w:hAnsi="Arial" w:cs="Arial"/>
          <w:color w:val="222222"/>
          <w:highlight w:val="white"/>
        </w:rPr>
        <w:t>y dependiendo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 w:rsidR="00D216F3">
        <w:rPr>
          <w:rFonts w:ascii="Arial" w:eastAsia="Arial" w:hAnsi="Arial" w:cs="Arial"/>
          <w:color w:val="222222"/>
          <w:highlight w:val="white"/>
        </w:rPr>
        <w:t xml:space="preserve">del tipo de negociación, es decir, con </w:t>
      </w:r>
      <w:r>
        <w:rPr>
          <w:rFonts w:ascii="Arial" w:eastAsia="Arial" w:hAnsi="Arial" w:cs="Arial"/>
          <w:color w:val="222222"/>
          <w:highlight w:val="white"/>
        </w:rPr>
        <w:t>la forma en que estén constituidas las empresas</w:t>
      </w:r>
      <w:r w:rsidR="00D216F3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si son cadenas propietarias de la marca</w:t>
      </w:r>
      <w:r w:rsidR="00D216F3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 formato de franquicias, cadenas por afiliación o de acuerdo con los recursos</w:t>
      </w:r>
      <w:r w:rsidR="00D216F3">
        <w:rPr>
          <w:rFonts w:ascii="Arial" w:eastAsia="Arial" w:hAnsi="Arial" w:cs="Arial"/>
          <w:color w:val="222222"/>
          <w:highlight w:val="white"/>
        </w:rPr>
        <w:t>,</w:t>
      </w:r>
      <w:r>
        <w:rPr>
          <w:rFonts w:ascii="Arial" w:eastAsia="Arial" w:hAnsi="Arial" w:cs="Arial"/>
          <w:color w:val="222222"/>
          <w:highlight w:val="white"/>
        </w:rPr>
        <w:t xml:space="preserve"> ya que puede ser una firma operadora de la gestión del alojamiento o una cadena de inversionistas o mixtas. </w:t>
      </w:r>
    </w:p>
    <w:sectPr w:rsidR="0064194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420"/>
    <w:multiLevelType w:val="multilevel"/>
    <w:tmpl w:val="4C50F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A47E7"/>
    <w:multiLevelType w:val="multilevel"/>
    <w:tmpl w:val="5CBAA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656063"/>
    <w:multiLevelType w:val="multilevel"/>
    <w:tmpl w:val="0BEA9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8F1424F"/>
    <w:multiLevelType w:val="multilevel"/>
    <w:tmpl w:val="0220E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B3108A8"/>
    <w:multiLevelType w:val="multilevel"/>
    <w:tmpl w:val="AD0C1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C31605D"/>
    <w:multiLevelType w:val="multilevel"/>
    <w:tmpl w:val="10F02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CCC2250"/>
    <w:multiLevelType w:val="multilevel"/>
    <w:tmpl w:val="1A3CB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D1D53BA"/>
    <w:multiLevelType w:val="multilevel"/>
    <w:tmpl w:val="BACCB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DFB087F"/>
    <w:multiLevelType w:val="multilevel"/>
    <w:tmpl w:val="223EF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30C5E06"/>
    <w:multiLevelType w:val="multilevel"/>
    <w:tmpl w:val="D00E2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4D4398D"/>
    <w:multiLevelType w:val="multilevel"/>
    <w:tmpl w:val="47587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C080A3F"/>
    <w:multiLevelType w:val="multilevel"/>
    <w:tmpl w:val="89A4C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0A63546"/>
    <w:multiLevelType w:val="multilevel"/>
    <w:tmpl w:val="F0A6A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6BB1A6B"/>
    <w:multiLevelType w:val="multilevel"/>
    <w:tmpl w:val="617400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EF80B34"/>
    <w:multiLevelType w:val="multilevel"/>
    <w:tmpl w:val="DD9A0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2B46A0B"/>
    <w:multiLevelType w:val="multilevel"/>
    <w:tmpl w:val="F7BA4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538714F"/>
    <w:multiLevelType w:val="multilevel"/>
    <w:tmpl w:val="5114F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8606F6D"/>
    <w:multiLevelType w:val="multilevel"/>
    <w:tmpl w:val="DD886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ABD1389"/>
    <w:multiLevelType w:val="multilevel"/>
    <w:tmpl w:val="2BDE2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B880C33"/>
    <w:multiLevelType w:val="multilevel"/>
    <w:tmpl w:val="687A9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BD779BD"/>
    <w:multiLevelType w:val="multilevel"/>
    <w:tmpl w:val="5A909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E825454"/>
    <w:multiLevelType w:val="multilevel"/>
    <w:tmpl w:val="B54E0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0EA121D"/>
    <w:multiLevelType w:val="multilevel"/>
    <w:tmpl w:val="0A141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4A64F2C"/>
    <w:multiLevelType w:val="multilevel"/>
    <w:tmpl w:val="31DC2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45BE474D"/>
    <w:multiLevelType w:val="multilevel"/>
    <w:tmpl w:val="40A42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64341D8"/>
    <w:multiLevelType w:val="multilevel"/>
    <w:tmpl w:val="5C163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802476C"/>
    <w:multiLevelType w:val="multilevel"/>
    <w:tmpl w:val="60D08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617BAB"/>
    <w:multiLevelType w:val="multilevel"/>
    <w:tmpl w:val="423C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4A16857"/>
    <w:multiLevelType w:val="multilevel"/>
    <w:tmpl w:val="2DC06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5167938"/>
    <w:multiLevelType w:val="multilevel"/>
    <w:tmpl w:val="32486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5F14FA7"/>
    <w:multiLevelType w:val="multilevel"/>
    <w:tmpl w:val="1048D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56122A19"/>
    <w:multiLevelType w:val="multilevel"/>
    <w:tmpl w:val="7E1A0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57CC058E"/>
    <w:multiLevelType w:val="hybridMultilevel"/>
    <w:tmpl w:val="FC48E9EC"/>
    <w:lvl w:ilvl="0" w:tplc="463E47D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54CA"/>
    <w:multiLevelType w:val="multilevel"/>
    <w:tmpl w:val="3B4C5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596D6163"/>
    <w:multiLevelType w:val="multilevel"/>
    <w:tmpl w:val="9FB21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5D01397B"/>
    <w:multiLevelType w:val="multilevel"/>
    <w:tmpl w:val="A89AA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0A84CF0"/>
    <w:multiLevelType w:val="multilevel"/>
    <w:tmpl w:val="C4185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645A1129"/>
    <w:multiLevelType w:val="multilevel"/>
    <w:tmpl w:val="03C28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4B23F21"/>
    <w:multiLevelType w:val="multilevel"/>
    <w:tmpl w:val="3CAE6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6E6F74A7"/>
    <w:multiLevelType w:val="multilevel"/>
    <w:tmpl w:val="EE56D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30713BF"/>
    <w:multiLevelType w:val="multilevel"/>
    <w:tmpl w:val="815C2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3FF57EF"/>
    <w:multiLevelType w:val="multilevel"/>
    <w:tmpl w:val="83001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5EF1F93"/>
    <w:multiLevelType w:val="multilevel"/>
    <w:tmpl w:val="222A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78761A42"/>
    <w:multiLevelType w:val="multilevel"/>
    <w:tmpl w:val="13527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88420DF"/>
    <w:multiLevelType w:val="multilevel"/>
    <w:tmpl w:val="65DAD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7A5557E7"/>
    <w:multiLevelType w:val="multilevel"/>
    <w:tmpl w:val="FFCE2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77696903">
    <w:abstractNumId w:val="38"/>
  </w:num>
  <w:num w:numId="2" w16cid:durableId="766147856">
    <w:abstractNumId w:val="27"/>
  </w:num>
  <w:num w:numId="3" w16cid:durableId="1659188512">
    <w:abstractNumId w:val="35"/>
  </w:num>
  <w:num w:numId="4" w16cid:durableId="438525091">
    <w:abstractNumId w:val="14"/>
  </w:num>
  <w:num w:numId="5" w16cid:durableId="786974548">
    <w:abstractNumId w:val="3"/>
  </w:num>
  <w:num w:numId="6" w16cid:durableId="1524897020">
    <w:abstractNumId w:val="29"/>
  </w:num>
  <w:num w:numId="7" w16cid:durableId="1660884861">
    <w:abstractNumId w:val="31"/>
  </w:num>
  <w:num w:numId="8" w16cid:durableId="921764279">
    <w:abstractNumId w:val="6"/>
  </w:num>
  <w:num w:numId="9" w16cid:durableId="578295218">
    <w:abstractNumId w:val="28"/>
  </w:num>
  <w:num w:numId="10" w16cid:durableId="1466510854">
    <w:abstractNumId w:val="34"/>
  </w:num>
  <w:num w:numId="11" w16cid:durableId="1430202497">
    <w:abstractNumId w:val="25"/>
  </w:num>
  <w:num w:numId="12" w16cid:durableId="1067845193">
    <w:abstractNumId w:val="11"/>
  </w:num>
  <w:num w:numId="13" w16cid:durableId="696006729">
    <w:abstractNumId w:val="40"/>
  </w:num>
  <w:num w:numId="14" w16cid:durableId="1251693201">
    <w:abstractNumId w:val="26"/>
  </w:num>
  <w:num w:numId="15" w16cid:durableId="1872255250">
    <w:abstractNumId w:val="42"/>
  </w:num>
  <w:num w:numId="16" w16cid:durableId="1648120012">
    <w:abstractNumId w:val="18"/>
  </w:num>
  <w:num w:numId="17" w16cid:durableId="1757363338">
    <w:abstractNumId w:val="0"/>
  </w:num>
  <w:num w:numId="18" w16cid:durableId="124591474">
    <w:abstractNumId w:val="4"/>
  </w:num>
  <w:num w:numId="19" w16cid:durableId="1478836410">
    <w:abstractNumId w:val="10"/>
  </w:num>
  <w:num w:numId="20" w16cid:durableId="689839386">
    <w:abstractNumId w:val="41"/>
  </w:num>
  <w:num w:numId="21" w16cid:durableId="1347517761">
    <w:abstractNumId w:val="44"/>
  </w:num>
  <w:num w:numId="22" w16cid:durableId="1586570648">
    <w:abstractNumId w:val="21"/>
  </w:num>
  <w:num w:numId="23" w16cid:durableId="1946494132">
    <w:abstractNumId w:val="7"/>
  </w:num>
  <w:num w:numId="24" w16cid:durableId="1744181788">
    <w:abstractNumId w:val="15"/>
  </w:num>
  <w:num w:numId="25" w16cid:durableId="589124146">
    <w:abstractNumId w:val="9"/>
  </w:num>
  <w:num w:numId="26" w16cid:durableId="1224948719">
    <w:abstractNumId w:val="22"/>
  </w:num>
  <w:num w:numId="27" w16cid:durableId="1734431246">
    <w:abstractNumId w:val="36"/>
  </w:num>
  <w:num w:numId="28" w16cid:durableId="298463507">
    <w:abstractNumId w:val="24"/>
  </w:num>
  <w:num w:numId="29" w16cid:durableId="463280871">
    <w:abstractNumId w:val="17"/>
  </w:num>
  <w:num w:numId="30" w16cid:durableId="1936353543">
    <w:abstractNumId w:val="2"/>
  </w:num>
  <w:num w:numId="31" w16cid:durableId="1220825700">
    <w:abstractNumId w:val="16"/>
  </w:num>
  <w:num w:numId="32" w16cid:durableId="1664622932">
    <w:abstractNumId w:val="12"/>
  </w:num>
  <w:num w:numId="33" w16cid:durableId="591548193">
    <w:abstractNumId w:val="13"/>
  </w:num>
  <w:num w:numId="34" w16cid:durableId="816335326">
    <w:abstractNumId w:val="30"/>
  </w:num>
  <w:num w:numId="35" w16cid:durableId="1760835272">
    <w:abstractNumId w:val="43"/>
  </w:num>
  <w:num w:numId="36" w16cid:durableId="1557206604">
    <w:abstractNumId w:val="20"/>
  </w:num>
  <w:num w:numId="37" w16cid:durableId="1848211398">
    <w:abstractNumId w:val="37"/>
  </w:num>
  <w:num w:numId="38" w16cid:durableId="100610132">
    <w:abstractNumId w:val="33"/>
  </w:num>
  <w:num w:numId="39" w16cid:durableId="1036659510">
    <w:abstractNumId w:val="1"/>
  </w:num>
  <w:num w:numId="40" w16cid:durableId="544876336">
    <w:abstractNumId w:val="19"/>
  </w:num>
  <w:num w:numId="41" w16cid:durableId="750810834">
    <w:abstractNumId w:val="5"/>
  </w:num>
  <w:num w:numId="42" w16cid:durableId="1559322089">
    <w:abstractNumId w:val="45"/>
  </w:num>
  <w:num w:numId="43" w16cid:durableId="2050228354">
    <w:abstractNumId w:val="8"/>
  </w:num>
  <w:num w:numId="44" w16cid:durableId="1556156454">
    <w:abstractNumId w:val="39"/>
  </w:num>
  <w:num w:numId="45" w16cid:durableId="736585066">
    <w:abstractNumId w:val="23"/>
  </w:num>
  <w:num w:numId="46" w16cid:durableId="19125004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4E"/>
    <w:rsid w:val="00024826"/>
    <w:rsid w:val="00041170"/>
    <w:rsid w:val="002B3B09"/>
    <w:rsid w:val="00300446"/>
    <w:rsid w:val="003C0EA9"/>
    <w:rsid w:val="003F5FC5"/>
    <w:rsid w:val="00523695"/>
    <w:rsid w:val="00530B17"/>
    <w:rsid w:val="0064194E"/>
    <w:rsid w:val="006614BE"/>
    <w:rsid w:val="006B7F3C"/>
    <w:rsid w:val="007522E4"/>
    <w:rsid w:val="007E31C7"/>
    <w:rsid w:val="00803DF1"/>
    <w:rsid w:val="00863A0C"/>
    <w:rsid w:val="008A6C7A"/>
    <w:rsid w:val="00CA5BDA"/>
    <w:rsid w:val="00D1591D"/>
    <w:rsid w:val="00D216F3"/>
    <w:rsid w:val="00F07B3F"/>
    <w:rsid w:val="00F363BF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8245"/>
  <w15:docId w15:val="{B9CDC0FB-656C-431B-AF4B-B769CB0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515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yzP1YVxjF4ibwXat8lKkcTQ==">AMUW2mUaH7ZKMHvzME99ganGZaPZw41vC89cw2TfdRkwHZN/l1Fgo00ugFX5Ze9rm+777x1GnwXer64Ua3gKx0OuwIocCu4tX4W4Zml51Lb8Pcl15yk8g+c=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2115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Adolfo Castillo Veloza</dc:creator>
  <cp:lastModifiedBy>Johanna Espinosa</cp:lastModifiedBy>
  <cp:revision>7</cp:revision>
  <dcterms:created xsi:type="dcterms:W3CDTF">2022-10-12T19:47:00Z</dcterms:created>
  <dcterms:modified xsi:type="dcterms:W3CDTF">2022-10-12T22:17:00Z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2022-09-13T21:43:23Z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46e97880-c496-42ab-aa81-da5fd688a326</vt:lpwstr>
  </property>
  <property fmtid="{D5CDD505-2E9C-101B-9397-08002B2CF9AE}" pid="8" name="MSIP_Label_1299739c-ad3d-4908-806e-4d91151a6e13_ContentBits">
    <vt:lpwstr>0</vt:lpwstr>
  </property>
</Properties>
</file>