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1DA8" w14:textId="0D3BF9F9" w:rsidR="00D54969" w:rsidRDefault="00000000">
      <w:pPr>
        <w:rPr>
          <w:b/>
        </w:rPr>
      </w:pPr>
      <w:r>
        <w:rPr>
          <w:b/>
        </w:rPr>
        <w:t xml:space="preserve">ANEXO </w:t>
      </w:r>
      <w:r w:rsidR="00296434">
        <w:rPr>
          <w:b/>
        </w:rPr>
        <w:t>2</w:t>
      </w:r>
    </w:p>
    <w:p w14:paraId="0000005D" w14:textId="2B44C06D" w:rsidR="00F722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222222"/>
        </w:rPr>
        <w:t xml:space="preserve">Canales de </w:t>
      </w:r>
      <w:r w:rsidR="00997046">
        <w:rPr>
          <w:rFonts w:ascii="Arial" w:eastAsia="Arial" w:hAnsi="Arial" w:cs="Arial"/>
          <w:b/>
          <w:color w:val="222222"/>
        </w:rPr>
        <w:t>v</w:t>
      </w:r>
      <w:r>
        <w:rPr>
          <w:rFonts w:ascii="Arial" w:eastAsia="Arial" w:hAnsi="Arial" w:cs="Arial"/>
          <w:b/>
          <w:color w:val="222222"/>
        </w:rPr>
        <w:t xml:space="preserve">enta </w:t>
      </w:r>
      <w:r w:rsidR="00D54969">
        <w:rPr>
          <w:rFonts w:ascii="Arial" w:eastAsia="Arial" w:hAnsi="Arial" w:cs="Arial"/>
          <w:b/>
          <w:color w:val="222222"/>
        </w:rPr>
        <w:t xml:space="preserve">de </w:t>
      </w:r>
      <w:r w:rsidR="00997046">
        <w:rPr>
          <w:rFonts w:ascii="Arial" w:eastAsia="Arial" w:hAnsi="Arial" w:cs="Arial"/>
          <w:b/>
          <w:color w:val="222222"/>
        </w:rPr>
        <w:t>h</w:t>
      </w:r>
      <w:r>
        <w:rPr>
          <w:rFonts w:ascii="Arial" w:eastAsia="Arial" w:hAnsi="Arial" w:cs="Arial"/>
          <w:b/>
          <w:color w:val="222222"/>
        </w:rPr>
        <w:t>oteles</w:t>
      </w:r>
    </w:p>
    <w:p w14:paraId="0000005E" w14:textId="180A681A" w:rsidR="00F722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</w:rPr>
        <w:t xml:space="preserve">Existen varios canales de ventas </w:t>
      </w:r>
      <w:r w:rsidR="00D54969">
        <w:rPr>
          <w:rFonts w:ascii="Arial" w:eastAsia="Arial" w:hAnsi="Arial" w:cs="Arial"/>
          <w:color w:val="222222"/>
        </w:rPr>
        <w:t xml:space="preserve">a través de los </w:t>
      </w:r>
      <w:r>
        <w:rPr>
          <w:rFonts w:ascii="Arial" w:eastAsia="Arial" w:hAnsi="Arial" w:cs="Arial"/>
          <w:color w:val="222222"/>
        </w:rPr>
        <w:t xml:space="preserve">cuales un hotel </w:t>
      </w:r>
      <w:r w:rsidR="00D54969">
        <w:rPr>
          <w:rFonts w:ascii="Arial" w:eastAsia="Arial" w:hAnsi="Arial" w:cs="Arial"/>
          <w:color w:val="222222"/>
        </w:rPr>
        <w:t xml:space="preserve">hace la recepción de las reservaciones, los </w:t>
      </w:r>
      <w:r>
        <w:rPr>
          <w:rFonts w:ascii="Arial" w:eastAsia="Arial" w:hAnsi="Arial" w:cs="Arial"/>
          <w:color w:val="222222"/>
        </w:rPr>
        <w:t>cuales puede</w:t>
      </w:r>
      <w:r w:rsidR="00D54969">
        <w:rPr>
          <w:rFonts w:ascii="Arial" w:eastAsia="Arial" w:hAnsi="Arial" w:cs="Arial"/>
          <w:color w:val="222222"/>
        </w:rPr>
        <w:t>n</w:t>
      </w:r>
      <w:r>
        <w:rPr>
          <w:rFonts w:ascii="Arial" w:eastAsia="Arial" w:hAnsi="Arial" w:cs="Arial"/>
          <w:color w:val="222222"/>
        </w:rPr>
        <w:t xml:space="preserve"> ser</w:t>
      </w:r>
      <w:r w:rsidR="00D54969">
        <w:rPr>
          <w:rFonts w:ascii="Arial" w:eastAsia="Arial" w:hAnsi="Arial" w:cs="Arial"/>
          <w:color w:val="222222"/>
        </w:rPr>
        <w:t>:</w:t>
      </w:r>
    </w:p>
    <w:p w14:paraId="0000005F" w14:textId="77777777" w:rsidR="00F72209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Intermediarios</w:t>
      </w:r>
    </w:p>
    <w:p w14:paraId="00000060" w14:textId="5C0CA7F5" w:rsidR="00F722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</w:rPr>
        <w:t>Aquellas personas naturales o jurídicas que venden los servicios del hotel como un agente comercial que comisiona con cada servicio vendido. </w:t>
      </w:r>
    </w:p>
    <w:p w14:paraId="00000061" w14:textId="77777777" w:rsidR="00F7220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Mayoristas o agentes de ventas</w:t>
      </w:r>
    </w:p>
    <w:p w14:paraId="00000062" w14:textId="11E0F968" w:rsidR="00F722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</w:rPr>
        <w:t>Empresas legalmente constituidas que venden planes turísticos, tiquetes aéreos y alojamientos hoteleros a consumidores finales o a intermediarios en algunos casos. Existe una relación de confianza entre los mayoristas y el hotel para que acceda a vender los servicios</w:t>
      </w:r>
      <w:r w:rsidR="00D54969">
        <w:rPr>
          <w:rFonts w:ascii="Arial" w:eastAsia="Arial" w:hAnsi="Arial" w:cs="Arial"/>
          <w:color w:val="222222"/>
        </w:rPr>
        <w:t>.</w:t>
      </w:r>
    </w:p>
    <w:p w14:paraId="00000063" w14:textId="77777777" w:rsidR="00F72209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Agencias de viajes</w:t>
      </w:r>
    </w:p>
    <w:p w14:paraId="00000064" w14:textId="7ECCB33D" w:rsidR="00F722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</w:rPr>
        <w:t>Compañías que sirven de intermediarios entre los clientes y las distintas empresas del sector turismo</w:t>
      </w:r>
      <w:r w:rsidR="00D54969">
        <w:rPr>
          <w:rFonts w:ascii="Arial" w:eastAsia="Arial" w:hAnsi="Arial" w:cs="Arial"/>
          <w:color w:val="222222"/>
        </w:rPr>
        <w:t>,</w:t>
      </w:r>
      <w:r>
        <w:rPr>
          <w:rFonts w:ascii="Arial" w:eastAsia="Arial" w:hAnsi="Arial" w:cs="Arial"/>
          <w:color w:val="222222"/>
        </w:rPr>
        <w:t xml:space="preserve"> incluyendo los hoteles. Estas empresas ganan una comisión por cada venta que realizan al hotel. </w:t>
      </w:r>
    </w:p>
    <w:p w14:paraId="00000065" w14:textId="77DBDAD7" w:rsidR="00F72209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Medios e intermediarios </w:t>
      </w:r>
      <w:r w:rsidR="00D54969">
        <w:rPr>
          <w:rFonts w:ascii="Arial" w:eastAsia="Arial" w:hAnsi="Arial" w:cs="Arial"/>
          <w:b/>
          <w:color w:val="222222"/>
        </w:rPr>
        <w:t>d</w:t>
      </w:r>
      <w:r>
        <w:rPr>
          <w:rFonts w:ascii="Arial" w:eastAsia="Arial" w:hAnsi="Arial" w:cs="Arial"/>
          <w:b/>
          <w:color w:val="222222"/>
        </w:rPr>
        <w:t>igitales</w:t>
      </w:r>
    </w:p>
    <w:p w14:paraId="00000066" w14:textId="6F2C634D" w:rsidR="00F722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</w:rPr>
        <w:t xml:space="preserve">Plataformas digitales actuales que sirven de intermediarios para las búsquedas y ventas por internet, se comisionan por cada venta y </w:t>
      </w:r>
      <w:r w:rsidR="00D54969">
        <w:rPr>
          <w:rFonts w:ascii="Arial" w:eastAsia="Arial" w:hAnsi="Arial" w:cs="Arial"/>
          <w:color w:val="222222"/>
        </w:rPr>
        <w:t>e</w:t>
      </w:r>
      <w:r>
        <w:rPr>
          <w:rFonts w:ascii="Arial" w:eastAsia="Arial" w:hAnsi="Arial" w:cs="Arial"/>
          <w:color w:val="222222"/>
        </w:rPr>
        <w:t>l hotel determina una cantidad de reservaciones para este canal</w:t>
      </w:r>
      <w:r w:rsidR="00D54969">
        <w:rPr>
          <w:rFonts w:ascii="Arial" w:eastAsia="Arial" w:hAnsi="Arial" w:cs="Arial"/>
          <w:color w:val="222222"/>
        </w:rPr>
        <w:t xml:space="preserve">. </w:t>
      </w:r>
      <w:r>
        <w:rPr>
          <w:rFonts w:ascii="Arial" w:eastAsia="Arial" w:hAnsi="Arial" w:cs="Arial"/>
          <w:color w:val="222222"/>
        </w:rPr>
        <w:t>Actualmente</w:t>
      </w:r>
      <w:r w:rsidR="00D54969">
        <w:rPr>
          <w:rFonts w:ascii="Arial" w:eastAsia="Arial" w:hAnsi="Arial" w:cs="Arial"/>
          <w:color w:val="222222"/>
        </w:rPr>
        <w:t>,</w:t>
      </w:r>
      <w:r>
        <w:rPr>
          <w:rFonts w:ascii="Arial" w:eastAsia="Arial" w:hAnsi="Arial" w:cs="Arial"/>
          <w:color w:val="222222"/>
        </w:rPr>
        <w:t xml:space="preserve"> es uno de los canales más solicitados y de mayor efectividad</w:t>
      </w:r>
      <w:r w:rsidR="00D54969">
        <w:rPr>
          <w:rFonts w:ascii="Arial" w:eastAsia="Arial" w:hAnsi="Arial" w:cs="Arial"/>
          <w:color w:val="222222"/>
        </w:rPr>
        <w:t>,</w:t>
      </w:r>
      <w:r>
        <w:rPr>
          <w:rFonts w:ascii="Arial" w:eastAsia="Arial" w:hAnsi="Arial" w:cs="Arial"/>
          <w:color w:val="222222"/>
        </w:rPr>
        <w:t xml:space="preserve"> ya que establece contacto directo con el cliente y </w:t>
      </w:r>
      <w:r w:rsidR="00D54969">
        <w:rPr>
          <w:rFonts w:ascii="Arial" w:eastAsia="Arial" w:hAnsi="Arial" w:cs="Arial"/>
          <w:color w:val="222222"/>
        </w:rPr>
        <w:t xml:space="preserve">este </w:t>
      </w:r>
      <w:r>
        <w:rPr>
          <w:rFonts w:ascii="Arial" w:eastAsia="Arial" w:hAnsi="Arial" w:cs="Arial"/>
          <w:color w:val="222222"/>
        </w:rPr>
        <w:t>accede a promociones y descuentos. </w:t>
      </w:r>
    </w:p>
    <w:p w14:paraId="00000067" w14:textId="77777777" w:rsidR="00F72209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Ventas directas</w:t>
      </w:r>
    </w:p>
    <w:p w14:paraId="00000068" w14:textId="7A4D00E4" w:rsidR="00F722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</w:rPr>
        <w:t>Aquellas reservaciones que</w:t>
      </w:r>
      <w:r w:rsidR="00D54969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>realiza</w:t>
      </w:r>
      <w:r w:rsidR="00D54969">
        <w:rPr>
          <w:rFonts w:ascii="Arial" w:eastAsia="Arial" w:hAnsi="Arial" w:cs="Arial"/>
          <w:color w:val="222222"/>
        </w:rPr>
        <w:t xml:space="preserve"> el cliente </w:t>
      </w:r>
      <w:r w:rsidR="00B8780C">
        <w:rPr>
          <w:rFonts w:ascii="Arial" w:eastAsia="Arial" w:hAnsi="Arial" w:cs="Arial"/>
          <w:color w:val="222222"/>
        </w:rPr>
        <w:t>mediante</w:t>
      </w:r>
      <w:r>
        <w:rPr>
          <w:rFonts w:ascii="Arial" w:eastAsia="Arial" w:hAnsi="Arial" w:cs="Arial"/>
          <w:color w:val="222222"/>
        </w:rPr>
        <w:t xml:space="preserve"> contacto directo con cualquiera de los canales del hote</w:t>
      </w:r>
      <w:r w:rsidR="00D54969">
        <w:rPr>
          <w:rFonts w:ascii="Arial" w:eastAsia="Arial" w:hAnsi="Arial" w:cs="Arial"/>
          <w:color w:val="222222"/>
        </w:rPr>
        <w:t xml:space="preserve">l, </w:t>
      </w:r>
      <w:r>
        <w:rPr>
          <w:rFonts w:ascii="Arial" w:eastAsia="Arial" w:hAnsi="Arial" w:cs="Arial"/>
          <w:color w:val="222222"/>
        </w:rPr>
        <w:t xml:space="preserve">como medios digitales, teléfono, correo electrónico, página </w:t>
      </w:r>
      <w:r w:rsidRPr="00D54969">
        <w:rPr>
          <w:rFonts w:ascii="Arial" w:eastAsia="Arial" w:hAnsi="Arial" w:cs="Arial"/>
          <w:i/>
          <w:iCs/>
          <w:color w:val="222222"/>
        </w:rPr>
        <w:t>web</w:t>
      </w:r>
      <w:r>
        <w:rPr>
          <w:rFonts w:ascii="Arial" w:eastAsia="Arial" w:hAnsi="Arial" w:cs="Arial"/>
          <w:color w:val="222222"/>
        </w:rPr>
        <w:t xml:space="preserve"> y demás que ofrece el hotel</w:t>
      </w:r>
      <w:r w:rsidR="00D54969">
        <w:rPr>
          <w:rFonts w:ascii="Arial" w:eastAsia="Arial" w:hAnsi="Arial" w:cs="Arial"/>
          <w:color w:val="222222"/>
        </w:rPr>
        <w:t>.</w:t>
      </w:r>
    </w:p>
    <w:p w14:paraId="00000069" w14:textId="77777777" w:rsidR="00F72209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Empresas privadas</w:t>
      </w:r>
    </w:p>
    <w:p w14:paraId="0000006A" w14:textId="5BC27249" w:rsidR="00F722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</w:rPr>
        <w:t>Debido a la gran necesidad de viajes de los ejecutivos de las empresas</w:t>
      </w:r>
      <w:r w:rsidR="00D54969">
        <w:rPr>
          <w:rFonts w:ascii="Arial" w:eastAsia="Arial" w:hAnsi="Arial" w:cs="Arial"/>
          <w:color w:val="222222"/>
        </w:rPr>
        <w:t>,</w:t>
      </w:r>
      <w:r>
        <w:rPr>
          <w:rFonts w:ascii="Arial" w:eastAsia="Arial" w:hAnsi="Arial" w:cs="Arial"/>
          <w:color w:val="222222"/>
        </w:rPr>
        <w:t xml:space="preserve"> se hace necesario establecer alianzas estratégicas con las empresas de manera directa en donde se pueda brindar un mejor servicio</w:t>
      </w:r>
      <w:r w:rsidR="00D54969">
        <w:rPr>
          <w:rFonts w:ascii="Arial" w:eastAsia="Arial" w:hAnsi="Arial" w:cs="Arial"/>
          <w:color w:val="222222"/>
        </w:rPr>
        <w:t>,</w:t>
      </w:r>
      <w:r>
        <w:rPr>
          <w:rFonts w:ascii="Arial" w:eastAsia="Arial" w:hAnsi="Arial" w:cs="Arial"/>
          <w:color w:val="222222"/>
        </w:rPr>
        <w:t xml:space="preserve"> tanto a las empresas como a los ejecutivos. </w:t>
      </w:r>
    </w:p>
    <w:p w14:paraId="0000006B" w14:textId="77777777" w:rsidR="00F72209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Entidades gubernamentales nacionales e internacionales</w:t>
      </w:r>
    </w:p>
    <w:p w14:paraId="0000006E" w14:textId="2730C9D0" w:rsidR="00F72209" w:rsidRDefault="00000000" w:rsidP="00840EE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</w:pPr>
      <w:r>
        <w:rPr>
          <w:rFonts w:ascii="Arial" w:eastAsia="Arial" w:hAnsi="Arial" w:cs="Arial"/>
          <w:color w:val="222222"/>
        </w:rPr>
        <w:t>Se establecen alianzas estratégicas con estas entidades que requieren de un número alto de servicios y hospedajes</w:t>
      </w:r>
      <w:r w:rsidR="00D54969">
        <w:rPr>
          <w:rFonts w:ascii="Arial" w:eastAsia="Arial" w:hAnsi="Arial" w:cs="Arial"/>
          <w:color w:val="222222"/>
        </w:rPr>
        <w:t>,</w:t>
      </w:r>
      <w:r>
        <w:rPr>
          <w:rFonts w:ascii="Arial" w:eastAsia="Arial" w:hAnsi="Arial" w:cs="Arial"/>
          <w:color w:val="222222"/>
        </w:rPr>
        <w:t xml:space="preserve"> con el fin de atenderlos de manera inmediata y brindarles descuentos directos sin intermediarios.</w:t>
      </w:r>
    </w:p>
    <w:sectPr w:rsidR="00F7220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066"/>
    <w:multiLevelType w:val="multilevel"/>
    <w:tmpl w:val="0C80F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CD7AF4"/>
    <w:multiLevelType w:val="multilevel"/>
    <w:tmpl w:val="8AC66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6F47695"/>
    <w:multiLevelType w:val="multilevel"/>
    <w:tmpl w:val="0A781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7120E8"/>
    <w:multiLevelType w:val="multilevel"/>
    <w:tmpl w:val="27123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C042BEA"/>
    <w:multiLevelType w:val="multilevel"/>
    <w:tmpl w:val="FB3AA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0E60BB7"/>
    <w:multiLevelType w:val="multilevel"/>
    <w:tmpl w:val="5E0C8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B9C5464"/>
    <w:multiLevelType w:val="multilevel"/>
    <w:tmpl w:val="6D1E7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EB65150"/>
    <w:multiLevelType w:val="multilevel"/>
    <w:tmpl w:val="7110E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EE15F9C"/>
    <w:multiLevelType w:val="multilevel"/>
    <w:tmpl w:val="6C349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25E15A8"/>
    <w:multiLevelType w:val="multilevel"/>
    <w:tmpl w:val="04DCB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42D7B7F"/>
    <w:multiLevelType w:val="multilevel"/>
    <w:tmpl w:val="2A765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47D7EEE"/>
    <w:multiLevelType w:val="multilevel"/>
    <w:tmpl w:val="6666C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564254F"/>
    <w:multiLevelType w:val="multilevel"/>
    <w:tmpl w:val="ECEA5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643106E"/>
    <w:multiLevelType w:val="multilevel"/>
    <w:tmpl w:val="DC229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8E50C5F"/>
    <w:multiLevelType w:val="multilevel"/>
    <w:tmpl w:val="B9FEB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94451D5"/>
    <w:multiLevelType w:val="multilevel"/>
    <w:tmpl w:val="3E524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95307F6"/>
    <w:multiLevelType w:val="multilevel"/>
    <w:tmpl w:val="302ED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BA93C7A"/>
    <w:multiLevelType w:val="multilevel"/>
    <w:tmpl w:val="95683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3034671C"/>
    <w:multiLevelType w:val="multilevel"/>
    <w:tmpl w:val="B33A4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45431CF"/>
    <w:multiLevelType w:val="multilevel"/>
    <w:tmpl w:val="2F844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8B66DAE"/>
    <w:multiLevelType w:val="multilevel"/>
    <w:tmpl w:val="F08A9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E015DA0"/>
    <w:multiLevelType w:val="multilevel"/>
    <w:tmpl w:val="2BD4AB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45E1081E"/>
    <w:multiLevelType w:val="multilevel"/>
    <w:tmpl w:val="30A82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48CF5FAB"/>
    <w:multiLevelType w:val="multilevel"/>
    <w:tmpl w:val="FD681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4E06708A"/>
    <w:multiLevelType w:val="multilevel"/>
    <w:tmpl w:val="65340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4F595024"/>
    <w:multiLevelType w:val="multilevel"/>
    <w:tmpl w:val="6E08A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0DA086A"/>
    <w:multiLevelType w:val="multilevel"/>
    <w:tmpl w:val="1466F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53E8447B"/>
    <w:multiLevelType w:val="multilevel"/>
    <w:tmpl w:val="C20C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5E5793F"/>
    <w:multiLevelType w:val="multilevel"/>
    <w:tmpl w:val="7AE889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7B209B5"/>
    <w:multiLevelType w:val="multilevel"/>
    <w:tmpl w:val="05BC6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7C30EAD"/>
    <w:multiLevelType w:val="multilevel"/>
    <w:tmpl w:val="48BEF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596361FD"/>
    <w:multiLevelType w:val="multilevel"/>
    <w:tmpl w:val="CA3C1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5D942F6B"/>
    <w:multiLevelType w:val="multilevel"/>
    <w:tmpl w:val="AA5C2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1961354"/>
    <w:multiLevelType w:val="multilevel"/>
    <w:tmpl w:val="546E5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2D70FE1"/>
    <w:multiLevelType w:val="multilevel"/>
    <w:tmpl w:val="CF860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67502E02"/>
    <w:multiLevelType w:val="multilevel"/>
    <w:tmpl w:val="9904C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6A0D3AFD"/>
    <w:multiLevelType w:val="multilevel"/>
    <w:tmpl w:val="63808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72723CC9"/>
    <w:multiLevelType w:val="multilevel"/>
    <w:tmpl w:val="6A34E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6E90924"/>
    <w:multiLevelType w:val="multilevel"/>
    <w:tmpl w:val="B1E67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784F2EE4"/>
    <w:multiLevelType w:val="multilevel"/>
    <w:tmpl w:val="33BAC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7A6E1911"/>
    <w:multiLevelType w:val="multilevel"/>
    <w:tmpl w:val="9D648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7A7D53EE"/>
    <w:multiLevelType w:val="multilevel"/>
    <w:tmpl w:val="0FA22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AB42A27"/>
    <w:multiLevelType w:val="multilevel"/>
    <w:tmpl w:val="C1B02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7ABB1AAF"/>
    <w:multiLevelType w:val="multilevel"/>
    <w:tmpl w:val="DB107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7C2F66A8"/>
    <w:multiLevelType w:val="multilevel"/>
    <w:tmpl w:val="F7588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621425">
    <w:abstractNumId w:val="41"/>
  </w:num>
  <w:num w:numId="2" w16cid:durableId="851266498">
    <w:abstractNumId w:val="3"/>
  </w:num>
  <w:num w:numId="3" w16cid:durableId="1556772901">
    <w:abstractNumId w:val="13"/>
  </w:num>
  <w:num w:numId="4" w16cid:durableId="214128387">
    <w:abstractNumId w:val="24"/>
  </w:num>
  <w:num w:numId="5" w16cid:durableId="237057276">
    <w:abstractNumId w:val="39"/>
  </w:num>
  <w:num w:numId="6" w16cid:durableId="785925235">
    <w:abstractNumId w:val="26"/>
  </w:num>
  <w:num w:numId="7" w16cid:durableId="47539394">
    <w:abstractNumId w:val="40"/>
  </w:num>
  <w:num w:numId="8" w16cid:durableId="1265769885">
    <w:abstractNumId w:val="34"/>
  </w:num>
  <w:num w:numId="9" w16cid:durableId="1358653474">
    <w:abstractNumId w:val="42"/>
  </w:num>
  <w:num w:numId="10" w16cid:durableId="219247855">
    <w:abstractNumId w:val="21"/>
  </w:num>
  <w:num w:numId="11" w16cid:durableId="823546377">
    <w:abstractNumId w:val="9"/>
  </w:num>
  <w:num w:numId="12" w16cid:durableId="1582251716">
    <w:abstractNumId w:val="12"/>
  </w:num>
  <w:num w:numId="13" w16cid:durableId="2112317377">
    <w:abstractNumId w:val="29"/>
  </w:num>
  <w:num w:numId="14" w16cid:durableId="215818648">
    <w:abstractNumId w:val="2"/>
  </w:num>
  <w:num w:numId="15" w16cid:durableId="1070543298">
    <w:abstractNumId w:val="27"/>
  </w:num>
  <w:num w:numId="16" w16cid:durableId="1834101589">
    <w:abstractNumId w:val="5"/>
  </w:num>
  <w:num w:numId="17" w16cid:durableId="2098164718">
    <w:abstractNumId w:val="15"/>
  </w:num>
  <w:num w:numId="18" w16cid:durableId="1852912179">
    <w:abstractNumId w:val="28"/>
  </w:num>
  <w:num w:numId="19" w16cid:durableId="2002419380">
    <w:abstractNumId w:val="17"/>
  </w:num>
  <w:num w:numId="20" w16cid:durableId="1510095968">
    <w:abstractNumId w:val="25"/>
  </w:num>
  <w:num w:numId="21" w16cid:durableId="1105928537">
    <w:abstractNumId w:val="23"/>
  </w:num>
  <w:num w:numId="22" w16cid:durableId="302000926">
    <w:abstractNumId w:val="30"/>
  </w:num>
  <w:num w:numId="23" w16cid:durableId="581643660">
    <w:abstractNumId w:val="31"/>
  </w:num>
  <w:num w:numId="24" w16cid:durableId="1313176955">
    <w:abstractNumId w:val="1"/>
  </w:num>
  <w:num w:numId="25" w16cid:durableId="60376453">
    <w:abstractNumId w:val="14"/>
  </w:num>
  <w:num w:numId="26" w16cid:durableId="1169712579">
    <w:abstractNumId w:val="32"/>
  </w:num>
  <w:num w:numId="27" w16cid:durableId="788664587">
    <w:abstractNumId w:val="6"/>
  </w:num>
  <w:num w:numId="28" w16cid:durableId="1538591457">
    <w:abstractNumId w:val="0"/>
  </w:num>
  <w:num w:numId="29" w16cid:durableId="686752782">
    <w:abstractNumId w:val="18"/>
  </w:num>
  <w:num w:numId="30" w16cid:durableId="414056679">
    <w:abstractNumId w:val="8"/>
  </w:num>
  <w:num w:numId="31" w16cid:durableId="2051563939">
    <w:abstractNumId w:val="33"/>
  </w:num>
  <w:num w:numId="32" w16cid:durableId="436609095">
    <w:abstractNumId w:val="19"/>
  </w:num>
  <w:num w:numId="33" w16cid:durableId="769282289">
    <w:abstractNumId w:val="35"/>
  </w:num>
  <w:num w:numId="34" w16cid:durableId="1761178387">
    <w:abstractNumId w:val="11"/>
  </w:num>
  <w:num w:numId="35" w16cid:durableId="9140643">
    <w:abstractNumId w:val="16"/>
  </w:num>
  <w:num w:numId="36" w16cid:durableId="411320900">
    <w:abstractNumId w:val="7"/>
  </w:num>
  <w:num w:numId="37" w16cid:durableId="366835163">
    <w:abstractNumId w:val="38"/>
  </w:num>
  <w:num w:numId="38" w16cid:durableId="1858539609">
    <w:abstractNumId w:val="36"/>
  </w:num>
  <w:num w:numId="39" w16cid:durableId="1309824434">
    <w:abstractNumId w:val="10"/>
  </w:num>
  <w:num w:numId="40" w16cid:durableId="1068576975">
    <w:abstractNumId w:val="22"/>
  </w:num>
  <w:num w:numId="41" w16cid:durableId="789520326">
    <w:abstractNumId w:val="43"/>
  </w:num>
  <w:num w:numId="42" w16cid:durableId="2024210975">
    <w:abstractNumId w:val="20"/>
  </w:num>
  <w:num w:numId="43" w16cid:durableId="2022126092">
    <w:abstractNumId w:val="37"/>
  </w:num>
  <w:num w:numId="44" w16cid:durableId="735519838">
    <w:abstractNumId w:val="4"/>
  </w:num>
  <w:num w:numId="45" w16cid:durableId="20922646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09"/>
    <w:rsid w:val="00296434"/>
    <w:rsid w:val="0080212F"/>
    <w:rsid w:val="00840EEF"/>
    <w:rsid w:val="00997046"/>
    <w:rsid w:val="00B8780C"/>
    <w:rsid w:val="00D31879"/>
    <w:rsid w:val="00D54969"/>
    <w:rsid w:val="00F7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2EFF"/>
  <w15:docId w15:val="{B9CDC0FB-656C-431B-AF4B-B769CB0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E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515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JhyzP1YVxjF4ibwXat8lKkcTQ==">AMUW2mUaH7ZKMHvzME99ganGZaPZw41vC89cw2TfdRkwHZN/l1Fgo00ugFX5Ze9rm+777x1GnwXer64Ua3gKx0OuwIocCu4tX4W4Zml51Lb8Pcl15yk8g+c=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Adolfo Castillo Veloza</dc:creator>
  <cp:lastModifiedBy>Johanna Espinosa</cp:lastModifiedBy>
  <cp:revision>5</cp:revision>
  <dcterms:created xsi:type="dcterms:W3CDTF">2022-10-12T19:55:00Z</dcterms:created>
  <dcterms:modified xsi:type="dcterms:W3CDTF">2022-10-12T22:19:00Z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2022-09-13T21:43:23Z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46e97880-c496-42ab-aa81-da5fd688a326</vt:lpwstr>
  </property>
  <property fmtid="{D5CDD505-2E9C-101B-9397-08002B2CF9AE}" pid="8" name="MSIP_Label_1299739c-ad3d-4908-806e-4d91151a6e13_ContentBits">
    <vt:lpwstr>0</vt:lpwstr>
  </property>
</Properties>
</file>