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0580.0" w:type="dxa"/>
        <w:jc w:val="left"/>
        <w:tblInd w:w="-851.0" w:type="dxa"/>
        <w:tblLayout w:type="fixed"/>
        <w:tblLook w:val="0000"/>
      </w:tblPr>
      <w:tblGrid>
        <w:gridCol w:w="847"/>
        <w:gridCol w:w="9733"/>
        <w:tblGridChange w:id="0">
          <w:tblGrid>
            <w:gridCol w:w="847"/>
            <w:gridCol w:w="9733"/>
          </w:tblGrid>
        </w:tblGridChange>
      </w:tblGrid>
      <w:tr>
        <w:trPr>
          <w:trHeight w:val="1260" w:hRule="atLeast"/>
        </w:trPr>
        <w:tc>
          <w:tcPr/>
          <w:p w:rsidR="00000000" w:rsidDel="00000000" w:rsidP="00000000" w:rsidRDefault="00000000" w:rsidRPr="00000000">
            <w:pPr>
              <w:pBdr/>
              <w:spacing w:after="0" w:before="0" w:line="240" w:lineRule="auto"/>
              <w:contextualSpacing w:val="0"/>
              <w:jc w:val="center"/>
              <w:rPr/>
            </w:pPr>
            <w:r w:rsidDel="00000000" w:rsidR="00000000" w:rsidRPr="00000000">
              <w:rPr>
                <w:rtl w:val="0"/>
              </w:rPr>
            </w:r>
            <w:bookmarkStart w:colFirst="0" w:colLast="0" w:name="gjdgxs" w:id="0"/>
            <w:bookmarkEnd w:id="0"/>
            <w:r w:rsidDel="00000000" w:rsidR="00000000" w:rsidRPr="00000000">
              <w:drawing>
                <wp:inline distB="0" distT="0" distL="0" distR="0">
                  <wp:extent cx="321310" cy="525145"/>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21310" cy="525145"/>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spacing w:after="0" w:before="60" w:line="240" w:lineRule="auto"/>
              <w:contextualSpacing w:val="0"/>
              <w:jc w:val="left"/>
              <w:rPr>
                <w:rFonts w:ascii="Arial" w:cs="Arial" w:eastAsia="Arial" w:hAnsi="Arial"/>
                <w:b w:val="1"/>
                <w:smallCaps w:val="1"/>
                <w:sz w:val="18"/>
                <w:szCs w:val="18"/>
              </w:rPr>
            </w:pPr>
            <w:r w:rsidDel="00000000" w:rsidR="00000000" w:rsidRPr="00000000">
              <w:rPr>
                <w:rFonts w:ascii="Arial" w:cs="Arial" w:eastAsia="Arial" w:hAnsi="Arial"/>
                <w:b w:val="1"/>
                <w:smallCaps w:val="1"/>
                <w:sz w:val="18"/>
                <w:szCs w:val="18"/>
                <w:rtl w:val="0"/>
              </w:rPr>
              <w:t xml:space="preserve">république et canton de genève</w:t>
            </w:r>
          </w:p>
          <w:p w:rsidR="00000000" w:rsidDel="00000000" w:rsidP="00000000" w:rsidRDefault="00000000" w:rsidRPr="00000000">
            <w:pPr>
              <w:pBdr/>
              <w:spacing w:after="0" w:before="0" w:line="240" w:lineRule="auto"/>
              <w:contextualSpacing w:val="0"/>
              <w:jc w:val="left"/>
              <w:rPr>
                <w:rFonts w:ascii="Arial" w:cs="Arial" w:eastAsia="Arial" w:hAnsi="Arial"/>
                <w:b w:val="1"/>
                <w:smallCaps w:val="1"/>
                <w:sz w:val="18"/>
                <w:szCs w:val="18"/>
              </w:rPr>
            </w:pPr>
            <w:r w:rsidDel="00000000" w:rsidR="00000000" w:rsidRPr="00000000">
              <w:rPr>
                <w:rFonts w:ascii="Arial" w:cs="Arial" w:eastAsia="Arial" w:hAnsi="Arial"/>
                <w:b w:val="1"/>
                <w:smallCaps w:val="1"/>
                <w:sz w:val="18"/>
                <w:szCs w:val="18"/>
                <w:rtl w:val="0"/>
              </w:rPr>
              <w:t xml:space="preserve">département de l’instruction publique, de la culture et du sport</w:t>
            </w:r>
          </w:p>
          <w:p w:rsidR="00000000" w:rsidDel="00000000" w:rsidP="00000000" w:rsidRDefault="00000000" w:rsidRPr="00000000">
            <w:pPr>
              <w:pBdr/>
              <w:spacing w:after="0" w:before="0" w:line="240" w:lineRule="auto"/>
              <w:contextualSpacing w:val="0"/>
              <w:jc w:val="left"/>
              <w:rPr>
                <w:rFonts w:ascii="Arial" w:cs="Arial" w:eastAsia="Arial" w:hAnsi="Arial"/>
                <w:b w:val="1"/>
                <w:smallCaps w:val="1"/>
                <w:sz w:val="18"/>
                <w:szCs w:val="18"/>
              </w:rPr>
            </w:pPr>
            <w:r w:rsidDel="00000000" w:rsidR="00000000" w:rsidRPr="00000000">
              <w:rPr>
                <w:rFonts w:ascii="Arial" w:cs="Arial" w:eastAsia="Arial" w:hAnsi="Arial"/>
                <w:b w:val="1"/>
                <w:smallCaps w:val="1"/>
                <w:sz w:val="18"/>
                <w:szCs w:val="18"/>
                <w:rtl w:val="0"/>
              </w:rPr>
              <w:t xml:space="preserve">enseignement secondaire ii postobligatoire</w:t>
            </w:r>
          </w:p>
          <w:p w:rsidR="00000000" w:rsidDel="00000000" w:rsidP="00000000" w:rsidRDefault="00000000" w:rsidRPr="00000000">
            <w:pPr>
              <w:pBdr/>
              <w:spacing w:after="0" w:before="0" w:line="240" w:lineRule="auto"/>
              <w:ind w:left="0" w:firstLine="0"/>
              <w:contextualSpacing w:val="0"/>
              <w:jc w:val="left"/>
              <w:rPr>
                <w:rFonts w:ascii="Arial Gras" w:cs="Arial Gras" w:eastAsia="Arial Gras" w:hAnsi="Arial Gras"/>
                <w:b w:val="1"/>
                <w:sz w:val="22"/>
                <w:szCs w:val="22"/>
              </w:rPr>
            </w:pPr>
            <w:r w:rsidDel="00000000" w:rsidR="00000000" w:rsidRPr="00000000">
              <w:rPr>
                <w:rFonts w:ascii="Arial Gras" w:cs="Arial Gras" w:eastAsia="Arial Gras" w:hAnsi="Arial Gras"/>
                <w:b w:val="1"/>
                <w:sz w:val="22"/>
                <w:szCs w:val="22"/>
                <w:rtl w:val="0"/>
              </w:rPr>
              <w:t xml:space="preserve">Centre de formation professionnelle technique</w:t>
            </w:r>
          </w:p>
          <w:p w:rsidR="00000000" w:rsidDel="00000000" w:rsidP="00000000" w:rsidRDefault="00000000" w:rsidRPr="00000000">
            <w:pPr>
              <w:pBdr/>
              <w:spacing w:after="0" w:before="0" w:line="240" w:lineRule="auto"/>
              <w:ind w:left="0" w:firstLine="0"/>
              <w:contextualSpacing w:val="0"/>
              <w:jc w:val="left"/>
              <w:rPr>
                <w:rFonts w:ascii="Arial Gras" w:cs="Arial Gras" w:eastAsia="Arial Gras" w:hAnsi="Arial Gras"/>
                <w:b w:val="1"/>
                <w:sz w:val="22"/>
                <w:szCs w:val="22"/>
              </w:rPr>
            </w:pPr>
            <w:r w:rsidDel="00000000" w:rsidR="00000000" w:rsidRPr="00000000">
              <w:rPr>
                <w:rFonts w:ascii="Arial Gras" w:cs="Arial Gras" w:eastAsia="Arial Gras" w:hAnsi="Arial Gras"/>
                <w:b w:val="1"/>
                <w:sz w:val="22"/>
                <w:szCs w:val="22"/>
                <w:rtl w:val="0"/>
              </w:rPr>
              <w:t xml:space="preserve">Ecole d’informatique</w:t>
            </w:r>
          </w:p>
          <w:p w:rsidR="00000000" w:rsidDel="00000000" w:rsidP="00000000" w:rsidRDefault="00000000" w:rsidRPr="00000000">
            <w:pPr>
              <w:pBdr/>
              <w:spacing w:after="0" w:before="0" w:line="240" w:lineRule="auto"/>
              <w:ind w:left="0" w:firstLine="0"/>
              <w:contextualSpacing w:val="0"/>
              <w:jc w:val="left"/>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2"/>
        <w:bidiVisual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2"/>
        <w:tblGridChange w:id="0">
          <w:tblGrid>
            <w:gridCol w:w="9212"/>
          </w:tblGrid>
        </w:tblGridChange>
      </w:tblGrid>
      <w:tr>
        <w:trPr>
          <w:trHeight w:val="720" w:hRule="atLeast"/>
        </w:trPr>
        <w:tc>
          <w:tcPr>
            <w:shd w:fill="8c8c8c"/>
            <w:vAlign w:val="center"/>
          </w:tcPr>
          <w:p w:rsidR="00000000" w:rsidDel="00000000" w:rsidP="00000000" w:rsidRDefault="00000000" w:rsidRPr="00000000">
            <w:pPr>
              <w:pBdr/>
              <w:spacing w:after="0" w:lineRule="auto"/>
              <w:contextualSpacing w:val="0"/>
              <w:jc w:val="center"/>
              <w:rPr>
                <w:b w:val="1"/>
                <w:color w:val="ffffff"/>
                <w:sz w:val="24"/>
                <w:szCs w:val="24"/>
              </w:rPr>
            </w:pPr>
            <w:r w:rsidDel="00000000" w:rsidR="00000000" w:rsidRPr="00000000">
              <w:rPr>
                <w:b w:val="1"/>
                <w:color w:val="ffffff"/>
                <w:sz w:val="24"/>
                <w:szCs w:val="24"/>
                <w:rtl w:val="0"/>
              </w:rPr>
              <w:t xml:space="preserve">Enoncé TPI 2016-2017</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tbl>
      <w:tblPr>
        <w:tblStyle w:val="Table3"/>
        <w:bidiVisual w:val="0"/>
        <w:tblW w:w="10155.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5"/>
        <w:gridCol w:w="4920"/>
        <w:tblGridChange w:id="0">
          <w:tblGrid>
            <w:gridCol w:w="5235"/>
            <w:gridCol w:w="4920"/>
          </w:tblGrid>
        </w:tblGridChange>
      </w:tblGrid>
      <w:tr>
        <w:trPr>
          <w:trHeight w:val="44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Données candidat</w:t>
            </w:r>
          </w:p>
        </w:tc>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Données enseignant TPI</w:t>
            </w:r>
          </w:p>
        </w:tc>
      </w:tr>
      <w:tr>
        <w:trPr>
          <w:trHeight w:val="1600" w:hRule="atLeast"/>
        </w:trPr>
        <w:tc>
          <w:tcPr/>
          <w:p w:rsidR="00000000" w:rsidDel="00000000" w:rsidP="00000000" w:rsidRDefault="00000000" w:rsidRPr="00000000">
            <w:pPr>
              <w:pBdr/>
              <w:tabs>
                <w:tab w:val="left" w:pos="1440"/>
              </w:tabs>
              <w:spacing w:after="0" w:line="264" w:lineRule="auto"/>
              <w:contextualSpacing w:val="0"/>
              <w:rPr>
                <w:sz w:val="18"/>
                <w:szCs w:val="18"/>
              </w:rPr>
            </w:pPr>
            <w:r w:rsidDel="00000000" w:rsidR="00000000" w:rsidRPr="00000000">
              <w:rPr>
                <w:rtl w:val="0"/>
              </w:rPr>
            </w:r>
          </w:p>
          <w:p w:rsidR="00000000" w:rsidDel="00000000" w:rsidP="00000000" w:rsidRDefault="00000000" w:rsidRPr="00000000">
            <w:pPr>
              <w:pBdr/>
              <w:tabs>
                <w:tab w:val="left" w:pos="1440"/>
                <w:tab w:val="left" w:pos="1872"/>
              </w:tabs>
              <w:spacing w:after="0" w:line="360" w:lineRule="auto"/>
              <w:contextualSpacing w:val="0"/>
              <w:rPr>
                <w:sz w:val="18"/>
                <w:szCs w:val="18"/>
              </w:rPr>
            </w:pPr>
            <w:r w:rsidDel="00000000" w:rsidR="00000000" w:rsidRPr="00000000">
              <w:rPr>
                <w:sz w:val="18"/>
                <w:szCs w:val="18"/>
                <w:rtl w:val="0"/>
              </w:rPr>
              <w:t xml:space="preserve">Nom : Ramusi</w:t>
            </w:r>
          </w:p>
          <w:p w:rsidR="00000000" w:rsidDel="00000000" w:rsidP="00000000" w:rsidRDefault="00000000" w:rsidRPr="00000000">
            <w:pPr>
              <w:pBdr/>
              <w:tabs>
                <w:tab w:val="left" w:pos="1872"/>
              </w:tabs>
              <w:spacing w:after="0" w:line="360" w:lineRule="auto"/>
              <w:contextualSpacing w:val="0"/>
              <w:rPr>
                <w:sz w:val="18"/>
                <w:szCs w:val="18"/>
              </w:rPr>
            </w:pPr>
            <w:r w:rsidDel="00000000" w:rsidR="00000000" w:rsidRPr="00000000">
              <w:rPr>
                <w:sz w:val="18"/>
                <w:szCs w:val="18"/>
                <w:rtl w:val="0"/>
              </w:rPr>
              <w:t xml:space="preserve">Prénom : Michael-Arian</w:t>
            </w:r>
          </w:p>
          <w:p w:rsidR="00000000" w:rsidDel="00000000" w:rsidP="00000000" w:rsidRDefault="00000000" w:rsidRPr="00000000">
            <w:pPr>
              <w:pBdr/>
              <w:tabs>
                <w:tab w:val="left" w:pos="1440"/>
                <w:tab w:val="left" w:pos="1872"/>
              </w:tabs>
              <w:spacing w:after="0" w:line="360" w:lineRule="auto"/>
              <w:contextualSpacing w:val="0"/>
              <w:rPr>
                <w:sz w:val="18"/>
                <w:szCs w:val="18"/>
              </w:rPr>
            </w:pPr>
            <w:r w:rsidDel="00000000" w:rsidR="00000000" w:rsidRPr="00000000">
              <w:rPr>
                <w:sz w:val="18"/>
                <w:szCs w:val="18"/>
                <w:rtl w:val="0"/>
              </w:rPr>
              <w:t xml:space="preserve">Téléphone (portable) : +41 78 875 02 67</w:t>
            </w:r>
          </w:p>
          <w:p w:rsidR="00000000" w:rsidDel="00000000" w:rsidP="00000000" w:rsidRDefault="00000000" w:rsidRPr="00000000">
            <w:pPr>
              <w:pBdr/>
              <w:tabs>
                <w:tab w:val="left" w:pos="1440"/>
                <w:tab w:val="left" w:pos="1872"/>
              </w:tabs>
              <w:spacing w:after="0" w:line="360" w:lineRule="auto"/>
              <w:contextualSpacing w:val="0"/>
              <w:rPr>
                <w:sz w:val="18"/>
                <w:szCs w:val="18"/>
              </w:rPr>
            </w:pPr>
            <w:bookmarkStart w:colFirst="0" w:colLast="0" w:name="_30j0zll" w:id="1"/>
            <w:bookmarkEnd w:id="1"/>
            <w:r w:rsidDel="00000000" w:rsidR="00000000" w:rsidRPr="00000000">
              <w:rPr>
                <w:sz w:val="18"/>
                <w:szCs w:val="18"/>
                <w:rtl w:val="0"/>
              </w:rPr>
              <w:t xml:space="preserve">E- Mail : michael-arian.rms@eduge.ch</w:t>
            </w:r>
          </w:p>
        </w:tc>
        <w:tc>
          <w:tcPr/>
          <w:p w:rsidR="00000000" w:rsidDel="00000000" w:rsidP="00000000" w:rsidRDefault="00000000" w:rsidRPr="00000000">
            <w:pPr>
              <w:pBdr/>
              <w:tabs>
                <w:tab w:val="left" w:pos="1872"/>
              </w:tabs>
              <w:spacing w:after="0" w:line="360" w:lineRule="auto"/>
              <w:contextualSpacing w:val="0"/>
              <w:rPr>
                <w:sz w:val="18"/>
                <w:szCs w:val="18"/>
              </w:rPr>
            </w:pPr>
            <w:r w:rsidDel="00000000" w:rsidR="00000000" w:rsidRPr="00000000">
              <w:rPr>
                <w:rtl w:val="0"/>
              </w:rPr>
            </w:r>
          </w:p>
          <w:p w:rsidR="00000000" w:rsidDel="00000000" w:rsidP="00000000" w:rsidRDefault="00000000" w:rsidRPr="00000000">
            <w:pPr>
              <w:pBdr/>
              <w:tabs>
                <w:tab w:val="left" w:pos="963"/>
                <w:tab w:val="left" w:pos="1872"/>
              </w:tabs>
              <w:spacing w:after="0" w:line="360" w:lineRule="auto"/>
              <w:contextualSpacing w:val="0"/>
              <w:rPr>
                <w:sz w:val="18"/>
                <w:szCs w:val="18"/>
              </w:rPr>
            </w:pPr>
            <w:r w:rsidDel="00000000" w:rsidR="00000000" w:rsidRPr="00000000">
              <w:rPr>
                <w:sz w:val="18"/>
                <w:szCs w:val="18"/>
                <w:rtl w:val="0"/>
              </w:rPr>
              <w:t xml:space="preserve">Nom : Travnjak</w:t>
            </w:r>
          </w:p>
          <w:p w:rsidR="00000000" w:rsidDel="00000000" w:rsidP="00000000" w:rsidRDefault="00000000" w:rsidRPr="00000000">
            <w:pPr>
              <w:pBdr/>
              <w:tabs>
                <w:tab w:val="left" w:pos="963"/>
                <w:tab w:val="left" w:pos="1143"/>
              </w:tabs>
              <w:spacing w:after="0" w:line="360" w:lineRule="auto"/>
              <w:contextualSpacing w:val="0"/>
              <w:rPr>
                <w:sz w:val="18"/>
                <w:szCs w:val="18"/>
              </w:rPr>
            </w:pPr>
            <w:r w:rsidDel="00000000" w:rsidR="00000000" w:rsidRPr="00000000">
              <w:rPr>
                <w:sz w:val="18"/>
                <w:szCs w:val="18"/>
                <w:rtl w:val="0"/>
              </w:rPr>
              <w:t xml:space="preserve">Prénom : Jasmina</w:t>
            </w:r>
          </w:p>
          <w:p w:rsidR="00000000" w:rsidDel="00000000" w:rsidP="00000000" w:rsidRDefault="00000000" w:rsidRPr="00000000">
            <w:pPr>
              <w:pBdr/>
              <w:tabs>
                <w:tab w:val="left" w:pos="963"/>
                <w:tab w:val="left" w:pos="1143"/>
              </w:tabs>
              <w:spacing w:after="0" w:line="360" w:lineRule="auto"/>
              <w:contextualSpacing w:val="0"/>
              <w:rPr>
                <w:sz w:val="18"/>
                <w:szCs w:val="18"/>
              </w:rPr>
            </w:pPr>
            <w:r w:rsidDel="00000000" w:rsidR="00000000" w:rsidRPr="00000000">
              <w:rPr>
                <w:sz w:val="18"/>
                <w:szCs w:val="18"/>
                <w:rtl w:val="0"/>
              </w:rPr>
              <w:t xml:space="preserve">Téléphone : +4176 693 63 65</w:t>
            </w:r>
          </w:p>
          <w:p w:rsidR="00000000" w:rsidDel="00000000" w:rsidP="00000000" w:rsidRDefault="00000000" w:rsidRPr="00000000">
            <w:pPr>
              <w:pBdr/>
              <w:tabs>
                <w:tab w:val="left" w:pos="963"/>
                <w:tab w:val="left" w:pos="1440"/>
                <w:tab w:val="left" w:pos="1872"/>
              </w:tabs>
              <w:spacing w:after="0" w:line="360" w:lineRule="auto"/>
              <w:contextualSpacing w:val="0"/>
              <w:rPr>
                <w:sz w:val="18"/>
                <w:szCs w:val="18"/>
              </w:rPr>
            </w:pPr>
            <w:r w:rsidDel="00000000" w:rsidR="00000000" w:rsidRPr="00000000">
              <w:rPr>
                <w:sz w:val="18"/>
                <w:szCs w:val="18"/>
                <w:rtl w:val="0"/>
              </w:rPr>
              <w:t xml:space="preserve">E- Mail : jasmina.travnjak@edu.ge.ch</w:t>
            </w:r>
          </w:p>
        </w:tc>
      </w:tr>
    </w:tbl>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tbl>
      <w:tblPr>
        <w:tblStyle w:val="Table4"/>
        <w:bidiVisual w:val="0"/>
        <w:tblW w:w="1011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10"/>
        <w:tblGridChange w:id="0">
          <w:tblGrid>
            <w:gridCol w:w="10110"/>
          </w:tblGrid>
        </w:tblGridChange>
      </w:tblGrid>
      <w:tr>
        <w:trPr>
          <w:trHeight w:val="30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Titre du projet</w:t>
            </w:r>
          </w:p>
        </w:tc>
      </w:tr>
      <w:tr>
        <w:tc>
          <w:tcPr/>
          <w:p w:rsidR="00000000" w:rsidDel="00000000" w:rsidP="00000000" w:rsidRDefault="00000000" w:rsidRPr="00000000">
            <w:pPr>
              <w:pBdr/>
              <w:spacing w:after="0" w:lineRule="auto"/>
              <w:contextualSpacing w:val="0"/>
              <w:rPr>
                <w:sz w:val="8"/>
                <w:szCs w:val="8"/>
              </w:rPr>
            </w:pPr>
            <w:r w:rsidDel="00000000" w:rsidR="00000000" w:rsidRPr="00000000">
              <w:rPr>
                <w:rtl w:val="0"/>
              </w:rPr>
            </w:r>
          </w:p>
          <w:p w:rsidR="00000000" w:rsidDel="00000000" w:rsidP="00000000" w:rsidRDefault="00000000" w:rsidRPr="00000000">
            <w:pPr>
              <w:pBdr/>
              <w:spacing w:after="0" w:lineRule="auto"/>
              <w:contextualSpacing w:val="0"/>
              <w:rPr>
                <w:b w:val="1"/>
                <w:sz w:val="19"/>
                <w:szCs w:val="19"/>
              </w:rPr>
            </w:pPr>
            <w:r w:rsidDel="00000000" w:rsidR="00000000" w:rsidRPr="00000000">
              <w:rPr>
                <w:b w:val="1"/>
                <w:sz w:val="19"/>
                <w:szCs w:val="19"/>
                <w:rtl w:val="0"/>
              </w:rPr>
              <w:t xml:space="preserve">AudioFile Player</w:t>
            </w:r>
          </w:p>
          <w:p w:rsidR="00000000" w:rsidDel="00000000" w:rsidP="00000000" w:rsidRDefault="00000000" w:rsidRPr="00000000">
            <w:pPr>
              <w:pBdr/>
              <w:spacing w:after="0" w:lineRule="auto"/>
              <w:contextualSpacing w:val="0"/>
              <w:rPr>
                <w:sz w:val="8"/>
                <w:szCs w:val="8"/>
              </w:rPr>
            </w:pPr>
            <w:r w:rsidDel="00000000" w:rsidR="00000000" w:rsidRPr="00000000">
              <w:rPr>
                <w:rtl w:val="0"/>
              </w:rPr>
            </w:r>
          </w:p>
        </w:tc>
      </w:tr>
    </w:tbl>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tbl>
      <w:tblPr>
        <w:tblStyle w:val="Table5"/>
        <w:bidiVisual w:val="0"/>
        <w:tblW w:w="10095.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5"/>
        <w:tblGridChange w:id="0">
          <w:tblGrid>
            <w:gridCol w:w="10095"/>
          </w:tblGrid>
        </w:tblGridChange>
      </w:tblGrid>
      <w:tr>
        <w:trPr>
          <w:trHeight w:val="30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Objectifs du projet</w:t>
            </w:r>
          </w:p>
        </w:tc>
      </w:tr>
      <w:tr>
        <w:trPr>
          <w:trHeight w:val="840" w:hRule="atLeast"/>
        </w:trPr>
        <w:tc>
          <w:tcPr/>
          <w:p w:rsidR="00000000" w:rsidDel="00000000" w:rsidP="00000000" w:rsidRDefault="00000000" w:rsidRPr="00000000">
            <w:pPr>
              <w:pBdr/>
              <w:spacing w:after="0" w:lineRule="auto"/>
              <w:contextualSpacing w:val="0"/>
              <w:rPr>
                <w:sz w:val="8"/>
                <w:szCs w:val="8"/>
              </w:rPr>
            </w:pPr>
            <w:r w:rsidDel="00000000" w:rsidR="00000000" w:rsidRPr="00000000">
              <w:rPr>
                <w:rtl w:val="0"/>
              </w:rPr>
            </w:r>
          </w:p>
          <w:p w:rsidR="00000000" w:rsidDel="00000000" w:rsidP="00000000" w:rsidRDefault="00000000" w:rsidRPr="00000000">
            <w:pPr>
              <w:pBdr/>
              <w:spacing w:after="0" w:lineRule="auto"/>
              <w:contextualSpacing w:val="0"/>
              <w:rPr>
                <w:sz w:val="19"/>
                <w:szCs w:val="19"/>
              </w:rPr>
            </w:pPr>
            <w:r w:rsidDel="00000000" w:rsidR="00000000" w:rsidRPr="00000000">
              <w:rPr>
                <w:sz w:val="19"/>
                <w:szCs w:val="19"/>
                <w:rtl w:val="0"/>
              </w:rPr>
              <w:t xml:space="preserve">L’objectif de ce projet est de créer une application web qui permet à un utilisateur de déposer des fichiers musicaux afin qu’il puisse avoir accès à ceux-ci partout, à la manière d’un cloud.</w:t>
            </w:r>
          </w:p>
          <w:p w:rsidR="00000000" w:rsidDel="00000000" w:rsidP="00000000" w:rsidRDefault="00000000" w:rsidRPr="00000000">
            <w:pPr>
              <w:pBdr/>
              <w:spacing w:after="0" w:lineRule="auto"/>
              <w:contextualSpacing w:val="0"/>
              <w:rPr>
                <w:sz w:val="19"/>
                <w:szCs w:val="19"/>
              </w:rPr>
            </w:pPr>
            <w:r w:rsidDel="00000000" w:rsidR="00000000" w:rsidRPr="00000000">
              <w:rPr>
                <w:rtl w:val="0"/>
              </w:rPr>
            </w:r>
          </w:p>
          <w:p w:rsidR="00000000" w:rsidDel="00000000" w:rsidP="00000000" w:rsidRDefault="00000000" w:rsidRPr="00000000">
            <w:pPr>
              <w:pBdr/>
              <w:spacing w:after="0" w:lineRule="auto"/>
              <w:contextualSpacing w:val="0"/>
              <w:rPr>
                <w:sz w:val="8"/>
                <w:szCs w:val="8"/>
              </w:rPr>
            </w:pPr>
            <w:r w:rsidDel="00000000" w:rsidR="00000000" w:rsidRPr="00000000">
              <w:rPr>
                <w:rtl w:val="0"/>
              </w:rPr>
            </w:r>
          </w:p>
        </w:tc>
      </w:tr>
    </w:tbl>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tbl>
      <w:tblPr>
        <w:tblStyle w:val="Table6"/>
        <w:bidiVisual w:val="0"/>
        <w:tblW w:w="10125.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25"/>
        <w:tblGridChange w:id="0">
          <w:tblGrid>
            <w:gridCol w:w="10125"/>
          </w:tblGrid>
        </w:tblGridChange>
      </w:tblGrid>
      <w:tr>
        <w:trPr>
          <w:trHeight w:val="30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Description détaillée</w:t>
            </w:r>
          </w:p>
        </w:tc>
      </w:tr>
      <w:tr>
        <w:trPr>
          <w:trHeight w:val="840" w:hRule="atLeast"/>
        </w:trPr>
        <w:tc>
          <w:tcPr/>
          <w:p w:rsidR="00000000" w:rsidDel="00000000" w:rsidP="00000000" w:rsidRDefault="00000000" w:rsidRPr="00000000">
            <w:pPr>
              <w:pBdr/>
              <w:spacing w:after="0" w:lineRule="auto"/>
              <w:contextualSpacing w:val="0"/>
              <w:rPr>
                <w:sz w:val="8"/>
                <w:szCs w:val="8"/>
              </w:rPr>
            </w:pPr>
            <w:r w:rsidDel="00000000" w:rsidR="00000000" w:rsidRPr="00000000">
              <w:rPr>
                <w:rtl w:val="0"/>
              </w:rPr>
            </w:r>
          </w:p>
          <w:p w:rsidR="00000000" w:rsidDel="00000000" w:rsidP="00000000" w:rsidRDefault="00000000" w:rsidRPr="00000000">
            <w:pPr>
              <w:pBdr/>
              <w:spacing w:after="0" w:lineRule="auto"/>
              <w:contextualSpacing w:val="0"/>
              <w:rPr>
                <w:sz w:val="12"/>
                <w:szCs w:val="12"/>
              </w:rPr>
            </w:pPr>
            <w:r w:rsidDel="00000000" w:rsidR="00000000" w:rsidRPr="00000000">
              <w:rPr>
                <w:rtl w:val="0"/>
              </w:rPr>
            </w:r>
          </w:p>
          <w:p w:rsidR="00000000" w:rsidDel="00000000" w:rsidP="00000000" w:rsidRDefault="00000000" w:rsidRPr="00000000">
            <w:pPr>
              <w:pBdr/>
              <w:spacing w:after="0" w:lineRule="auto"/>
              <w:contextualSpacing w:val="0"/>
              <w:rPr>
                <w:sz w:val="19"/>
                <w:szCs w:val="19"/>
              </w:rPr>
            </w:pPr>
            <w:r w:rsidDel="00000000" w:rsidR="00000000" w:rsidRPr="00000000">
              <w:rPr>
                <w:sz w:val="19"/>
                <w:szCs w:val="19"/>
                <w:rtl w:val="0"/>
              </w:rPr>
              <w:t xml:space="preserve">L’application permet à un utilisateur de créer un compte puis de se connecter afin de déposer ses fichiers musicaux.</w:t>
            </w:r>
          </w:p>
          <w:p w:rsidR="00000000" w:rsidDel="00000000" w:rsidP="00000000" w:rsidRDefault="00000000" w:rsidRPr="00000000">
            <w:pPr>
              <w:pBdr/>
              <w:spacing w:after="0" w:lineRule="auto"/>
              <w:contextualSpacing w:val="0"/>
              <w:rPr>
                <w:sz w:val="19"/>
                <w:szCs w:val="19"/>
              </w:rPr>
            </w:pPr>
            <w:r w:rsidDel="00000000" w:rsidR="00000000" w:rsidRPr="00000000">
              <w:rPr>
                <w:rtl w:val="0"/>
              </w:rPr>
            </w:r>
          </w:p>
          <w:p w:rsidR="00000000" w:rsidDel="00000000" w:rsidP="00000000" w:rsidRDefault="00000000" w:rsidRPr="00000000">
            <w:pPr>
              <w:pBdr/>
              <w:spacing w:after="0" w:lineRule="auto"/>
              <w:contextualSpacing w:val="0"/>
              <w:rPr>
                <w:sz w:val="19"/>
                <w:szCs w:val="19"/>
              </w:rPr>
            </w:pPr>
            <w:r w:rsidDel="00000000" w:rsidR="00000000" w:rsidRPr="00000000">
              <w:rPr>
                <w:sz w:val="19"/>
                <w:szCs w:val="19"/>
                <w:rtl w:val="0"/>
              </w:rPr>
              <w:t xml:space="preserve">Lorsqu’il est connecté, l’utilisateur accède à une page permettant le dépôt de fichiers d’un format spécifique (mp3). Afin de garder la meilleure expérience utilisateur possible ainsi qu’une cohérence dans la base de donnée, l’application peut, lors du dépôt, </w:t>
            </w:r>
            <w:r w:rsidDel="00000000" w:rsidR="00000000" w:rsidRPr="00000000">
              <w:rPr>
                <w:sz w:val="19"/>
                <w:szCs w:val="19"/>
                <w:rtl w:val="0"/>
              </w:rPr>
              <w:t xml:space="preserve">afficher un formulaire permettant d’ajouter les métadonnées ID3 (artiste, album, titre) manquantes des fichiers musicaux déposés.</w:t>
            </w:r>
            <w:r w:rsidDel="00000000" w:rsidR="00000000" w:rsidRPr="00000000">
              <w:rPr>
                <w:sz w:val="19"/>
                <w:szCs w:val="19"/>
                <w:rtl w:val="0"/>
              </w:rPr>
              <w:t xml:space="preserve"> Ce formulaire sera pré-rempli grâce aux Metadata déjà présentes dans le fichier, et l’utilisateur n’aura plus qu’à le compléter.</w:t>
            </w:r>
          </w:p>
          <w:p w:rsidR="00000000" w:rsidDel="00000000" w:rsidP="00000000" w:rsidRDefault="00000000" w:rsidRPr="00000000">
            <w:pPr>
              <w:pBdr/>
              <w:spacing w:after="0" w:lineRule="auto"/>
              <w:contextualSpacing w:val="0"/>
              <w:rPr>
                <w:sz w:val="19"/>
                <w:szCs w:val="19"/>
              </w:rPr>
            </w:pPr>
            <w:r w:rsidDel="00000000" w:rsidR="00000000" w:rsidRPr="00000000">
              <w:rPr>
                <w:rtl w:val="0"/>
              </w:rPr>
            </w:r>
          </w:p>
          <w:p w:rsidR="00000000" w:rsidDel="00000000" w:rsidP="00000000" w:rsidRDefault="00000000" w:rsidRPr="00000000">
            <w:pPr>
              <w:pBdr/>
              <w:spacing w:after="0" w:lineRule="auto"/>
              <w:contextualSpacing w:val="0"/>
              <w:rPr>
                <w:sz w:val="19"/>
                <w:szCs w:val="19"/>
              </w:rPr>
            </w:pPr>
            <w:r w:rsidDel="00000000" w:rsidR="00000000" w:rsidRPr="00000000">
              <w:rPr>
                <w:sz w:val="19"/>
                <w:szCs w:val="19"/>
                <w:rtl w:val="0"/>
              </w:rPr>
              <w:t xml:space="preserve">L’utilisateur connecté consulte son audiothèque et joue les pistes audios qui la composent. L’audiothèque permet d’afficher les pistes de différentes manières: croissant par artiste, album ou par titre. L’audiothèque peut également avoir des playlists créées par l’utilisateur.</w:t>
            </w:r>
          </w:p>
          <w:p w:rsidR="00000000" w:rsidDel="00000000" w:rsidP="00000000" w:rsidRDefault="00000000" w:rsidRPr="00000000">
            <w:pPr>
              <w:pBdr/>
              <w:spacing w:after="0" w:lineRule="auto"/>
              <w:contextualSpacing w:val="0"/>
              <w:rPr>
                <w:sz w:val="19"/>
                <w:szCs w:val="19"/>
              </w:rPr>
            </w:pPr>
            <w:r w:rsidDel="00000000" w:rsidR="00000000" w:rsidRPr="00000000">
              <w:rPr>
                <w:rtl w:val="0"/>
              </w:rPr>
            </w:r>
          </w:p>
          <w:p w:rsidR="00000000" w:rsidDel="00000000" w:rsidP="00000000" w:rsidRDefault="00000000" w:rsidRPr="00000000">
            <w:pPr>
              <w:pBdr/>
              <w:spacing w:after="0" w:lineRule="auto"/>
              <w:contextualSpacing w:val="0"/>
              <w:rPr>
                <w:sz w:val="19"/>
                <w:szCs w:val="19"/>
              </w:rPr>
            </w:pPr>
            <w:r w:rsidDel="00000000" w:rsidR="00000000" w:rsidRPr="00000000">
              <w:rPr>
                <w:sz w:val="19"/>
                <w:szCs w:val="19"/>
                <w:rtl w:val="0"/>
              </w:rPr>
              <w:t xml:space="preserve">L’application possède également des fonctions sociales. L’utilisateur connecté peut modifier son profil: pseudo, avatar et ajouter d’autres utilisateurs en amis. Avoir des amis permet principalement de voir ce qu’ils ont comme playlist..</w:t>
            </w:r>
          </w:p>
          <w:p w:rsidR="00000000" w:rsidDel="00000000" w:rsidP="00000000" w:rsidRDefault="00000000" w:rsidRPr="00000000">
            <w:pPr>
              <w:pBdr/>
              <w:spacing w:after="0" w:lineRule="auto"/>
              <w:contextualSpacing w:val="0"/>
              <w:rPr>
                <w:sz w:val="19"/>
                <w:szCs w:val="19"/>
              </w:rPr>
            </w:pPr>
            <w:r w:rsidDel="00000000" w:rsidR="00000000" w:rsidRPr="00000000">
              <w:rPr>
                <w:rtl w:val="0"/>
              </w:rPr>
            </w:r>
          </w:p>
          <w:p w:rsidR="00000000" w:rsidDel="00000000" w:rsidP="00000000" w:rsidRDefault="00000000" w:rsidRPr="00000000">
            <w:pPr>
              <w:pBdr/>
              <w:spacing w:after="0" w:lineRule="auto"/>
              <w:contextualSpacing w:val="0"/>
              <w:rPr>
                <w:sz w:val="8"/>
                <w:szCs w:val="8"/>
              </w:rPr>
            </w:pPr>
            <w:r w:rsidDel="00000000" w:rsidR="00000000" w:rsidRPr="00000000">
              <w:rPr>
                <w:rtl w:val="0"/>
              </w:rPr>
            </w:r>
          </w:p>
        </w:tc>
      </w:tr>
    </w:tbl>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p w:rsidR="00000000" w:rsidDel="00000000" w:rsidP="00000000" w:rsidRDefault="00000000" w:rsidRPr="00000000">
      <w:pPr>
        <w:pBdr/>
        <w:tabs>
          <w:tab w:val="left" w:pos="1440"/>
        </w:tabs>
        <w:spacing w:after="0" w:lineRule="auto"/>
        <w:contextualSpacing w:val="0"/>
        <w:rPr>
          <w:b w:val="1"/>
          <w:i w:val="1"/>
          <w:sz w:val="20"/>
          <w:szCs w:val="20"/>
        </w:rPr>
      </w:pPr>
      <w:r w:rsidDel="00000000" w:rsidR="00000000" w:rsidRPr="00000000">
        <w:rPr>
          <w:rtl w:val="0"/>
        </w:rPr>
      </w:r>
    </w:p>
    <w:tbl>
      <w:tblPr>
        <w:tblStyle w:val="Table7"/>
        <w:bidiVisual w:val="0"/>
        <w:tblW w:w="10155.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55"/>
        <w:tblGridChange w:id="0">
          <w:tblGrid>
            <w:gridCol w:w="10155"/>
          </w:tblGrid>
        </w:tblGridChange>
      </w:tblGrid>
      <w:tr>
        <w:trPr>
          <w:trHeight w:val="30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Modèle conceptuel</w:t>
            </w:r>
          </w:p>
        </w:tc>
      </w:tr>
      <w:tr>
        <w:trPr>
          <w:trHeight w:val="840" w:hRule="atLeast"/>
        </w:trPr>
        <w:tc>
          <w:tcPr/>
          <w:p w:rsidR="00000000" w:rsidDel="00000000" w:rsidP="00000000" w:rsidRDefault="00000000" w:rsidRPr="00000000">
            <w:pPr>
              <w:pBdr/>
              <w:spacing w:after="0" w:lineRule="auto"/>
              <w:contextualSpacing w:val="0"/>
              <w:rPr>
                <w:sz w:val="8"/>
                <w:szCs w:val="8"/>
              </w:rPr>
            </w:pPr>
            <w:r w:rsidDel="00000000" w:rsidR="00000000" w:rsidRPr="00000000">
              <w:rPr>
                <w:rtl w:val="0"/>
              </w:rPr>
            </w:r>
          </w:p>
          <w:p w:rsidR="00000000" w:rsidDel="00000000" w:rsidP="00000000" w:rsidRDefault="00000000" w:rsidRPr="00000000">
            <w:pPr>
              <w:pBdr/>
              <w:spacing w:after="0" w:lineRule="auto"/>
              <w:contextualSpacing w:val="0"/>
              <w:jc w:val="left"/>
              <w:rPr>
                <w:sz w:val="19"/>
                <w:szCs w:val="19"/>
              </w:rPr>
            </w:pPr>
            <w:r w:rsidDel="00000000" w:rsidR="00000000" w:rsidRPr="00000000">
              <w:rPr>
                <w:sz w:val="20"/>
                <w:szCs w:val="20"/>
                <w:rtl w:val="0"/>
              </w:rPr>
              <w:t xml:space="preserve">Le candidat se base sur le modèle conceptuel suivant pour réaliser son travail. S'il l'estime nécessaire, il peut l'adapter, avec l'accord de son supérieur</w:t>
            </w:r>
            <w:r w:rsidDel="00000000" w:rsidR="00000000" w:rsidRPr="00000000">
              <w:rPr>
                <w:sz w:val="19"/>
                <w:szCs w:val="19"/>
                <w:rtl w:val="0"/>
              </w:rPr>
              <w:t xml:space="preserve">.</w:t>
            </w:r>
          </w:p>
          <w:p w:rsidR="00000000" w:rsidDel="00000000" w:rsidP="00000000" w:rsidRDefault="00000000" w:rsidRPr="00000000">
            <w:pPr>
              <w:pBdr/>
              <w:spacing w:after="0" w:lineRule="auto"/>
              <w:contextualSpacing w:val="0"/>
              <w:jc w:val="center"/>
              <w:rPr>
                <w:sz w:val="19"/>
                <w:szCs w:val="19"/>
              </w:rPr>
            </w:pPr>
            <w:r w:rsidDel="00000000" w:rsidR="00000000" w:rsidRPr="00000000">
              <w:drawing>
                <wp:inline distB="19050" distT="19050" distL="19050" distR="19050">
                  <wp:extent cx="4762500" cy="3136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62500" cy="3136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Rule="auto"/>
              <w:contextualSpacing w:val="0"/>
              <w:jc w:val="center"/>
              <w:rPr>
                <w:sz w:val="19"/>
                <w:szCs w:val="19"/>
              </w:rPr>
            </w:pPr>
            <w:r w:rsidDel="00000000" w:rsidR="00000000" w:rsidRPr="00000000">
              <w:rPr>
                <w:rtl w:val="0"/>
              </w:rPr>
            </w:r>
          </w:p>
          <w:p w:rsidR="00000000" w:rsidDel="00000000" w:rsidP="00000000" w:rsidRDefault="00000000" w:rsidRPr="00000000">
            <w:pPr>
              <w:pBdr/>
              <w:spacing w:after="0" w:lineRule="auto"/>
              <w:contextualSpacing w:val="0"/>
              <w:rPr>
                <w:sz w:val="8"/>
                <w:szCs w:val="8"/>
              </w:rPr>
            </w:pPr>
            <w:r w:rsidDel="00000000" w:rsidR="00000000" w:rsidRPr="00000000">
              <w:rPr>
                <w:rtl w:val="0"/>
              </w:rPr>
            </w:r>
          </w:p>
        </w:tc>
      </w:tr>
    </w:tbl>
    <w:p w:rsidR="00000000" w:rsidDel="00000000" w:rsidP="00000000" w:rsidRDefault="00000000" w:rsidRPr="00000000">
      <w:pPr>
        <w:pBdr/>
        <w:spacing w:after="0" w:lineRule="auto"/>
        <w:ind w:right="-650"/>
        <w:contextualSpacing w:val="0"/>
        <w:rPr>
          <w:b w:val="1"/>
          <w:i w:val="1"/>
          <w:sz w:val="20"/>
          <w:szCs w:val="20"/>
        </w:rPr>
      </w:pPr>
      <w:r w:rsidDel="00000000" w:rsidR="00000000" w:rsidRPr="00000000">
        <w:rPr>
          <w:rtl w:val="0"/>
        </w:rPr>
      </w:r>
    </w:p>
    <w:tbl>
      <w:tblPr>
        <w:tblStyle w:val="Table8"/>
        <w:bidiVisual w:val="0"/>
        <w:tblW w:w="1017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0"/>
        <w:tblGridChange w:id="0">
          <w:tblGrid>
            <w:gridCol w:w="10170"/>
          </w:tblGrid>
        </w:tblGridChange>
      </w:tblGrid>
      <w:tr>
        <w:trPr>
          <w:trHeight w:val="30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Inventaire des étapes du projet</w:t>
            </w:r>
          </w:p>
        </w:tc>
      </w:tr>
      <w:tr>
        <w:trPr>
          <w:trHeight w:val="540" w:hRule="atLeast"/>
        </w:trPr>
        <w:tc>
          <w:tcPr/>
          <w:p w:rsidR="00000000" w:rsidDel="00000000" w:rsidP="00000000" w:rsidRDefault="00000000" w:rsidRPr="00000000">
            <w:pPr>
              <w:pBdr/>
              <w:spacing w:after="0" w:lineRule="auto"/>
              <w:contextualSpacing w:val="0"/>
              <w:rPr>
                <w:sz w:val="19"/>
                <w:szCs w:val="19"/>
              </w:rPr>
            </w:pPr>
            <w:r w:rsidDel="00000000" w:rsidR="00000000" w:rsidRPr="00000000">
              <w:rPr>
                <w:sz w:val="19"/>
                <w:szCs w:val="19"/>
                <w:rtl w:val="0"/>
              </w:rPr>
              <w:t xml:space="preserve">Phases de réalisation sur 10 jours de 8h de 60 minutes</w:t>
            </w:r>
          </w:p>
          <w:p w:rsidR="00000000" w:rsidDel="00000000" w:rsidP="00000000" w:rsidRDefault="00000000" w:rsidRPr="00000000">
            <w:pPr>
              <w:numPr>
                <w:ilvl w:val="0"/>
                <w:numId w:val="4"/>
              </w:numPr>
              <w:pBdr/>
              <w:spacing w:after="0" w:lineRule="auto"/>
              <w:ind w:left="720" w:hanging="360"/>
              <w:rPr>
                <w:sz w:val="19"/>
                <w:szCs w:val="19"/>
              </w:rPr>
            </w:pPr>
            <w:r w:rsidDel="00000000" w:rsidR="00000000" w:rsidRPr="00000000">
              <w:rPr>
                <w:sz w:val="19"/>
                <w:szCs w:val="19"/>
                <w:rtl w:val="0"/>
              </w:rPr>
              <w:t xml:space="preserve">Immersion et analyse </w:t>
            </w:r>
            <w:r w:rsidDel="00000000" w:rsidR="00000000" w:rsidRPr="00000000">
              <w:rPr>
                <w:b w:val="1"/>
                <w:sz w:val="19"/>
                <w:szCs w:val="19"/>
                <w:rtl w:val="0"/>
              </w:rPr>
              <w:t xml:space="preserve">0.5 jours</w:t>
            </w:r>
            <w:r w:rsidDel="00000000" w:rsidR="00000000" w:rsidRPr="00000000">
              <w:rPr>
                <w:rtl w:val="0"/>
              </w:rPr>
            </w:r>
          </w:p>
          <w:p w:rsidR="00000000" w:rsidDel="00000000" w:rsidP="00000000" w:rsidRDefault="00000000" w:rsidRPr="00000000">
            <w:pPr>
              <w:numPr>
                <w:ilvl w:val="0"/>
                <w:numId w:val="4"/>
              </w:numPr>
              <w:pBdr/>
              <w:spacing w:after="0" w:lineRule="auto"/>
              <w:ind w:left="720" w:hanging="360"/>
              <w:rPr>
                <w:sz w:val="19"/>
                <w:szCs w:val="19"/>
              </w:rPr>
            </w:pPr>
            <w:r w:rsidDel="00000000" w:rsidR="00000000" w:rsidRPr="00000000">
              <w:rPr>
                <w:sz w:val="19"/>
                <w:szCs w:val="19"/>
                <w:rtl w:val="0"/>
              </w:rPr>
              <w:t xml:space="preserve">Développement (y compris les tests) </w:t>
            </w:r>
            <w:r w:rsidDel="00000000" w:rsidR="00000000" w:rsidRPr="00000000">
              <w:rPr>
                <w:b w:val="1"/>
                <w:sz w:val="19"/>
                <w:szCs w:val="19"/>
                <w:rtl w:val="0"/>
              </w:rPr>
              <w:t xml:space="preserve">6.5 jours</w:t>
            </w:r>
            <w:r w:rsidDel="00000000" w:rsidR="00000000" w:rsidRPr="00000000">
              <w:rPr>
                <w:rtl w:val="0"/>
              </w:rPr>
            </w:r>
          </w:p>
          <w:p w:rsidR="00000000" w:rsidDel="00000000" w:rsidP="00000000" w:rsidRDefault="00000000" w:rsidRPr="00000000">
            <w:pPr>
              <w:numPr>
                <w:ilvl w:val="0"/>
                <w:numId w:val="4"/>
              </w:numPr>
              <w:pBdr/>
              <w:spacing w:after="0" w:lineRule="auto"/>
              <w:ind w:left="720" w:hanging="360"/>
              <w:rPr>
                <w:sz w:val="19"/>
                <w:szCs w:val="19"/>
              </w:rPr>
            </w:pPr>
            <w:r w:rsidDel="00000000" w:rsidR="00000000" w:rsidRPr="00000000">
              <w:rPr>
                <w:sz w:val="19"/>
                <w:szCs w:val="19"/>
                <w:rtl w:val="0"/>
              </w:rPr>
              <w:t xml:space="preserve">Documentation </w:t>
            </w:r>
            <w:r w:rsidDel="00000000" w:rsidR="00000000" w:rsidRPr="00000000">
              <w:rPr>
                <w:b w:val="1"/>
                <w:sz w:val="19"/>
                <w:szCs w:val="19"/>
                <w:rtl w:val="0"/>
              </w:rPr>
              <w:t xml:space="preserve">3 jours</w:t>
            </w:r>
            <w:r w:rsidDel="00000000" w:rsidR="00000000" w:rsidRPr="00000000">
              <w:rPr>
                <w:sz w:val="19"/>
                <w:szCs w:val="19"/>
                <w:rtl w:val="0"/>
              </w:rPr>
              <w:t xml:space="preserve">  (répartis tout au long du projet)</w:t>
            </w:r>
          </w:p>
          <w:p w:rsidR="00000000" w:rsidDel="00000000" w:rsidP="00000000" w:rsidRDefault="00000000" w:rsidRPr="00000000">
            <w:pPr>
              <w:pBdr/>
              <w:spacing w:after="0" w:lineRule="auto"/>
              <w:contextualSpacing w:val="0"/>
              <w:jc w:val="center"/>
              <w:rPr>
                <w:sz w:val="18"/>
                <w:szCs w:val="18"/>
              </w:rPr>
            </w:pPr>
            <w:r w:rsidDel="00000000" w:rsidR="00000000" w:rsidRPr="00000000">
              <w:drawing>
                <wp:inline distB="114300" distT="114300" distL="114300" distR="114300">
                  <wp:extent cx="6296025" cy="3060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96025" cy="30607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spacing w:after="0" w:lineRule="auto"/>
        <w:ind w:left="-360" w:right="-650" w:firstLine="0"/>
        <w:contextualSpacing w:val="0"/>
        <w:rPr>
          <w:b w:val="1"/>
          <w:i w:val="1"/>
          <w:sz w:val="20"/>
          <w:szCs w:val="20"/>
        </w:rPr>
      </w:pPr>
      <w:r w:rsidDel="00000000" w:rsidR="00000000" w:rsidRPr="00000000">
        <w:rPr>
          <w:rtl w:val="0"/>
        </w:rPr>
      </w:r>
    </w:p>
    <w:tbl>
      <w:tblPr>
        <w:tblStyle w:val="Table9"/>
        <w:bidiVisual w:val="0"/>
        <w:tblW w:w="10155.0" w:type="dxa"/>
        <w:jc w:val="left"/>
        <w:tblInd w:w="-562.0" w:type="dxa"/>
        <w:tblLayout w:type="fixed"/>
        <w:tblLook w:val="0000"/>
      </w:tblPr>
      <w:tblGrid>
        <w:gridCol w:w="10155"/>
        <w:tblGridChange w:id="0">
          <w:tblGrid>
            <w:gridCol w:w="1015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pBdr/>
              <w:spacing w:after="0" w:lineRule="auto"/>
              <w:contextualSpacing w:val="0"/>
              <w:jc w:val="center"/>
              <w:rPr/>
            </w:pPr>
            <w:r w:rsidDel="00000000" w:rsidR="00000000" w:rsidRPr="00000000">
              <w:rPr>
                <w:sz w:val="19"/>
                <w:szCs w:val="19"/>
                <w:rtl w:val="0"/>
              </w:rPr>
              <w:t xml:space="preserve">Travail à réaliser avant le début du TPI</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numPr>
                <w:ilvl w:val="0"/>
                <w:numId w:val="5"/>
              </w:numPr>
              <w:pBdr/>
              <w:spacing w:after="0" w:lineRule="auto"/>
              <w:ind w:left="720" w:hanging="360"/>
              <w:rPr>
                <w:sz w:val="19"/>
                <w:szCs w:val="19"/>
              </w:rPr>
            </w:pPr>
            <w:r w:rsidDel="00000000" w:rsidR="00000000" w:rsidRPr="00000000">
              <w:rPr>
                <w:sz w:val="19"/>
                <w:szCs w:val="19"/>
                <w:rtl w:val="0"/>
              </w:rPr>
              <w:t xml:space="preserve">Implémentation de la base de données</w:t>
            </w:r>
          </w:p>
          <w:p w:rsidR="00000000" w:rsidDel="00000000" w:rsidP="00000000" w:rsidRDefault="00000000" w:rsidRPr="00000000">
            <w:pPr>
              <w:numPr>
                <w:ilvl w:val="0"/>
                <w:numId w:val="5"/>
              </w:numPr>
              <w:pBdr/>
              <w:spacing w:after="0" w:lineRule="auto"/>
              <w:ind w:left="720" w:hanging="360"/>
              <w:rPr>
                <w:sz w:val="18"/>
                <w:szCs w:val="18"/>
              </w:rPr>
            </w:pPr>
            <w:r w:rsidDel="00000000" w:rsidR="00000000" w:rsidRPr="00000000">
              <w:rPr>
                <w:sz w:val="19"/>
                <w:szCs w:val="19"/>
                <w:rtl w:val="0"/>
              </w:rPr>
              <w:t xml:space="preserve">Insertions de données de tests dans la base, à savoir au moins, 3 utilisateurs amis l’un avec l’autre, qui possèdent chacun au moins un album et une playlist.</w:t>
            </w:r>
            <w:r w:rsidDel="00000000" w:rsidR="00000000" w:rsidRPr="00000000">
              <w:rPr>
                <w:rtl w:val="0"/>
              </w:rPr>
            </w:r>
          </w:p>
          <w:p w:rsidR="00000000" w:rsidDel="00000000" w:rsidP="00000000" w:rsidRDefault="00000000" w:rsidRPr="00000000">
            <w:pPr>
              <w:numPr>
                <w:ilvl w:val="0"/>
                <w:numId w:val="5"/>
              </w:numPr>
              <w:pBdr/>
              <w:spacing w:after="0" w:lineRule="auto"/>
              <w:ind w:left="720" w:hanging="360"/>
              <w:rPr>
                <w:sz w:val="18"/>
                <w:szCs w:val="18"/>
              </w:rPr>
            </w:pPr>
            <w:r w:rsidDel="00000000" w:rsidR="00000000" w:rsidRPr="00000000">
              <w:rPr>
                <w:sz w:val="19"/>
                <w:szCs w:val="19"/>
                <w:rtl w:val="0"/>
              </w:rPr>
              <w:t xml:space="preserve">Définition du design du site et création d’un squelette de site initial avec les maquettes</w:t>
            </w:r>
            <w:r w:rsidDel="00000000" w:rsidR="00000000" w:rsidRPr="00000000">
              <w:rPr>
                <w:rtl w:val="0"/>
              </w:rPr>
            </w:r>
          </w:p>
        </w:tc>
      </w:tr>
    </w:tbl>
    <w:p w:rsidR="00000000" w:rsidDel="00000000" w:rsidP="00000000" w:rsidRDefault="00000000" w:rsidRPr="00000000">
      <w:pPr>
        <w:pBdr/>
        <w:spacing w:after="0" w:lineRule="auto"/>
        <w:ind w:left="-360" w:right="-650" w:firstLine="0"/>
        <w:contextualSpacing w:val="0"/>
        <w:rPr>
          <w:b w:val="1"/>
          <w:i w:val="1"/>
          <w:sz w:val="20"/>
          <w:szCs w:val="20"/>
        </w:rPr>
      </w:pPr>
      <w:r w:rsidDel="00000000" w:rsidR="00000000" w:rsidRPr="00000000">
        <w:rPr>
          <w:rtl w:val="0"/>
        </w:rPr>
      </w:r>
    </w:p>
    <w:tbl>
      <w:tblPr>
        <w:tblStyle w:val="Table10"/>
        <w:bidiVisual w:val="0"/>
        <w:tblW w:w="1014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40"/>
        <w:tblGridChange w:id="0">
          <w:tblGrid>
            <w:gridCol w:w="10140"/>
          </w:tblGrid>
        </w:tblGridChange>
      </w:tblGrid>
      <w:tr>
        <w:trPr>
          <w:trHeight w:val="22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Inventaire du matériel</w:t>
            </w:r>
          </w:p>
        </w:tc>
      </w:tr>
      <w:tr>
        <w:trPr>
          <w:trHeight w:val="920" w:hRule="atLeast"/>
        </w:trPr>
        <w:tc>
          <w:tcPr/>
          <w:p w:rsidR="00000000" w:rsidDel="00000000" w:rsidP="00000000" w:rsidRDefault="00000000" w:rsidRPr="00000000">
            <w:pPr>
              <w:pBdr/>
              <w:spacing w:after="0" w:lineRule="auto"/>
              <w:contextualSpacing w:val="0"/>
              <w:rPr>
                <w:sz w:val="19"/>
                <w:szCs w:val="19"/>
              </w:rPr>
            </w:pPr>
            <w:r w:rsidDel="00000000" w:rsidR="00000000" w:rsidRPr="00000000">
              <w:rPr>
                <w:rtl w:val="0"/>
              </w:rPr>
            </w:r>
          </w:p>
          <w:p w:rsidR="00000000" w:rsidDel="00000000" w:rsidP="00000000" w:rsidRDefault="00000000" w:rsidRPr="00000000">
            <w:pPr>
              <w:pBdr/>
              <w:spacing w:after="0" w:lineRule="auto"/>
              <w:contextualSpacing w:val="0"/>
              <w:rPr>
                <w:sz w:val="19"/>
                <w:szCs w:val="19"/>
              </w:rPr>
            </w:pPr>
            <w:r w:rsidDel="00000000" w:rsidR="00000000" w:rsidRPr="00000000">
              <w:rPr>
                <w:sz w:val="19"/>
                <w:szCs w:val="19"/>
                <w:rtl w:val="0"/>
              </w:rPr>
              <w:t xml:space="preserve">PC Windows standard</w:t>
            </w:r>
          </w:p>
        </w:tc>
      </w:tr>
    </w:tbl>
    <w:p w:rsidR="00000000" w:rsidDel="00000000" w:rsidP="00000000" w:rsidRDefault="00000000" w:rsidRPr="00000000">
      <w:pPr>
        <w:pBdr/>
        <w:spacing w:after="0" w:lineRule="auto"/>
        <w:ind w:right="-650"/>
        <w:contextualSpacing w:val="0"/>
        <w:rPr>
          <w:b w:val="1"/>
          <w:i w:val="1"/>
          <w:sz w:val="20"/>
          <w:szCs w:val="20"/>
        </w:rPr>
      </w:pPr>
      <w:r w:rsidDel="00000000" w:rsidR="00000000" w:rsidRPr="00000000">
        <w:rPr>
          <w:rtl w:val="0"/>
        </w:rPr>
      </w:r>
    </w:p>
    <w:tbl>
      <w:tblPr>
        <w:tblStyle w:val="Table11"/>
        <w:bidiVisual w:val="0"/>
        <w:tblW w:w="1014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40"/>
        <w:tblGridChange w:id="0">
          <w:tblGrid>
            <w:gridCol w:w="10140"/>
          </w:tblGrid>
        </w:tblGridChange>
      </w:tblGrid>
      <w:tr>
        <w:trPr>
          <w:trHeight w:val="18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Inventaire des logiciels</w:t>
            </w:r>
          </w:p>
        </w:tc>
      </w:tr>
      <w:tr>
        <w:tc>
          <w:tcPr/>
          <w:p w:rsidR="00000000" w:rsidDel="00000000" w:rsidP="00000000" w:rsidRDefault="00000000" w:rsidRPr="00000000">
            <w:pPr>
              <w:pBdr/>
              <w:spacing w:after="0" w:lineRule="auto"/>
              <w:contextualSpacing w:val="0"/>
              <w:rPr>
                <w:sz w:val="8"/>
                <w:szCs w:val="8"/>
              </w:rPr>
            </w:pPr>
            <w:r w:rsidDel="00000000" w:rsidR="00000000" w:rsidRPr="00000000">
              <w:rPr>
                <w:rtl w:val="0"/>
              </w:rPr>
            </w:r>
          </w:p>
          <w:p w:rsidR="00000000" w:rsidDel="00000000" w:rsidP="00000000" w:rsidRDefault="00000000" w:rsidRPr="00000000">
            <w:pPr>
              <w:numPr>
                <w:ilvl w:val="0"/>
                <w:numId w:val="2"/>
              </w:numPr>
              <w:pBdr/>
              <w:spacing w:after="0" w:lineRule="auto"/>
              <w:ind w:left="720" w:hanging="360"/>
              <w:rPr>
                <w:sz w:val="19"/>
                <w:szCs w:val="19"/>
              </w:rPr>
            </w:pPr>
            <w:r w:rsidDel="00000000" w:rsidR="00000000" w:rsidRPr="00000000">
              <w:rPr>
                <w:sz w:val="19"/>
                <w:szCs w:val="19"/>
                <w:rtl w:val="0"/>
              </w:rPr>
              <w:t xml:space="preserve">NetBeans IDE 8.0.2</w:t>
            </w:r>
          </w:p>
          <w:p w:rsidR="00000000" w:rsidDel="00000000" w:rsidP="00000000" w:rsidRDefault="00000000" w:rsidRPr="00000000">
            <w:pPr>
              <w:numPr>
                <w:ilvl w:val="0"/>
                <w:numId w:val="2"/>
              </w:numPr>
              <w:pBdr/>
              <w:spacing w:after="0" w:lineRule="auto"/>
              <w:ind w:left="720" w:hanging="360"/>
              <w:rPr>
                <w:sz w:val="19"/>
                <w:szCs w:val="19"/>
              </w:rPr>
            </w:pPr>
            <w:r w:rsidDel="00000000" w:rsidR="00000000" w:rsidRPr="00000000">
              <w:rPr>
                <w:sz w:val="19"/>
                <w:szCs w:val="19"/>
                <w:rtl w:val="0"/>
              </w:rPr>
              <w:t xml:space="preserve">Notepad++</w:t>
            </w:r>
          </w:p>
          <w:p w:rsidR="00000000" w:rsidDel="00000000" w:rsidP="00000000" w:rsidRDefault="00000000" w:rsidRPr="00000000">
            <w:pPr>
              <w:numPr>
                <w:ilvl w:val="0"/>
                <w:numId w:val="2"/>
              </w:numPr>
              <w:pBdr/>
              <w:spacing w:after="0" w:lineRule="auto"/>
              <w:ind w:left="720" w:hanging="360"/>
              <w:rPr>
                <w:sz w:val="19"/>
                <w:szCs w:val="19"/>
              </w:rPr>
            </w:pPr>
            <w:r w:rsidDel="00000000" w:rsidR="00000000" w:rsidRPr="00000000">
              <w:rPr>
                <w:sz w:val="19"/>
                <w:szCs w:val="19"/>
                <w:rtl w:val="0"/>
              </w:rPr>
              <w:t xml:space="preserve">EasyPHP</w:t>
            </w:r>
          </w:p>
          <w:p w:rsidR="00000000" w:rsidDel="00000000" w:rsidP="00000000" w:rsidRDefault="00000000" w:rsidRPr="00000000">
            <w:pPr>
              <w:numPr>
                <w:ilvl w:val="0"/>
                <w:numId w:val="2"/>
              </w:numPr>
              <w:pBdr/>
              <w:spacing w:after="0" w:lineRule="auto"/>
              <w:ind w:left="720" w:hanging="360"/>
              <w:rPr>
                <w:sz w:val="19"/>
                <w:szCs w:val="19"/>
              </w:rPr>
            </w:pPr>
            <w:r w:rsidDel="00000000" w:rsidR="00000000" w:rsidRPr="00000000">
              <w:rPr>
                <w:sz w:val="19"/>
                <w:szCs w:val="19"/>
                <w:rtl w:val="0"/>
              </w:rPr>
              <w:t xml:space="preserve">Google Chrome</w:t>
            </w:r>
          </w:p>
          <w:p w:rsidR="00000000" w:rsidDel="00000000" w:rsidP="00000000" w:rsidRDefault="00000000" w:rsidRPr="00000000">
            <w:pPr>
              <w:numPr>
                <w:ilvl w:val="0"/>
                <w:numId w:val="2"/>
              </w:numPr>
              <w:pBdr/>
              <w:spacing w:after="0" w:lineRule="auto"/>
              <w:ind w:left="720" w:hanging="360"/>
              <w:rPr>
                <w:sz w:val="19"/>
                <w:szCs w:val="19"/>
                <w:u w:val="none"/>
              </w:rPr>
            </w:pPr>
            <w:r w:rsidDel="00000000" w:rsidR="00000000" w:rsidRPr="00000000">
              <w:rPr>
                <w:sz w:val="19"/>
                <w:szCs w:val="19"/>
                <w:rtl w:val="0"/>
              </w:rPr>
              <w:t xml:space="preserve">GIT</w:t>
            </w:r>
          </w:p>
          <w:p w:rsidR="00000000" w:rsidDel="00000000" w:rsidP="00000000" w:rsidRDefault="00000000" w:rsidRPr="00000000">
            <w:pPr>
              <w:numPr>
                <w:ilvl w:val="0"/>
                <w:numId w:val="2"/>
              </w:numPr>
              <w:pBdr/>
              <w:spacing w:after="0" w:lineRule="auto"/>
              <w:ind w:left="720" w:hanging="360"/>
              <w:rPr>
                <w:sz w:val="19"/>
                <w:szCs w:val="19"/>
              </w:rPr>
            </w:pPr>
            <w:r w:rsidDel="00000000" w:rsidR="00000000" w:rsidRPr="00000000">
              <w:rPr>
                <w:sz w:val="19"/>
                <w:szCs w:val="19"/>
                <w:rtl w:val="0"/>
              </w:rPr>
              <w:t xml:space="preserve">Outil bureautique à choix pour les documents (Google Docs, MSOffice, OpenOffice)</w:t>
            </w:r>
          </w:p>
          <w:p w:rsidR="00000000" w:rsidDel="00000000" w:rsidP="00000000" w:rsidRDefault="00000000" w:rsidRPr="00000000">
            <w:pPr>
              <w:numPr>
                <w:ilvl w:val="0"/>
                <w:numId w:val="2"/>
              </w:numPr>
              <w:pBdr/>
              <w:spacing w:after="0" w:lineRule="auto"/>
              <w:ind w:left="720" w:hanging="360"/>
              <w:rPr>
                <w:sz w:val="19"/>
                <w:szCs w:val="19"/>
              </w:rPr>
            </w:pPr>
            <w:r w:rsidDel="00000000" w:rsidR="00000000" w:rsidRPr="00000000">
              <w:rPr>
                <w:sz w:val="19"/>
                <w:szCs w:val="19"/>
                <w:rtl w:val="0"/>
              </w:rPr>
              <w:t xml:space="preserve">Un logiciel pour créer les éventuels diagrammes, maquettes nécessaires pour l’analyse (p. ex. Visio, Gliffy, balsamiq, etc)</w:t>
            </w:r>
          </w:p>
          <w:p w:rsidR="00000000" w:rsidDel="00000000" w:rsidP="00000000" w:rsidRDefault="00000000" w:rsidRPr="00000000">
            <w:pPr>
              <w:pBdr/>
              <w:spacing w:after="0" w:lineRule="auto"/>
              <w:ind w:left="720" w:firstLine="0"/>
              <w:contextualSpacing w:val="0"/>
              <w:rPr>
                <w:sz w:val="19"/>
                <w:szCs w:val="19"/>
              </w:rPr>
            </w:pPr>
            <w:r w:rsidDel="00000000" w:rsidR="00000000" w:rsidRPr="00000000">
              <w:rPr>
                <w:rtl w:val="0"/>
              </w:rPr>
            </w:r>
          </w:p>
          <w:p w:rsidR="00000000" w:rsidDel="00000000" w:rsidP="00000000" w:rsidRDefault="00000000" w:rsidRPr="00000000">
            <w:pPr>
              <w:pBdr/>
              <w:spacing w:after="0" w:lineRule="auto"/>
              <w:contextualSpacing w:val="0"/>
              <w:rPr>
                <w:sz w:val="8"/>
                <w:szCs w:val="8"/>
              </w:rPr>
            </w:pPr>
            <w:r w:rsidDel="00000000" w:rsidR="00000000" w:rsidRPr="00000000">
              <w:rPr>
                <w:rtl w:val="0"/>
              </w:rPr>
            </w:r>
          </w:p>
        </w:tc>
      </w:tr>
    </w:tbl>
    <w:p w:rsidR="00000000" w:rsidDel="00000000" w:rsidP="00000000" w:rsidRDefault="00000000" w:rsidRPr="00000000">
      <w:pPr>
        <w:pBdr/>
        <w:spacing w:after="0" w:lineRule="auto"/>
        <w:ind w:left="-360" w:right="-650" w:firstLine="0"/>
        <w:contextualSpacing w:val="0"/>
        <w:rPr/>
      </w:pPr>
      <w:r w:rsidDel="00000000" w:rsidR="00000000" w:rsidRPr="00000000">
        <w:rPr>
          <w:rtl w:val="0"/>
        </w:rPr>
      </w:r>
    </w:p>
    <w:tbl>
      <w:tblPr>
        <w:tblStyle w:val="Table12"/>
        <w:bidiVisual w:val="0"/>
        <w:tblW w:w="10155.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55"/>
        <w:tblGridChange w:id="0">
          <w:tblGrid>
            <w:gridCol w:w="10155"/>
          </w:tblGrid>
        </w:tblGridChange>
      </w:tblGrid>
      <w:tr>
        <w:trPr>
          <w:trHeight w:val="18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Livrables (documents à restituer)</w:t>
            </w:r>
          </w:p>
        </w:tc>
      </w:tr>
      <w:tr>
        <w:trPr>
          <w:trHeight w:val="800" w:hRule="atLeast"/>
        </w:trPr>
        <w:tc>
          <w:tcPr/>
          <w:p w:rsidR="00000000" w:rsidDel="00000000" w:rsidP="00000000" w:rsidRDefault="00000000" w:rsidRPr="00000000">
            <w:pPr>
              <w:pBdr/>
              <w:spacing w:after="0" w:lineRule="auto"/>
              <w:contextualSpacing w:val="0"/>
              <w:rPr>
                <w:sz w:val="19"/>
                <w:szCs w:val="19"/>
              </w:rPr>
            </w:pPr>
            <w:r w:rsidDel="00000000" w:rsidR="00000000" w:rsidRPr="00000000">
              <w:rPr>
                <w:rtl w:val="0"/>
              </w:rPr>
            </w:r>
          </w:p>
          <w:p w:rsidR="00000000" w:rsidDel="00000000" w:rsidP="00000000" w:rsidRDefault="00000000" w:rsidRPr="00000000">
            <w:pPr>
              <w:numPr>
                <w:ilvl w:val="0"/>
                <w:numId w:val="1"/>
              </w:numPr>
              <w:pBdr/>
              <w:spacing w:after="0" w:lineRule="auto"/>
              <w:ind w:left="720" w:hanging="360"/>
              <w:rPr>
                <w:sz w:val="19"/>
                <w:szCs w:val="19"/>
              </w:rPr>
            </w:pPr>
            <w:r w:rsidDel="00000000" w:rsidR="00000000" w:rsidRPr="00000000">
              <w:rPr>
                <w:sz w:val="19"/>
                <w:szCs w:val="19"/>
                <w:rtl w:val="0"/>
              </w:rPr>
              <w:t xml:space="preserve">1 carnet de bord</w:t>
            </w:r>
          </w:p>
          <w:p w:rsidR="00000000" w:rsidDel="00000000" w:rsidP="00000000" w:rsidRDefault="00000000" w:rsidRPr="00000000">
            <w:pPr>
              <w:numPr>
                <w:ilvl w:val="0"/>
                <w:numId w:val="1"/>
              </w:numPr>
              <w:pBdr/>
              <w:spacing w:after="0" w:lineRule="auto"/>
              <w:ind w:left="720" w:hanging="360"/>
              <w:rPr>
                <w:sz w:val="19"/>
                <w:szCs w:val="19"/>
              </w:rPr>
            </w:pPr>
            <w:r w:rsidDel="00000000" w:rsidR="00000000" w:rsidRPr="00000000">
              <w:rPr>
                <w:sz w:val="19"/>
                <w:szCs w:val="19"/>
                <w:rtl w:val="0"/>
              </w:rPr>
              <w:t xml:space="preserve">1 exemplaire papier de la documentation technique</w:t>
            </w:r>
          </w:p>
          <w:p w:rsidR="00000000" w:rsidDel="00000000" w:rsidP="00000000" w:rsidRDefault="00000000" w:rsidRPr="00000000">
            <w:pPr>
              <w:numPr>
                <w:ilvl w:val="0"/>
                <w:numId w:val="1"/>
              </w:numPr>
              <w:pBdr/>
              <w:spacing w:after="0" w:lineRule="auto"/>
              <w:ind w:left="720" w:hanging="360"/>
              <w:rPr>
                <w:sz w:val="19"/>
                <w:szCs w:val="19"/>
              </w:rPr>
            </w:pPr>
            <w:r w:rsidDel="00000000" w:rsidR="00000000" w:rsidRPr="00000000">
              <w:rPr>
                <w:sz w:val="19"/>
                <w:szCs w:val="19"/>
                <w:rtl w:val="0"/>
              </w:rPr>
              <w:t xml:space="preserve">1 exemplaire papier du mode d’emploi</w:t>
            </w:r>
          </w:p>
          <w:p w:rsidR="00000000" w:rsidDel="00000000" w:rsidP="00000000" w:rsidRDefault="00000000" w:rsidRPr="00000000">
            <w:pPr>
              <w:numPr>
                <w:ilvl w:val="0"/>
                <w:numId w:val="1"/>
              </w:numPr>
              <w:pBdr/>
              <w:spacing w:after="0" w:lineRule="auto"/>
              <w:ind w:left="720" w:hanging="360"/>
              <w:rPr>
                <w:sz w:val="19"/>
                <w:szCs w:val="19"/>
              </w:rPr>
            </w:pPr>
            <w:r w:rsidDel="00000000" w:rsidR="00000000" w:rsidRPr="00000000">
              <w:rPr>
                <w:sz w:val="19"/>
                <w:szCs w:val="19"/>
                <w:rtl w:val="0"/>
              </w:rPr>
              <w:t xml:space="preserve">Mis à part le carnet de bord, tous les documents seront également restitués sur le serveur Moodle.</w:t>
            </w:r>
          </w:p>
          <w:p w:rsidR="00000000" w:rsidDel="00000000" w:rsidP="00000000" w:rsidRDefault="00000000" w:rsidRPr="00000000">
            <w:pPr>
              <w:pBdr/>
              <w:spacing w:after="0" w:lineRule="auto"/>
              <w:ind w:left="720" w:firstLine="0"/>
              <w:contextualSpacing w:val="0"/>
              <w:rPr>
                <w:sz w:val="19"/>
                <w:szCs w:val="19"/>
              </w:rPr>
            </w:pPr>
            <w:r w:rsidDel="00000000" w:rsidR="00000000" w:rsidRPr="00000000">
              <w:rPr>
                <w:rtl w:val="0"/>
              </w:rPr>
            </w:r>
          </w:p>
        </w:tc>
      </w:tr>
    </w:tbl>
    <w:p w:rsidR="00000000" w:rsidDel="00000000" w:rsidP="00000000" w:rsidRDefault="00000000" w:rsidRPr="00000000">
      <w:pPr>
        <w:pBdr/>
        <w:spacing w:after="0" w:lineRule="auto"/>
        <w:ind w:left="-360" w:right="-650" w:firstLine="0"/>
        <w:contextualSpacing w:val="0"/>
        <w:rPr/>
      </w:pPr>
      <w:r w:rsidDel="00000000" w:rsidR="00000000" w:rsidRPr="00000000">
        <w:rPr>
          <w:rtl w:val="0"/>
        </w:rPr>
      </w:r>
    </w:p>
    <w:tbl>
      <w:tblPr>
        <w:tblStyle w:val="Table13"/>
        <w:bidiVisual w:val="0"/>
        <w:tblW w:w="10125.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25"/>
        <w:tblGridChange w:id="0">
          <w:tblGrid>
            <w:gridCol w:w="10125"/>
          </w:tblGrid>
        </w:tblGridChange>
      </w:tblGrid>
      <w:tr>
        <w:trPr>
          <w:trHeight w:val="18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Éléments mesurables (servant à l’évaluation)</w:t>
            </w:r>
          </w:p>
        </w:tc>
      </w:tr>
      <w:tr>
        <w:trPr>
          <w:trHeight w:val="800" w:hRule="atLeast"/>
        </w:trPr>
        <w:tc>
          <w:tcPr/>
          <w:p w:rsidR="00000000" w:rsidDel="00000000" w:rsidP="00000000" w:rsidRDefault="00000000" w:rsidRPr="00000000">
            <w:pPr>
              <w:pBdr/>
              <w:spacing w:after="0" w:lineRule="auto"/>
              <w:contextualSpacing w:val="0"/>
              <w:rPr>
                <w:b w:val="1"/>
                <w:sz w:val="19"/>
                <w:szCs w:val="19"/>
                <w:u w:val="single"/>
              </w:rPr>
            </w:pPr>
            <w:r w:rsidDel="00000000" w:rsidR="00000000" w:rsidRPr="00000000">
              <w:rPr>
                <w:rtl w:val="0"/>
              </w:rPr>
            </w:r>
          </w:p>
          <w:p w:rsidR="00000000" w:rsidDel="00000000" w:rsidP="00000000" w:rsidRDefault="00000000" w:rsidRPr="00000000">
            <w:pPr>
              <w:numPr>
                <w:ilvl w:val="0"/>
                <w:numId w:val="3"/>
              </w:numPr>
              <w:pBdr/>
              <w:spacing w:after="0" w:lineRule="auto"/>
              <w:ind w:left="720" w:hanging="360"/>
              <w:rPr>
                <w:sz w:val="19"/>
                <w:szCs w:val="19"/>
              </w:rPr>
            </w:pPr>
            <w:r w:rsidDel="00000000" w:rsidR="00000000" w:rsidRPr="00000000">
              <w:rPr>
                <w:sz w:val="19"/>
                <w:szCs w:val="19"/>
                <w:rtl w:val="0"/>
              </w:rPr>
              <w:t xml:space="preserve">Analyse détaillée du projet</w:t>
            </w:r>
          </w:p>
          <w:p w:rsidR="00000000" w:rsidDel="00000000" w:rsidP="00000000" w:rsidRDefault="00000000" w:rsidRPr="00000000">
            <w:pPr>
              <w:numPr>
                <w:ilvl w:val="0"/>
                <w:numId w:val="3"/>
              </w:numPr>
              <w:pBdr/>
              <w:spacing w:after="0" w:lineRule="auto"/>
              <w:ind w:left="720" w:hanging="360"/>
              <w:rPr>
                <w:sz w:val="19"/>
                <w:szCs w:val="19"/>
              </w:rPr>
            </w:pPr>
            <w:r w:rsidDel="00000000" w:rsidR="00000000" w:rsidRPr="00000000">
              <w:rPr>
                <w:sz w:val="19"/>
                <w:szCs w:val="19"/>
                <w:rtl w:val="0"/>
              </w:rPr>
              <w:t xml:space="preserve">Création d’utilisateurs et gestion de leur profil</w:t>
            </w:r>
          </w:p>
          <w:p w:rsidR="00000000" w:rsidDel="00000000" w:rsidP="00000000" w:rsidRDefault="00000000" w:rsidRPr="00000000">
            <w:pPr>
              <w:numPr>
                <w:ilvl w:val="0"/>
                <w:numId w:val="3"/>
              </w:numPr>
              <w:pBdr/>
              <w:spacing w:after="0" w:lineRule="auto"/>
              <w:ind w:left="720" w:hanging="360"/>
              <w:rPr>
                <w:sz w:val="19"/>
                <w:szCs w:val="19"/>
              </w:rPr>
            </w:pPr>
            <w:r w:rsidDel="00000000" w:rsidR="00000000" w:rsidRPr="00000000">
              <w:rPr>
                <w:sz w:val="19"/>
                <w:szCs w:val="19"/>
                <w:rtl w:val="0"/>
              </w:rPr>
              <w:t xml:space="preserve">Upload des fichiers musicaux</w:t>
            </w:r>
          </w:p>
          <w:p w:rsidR="00000000" w:rsidDel="00000000" w:rsidP="00000000" w:rsidRDefault="00000000" w:rsidRPr="00000000">
            <w:pPr>
              <w:numPr>
                <w:ilvl w:val="1"/>
                <w:numId w:val="3"/>
              </w:numPr>
              <w:pBdr/>
              <w:spacing w:after="0" w:lineRule="auto"/>
              <w:ind w:left="1440" w:hanging="360"/>
              <w:rPr>
                <w:sz w:val="19"/>
                <w:szCs w:val="19"/>
                <w:u w:val="none"/>
              </w:rPr>
            </w:pPr>
            <w:r w:rsidDel="00000000" w:rsidR="00000000" w:rsidRPr="00000000">
              <w:rPr>
                <w:sz w:val="19"/>
                <w:szCs w:val="19"/>
                <w:rtl w:val="0"/>
              </w:rPr>
              <w:t xml:space="preserve">Format des fichiers corrects</w:t>
            </w:r>
          </w:p>
          <w:p w:rsidR="00000000" w:rsidDel="00000000" w:rsidP="00000000" w:rsidRDefault="00000000" w:rsidRPr="00000000">
            <w:pPr>
              <w:numPr>
                <w:ilvl w:val="0"/>
                <w:numId w:val="3"/>
              </w:numPr>
              <w:pBdr/>
              <w:spacing w:after="0" w:lineRule="auto"/>
              <w:ind w:left="720" w:hanging="360"/>
              <w:rPr>
                <w:sz w:val="19"/>
                <w:szCs w:val="19"/>
                <w:u w:val="none"/>
              </w:rPr>
            </w:pPr>
            <w:r w:rsidDel="00000000" w:rsidR="00000000" w:rsidRPr="00000000">
              <w:rPr>
                <w:sz w:val="19"/>
                <w:szCs w:val="19"/>
                <w:rtl w:val="0"/>
              </w:rPr>
              <w:t xml:space="preserve">Audiothèque des fichiers musicaux</w:t>
            </w:r>
          </w:p>
          <w:p w:rsidR="00000000" w:rsidDel="00000000" w:rsidP="00000000" w:rsidRDefault="00000000" w:rsidRPr="00000000">
            <w:pPr>
              <w:numPr>
                <w:ilvl w:val="1"/>
                <w:numId w:val="3"/>
              </w:numPr>
              <w:pBdr/>
              <w:spacing w:after="0" w:lineRule="auto"/>
              <w:ind w:left="1440" w:hanging="360"/>
              <w:rPr>
                <w:sz w:val="19"/>
                <w:szCs w:val="19"/>
                <w:u w:val="none"/>
              </w:rPr>
            </w:pPr>
            <w:r w:rsidDel="00000000" w:rsidR="00000000" w:rsidRPr="00000000">
              <w:rPr>
                <w:sz w:val="19"/>
                <w:szCs w:val="19"/>
                <w:rtl w:val="0"/>
              </w:rPr>
              <w:t xml:space="preserve">Lecture, pause, suivant, précédent</w:t>
            </w:r>
          </w:p>
          <w:p w:rsidR="00000000" w:rsidDel="00000000" w:rsidP="00000000" w:rsidRDefault="00000000" w:rsidRPr="00000000">
            <w:pPr>
              <w:numPr>
                <w:ilvl w:val="1"/>
                <w:numId w:val="3"/>
              </w:numPr>
              <w:pBdr/>
              <w:spacing w:after="0" w:lineRule="auto"/>
              <w:ind w:left="1440" w:hanging="360"/>
              <w:rPr>
                <w:sz w:val="19"/>
                <w:szCs w:val="19"/>
                <w:u w:val="none"/>
              </w:rPr>
            </w:pPr>
            <w:r w:rsidDel="00000000" w:rsidR="00000000" w:rsidRPr="00000000">
              <w:rPr>
                <w:sz w:val="19"/>
                <w:szCs w:val="19"/>
                <w:rtl w:val="0"/>
              </w:rPr>
              <w:t xml:space="preserve">Listes de lecture (crud)</w:t>
            </w:r>
          </w:p>
          <w:p w:rsidR="00000000" w:rsidDel="00000000" w:rsidP="00000000" w:rsidRDefault="00000000" w:rsidRPr="00000000">
            <w:pPr>
              <w:numPr>
                <w:ilvl w:val="0"/>
                <w:numId w:val="3"/>
              </w:numPr>
              <w:pBdr/>
              <w:spacing w:after="0" w:lineRule="auto"/>
              <w:ind w:left="720" w:hanging="360"/>
              <w:rPr>
                <w:sz w:val="19"/>
                <w:szCs w:val="19"/>
                <w:u w:val="none"/>
              </w:rPr>
            </w:pPr>
            <w:r w:rsidDel="00000000" w:rsidR="00000000" w:rsidRPr="00000000">
              <w:rPr>
                <w:sz w:val="19"/>
                <w:szCs w:val="19"/>
                <w:rtl w:val="0"/>
              </w:rPr>
              <w:t xml:space="preserve">Gestion des amis</w:t>
            </w:r>
          </w:p>
          <w:p w:rsidR="00000000" w:rsidDel="00000000" w:rsidP="00000000" w:rsidRDefault="00000000" w:rsidRPr="00000000">
            <w:pPr>
              <w:numPr>
                <w:ilvl w:val="1"/>
                <w:numId w:val="3"/>
              </w:numPr>
              <w:pBdr/>
              <w:spacing w:after="0" w:lineRule="auto"/>
              <w:ind w:left="1440" w:hanging="360"/>
              <w:rPr>
                <w:sz w:val="19"/>
                <w:szCs w:val="19"/>
                <w:u w:val="none"/>
              </w:rPr>
            </w:pPr>
            <w:r w:rsidDel="00000000" w:rsidR="00000000" w:rsidRPr="00000000">
              <w:rPr>
                <w:sz w:val="19"/>
                <w:szCs w:val="19"/>
                <w:rtl w:val="0"/>
              </w:rPr>
              <w:t xml:space="preserve">Accès à leur profil public</w:t>
            </w:r>
          </w:p>
          <w:p w:rsidR="00000000" w:rsidDel="00000000" w:rsidP="00000000" w:rsidRDefault="00000000" w:rsidRPr="00000000">
            <w:pPr>
              <w:numPr>
                <w:ilvl w:val="0"/>
                <w:numId w:val="3"/>
              </w:numPr>
              <w:pBdr/>
              <w:spacing w:after="0" w:lineRule="auto"/>
              <w:ind w:left="720" w:hanging="360"/>
              <w:rPr>
                <w:sz w:val="19"/>
                <w:szCs w:val="19"/>
              </w:rPr>
            </w:pPr>
            <w:r w:rsidDel="00000000" w:rsidR="00000000" w:rsidRPr="00000000">
              <w:rPr>
                <w:sz w:val="19"/>
                <w:szCs w:val="19"/>
                <w:rtl w:val="0"/>
              </w:rPr>
              <w:t xml:space="preserve">Utilisation correcte des technologies PHP/JavaScript/HTML/MySQL</w:t>
            </w:r>
          </w:p>
          <w:p w:rsidR="00000000" w:rsidDel="00000000" w:rsidP="00000000" w:rsidRDefault="00000000" w:rsidRPr="00000000">
            <w:pPr>
              <w:numPr>
                <w:ilvl w:val="0"/>
                <w:numId w:val="3"/>
              </w:numPr>
              <w:pBdr/>
              <w:spacing w:after="0" w:lineRule="auto"/>
              <w:ind w:left="720" w:hanging="360"/>
              <w:rPr>
                <w:sz w:val="19"/>
                <w:szCs w:val="19"/>
              </w:rPr>
            </w:pPr>
            <w:r w:rsidDel="00000000" w:rsidR="00000000" w:rsidRPr="00000000">
              <w:rPr>
                <w:sz w:val="19"/>
                <w:szCs w:val="19"/>
                <w:rtl w:val="0"/>
              </w:rPr>
              <w:t xml:space="preserve">Lisibilité du code (indentations, commentaires, etc.)</w:t>
            </w:r>
          </w:p>
          <w:p w:rsidR="00000000" w:rsidDel="00000000" w:rsidP="00000000" w:rsidRDefault="00000000" w:rsidRPr="00000000">
            <w:pPr>
              <w:numPr>
                <w:ilvl w:val="0"/>
                <w:numId w:val="3"/>
              </w:numPr>
              <w:pBdr/>
              <w:spacing w:after="0" w:lineRule="auto"/>
              <w:ind w:left="720" w:hanging="360"/>
              <w:rPr>
                <w:sz w:val="19"/>
                <w:szCs w:val="19"/>
              </w:rPr>
            </w:pPr>
            <w:r w:rsidDel="00000000" w:rsidR="00000000" w:rsidRPr="00000000">
              <w:rPr>
                <w:sz w:val="19"/>
                <w:szCs w:val="19"/>
                <w:rtl w:val="0"/>
              </w:rPr>
              <w:t xml:space="preserve">Ergonomie d’utilisation</w:t>
            </w:r>
          </w:p>
          <w:p w:rsidR="00000000" w:rsidDel="00000000" w:rsidP="00000000" w:rsidRDefault="00000000" w:rsidRPr="00000000">
            <w:pPr>
              <w:pBdr/>
              <w:spacing w:after="0" w:lineRule="auto"/>
              <w:contextualSpacing w:val="0"/>
              <w:rPr>
                <w:b w:val="1"/>
                <w:sz w:val="19"/>
                <w:szCs w:val="19"/>
                <w:u w:val="single"/>
              </w:rPr>
            </w:pPr>
            <w:r w:rsidDel="00000000" w:rsidR="00000000" w:rsidRPr="00000000">
              <w:rPr>
                <w:rtl w:val="0"/>
              </w:rPr>
            </w:r>
          </w:p>
          <w:p w:rsidR="00000000" w:rsidDel="00000000" w:rsidP="00000000" w:rsidRDefault="00000000" w:rsidRPr="00000000">
            <w:pPr>
              <w:pBdr/>
              <w:spacing w:after="0" w:lineRule="auto"/>
              <w:contextualSpacing w:val="0"/>
              <w:rPr>
                <w:sz w:val="8"/>
                <w:szCs w:val="8"/>
              </w:rPr>
            </w:pPr>
            <w:r w:rsidDel="00000000" w:rsidR="00000000" w:rsidRPr="00000000">
              <w:rPr>
                <w:rtl w:val="0"/>
              </w:rPr>
            </w:r>
          </w:p>
        </w:tc>
      </w:tr>
    </w:tbl>
    <w:p w:rsidR="00000000" w:rsidDel="00000000" w:rsidP="00000000" w:rsidRDefault="00000000" w:rsidRPr="00000000">
      <w:pPr>
        <w:pBdr/>
        <w:spacing w:after="0" w:lineRule="auto"/>
        <w:ind w:left="-360" w:right="-650" w:firstLine="0"/>
        <w:contextualSpacing w:val="0"/>
        <w:rPr/>
      </w:pPr>
      <w:r w:rsidDel="00000000" w:rsidR="00000000" w:rsidRPr="00000000">
        <w:rPr>
          <w:rtl w:val="0"/>
        </w:rPr>
      </w:r>
    </w:p>
    <w:tbl>
      <w:tblPr>
        <w:tblStyle w:val="Table14"/>
        <w:bidiVisual w:val="0"/>
        <w:tblW w:w="1017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0"/>
        <w:tblGridChange w:id="0">
          <w:tblGrid>
            <w:gridCol w:w="10170"/>
          </w:tblGrid>
        </w:tblGridChange>
      </w:tblGrid>
      <w:tr>
        <w:trPr>
          <w:trHeight w:val="180" w:hRule="atLeast"/>
        </w:trPr>
        <w:tc>
          <w:tcPr>
            <w:shd w:fill="d9d9d9"/>
            <w:vAlign w:val="center"/>
          </w:tcPr>
          <w:p w:rsidR="00000000" w:rsidDel="00000000" w:rsidP="00000000" w:rsidRDefault="00000000" w:rsidRPr="00000000">
            <w:pPr>
              <w:pBdr/>
              <w:spacing w:after="0" w:lineRule="auto"/>
              <w:contextualSpacing w:val="0"/>
              <w:jc w:val="center"/>
              <w:rPr>
                <w:sz w:val="19"/>
                <w:szCs w:val="19"/>
              </w:rPr>
            </w:pPr>
            <w:r w:rsidDel="00000000" w:rsidR="00000000" w:rsidRPr="00000000">
              <w:rPr>
                <w:sz w:val="19"/>
                <w:szCs w:val="19"/>
                <w:rtl w:val="0"/>
              </w:rPr>
              <w:t xml:space="preserve">Signatures</w:t>
            </w:r>
          </w:p>
        </w:tc>
      </w:tr>
      <w:tr>
        <w:trPr>
          <w:trHeight w:val="800" w:hRule="atLeast"/>
        </w:trPr>
        <w:tc>
          <w:tcPr/>
          <w:p w:rsidR="00000000" w:rsidDel="00000000" w:rsidP="00000000" w:rsidRDefault="00000000" w:rsidRPr="00000000">
            <w:pPr>
              <w:pBdr/>
              <w:spacing w:after="0" w:lineRule="auto"/>
              <w:contextualSpacing w:val="0"/>
              <w:rPr>
                <w:sz w:val="19"/>
                <w:szCs w:val="19"/>
              </w:rPr>
            </w:pPr>
            <w:r w:rsidDel="00000000" w:rsidR="00000000" w:rsidRPr="00000000">
              <w:rPr>
                <w:rtl w:val="0"/>
              </w:rPr>
            </w:r>
          </w:p>
          <w:p w:rsidR="00000000" w:rsidDel="00000000" w:rsidP="00000000" w:rsidRDefault="00000000" w:rsidRPr="00000000">
            <w:pPr>
              <w:pBdr/>
              <w:tabs>
                <w:tab w:val="left" w:pos="792"/>
                <w:tab w:val="left" w:pos="5677"/>
              </w:tabs>
              <w:spacing w:after="0" w:lineRule="auto"/>
              <w:contextualSpacing w:val="0"/>
              <w:rPr>
                <w:sz w:val="19"/>
                <w:szCs w:val="19"/>
              </w:rPr>
            </w:pPr>
            <w:r w:rsidDel="00000000" w:rsidR="00000000" w:rsidRPr="00000000">
              <w:rPr>
                <w:sz w:val="19"/>
                <w:szCs w:val="19"/>
                <w:rtl w:val="0"/>
              </w:rPr>
              <w:t xml:space="preserve">Date : 10.01.2017</w:t>
              <w:tab/>
              <w:tab/>
              <w:t xml:space="preserve">Date : 10.01.2017</w:t>
            </w:r>
          </w:p>
          <w:p w:rsidR="00000000" w:rsidDel="00000000" w:rsidP="00000000" w:rsidRDefault="00000000" w:rsidRPr="00000000">
            <w:pPr>
              <w:pBdr/>
              <w:tabs>
                <w:tab w:val="left" w:pos="792"/>
              </w:tabs>
              <w:spacing w:after="0" w:lineRule="auto"/>
              <w:contextualSpacing w:val="0"/>
              <w:rPr>
                <w:sz w:val="19"/>
                <w:szCs w:val="19"/>
              </w:rPr>
            </w:pPr>
            <w:r w:rsidDel="00000000" w:rsidR="00000000" w:rsidRPr="00000000">
              <w:rPr>
                <w:rtl w:val="0"/>
              </w:rPr>
            </w:r>
          </w:p>
          <w:p w:rsidR="00000000" w:rsidDel="00000000" w:rsidP="00000000" w:rsidRDefault="00000000" w:rsidRPr="00000000">
            <w:pPr>
              <w:pBdr/>
              <w:tabs>
                <w:tab w:val="left" w:pos="792"/>
              </w:tabs>
              <w:spacing w:after="0" w:lineRule="auto"/>
              <w:contextualSpacing w:val="0"/>
              <w:rPr>
                <w:sz w:val="19"/>
                <w:szCs w:val="19"/>
              </w:rPr>
            </w:pPr>
            <w:r w:rsidDel="00000000" w:rsidR="00000000" w:rsidRPr="00000000">
              <w:rPr>
                <w:rtl w:val="0"/>
              </w:rPr>
            </w:r>
          </w:p>
          <w:p w:rsidR="00000000" w:rsidDel="00000000" w:rsidP="00000000" w:rsidRDefault="00000000" w:rsidRPr="00000000">
            <w:pPr>
              <w:pBdr/>
              <w:tabs>
                <w:tab w:val="left" w:pos="792"/>
                <w:tab w:val="left" w:pos="5682"/>
              </w:tabs>
              <w:spacing w:after="0" w:lineRule="auto"/>
              <w:contextualSpacing w:val="0"/>
              <w:rPr>
                <w:sz w:val="19"/>
                <w:szCs w:val="19"/>
              </w:rPr>
            </w:pPr>
            <w:r w:rsidDel="00000000" w:rsidR="00000000" w:rsidRPr="00000000">
              <w:rPr>
                <w:sz w:val="19"/>
                <w:szCs w:val="19"/>
                <w:rtl w:val="0"/>
              </w:rPr>
              <w:t xml:space="preserve">Candidat :</w:t>
              <w:tab/>
              <w:t xml:space="preserve">Enseignant :</w:t>
            </w:r>
          </w:p>
          <w:p w:rsidR="00000000" w:rsidDel="00000000" w:rsidP="00000000" w:rsidRDefault="00000000" w:rsidRPr="00000000">
            <w:pPr>
              <w:pBdr/>
              <w:spacing w:after="0" w:lineRule="auto"/>
              <w:contextualSpacing w:val="0"/>
              <w:rPr>
                <w:sz w:val="19"/>
                <w:szCs w:val="19"/>
              </w:rPr>
            </w:pPr>
            <w:r w:rsidDel="00000000" w:rsidR="00000000" w:rsidRPr="00000000">
              <w:rPr>
                <w:rtl w:val="0"/>
              </w:rPr>
            </w:r>
          </w:p>
        </w:tc>
      </w:tr>
    </w:tbl>
    <w:p w:rsidR="00000000" w:rsidDel="00000000" w:rsidP="00000000" w:rsidRDefault="00000000" w:rsidRPr="00000000">
      <w:pPr>
        <w:pBdr/>
        <w:spacing w:after="0" w:lineRule="auto"/>
        <w:ind w:right="-650"/>
        <w:contextualSpacing w:val="0"/>
        <w:rPr/>
      </w:pPr>
      <w:r w:rsidDel="00000000" w:rsidR="00000000" w:rsidRPr="00000000">
        <w:rPr>
          <w:rtl w:val="0"/>
        </w:rPr>
      </w:r>
    </w:p>
    <w:sectPr>
      <w:footerReference r:id="rId8" w:type="default"/>
      <w:pgSz w:h="16838" w:w="11906"/>
      <w:pgMar w:bottom="794" w:top="1247"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Gr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536"/>
        <w:tab w:val="right" w:pos="9072"/>
      </w:tabs>
      <w:spacing w:after="0" w:before="0" w:line="240" w:lineRule="auto"/>
      <w:contextualSpacing w:val="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pPr>
      <w:pBdr/>
      <w:tabs>
        <w:tab w:val="center" w:pos="4536"/>
        <w:tab w:val="right" w:pos="9072"/>
      </w:tabs>
      <w:spacing w:after="709" w:before="0" w:line="240" w:lineRule="auto"/>
      <w:contextualSpacing w:val="0"/>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ab/>
      <w:tab/>
      <w:t xml:space="preserve">Page : </w:t>
    </w:r>
    <w:r w:rsidDel="00000000" w:rsidR="00000000" w:rsidRPr="00000000">
      <w:rPr>
        <w:rFonts w:ascii="Arial" w:cs="Arial" w:eastAsia="Arial" w:hAnsi="Arial"/>
        <w:b w:val="0"/>
        <w:sz w:val="22"/>
        <w:szCs w:val="22"/>
      </w:rPr>
      <w:fldChar w:fldCharType="begin"/>
      <w:instrText xml:space="preserve">PAGE</w:instrText>
      <w:fldChar w:fldCharType="separate"/>
      <w:fldChar w:fldCharType="end"/>
    </w:r>
    <w:r w:rsidDel="00000000" w:rsidR="00000000" w:rsidRPr="00000000">
      <w:rPr>
        <w:rFonts w:ascii="Arial" w:cs="Arial" w:eastAsia="Arial" w:hAnsi="Arial"/>
        <w:b w:val="0"/>
        <w:sz w:val="22"/>
        <w:szCs w:val="22"/>
        <w:rtl w:val="0"/>
      </w:rPr>
      <w:t xml:space="preserve">/</w:t>
    </w:r>
    <w:r w:rsidDel="00000000" w:rsidR="00000000" w:rsidRPr="00000000">
      <w:rPr>
        <w:rFonts w:ascii="Arial" w:cs="Arial" w:eastAsia="Arial" w:hAnsi="Arial"/>
        <w:b w:val="0"/>
        <w:sz w:val="22"/>
        <w:szCs w:val="22"/>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60" w:before="240" w:line="240" w:lineRule="auto"/>
      <w:jc w:val="both"/>
    </w:pPr>
    <w:rPr>
      <w:rFonts w:ascii="Arial" w:cs="Arial" w:eastAsia="Arial" w:hAnsi="Arial"/>
      <w:b w:val="1"/>
      <w:sz w:val="28"/>
      <w:szCs w:val="28"/>
    </w:rPr>
  </w:style>
  <w:style w:type="paragraph" w:styleId="Heading2">
    <w:name w:val="heading 2"/>
    <w:basedOn w:val="Normal"/>
    <w:next w:val="Normal"/>
    <w:pPr>
      <w:keepNext w:val="1"/>
      <w:keepLines w:val="1"/>
      <w:pBdr/>
      <w:spacing w:after="60" w:before="240" w:line="240" w:lineRule="auto"/>
      <w:jc w:val="both"/>
    </w:pPr>
    <w:rPr>
      <w:rFonts w:ascii="Arial" w:cs="Arial" w:eastAsia="Arial" w:hAnsi="Arial"/>
      <w:b w:val="1"/>
      <w:i w:val="1"/>
      <w:sz w:val="24"/>
      <w:szCs w:val="24"/>
    </w:rPr>
  </w:style>
  <w:style w:type="paragraph" w:styleId="Heading3">
    <w:name w:val="heading 3"/>
    <w:basedOn w:val="Normal"/>
    <w:next w:val="Normal"/>
    <w:pPr>
      <w:keepNext w:val="1"/>
      <w:keepLines w:val="1"/>
      <w:pBdr/>
      <w:spacing w:after="60" w:before="240" w:line="240" w:lineRule="auto"/>
      <w:jc w:val="both"/>
    </w:pPr>
    <w:rPr>
      <w:rFonts w:ascii="Arial" w:cs="Arial" w:eastAsia="Arial" w:hAnsi="Arial"/>
      <w:b w:val="0"/>
      <w:sz w:val="24"/>
      <w:szCs w:val="24"/>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footer" Target="footer1.xml"/></Relationships>
</file>