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ESTRUTURA BANCO DE DADOS IOTURN.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TABLE CLIENTE (Empresa)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Id_Cli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INT PK;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Nome_Empresa STRING;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CNPJ STRING;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Telefone STRING;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STRING;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Data_Contratação DATE;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Status (Ativo, Suspenso, Cancelado) 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Id_Máquina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INT FK Máquina;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Id_Usuário - INT FK Usuário;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TABLE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Id_Usuar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INT PK;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Nome STRING;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Email (Login) STRING;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Senha (Login) STRING;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Tipo_Usuário (Login) STRING;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STRING;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FK Cliente.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TABLE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_Maquina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 PK;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Nome STRING; 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Modelo STRING;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Fabricante STRING;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Numeração 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STRING;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Id_Usuario INT FK Usuário;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FK Cliente.</w:t>
      </w:r>
    </w:p>
    <w:p w:rsidR="00000000" w:rsidDel="00000000" w:rsidP="00000000" w:rsidRDefault="00000000" w:rsidRPr="00000000" w14:paraId="00000021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TABLE SENSORES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Id_Sensor – INT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Time Stamp (Momento de leitura) DATETIME;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RPM INT;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Temperatura_Óleo FLOAT;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Nivel_Óleo FLOAT;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Corrente FLOAT;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Vibração FLOAT.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STRING;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Id_Maquina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FK Máquina;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Id_Usuario INT FK Usuário;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Id_Cliente INT FK Cliente;</w:t>
      </w:r>
    </w:p>
    <w:p w:rsidR="00000000" w:rsidDel="00000000" w:rsidP="00000000" w:rsidRDefault="00000000" w:rsidRPr="00000000" w14:paraId="0000002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6"/>
          <w:szCs w:val="36"/>
          <w:rtl w:val="0"/>
        </w:rPr>
        <w:t xml:space="preserve">Visão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IoTurn é uma plataforma completa para monitoramento remoto e inteligente de máquinas industriais, como tornos CNC. Através de sensores conectados à internet, todos os dados operacionais das máquinas são enviados em tempo real para um dashboard online, acessível por empresas de qualquer lugar, a qualquer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plataforma foi pensada para ser modular, segura e orientada ao cliente, com foco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Aumento da produtividade;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Visibilidade total da planta industrial.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6"/>
          <w:szCs w:val="36"/>
          <w:rtl w:val="0"/>
        </w:rPr>
        <w:t xml:space="preserve">Funcionalidades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Área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Cada empresa contratante (cliente) tem acesso a um portal personalizado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Dados cadastrais (nome, CNPJ, endereço);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Gestão dos usuários da empresa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administrador, técnico, visualizador);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Acesso seguro via login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Cadastro e Gerenciamento de Máquinas</w:t>
      </w:r>
    </w:p>
    <w:p w:rsidR="00000000" w:rsidDel="00000000" w:rsidP="00000000" w:rsidRDefault="00000000" w:rsidRPr="00000000" w14:paraId="0000003E">
      <w:pPr>
        <w:spacing w:after="240" w:line="360" w:lineRule="auto"/>
        <w:ind w:firstLine="708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máquinas monitoradas são registradas no sistema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Nome, modelo, fabricante, numeração de série.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360" w:lineRule="auto"/>
        <w:ind w:left="360" w:firstLine="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cliente pode visualizar cada máquina individualmente, com acesso ao histórico de sensores.</w:t>
      </w:r>
    </w:p>
    <w:p w:rsidR="00000000" w:rsidDel="00000000" w:rsidP="00000000" w:rsidRDefault="00000000" w:rsidRPr="00000000" w14:paraId="00000041">
      <w:pPr>
        <w:spacing w:after="280" w:before="28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Leitura de Sensores em Tempo Real</w:t>
      </w:r>
    </w:p>
    <w:p w:rsidR="00000000" w:rsidDel="00000000" w:rsidP="00000000" w:rsidRDefault="00000000" w:rsidRPr="00000000" w14:paraId="00000043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máquina envia dados periodicamente para o servidor IoTurn, incluindo: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RPM;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Temperatura do Óleo;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Nível do Óleo;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Corrente elétrica;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Vibração.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Essas leituras são exibidas em gráficos em tempo real no dashboard.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Dashboard Inteligente</w:t>
      </w:r>
    </w:p>
    <w:p w:rsidR="00000000" w:rsidDel="00000000" w:rsidP="00000000" w:rsidRDefault="00000000" w:rsidRPr="00000000" w14:paraId="0000004D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dashboard oferece uma visão centralizada com: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por máquina;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Comparação de desempenho;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Tabelas e gráficos com filtros por período, máquina e sensor;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Cores de alerta (verde, amarelo, vermelho).</w:t>
      </w:r>
    </w:p>
    <w:p w:rsidR="00000000" w:rsidDel="00000000" w:rsidP="00000000" w:rsidRDefault="00000000" w:rsidRPr="00000000" w14:paraId="00000052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Benefício Para o Cliente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Visibilidade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cliente sabe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exatamente o que está acontecendo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suas máquinas, em tempo real, sem precisar estar fisicamente na fábrica.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relatórios mostram tendências que permitem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otimizar processos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aumentar a eficiência operacional.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Centralizado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dados de máquinas, sensores e histórico ficam acessíveis em um só lugar,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gestão por usuários e permissões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Diferencial Competitivo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 que usam IoTurn estão à frente na Indústria 4.0, utilizando dados para tomar decisões melhores.</w:t>
      </w:r>
    </w:p>
    <w:p w:rsidR="00000000" w:rsidDel="00000000" w:rsidP="00000000" w:rsidRDefault="00000000" w:rsidRPr="00000000" w14:paraId="0000005C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20728" cy="3367193"/>
            <wp:effectExtent b="0" l="0" r="0" t="0"/>
            <wp:docPr id="2887909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728" cy="3367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9730" cy="4660900"/>
            <wp:effectExtent b="0" l="0" r="0" t="0"/>
            <wp:docPr id="2887909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2">
    <w:name w:val="heading 2"/>
    <w:basedOn w:val="Normal"/>
    <w:link w:val="Ttulo2Char"/>
    <w:uiPriority w:val="9"/>
    <w:qFormat w:val="1"/>
    <w:rsid w:val="000D43B6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0D43B6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3599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apple-tab-span" w:customStyle="1">
    <w:name w:val="apple-tab-span"/>
    <w:basedOn w:val="Fontepargpadro"/>
    <w:rsid w:val="0053599C"/>
  </w:style>
  <w:style w:type="paragraph" w:styleId="PargrafodaLista">
    <w:name w:val="List Paragraph"/>
    <w:basedOn w:val="Normal"/>
    <w:uiPriority w:val="34"/>
    <w:qFormat w:val="1"/>
    <w:rsid w:val="0053599C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1A2573"/>
    <w:rPr>
      <w:b w:val="1"/>
      <w:bCs w:val="1"/>
    </w:rPr>
  </w:style>
  <w:style w:type="character" w:styleId="Ttulo2Char" w:customStyle="1">
    <w:name w:val="Título 2 Char"/>
    <w:basedOn w:val="Fontepargpadro"/>
    <w:link w:val="Ttulo2"/>
    <w:uiPriority w:val="9"/>
    <w:rsid w:val="000D43B6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D43B6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cd7mnw3FCWwbeWXYPXU/Npt8mQ==">CgMxLjA4AHIhMWNaZ2tjZF9iT0RRZE83Vnlha3JxS3NhSHA4Um1aaWE1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2025-05-09T19:14:00Z</dcterms:created>
  <dc:creator>Vinicius Dos Santos</dc:creator>
</cp:coreProperties>
</file>