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053A" w14:textId="77777777" w:rsidR="0069328C" w:rsidRDefault="00F33CCE" w:rsidP="00305471">
      <w:pPr>
        <w:pStyle w:val="a3"/>
        <w:jc w:val="center"/>
      </w:pPr>
      <w:r>
        <w:t>Условия РГЗ по мат. статистике</w:t>
      </w:r>
    </w:p>
    <w:p w14:paraId="6CC37DC6" w14:textId="77777777" w:rsidR="00F33CCE" w:rsidRDefault="00F33CCE" w:rsidP="00F33CCE"/>
    <w:p w14:paraId="03163CAA" w14:textId="77777777" w:rsidR="002C3E87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>Каждому дана выборка двух величин объема 200. Задание выполн</w:t>
      </w:r>
      <w:r w:rsidR="002C3E87">
        <w:rPr>
          <w:sz w:val="24"/>
          <w:szCs w:val="24"/>
        </w:rPr>
        <w:t>яется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EXEL</w:t>
      </w:r>
      <w:r>
        <w:rPr>
          <w:sz w:val="24"/>
          <w:szCs w:val="24"/>
        </w:rPr>
        <w:t xml:space="preserve">. </w:t>
      </w:r>
      <w:r w:rsidR="002C3E87">
        <w:rPr>
          <w:sz w:val="24"/>
          <w:szCs w:val="24"/>
        </w:rPr>
        <w:t xml:space="preserve">Имя файла должно в виде: номер группы, Фамилия Имя. </w:t>
      </w:r>
      <w:r w:rsidR="002C3E87" w:rsidRPr="002C3E87">
        <w:rPr>
          <w:sz w:val="24"/>
          <w:szCs w:val="24"/>
        </w:rPr>
        <w:t>Например</w:t>
      </w:r>
      <w:r w:rsidR="002C3E87">
        <w:rPr>
          <w:sz w:val="24"/>
          <w:szCs w:val="24"/>
        </w:rPr>
        <w:t xml:space="preserve">: М3234 Прохоров Иван Денисович. </w:t>
      </w:r>
    </w:p>
    <w:p w14:paraId="22BD10DD" w14:textId="5AF4F98B" w:rsidR="00F33CCE" w:rsidRPr="002C3E87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 xml:space="preserve">Каждый пункт задания оформляется на отдельном листе. </w:t>
      </w:r>
      <w:r w:rsidR="002C3E87">
        <w:rPr>
          <w:sz w:val="24"/>
          <w:szCs w:val="24"/>
        </w:rPr>
        <w:t>В качестве имени присваиваем этому листу соответствующий номер задания.</w:t>
      </w:r>
      <w:r w:rsidR="0030547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Обработк</w:t>
      </w:r>
      <w:r w:rsidR="002C3E87">
        <w:rPr>
          <w:sz w:val="24"/>
          <w:szCs w:val="24"/>
        </w:rPr>
        <w:t>а</w:t>
      </w:r>
      <w:r>
        <w:rPr>
          <w:sz w:val="24"/>
          <w:szCs w:val="24"/>
        </w:rPr>
        <w:t xml:space="preserve"> данных выполня</w:t>
      </w:r>
      <w:r w:rsidR="002C3E87">
        <w:rPr>
          <w:sz w:val="24"/>
          <w:szCs w:val="24"/>
        </w:rPr>
        <w:t>ется</w:t>
      </w:r>
      <w:r>
        <w:rPr>
          <w:sz w:val="24"/>
          <w:szCs w:val="24"/>
        </w:rPr>
        <w:t xml:space="preserve"> двумя способами: </w:t>
      </w:r>
      <w:proofErr w:type="spellStart"/>
      <w:r>
        <w:rPr>
          <w:sz w:val="24"/>
          <w:szCs w:val="24"/>
        </w:rPr>
        <w:t>полуручным</w:t>
      </w:r>
      <w:proofErr w:type="spellEnd"/>
      <w:r>
        <w:rPr>
          <w:sz w:val="24"/>
          <w:szCs w:val="24"/>
        </w:rPr>
        <w:t xml:space="preserve"> (собирая и подробно обсчитывая данные в таблицах) и </w:t>
      </w:r>
      <w:r w:rsidR="002C3E87">
        <w:rPr>
          <w:sz w:val="24"/>
          <w:szCs w:val="24"/>
        </w:rPr>
        <w:t xml:space="preserve">просто применением встроенных функций </w:t>
      </w:r>
      <w:r w:rsidR="002C3E87">
        <w:rPr>
          <w:sz w:val="24"/>
          <w:szCs w:val="24"/>
          <w:lang w:val="en-US"/>
        </w:rPr>
        <w:t>EXEL</w:t>
      </w:r>
      <w:r w:rsidR="002C3E87" w:rsidRPr="002C3E87">
        <w:rPr>
          <w:sz w:val="24"/>
          <w:szCs w:val="24"/>
        </w:rPr>
        <w:t xml:space="preserve"> к </w:t>
      </w:r>
      <w:r w:rsidR="002C3E87">
        <w:rPr>
          <w:sz w:val="24"/>
          <w:szCs w:val="24"/>
        </w:rPr>
        <w:t>исходным данным.</w:t>
      </w:r>
    </w:p>
    <w:p w14:paraId="4A3CB28B" w14:textId="77777777" w:rsidR="00F33CCE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>Пункты задания:</w:t>
      </w:r>
    </w:p>
    <w:p w14:paraId="159A6A8C" w14:textId="77777777" w:rsidR="00F33CCE" w:rsidRDefault="00F33CCE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Ранжируя обе выборки, составить вариационные ряды.</w:t>
      </w:r>
    </w:p>
    <w:p w14:paraId="5FF62D7C" w14:textId="2656FCDB" w:rsidR="00F33CCE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Построить интервальные вариационные ряды</w:t>
      </w:r>
      <w:r w:rsidR="002C3E87">
        <w:rPr>
          <w:sz w:val="24"/>
          <w:szCs w:val="24"/>
        </w:rPr>
        <w:t>, разбив каждую выборку на 10 интервалов.</w:t>
      </w:r>
    </w:p>
    <w:p w14:paraId="023BE9D5" w14:textId="40C532DA" w:rsidR="008436A6" w:rsidRPr="008436A6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 w:rsidRPr="008436A6">
        <w:rPr>
          <w:sz w:val="24"/>
          <w:szCs w:val="24"/>
        </w:rPr>
        <w:t xml:space="preserve">Для первой выборки (рост) построить: </w:t>
      </w:r>
      <w:r w:rsidR="002C3E87">
        <w:rPr>
          <w:sz w:val="24"/>
          <w:szCs w:val="24"/>
        </w:rPr>
        <w:t>а</w:t>
      </w:r>
      <w:r>
        <w:rPr>
          <w:sz w:val="24"/>
          <w:szCs w:val="24"/>
        </w:rPr>
        <w:t>).</w:t>
      </w:r>
      <w:r w:rsidR="005927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гистограмму, </w:t>
      </w:r>
      <w:r w:rsidR="0059278A">
        <w:rPr>
          <w:sz w:val="24"/>
          <w:szCs w:val="24"/>
        </w:rPr>
        <w:t>б</w:t>
      </w:r>
      <w:r>
        <w:rPr>
          <w:sz w:val="24"/>
          <w:szCs w:val="24"/>
        </w:rPr>
        <w:t>).</w:t>
      </w:r>
      <w:r w:rsidRPr="008436A6">
        <w:rPr>
          <w:sz w:val="24"/>
          <w:szCs w:val="24"/>
        </w:rPr>
        <w:t xml:space="preserve"> полигон</w:t>
      </w:r>
      <w:r w:rsidR="0059278A">
        <w:rPr>
          <w:sz w:val="24"/>
          <w:szCs w:val="24"/>
        </w:rPr>
        <w:t xml:space="preserve">, </w:t>
      </w:r>
      <w:r w:rsidR="0059278A">
        <w:rPr>
          <w:sz w:val="24"/>
          <w:szCs w:val="24"/>
        </w:rPr>
        <w:t xml:space="preserve">в). </w:t>
      </w:r>
      <w:r w:rsidR="0059278A" w:rsidRPr="008436A6">
        <w:rPr>
          <w:sz w:val="24"/>
          <w:szCs w:val="24"/>
        </w:rPr>
        <w:t xml:space="preserve"> выборочную функцию </w:t>
      </w:r>
      <w:r w:rsidR="0059278A">
        <w:rPr>
          <w:sz w:val="24"/>
          <w:szCs w:val="24"/>
        </w:rPr>
        <w:t>р</w:t>
      </w:r>
      <w:r w:rsidR="0059278A" w:rsidRPr="008436A6">
        <w:rPr>
          <w:sz w:val="24"/>
          <w:szCs w:val="24"/>
        </w:rPr>
        <w:t>аспред</w:t>
      </w:r>
      <w:r w:rsidR="0059278A">
        <w:rPr>
          <w:sz w:val="24"/>
          <w:szCs w:val="24"/>
        </w:rPr>
        <w:t>еления</w:t>
      </w:r>
      <w:r w:rsidR="0059278A">
        <w:rPr>
          <w:sz w:val="24"/>
          <w:szCs w:val="24"/>
        </w:rPr>
        <w:t>.</w:t>
      </w:r>
    </w:p>
    <w:p w14:paraId="4F86468D" w14:textId="682D4A37" w:rsidR="00305471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 w:rsidRPr="0059278A">
        <w:rPr>
          <w:sz w:val="24"/>
          <w:szCs w:val="24"/>
        </w:rPr>
        <w:t xml:space="preserve">Для каждой выборки </w:t>
      </w:r>
      <w:r w:rsidR="0059278A">
        <w:rPr>
          <w:sz w:val="24"/>
          <w:szCs w:val="24"/>
        </w:rPr>
        <w:t xml:space="preserve">по интервальному вариационному ряду </w:t>
      </w:r>
      <w:r w:rsidRPr="0059278A">
        <w:rPr>
          <w:sz w:val="24"/>
          <w:szCs w:val="24"/>
        </w:rPr>
        <w:t>найти: а). Выборочное среднее, б).</w:t>
      </w:r>
      <w:r w:rsidR="0059278A">
        <w:rPr>
          <w:sz w:val="24"/>
          <w:szCs w:val="24"/>
        </w:rPr>
        <w:t xml:space="preserve"> </w:t>
      </w:r>
      <w:proofErr w:type="gramStart"/>
      <w:r w:rsidRPr="0059278A">
        <w:rPr>
          <w:sz w:val="24"/>
          <w:szCs w:val="24"/>
        </w:rPr>
        <w:t>Выборочную</w:t>
      </w:r>
      <w:proofErr w:type="gramEnd"/>
      <w:r w:rsidRPr="0059278A">
        <w:rPr>
          <w:sz w:val="24"/>
          <w:szCs w:val="24"/>
        </w:rPr>
        <w:t xml:space="preserve"> дисперсию</w:t>
      </w:r>
      <w:r w:rsidR="00305471" w:rsidRPr="0059278A">
        <w:rPr>
          <w:sz w:val="24"/>
          <w:szCs w:val="24"/>
        </w:rPr>
        <w:t xml:space="preserve">, в). Исправленную дисперсию (хотя это и не нужно в данном случае), г). </w:t>
      </w:r>
      <w:r w:rsidR="0059278A" w:rsidRPr="0059278A">
        <w:rPr>
          <w:sz w:val="24"/>
          <w:szCs w:val="24"/>
        </w:rPr>
        <w:t xml:space="preserve">Исправленные </w:t>
      </w:r>
      <w:r w:rsidR="00305471" w:rsidRPr="0059278A">
        <w:rPr>
          <w:sz w:val="24"/>
          <w:szCs w:val="24"/>
        </w:rPr>
        <w:t>выборочные средние квадратические отклонения</w:t>
      </w:r>
      <w:r w:rsidR="0059278A" w:rsidRPr="0059278A">
        <w:rPr>
          <w:sz w:val="24"/>
          <w:szCs w:val="24"/>
        </w:rPr>
        <w:t>, д). Моду, е). Медиану.</w:t>
      </w:r>
    </w:p>
    <w:p w14:paraId="52B7971E" w14:textId="6379F60D" w:rsidR="0059278A" w:rsidRDefault="0059278A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Найти точечные оценки из предыдущего пункта, применив </w:t>
      </w:r>
      <w:r>
        <w:rPr>
          <w:sz w:val="24"/>
          <w:szCs w:val="24"/>
        </w:rPr>
        <w:t>встроенны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функци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EXEL</w:t>
      </w:r>
      <w:r w:rsidRPr="002C3E87">
        <w:rPr>
          <w:sz w:val="24"/>
          <w:szCs w:val="24"/>
        </w:rPr>
        <w:t xml:space="preserve"> к </w:t>
      </w:r>
      <w:r>
        <w:rPr>
          <w:sz w:val="24"/>
          <w:szCs w:val="24"/>
        </w:rPr>
        <w:t>исходным данным.</w:t>
      </w:r>
    </w:p>
    <w:p w14:paraId="58E14FA6" w14:textId="7182AA92" w:rsidR="008E148A" w:rsidRPr="008E148A" w:rsidRDefault="008E148A" w:rsidP="008E148A">
      <w:pPr>
        <w:rPr>
          <w:sz w:val="24"/>
          <w:szCs w:val="24"/>
        </w:rPr>
      </w:pPr>
      <w:r>
        <w:rPr>
          <w:sz w:val="24"/>
          <w:szCs w:val="24"/>
        </w:rPr>
        <w:t xml:space="preserve">Будет добавлено еще много пунктов. Дедлайн будет назначен позже, ориентировочный </w:t>
      </w:r>
      <w:proofErr w:type="gramStart"/>
      <w:r>
        <w:rPr>
          <w:sz w:val="24"/>
          <w:szCs w:val="24"/>
        </w:rPr>
        <w:t xml:space="preserve">пока </w:t>
      </w:r>
      <w:r w:rsidR="008E3369">
        <w:rPr>
          <w:sz w:val="24"/>
          <w:szCs w:val="24"/>
        </w:rPr>
        <w:t xml:space="preserve"> в</w:t>
      </w:r>
      <w:proofErr w:type="gramEnd"/>
      <w:r w:rsidR="008E3369">
        <w:rPr>
          <w:sz w:val="24"/>
          <w:szCs w:val="24"/>
        </w:rPr>
        <w:t xml:space="preserve"> </w:t>
      </w:r>
      <w:r>
        <w:rPr>
          <w:sz w:val="24"/>
          <w:szCs w:val="24"/>
        </w:rPr>
        <w:t>середин</w:t>
      </w:r>
      <w:r w:rsidR="008E3369">
        <w:rPr>
          <w:sz w:val="24"/>
          <w:szCs w:val="24"/>
        </w:rPr>
        <w:t>е</w:t>
      </w:r>
      <w:r>
        <w:rPr>
          <w:sz w:val="24"/>
          <w:szCs w:val="24"/>
        </w:rPr>
        <w:t xml:space="preserve"> ноября. </w:t>
      </w:r>
    </w:p>
    <w:p w14:paraId="141E076D" w14:textId="77777777" w:rsidR="00443316" w:rsidRPr="002C3E87" w:rsidRDefault="00443316" w:rsidP="00443316">
      <w:pPr>
        <w:rPr>
          <w:sz w:val="24"/>
          <w:szCs w:val="24"/>
        </w:rPr>
      </w:pPr>
    </w:p>
    <w:p w14:paraId="5F0F9B31" w14:textId="77777777" w:rsidR="00443316" w:rsidRPr="002C3E87" w:rsidRDefault="00443316" w:rsidP="00443316">
      <w:pPr>
        <w:rPr>
          <w:sz w:val="24"/>
          <w:szCs w:val="24"/>
        </w:rPr>
      </w:pPr>
    </w:p>
    <w:p w14:paraId="74C18249" w14:textId="34628C1E" w:rsidR="00443316" w:rsidRDefault="001F5D24" w:rsidP="00443316">
      <w:pPr>
        <w:rPr>
          <w:sz w:val="24"/>
          <w:szCs w:val="24"/>
        </w:rPr>
      </w:pPr>
      <w:r>
        <w:rPr>
          <w:sz w:val="24"/>
          <w:szCs w:val="24"/>
        </w:rPr>
        <w:t xml:space="preserve">На данный момент </w:t>
      </w:r>
      <w:r w:rsidR="00443316">
        <w:rPr>
          <w:sz w:val="24"/>
          <w:szCs w:val="24"/>
        </w:rPr>
        <w:t>РГЗ оценивается в 5</w:t>
      </w:r>
      <w:r>
        <w:rPr>
          <w:sz w:val="24"/>
          <w:szCs w:val="24"/>
        </w:rPr>
        <w:t>0</w:t>
      </w:r>
      <w:r w:rsidR="00443316">
        <w:rPr>
          <w:sz w:val="24"/>
          <w:szCs w:val="24"/>
        </w:rPr>
        <w:t xml:space="preserve"> баллов</w:t>
      </w:r>
      <w:r>
        <w:rPr>
          <w:sz w:val="24"/>
          <w:szCs w:val="24"/>
        </w:rPr>
        <w:t xml:space="preserve"> для любой формы обучения. Небольшие ошибки влекут незначительные потери баллов. </w:t>
      </w:r>
      <w:r w:rsidR="00443316">
        <w:rPr>
          <w:sz w:val="24"/>
          <w:szCs w:val="24"/>
        </w:rPr>
        <w:t xml:space="preserve"> </w:t>
      </w:r>
      <w:r>
        <w:rPr>
          <w:sz w:val="24"/>
          <w:szCs w:val="24"/>
        </w:rPr>
        <w:t>При существенных ошибках р</w:t>
      </w:r>
      <w:r w:rsidR="00443316">
        <w:rPr>
          <w:sz w:val="24"/>
          <w:szCs w:val="24"/>
        </w:rPr>
        <w:t xml:space="preserve">абота возвращается на исправление, </w:t>
      </w:r>
      <w:r>
        <w:rPr>
          <w:sz w:val="24"/>
          <w:szCs w:val="24"/>
        </w:rPr>
        <w:t xml:space="preserve">потери баллов составят от 5 до 10. За нарушение дедлайна на 1 день вычитается 5 баллов. </w:t>
      </w:r>
      <w:r w:rsidR="008E148A">
        <w:rPr>
          <w:sz w:val="24"/>
          <w:szCs w:val="24"/>
        </w:rPr>
        <w:t xml:space="preserve">Три и больше – 10. Плагиат </w:t>
      </w:r>
      <w:r w:rsidR="008E148A">
        <w:rPr>
          <w:sz w:val="24"/>
          <w:szCs w:val="24"/>
        </w:rPr>
        <w:t>будет наказываться</w:t>
      </w:r>
      <w:r w:rsidR="008E3369">
        <w:rPr>
          <w:sz w:val="24"/>
          <w:szCs w:val="24"/>
        </w:rPr>
        <w:t>.</w:t>
      </w:r>
      <w:r w:rsidR="008E148A">
        <w:rPr>
          <w:sz w:val="24"/>
          <w:szCs w:val="24"/>
        </w:rPr>
        <w:t xml:space="preserve"> </w:t>
      </w:r>
      <w:r w:rsidR="008E3369">
        <w:rPr>
          <w:sz w:val="24"/>
          <w:szCs w:val="24"/>
        </w:rPr>
        <w:t>Причем разбираться не буду, кто являлся первоисточником, понижу всем и заметно.</w:t>
      </w:r>
      <w:r w:rsidR="008E148A">
        <w:rPr>
          <w:sz w:val="24"/>
          <w:szCs w:val="24"/>
        </w:rPr>
        <w:t xml:space="preserve"> Работу выполняем самостоятельно, она несложная (ну для тех, кто занимается). </w:t>
      </w:r>
    </w:p>
    <w:sectPr w:rsidR="00443316" w:rsidSect="0069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7598F"/>
    <w:multiLevelType w:val="hybridMultilevel"/>
    <w:tmpl w:val="CDB64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CCE"/>
    <w:rsid w:val="00087A9F"/>
    <w:rsid w:val="001F5D24"/>
    <w:rsid w:val="002C3E87"/>
    <w:rsid w:val="002D6A49"/>
    <w:rsid w:val="00304E6A"/>
    <w:rsid w:val="00305471"/>
    <w:rsid w:val="00443316"/>
    <w:rsid w:val="0059278A"/>
    <w:rsid w:val="00641B75"/>
    <w:rsid w:val="0069328C"/>
    <w:rsid w:val="006D52D6"/>
    <w:rsid w:val="008436A6"/>
    <w:rsid w:val="008E148A"/>
    <w:rsid w:val="008E3369"/>
    <w:rsid w:val="00BD276A"/>
    <w:rsid w:val="00C46539"/>
    <w:rsid w:val="00CF0A79"/>
    <w:rsid w:val="00CF5820"/>
    <w:rsid w:val="00D52925"/>
    <w:rsid w:val="00F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332B"/>
  <w15:docId w15:val="{04584064-6BA6-4B3F-AA01-2612F6DB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2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3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33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3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KONTR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Alexey BLazhenov</cp:lastModifiedBy>
  <cp:revision>9</cp:revision>
  <dcterms:created xsi:type="dcterms:W3CDTF">2020-03-06T23:47:00Z</dcterms:created>
  <dcterms:modified xsi:type="dcterms:W3CDTF">2021-09-23T00:20:00Z</dcterms:modified>
</cp:coreProperties>
</file>