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5C13A8">
      <w:pPr>
        <w:pStyle w:val="9"/>
        <w:framePr w:wrap="auto" w:vAnchor="margin" w:hAnchor="text" w:yAlign="inline"/>
        <w:spacing w:after="100"/>
        <w:jc w:val="right"/>
      </w:pPr>
    </w:p>
    <w:tbl>
      <w:tblPr>
        <w:tblStyle w:val="3"/>
        <w:tblW w:w="9972" w:type="dxa"/>
        <w:jc w:val="right"/>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3324"/>
        <w:gridCol w:w="3324"/>
        <w:gridCol w:w="3324"/>
      </w:tblGrid>
      <w:tr w14:paraId="563DE454">
        <w:trPr>
          <w:trHeight w:val="922" w:hRule="atLeast"/>
          <w:jc w:val="right"/>
        </w:trPr>
        <w:tc>
          <w:tcPr>
            <w:tcW w:w="3324" w:type="dxa"/>
            <w:tcBorders>
              <w:top w:val="nil"/>
              <w:left w:val="nil"/>
              <w:bottom w:val="nil"/>
              <w:right w:val="nil"/>
            </w:tcBorders>
            <w:shd w:val="clear" w:color="auto" w:fill="auto"/>
            <w:tcMar>
              <w:top w:w="80" w:type="dxa"/>
              <w:left w:w="80" w:type="dxa"/>
              <w:bottom w:w="80" w:type="dxa"/>
              <w:right w:w="80" w:type="dxa"/>
            </w:tcMar>
            <w:vAlign w:val="top"/>
          </w:tcPr>
          <w:p w14:paraId="7BECE4DC">
            <w:pPr>
              <w:pStyle w:val="9"/>
              <w:framePr w:wrap="auto" w:vAnchor="margin" w:hAnchor="text" w:yAlign="inline"/>
            </w:pPr>
            <w:r>
              <w:rPr>
                <w:shd w:val="clear" w:color="auto" w:fill="auto"/>
                <w:lang w:val="en-US"/>
              </w:rPr>
              <w:drawing>
                <wp:inline distT="0" distB="0" distL="0" distR="0">
                  <wp:extent cx="1502410" cy="539750"/>
                  <wp:effectExtent l="0" t="0" r="0" b="0"/>
                  <wp:docPr id="1073741825" name="officeArt object" descr="Picture 1073741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5" name="officeArt object" descr="Picture 1073741830"/>
                          <pic:cNvPicPr>
                            <a:picLocks noChangeAspect="1"/>
                          </pic:cNvPicPr>
                        </pic:nvPicPr>
                        <pic:blipFill>
                          <a:blip r:embed="rId10"/>
                          <a:stretch>
                            <a:fillRect/>
                          </a:stretch>
                        </pic:blipFill>
                        <pic:spPr>
                          <a:xfrm>
                            <a:off x="0" y="0"/>
                            <a:ext cx="1502609" cy="540000"/>
                          </a:xfrm>
                          <a:prstGeom prst="rect">
                            <a:avLst/>
                          </a:prstGeom>
                          <a:ln w="12700" cap="flat">
                            <a:noFill/>
                            <a:miter lim="400000"/>
                            <a:headEnd/>
                            <a:tailEnd/>
                          </a:ln>
                          <a:effectLst/>
                        </pic:spPr>
                      </pic:pic>
                    </a:graphicData>
                  </a:graphic>
                </wp:inline>
              </w:drawing>
            </w:r>
          </w:p>
        </w:tc>
        <w:tc>
          <w:tcPr>
            <w:tcW w:w="3324" w:type="dxa"/>
            <w:tcBorders>
              <w:top w:val="nil"/>
              <w:left w:val="nil"/>
              <w:bottom w:val="nil"/>
              <w:right w:val="nil"/>
            </w:tcBorders>
            <w:shd w:val="clear" w:color="auto" w:fill="auto"/>
            <w:tcMar>
              <w:top w:w="80" w:type="dxa"/>
              <w:left w:w="80" w:type="dxa"/>
              <w:bottom w:w="80" w:type="dxa"/>
              <w:right w:w="80" w:type="dxa"/>
            </w:tcMar>
            <w:vAlign w:val="top"/>
          </w:tcPr>
          <w:p w14:paraId="2761AEE5"/>
        </w:tc>
        <w:tc>
          <w:tcPr>
            <w:tcW w:w="3324" w:type="dxa"/>
            <w:tcBorders>
              <w:top w:val="nil"/>
              <w:left w:val="nil"/>
              <w:bottom w:val="nil"/>
              <w:right w:val="nil"/>
            </w:tcBorders>
            <w:shd w:val="clear" w:color="auto" w:fill="auto"/>
            <w:tcMar>
              <w:top w:w="80" w:type="dxa"/>
              <w:left w:w="80" w:type="dxa"/>
              <w:bottom w:w="80" w:type="dxa"/>
              <w:right w:w="80" w:type="dxa"/>
            </w:tcMar>
            <w:vAlign w:val="top"/>
          </w:tcPr>
          <w:p w14:paraId="785E3942">
            <w:pPr>
              <w:pStyle w:val="9"/>
              <w:framePr w:wrap="auto" w:vAnchor="margin" w:hAnchor="text" w:yAlign="inline"/>
              <w:jc w:val="right"/>
            </w:pPr>
            <w:r>
              <w:rPr>
                <w:shd w:val="clear" w:color="auto" w:fill="auto"/>
                <w:lang w:val="en-US"/>
              </w:rPr>
              <w:drawing>
                <wp:inline distT="0" distB="0" distL="0" distR="0">
                  <wp:extent cx="996315" cy="539750"/>
                  <wp:effectExtent l="0" t="0" r="0" b="0"/>
                  <wp:docPr id="1073741826" name="officeArt object" descr="Picture 1073741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6" name="officeArt object" descr="Picture 1073741831"/>
                          <pic:cNvPicPr>
                            <a:picLocks noChangeAspect="1"/>
                          </pic:cNvPicPr>
                        </pic:nvPicPr>
                        <pic:blipFill>
                          <a:blip r:embed="rId11"/>
                          <a:stretch>
                            <a:fillRect/>
                          </a:stretch>
                        </pic:blipFill>
                        <pic:spPr>
                          <a:xfrm>
                            <a:off x="0" y="0"/>
                            <a:ext cx="996923" cy="540000"/>
                          </a:xfrm>
                          <a:prstGeom prst="rect">
                            <a:avLst/>
                          </a:prstGeom>
                          <a:ln w="12700" cap="flat">
                            <a:noFill/>
                            <a:miter lim="400000"/>
                            <a:headEnd/>
                            <a:tailEnd/>
                          </a:ln>
                          <a:effectLst/>
                        </pic:spPr>
                      </pic:pic>
                    </a:graphicData>
                  </a:graphic>
                </wp:inline>
              </w:drawing>
            </w:r>
          </w:p>
        </w:tc>
      </w:tr>
    </w:tbl>
    <w:p w14:paraId="26382F5B">
      <w:pPr>
        <w:pStyle w:val="9"/>
        <w:framePr w:wrap="auto" w:vAnchor="margin" w:hAnchor="text" w:yAlign="inline"/>
        <w:widowControl w:val="0"/>
        <w:spacing w:after="100"/>
        <w:ind w:left="108" w:hanging="108"/>
        <w:jc w:val="right"/>
      </w:pPr>
    </w:p>
    <w:p w14:paraId="6ECCA69E">
      <w:pPr>
        <w:pStyle w:val="9"/>
        <w:framePr w:wrap="auto" w:vAnchor="margin" w:hAnchor="text" w:yAlign="inline"/>
        <w:spacing w:before="200" w:after="60"/>
        <w:jc w:val="center"/>
      </w:pPr>
      <w:r>
        <w:rPr>
          <w:rtl w:val="0"/>
          <w:lang w:val="en-US"/>
        </w:rPr>
        <w:t>АВТОНОМНАЯ НЕКОММЕРЧЕСКАЯ ОРГАНИЗАЦИЯ</w:t>
      </w:r>
      <w:r>
        <w:br w:type="textWrapping"/>
      </w:r>
      <w:r>
        <w:rPr>
          <w:rtl w:val="0"/>
          <w:lang w:val="en-US"/>
        </w:rPr>
        <w:t>ВЫСШЕГО ОБРАЗОВАНИЯ</w:t>
      </w:r>
    </w:p>
    <w:p w14:paraId="3A363B3A">
      <w:pPr>
        <w:pStyle w:val="9"/>
        <w:framePr w:wrap="auto" w:vAnchor="margin" w:hAnchor="text" w:yAlign="inline"/>
        <w:spacing w:after="60"/>
        <w:jc w:val="center"/>
      </w:pPr>
      <w:r>
        <w:rPr>
          <w:b/>
          <w:bCs/>
          <w:rtl w:val="0"/>
          <w:lang w:val="en-US"/>
        </w:rPr>
        <w:t>«МОСКОВСКИЙ УНИВЕРСИТЕТ «СИНЕРГИЯ»</w:t>
      </w:r>
    </w:p>
    <w:p w14:paraId="73EADAA2">
      <w:pPr>
        <w:pStyle w:val="9"/>
        <w:framePr w:wrap="auto" w:vAnchor="margin" w:hAnchor="text" w:yAlign="inline"/>
        <w:spacing w:after="200"/>
        <w:jc w:val="center"/>
        <w:rPr>
          <w:rFonts w:hint="default"/>
          <w:lang w:val="ru-RU"/>
        </w:rPr>
      </w:pPr>
      <w:r>
        <w:rPr>
          <w:rtl w:val="0"/>
          <w:lang w:val="en-US"/>
        </w:rPr>
        <w:t xml:space="preserve">Факультет </w:t>
      </w:r>
      <w:r>
        <w:rPr>
          <w:rtl w:val="0"/>
          <w:lang w:val="ru-RU"/>
        </w:rPr>
        <w:t>Инженерный</w:t>
      </w:r>
    </w:p>
    <w:p w14:paraId="0938CBA4">
      <w:pPr>
        <w:pStyle w:val="9"/>
        <w:framePr w:wrap="auto" w:vAnchor="margin" w:hAnchor="text" w:yAlign="inline"/>
        <w:spacing w:after="100"/>
        <w:rPr>
          <w:rFonts w:hint="default"/>
          <w:lang w:val="ru-RU"/>
        </w:rPr>
      </w:pPr>
      <w:r>
        <w:rPr>
          <w:b/>
          <w:bCs/>
          <w:rtl w:val="0"/>
          <w:lang w:val="en-US"/>
        </w:rPr>
        <w:t>Специальность</w:t>
      </w:r>
      <w:r>
        <w:rPr>
          <w:rtl w:val="0"/>
        </w:rPr>
        <w:t xml:space="preserve">          15.02.10 </w:t>
      </w:r>
      <w:r>
        <w:rPr>
          <w:rtl w:val="0"/>
          <w:lang w:val="en-US"/>
        </w:rPr>
        <w:t xml:space="preserve">МиР          </w:t>
      </w:r>
      <w:r>
        <w:rPr>
          <w:b/>
          <w:bCs/>
          <w:rtl w:val="0"/>
          <w:lang w:val="en-US"/>
        </w:rPr>
        <w:t>Кафедра</w:t>
      </w:r>
      <w:r>
        <w:rPr>
          <w:rtl w:val="0"/>
          <w:lang w:val="en-US"/>
        </w:rPr>
        <w:t xml:space="preserve">          </w:t>
      </w:r>
      <w:r>
        <w:rPr>
          <w:rFonts w:hint="default"/>
          <w:rtl w:val="0"/>
          <w:lang w:val="ru-RU"/>
        </w:rPr>
        <w:t xml:space="preserve">  </w:t>
      </w:r>
      <w:r>
        <w:rPr>
          <w:rtl w:val="0"/>
          <w:lang w:val="ru-RU"/>
        </w:rPr>
        <w:t>РТ</w:t>
      </w:r>
    </w:p>
    <w:p w14:paraId="4A638707">
      <w:pPr>
        <w:pStyle w:val="9"/>
        <w:framePr w:wrap="auto" w:vAnchor="margin" w:hAnchor="text" w:yAlign="inline"/>
        <w:spacing w:after="300"/>
      </w:pPr>
      <w:r>
        <w:rPr>
          <w:i/>
          <w:iCs/>
          <w:sz w:val="18"/>
          <w:szCs w:val="18"/>
          <w:rtl w:val="0"/>
        </w:rPr>
        <w:t xml:space="preserve">                           </w:t>
      </w:r>
      <w:r>
        <w:rPr>
          <w:i/>
          <w:iCs/>
          <w:sz w:val="18"/>
          <w:szCs w:val="18"/>
          <w:rtl w:val="0"/>
          <w:lang w:val="ru-RU"/>
        </w:rPr>
        <w:t xml:space="preserve">                       </w:t>
      </w:r>
      <w:r>
        <w:rPr>
          <w:i/>
          <w:iCs/>
          <w:sz w:val="18"/>
          <w:szCs w:val="18"/>
          <w:rtl w:val="0"/>
        </w:rPr>
        <w:t>(</w:t>
      </w:r>
      <w:r>
        <w:rPr>
          <w:i/>
          <w:iCs/>
          <w:sz w:val="18"/>
          <w:szCs w:val="18"/>
          <w:rtl w:val="0"/>
          <w:lang w:val="en-US"/>
        </w:rPr>
        <w:t>код</w:t>
      </w:r>
      <w:r>
        <w:rPr>
          <w:i/>
          <w:iCs/>
          <w:sz w:val="18"/>
          <w:szCs w:val="18"/>
          <w:rtl w:val="0"/>
        </w:rPr>
        <w:t xml:space="preserve">, </w:t>
      </w:r>
      <w:r>
        <w:rPr>
          <w:i/>
          <w:iCs/>
          <w:sz w:val="18"/>
          <w:szCs w:val="18"/>
          <w:rtl w:val="0"/>
          <w:lang w:val="en-US"/>
        </w:rPr>
        <w:t>наименование</w:t>
      </w:r>
      <w:r>
        <w:rPr>
          <w:i/>
          <w:iCs/>
          <w:sz w:val="18"/>
          <w:szCs w:val="18"/>
          <w:rtl w:val="0"/>
        </w:rPr>
        <w:t>)                                              (</w:t>
      </w:r>
      <w:r>
        <w:rPr>
          <w:i/>
          <w:iCs/>
          <w:sz w:val="18"/>
          <w:szCs w:val="18"/>
          <w:rtl w:val="0"/>
          <w:lang w:val="en-US"/>
        </w:rPr>
        <w:t>аббревиатура</w:t>
      </w:r>
      <w:r>
        <w:rPr>
          <w:i/>
          <w:iCs/>
          <w:sz w:val="18"/>
          <w:szCs w:val="18"/>
          <w:rtl w:val="0"/>
        </w:rPr>
        <w:t>)</w:t>
      </w:r>
    </w:p>
    <w:p w14:paraId="0FAE591F">
      <w:pPr>
        <w:pStyle w:val="9"/>
        <w:framePr w:wrap="auto" w:vAnchor="margin" w:hAnchor="text" w:yAlign="inline"/>
        <w:spacing w:before="200" w:after="200"/>
        <w:jc w:val="center"/>
      </w:pPr>
      <w:r>
        <w:rPr>
          <w:b/>
          <w:bCs/>
          <w:sz w:val="32"/>
          <w:szCs w:val="32"/>
          <w:rtl w:val="0"/>
          <w:lang w:val="en-US"/>
        </w:rPr>
        <w:t>КУРСОВАЯ РАБОТА</w:t>
      </w:r>
    </w:p>
    <w:p w14:paraId="0DD042A9">
      <w:pPr>
        <w:pStyle w:val="9"/>
        <w:framePr w:wrap="auto" w:vAnchor="margin" w:hAnchor="text" w:yAlign="inline"/>
        <w:spacing w:after="40"/>
      </w:pPr>
      <w:r>
        <w:rPr>
          <w:b/>
          <w:bCs/>
          <w:rtl w:val="0"/>
          <w:lang w:val="en-US"/>
        </w:rPr>
        <w:t xml:space="preserve">на тему </w:t>
      </w:r>
      <w:r>
        <w:rPr>
          <w:b/>
          <w:bCs/>
          <w:rtl w:val="0"/>
          <w:lang w:val="ru-RU"/>
        </w:rPr>
        <w:t xml:space="preserve">               </w:t>
      </w:r>
      <w:r>
        <w:rPr>
          <w:rtl w:val="0"/>
          <w:lang w:val="en-US"/>
        </w:rPr>
        <w:t>____________________________________________________________</w:t>
      </w:r>
    </w:p>
    <w:p w14:paraId="7ACF7811">
      <w:pPr>
        <w:pStyle w:val="9"/>
        <w:framePr w:wrap="auto" w:vAnchor="margin" w:hAnchor="text" w:yAlign="inline"/>
        <w:spacing w:after="40"/>
      </w:pPr>
      <w:r>
        <w:rPr>
          <w:rtl w:val="0"/>
          <w:lang w:val="en-US"/>
        </w:rPr>
        <w:t>___________________________________________________________________________</w:t>
      </w:r>
    </w:p>
    <w:p w14:paraId="666A65BE">
      <w:pPr>
        <w:pStyle w:val="9"/>
        <w:framePr w:wrap="auto" w:vAnchor="margin" w:hAnchor="text" w:yAlign="inline"/>
        <w:spacing w:after="40"/>
      </w:pPr>
      <w:r>
        <w:rPr>
          <w:rtl w:val="0"/>
          <w:lang w:val="en-US"/>
        </w:rPr>
        <w:t>___________________________________________________________________________</w:t>
      </w:r>
    </w:p>
    <w:p w14:paraId="5837E653">
      <w:pPr>
        <w:pStyle w:val="9"/>
        <w:framePr w:wrap="auto" w:vAnchor="margin" w:hAnchor="text" w:yAlign="inline"/>
        <w:spacing w:before="100" w:after="40"/>
      </w:pPr>
      <w:r>
        <w:rPr>
          <w:b/>
          <w:bCs/>
          <w:rtl w:val="0"/>
          <w:lang w:val="en-US"/>
        </w:rPr>
        <w:t xml:space="preserve">по дисциплине </w:t>
      </w:r>
      <w:r>
        <w:rPr>
          <w:b/>
          <w:bCs/>
          <w:rtl w:val="0"/>
          <w:lang w:val="ru-RU"/>
        </w:rPr>
        <w:t xml:space="preserve">            </w:t>
      </w:r>
      <w:r>
        <w:rPr>
          <w:rtl w:val="0"/>
          <w:lang w:val="en-US"/>
        </w:rPr>
        <w:t>_______________________________________________________</w:t>
      </w:r>
    </w:p>
    <w:p w14:paraId="186728C3">
      <w:pPr>
        <w:pStyle w:val="9"/>
        <w:framePr w:wrap="auto" w:vAnchor="margin" w:hAnchor="text" w:yAlign="inline"/>
        <w:spacing w:after="200"/>
      </w:pPr>
      <w:r>
        <w:rPr>
          <w:rtl w:val="0"/>
          <w:lang w:val="en-US"/>
        </w:rPr>
        <w:t>___________________________________________________________________________</w:t>
      </w:r>
    </w:p>
    <w:p w14:paraId="09407B15">
      <w:pPr>
        <w:pStyle w:val="9"/>
        <w:framePr w:wrap="auto" w:vAnchor="margin" w:hAnchor="text" w:yAlign="inline"/>
        <w:spacing w:before="200" w:after="40"/>
      </w:pPr>
    </w:p>
    <w:p w14:paraId="23A8985E">
      <w:pPr>
        <w:pStyle w:val="9"/>
        <w:framePr w:wrap="auto" w:vAnchor="margin" w:hAnchor="text" w:yAlign="inline"/>
        <w:spacing w:before="200" w:after="40"/>
      </w:pPr>
      <w:r>
        <w:tab/>
      </w:r>
      <w:r>
        <w:rPr>
          <w:b/>
          <w:bCs/>
          <w:rtl w:val="0"/>
          <w:lang w:val="en-US"/>
        </w:rPr>
        <w:t xml:space="preserve">Обучающийся </w:t>
      </w:r>
      <w:r>
        <w:rPr>
          <w:rtl w:val="0"/>
          <w:lang w:val="en-US"/>
        </w:rPr>
        <w:t xml:space="preserve">          _______________________________          ______________</w:t>
      </w:r>
    </w:p>
    <w:p w14:paraId="6CC4F110">
      <w:pPr>
        <w:pStyle w:val="9"/>
        <w:framePr w:wrap="auto" w:vAnchor="margin" w:hAnchor="text" w:yAlign="inline"/>
        <w:spacing w:after="400"/>
      </w:pPr>
      <w:r>
        <w:rPr>
          <w:i/>
          <w:iCs/>
          <w:sz w:val="18"/>
          <w:szCs w:val="18"/>
          <w:rtl w:val="0"/>
        </w:rPr>
        <w:t xml:space="preserve">                                   </w:t>
      </w:r>
      <w:r>
        <w:rPr>
          <w:i/>
          <w:iCs/>
          <w:sz w:val="18"/>
          <w:szCs w:val="18"/>
          <w:rtl w:val="0"/>
        </w:rPr>
        <w:tab/>
      </w:r>
      <w:r>
        <w:rPr>
          <w:i/>
          <w:iCs/>
          <w:sz w:val="18"/>
          <w:szCs w:val="18"/>
          <w:rtl w:val="0"/>
        </w:rPr>
        <w:tab/>
      </w:r>
      <w:r>
        <w:rPr>
          <w:i/>
          <w:iCs/>
          <w:sz w:val="18"/>
          <w:szCs w:val="18"/>
          <w:rtl w:val="0"/>
        </w:rPr>
        <w:tab/>
      </w:r>
      <w:r>
        <w:rPr>
          <w:i/>
          <w:iCs/>
          <w:sz w:val="18"/>
          <w:szCs w:val="18"/>
          <w:rtl w:val="0"/>
        </w:rPr>
        <w:t xml:space="preserve"> (</w:t>
      </w:r>
      <w:r>
        <w:rPr>
          <w:i/>
          <w:iCs/>
          <w:sz w:val="18"/>
          <w:szCs w:val="18"/>
          <w:rtl w:val="0"/>
          <w:lang w:val="en-US"/>
        </w:rPr>
        <w:t>Фамилия</w:t>
      </w:r>
      <w:r>
        <w:rPr>
          <w:i/>
          <w:iCs/>
          <w:sz w:val="18"/>
          <w:szCs w:val="18"/>
          <w:rtl w:val="0"/>
        </w:rPr>
        <w:t xml:space="preserve">, </w:t>
      </w:r>
      <w:r>
        <w:rPr>
          <w:i/>
          <w:iCs/>
          <w:sz w:val="18"/>
          <w:szCs w:val="18"/>
          <w:rtl w:val="0"/>
          <w:lang w:val="en-US"/>
        </w:rPr>
        <w:t>Имя</w:t>
      </w:r>
      <w:r>
        <w:rPr>
          <w:i/>
          <w:iCs/>
          <w:sz w:val="18"/>
          <w:szCs w:val="18"/>
          <w:rtl w:val="0"/>
        </w:rPr>
        <w:t xml:space="preserve">, </w:t>
      </w:r>
      <w:r>
        <w:rPr>
          <w:i/>
          <w:iCs/>
          <w:sz w:val="18"/>
          <w:szCs w:val="18"/>
          <w:rtl w:val="0"/>
          <w:lang w:val="en-US"/>
        </w:rPr>
        <w:t>Отчество</w:t>
      </w:r>
      <w:r>
        <w:rPr>
          <w:i/>
          <w:iCs/>
          <w:sz w:val="18"/>
          <w:szCs w:val="18"/>
          <w:rtl w:val="0"/>
        </w:rPr>
        <w:t xml:space="preserve">)                        </w:t>
      </w:r>
      <w:r>
        <w:rPr>
          <w:i/>
          <w:iCs/>
          <w:sz w:val="18"/>
          <w:szCs w:val="18"/>
          <w:rtl w:val="0"/>
          <w:lang w:val="ru-RU"/>
        </w:rPr>
        <w:t xml:space="preserve">                     </w:t>
      </w:r>
      <w:r>
        <w:rPr>
          <w:i/>
          <w:iCs/>
          <w:sz w:val="18"/>
          <w:szCs w:val="18"/>
          <w:rtl w:val="0"/>
        </w:rPr>
        <w:t>(</w:t>
      </w:r>
      <w:r>
        <w:rPr>
          <w:i/>
          <w:iCs/>
          <w:sz w:val="18"/>
          <w:szCs w:val="18"/>
          <w:rtl w:val="0"/>
          <w:lang w:val="en-US"/>
        </w:rPr>
        <w:t>подпись</w:t>
      </w:r>
      <w:r>
        <w:rPr>
          <w:i/>
          <w:iCs/>
          <w:sz w:val="18"/>
          <w:szCs w:val="18"/>
          <w:rtl w:val="0"/>
        </w:rPr>
        <w:t>)</w:t>
      </w:r>
    </w:p>
    <w:p w14:paraId="6B0A08E2">
      <w:pPr>
        <w:pStyle w:val="9"/>
        <w:framePr w:wrap="auto" w:vAnchor="margin" w:hAnchor="text" w:yAlign="inline"/>
        <w:spacing w:before="600"/>
        <w:jc w:val="center"/>
      </w:pPr>
    </w:p>
    <w:p w14:paraId="6C8A9AF0">
      <w:pPr>
        <w:pStyle w:val="9"/>
        <w:framePr w:wrap="auto" w:vAnchor="margin" w:hAnchor="text" w:yAlign="inline"/>
        <w:spacing w:before="600"/>
        <w:jc w:val="center"/>
      </w:pPr>
      <w:r>
        <w:rPr>
          <w:b/>
          <w:bCs/>
          <w:rtl w:val="0"/>
          <w:lang w:val="en-US"/>
        </w:rPr>
        <w:t>МОСКВА 20__ г</w:t>
      </w:r>
      <w:r>
        <w:rPr>
          <w:b/>
          <w:bCs/>
          <w:rtl w:val="0"/>
        </w:rPr>
        <w:t>.</w:t>
      </w:r>
    </w:p>
    <w:p w14:paraId="720B309F">
      <w:pPr>
        <w:pStyle w:val="9"/>
        <w:pageBreakBefore/>
        <w:framePr w:wrap="auto" w:vAnchor="margin" w:hAnchor="text" w:yAlign="inline"/>
        <w:spacing w:after="200"/>
        <w:jc w:val="center"/>
      </w:pPr>
      <w:r>
        <w:rPr>
          <w:b/>
          <w:bCs/>
          <w:sz w:val="28"/>
          <w:szCs w:val="28"/>
          <w:rtl w:val="0"/>
          <w:lang w:val="en-US"/>
        </w:rPr>
        <w:t>СОДЕРЖАНИЕ</w:t>
      </w:r>
    </w:p>
    <w:p w14:paraId="27720443">
      <w:pPr>
        <w:pStyle w:val="5"/>
        <w:framePr w:wrap="auto" w:vAnchor="margin" w:hAnchor="text" w:yAlign="inline"/>
        <w:tabs>
          <w:tab w:val="right" w:leader="dot" w:pos="9972"/>
          <w:tab w:val="clear" w:pos="9638"/>
        </w:tabs>
      </w:pPr>
      <w:r>
        <w:fldChar w:fldCharType="begin"/>
      </w:r>
      <w:r>
        <w:instrText xml:space="preserve"> TOC \o "1-2" \h \z \u </w:instrText>
      </w:r>
      <w:r>
        <w:fldChar w:fldCharType="separate"/>
      </w:r>
      <w:r>
        <w:fldChar w:fldCharType="begin"/>
      </w:r>
      <w:r>
        <w:instrText xml:space="preserve"> HYPERLINK \l _Toc1222586458 </w:instrText>
      </w:r>
      <w:r>
        <w:fldChar w:fldCharType="separate"/>
      </w:r>
      <w:r>
        <w:rPr>
          <w:rtl w:val="0"/>
          <w:lang w:val="en-US"/>
        </w:rPr>
        <w:t>ВВЕДЕНИЕ</w:t>
      </w:r>
      <w:r>
        <w:tab/>
      </w:r>
      <w:r>
        <w:fldChar w:fldCharType="begin"/>
      </w:r>
      <w:r>
        <w:instrText xml:space="preserve"> PAGEREF _Toc1222586458 \h </w:instrText>
      </w:r>
      <w:r>
        <w:fldChar w:fldCharType="separate"/>
      </w:r>
      <w:r>
        <w:t>3</w:t>
      </w:r>
      <w:r>
        <w:fldChar w:fldCharType="end"/>
      </w:r>
      <w:r>
        <w:fldChar w:fldCharType="end"/>
      </w:r>
    </w:p>
    <w:p w14:paraId="35328B52">
      <w:pPr>
        <w:pStyle w:val="5"/>
        <w:framePr w:wrap="auto" w:vAnchor="margin" w:hAnchor="text" w:yAlign="inline"/>
        <w:tabs>
          <w:tab w:val="right" w:leader="dot" w:pos="9972"/>
          <w:tab w:val="clear" w:pos="9638"/>
        </w:tabs>
      </w:pPr>
      <w:r>
        <w:fldChar w:fldCharType="begin"/>
      </w:r>
      <w:r>
        <w:instrText xml:space="preserve"> HYPERLINK \l _Toc887065110 </w:instrText>
      </w:r>
      <w:r>
        <w:fldChar w:fldCharType="separate"/>
      </w:r>
      <w:r>
        <w:rPr>
          <w:rtl w:val="0"/>
        </w:rPr>
        <w:t xml:space="preserve">1. </w:t>
      </w:r>
      <w:r>
        <w:rPr>
          <w:rtl w:val="0"/>
          <w:lang w:val="en-US"/>
        </w:rPr>
        <w:t xml:space="preserve">СОЗДАНИЕ ТВЕРДОТЕЛЬНОЙ </w:t>
      </w:r>
      <w:r>
        <w:rPr>
          <w:rtl w:val="0"/>
          <w:lang w:val="da-DK"/>
        </w:rPr>
        <w:t>3D-</w:t>
      </w:r>
      <w:r>
        <w:rPr>
          <w:rtl w:val="0"/>
          <w:lang w:val="en-US"/>
        </w:rPr>
        <w:t>МОДЕЛИ ДЕТАЛИ И ЗАГОТОВКИ</w:t>
      </w:r>
      <w:r>
        <w:tab/>
      </w:r>
      <w:r>
        <w:fldChar w:fldCharType="begin"/>
      </w:r>
      <w:r>
        <w:instrText xml:space="preserve"> PAGEREF _Toc887065110 \h </w:instrText>
      </w:r>
      <w:r>
        <w:fldChar w:fldCharType="separate"/>
      </w:r>
      <w:r>
        <w:t>6</w:t>
      </w:r>
      <w:r>
        <w:fldChar w:fldCharType="end"/>
      </w:r>
      <w:r>
        <w:fldChar w:fldCharType="end"/>
      </w:r>
    </w:p>
    <w:p w14:paraId="71EDC611">
      <w:pPr>
        <w:pStyle w:val="6"/>
        <w:framePr w:wrap="auto" w:vAnchor="margin" w:hAnchor="text" w:yAlign="inline"/>
        <w:tabs>
          <w:tab w:val="right" w:leader="dot" w:pos="9972"/>
          <w:tab w:val="clear" w:pos="9638"/>
        </w:tabs>
      </w:pPr>
      <w:r>
        <w:fldChar w:fldCharType="begin"/>
      </w:r>
      <w:r>
        <w:instrText xml:space="preserve"> HYPERLINK \l _Toc1071826296 </w:instrText>
      </w:r>
      <w:r>
        <w:fldChar w:fldCharType="separate"/>
      </w:r>
      <w:r>
        <w:rPr>
          <w:rtl w:val="0"/>
        </w:rPr>
        <w:t xml:space="preserve">1.1. </w:t>
      </w:r>
      <w:r>
        <w:rPr>
          <w:rtl w:val="0"/>
          <w:lang w:val="en-US"/>
        </w:rPr>
        <w:t>Анализ исходного задания</w:t>
      </w:r>
      <w:r>
        <w:tab/>
      </w:r>
      <w:r>
        <w:fldChar w:fldCharType="begin"/>
      </w:r>
      <w:r>
        <w:instrText xml:space="preserve"> PAGEREF _Toc1071826296 \h </w:instrText>
      </w:r>
      <w:r>
        <w:fldChar w:fldCharType="separate"/>
      </w:r>
      <w:r>
        <w:t>6</w:t>
      </w:r>
      <w:r>
        <w:fldChar w:fldCharType="end"/>
      </w:r>
      <w:r>
        <w:fldChar w:fldCharType="end"/>
      </w:r>
    </w:p>
    <w:p w14:paraId="313F0613">
      <w:pPr>
        <w:pStyle w:val="6"/>
        <w:framePr w:wrap="auto" w:vAnchor="margin" w:hAnchor="text" w:yAlign="inline"/>
        <w:tabs>
          <w:tab w:val="right" w:leader="dot" w:pos="9972"/>
          <w:tab w:val="clear" w:pos="9638"/>
        </w:tabs>
      </w:pPr>
      <w:r>
        <w:fldChar w:fldCharType="begin"/>
      </w:r>
      <w:r>
        <w:instrText xml:space="preserve"> HYPERLINK \l _Toc1091725836 </w:instrText>
      </w:r>
      <w:r>
        <w:fldChar w:fldCharType="separate"/>
      </w:r>
      <w:r>
        <w:rPr>
          <w:rtl w:val="0"/>
        </w:rPr>
        <w:t xml:space="preserve">1.2. </w:t>
      </w:r>
      <w:r>
        <w:rPr>
          <w:rtl w:val="0"/>
          <w:lang w:val="en-US"/>
        </w:rPr>
        <w:t>Выбор материала</w:t>
      </w:r>
      <w:r>
        <w:rPr>
          <w:rtl w:val="0"/>
        </w:rPr>
        <w:t xml:space="preserve">, </w:t>
      </w:r>
      <w:r>
        <w:rPr>
          <w:rtl w:val="0"/>
          <w:lang w:val="en-US"/>
        </w:rPr>
        <w:t xml:space="preserve">заготовки и </w:t>
      </w:r>
      <w:r>
        <w:rPr>
          <w:rtl w:val="0"/>
        </w:rPr>
        <w:t>CAD-</w:t>
      </w:r>
      <w:r>
        <w:rPr>
          <w:rtl w:val="0"/>
          <w:lang w:val="en-US"/>
        </w:rPr>
        <w:t>среды</w:t>
      </w:r>
      <w:r>
        <w:tab/>
      </w:r>
      <w:r>
        <w:fldChar w:fldCharType="begin"/>
      </w:r>
      <w:r>
        <w:instrText xml:space="preserve"> PAGEREF _Toc1091725836 \h </w:instrText>
      </w:r>
      <w:r>
        <w:fldChar w:fldCharType="separate"/>
      </w:r>
      <w:r>
        <w:t>8</w:t>
      </w:r>
      <w:r>
        <w:fldChar w:fldCharType="end"/>
      </w:r>
      <w:r>
        <w:fldChar w:fldCharType="end"/>
      </w:r>
    </w:p>
    <w:p w14:paraId="5AFC66D2">
      <w:pPr>
        <w:pStyle w:val="6"/>
        <w:framePr w:wrap="auto" w:vAnchor="margin" w:hAnchor="text" w:yAlign="inline"/>
        <w:tabs>
          <w:tab w:val="right" w:leader="dot" w:pos="9972"/>
          <w:tab w:val="clear" w:pos="9638"/>
        </w:tabs>
      </w:pPr>
      <w:r>
        <w:fldChar w:fldCharType="begin"/>
      </w:r>
      <w:r>
        <w:instrText xml:space="preserve"> HYPERLINK \l _Toc535845684 </w:instrText>
      </w:r>
      <w:r>
        <w:fldChar w:fldCharType="separate"/>
      </w:r>
      <w:r>
        <w:rPr>
          <w:rtl w:val="0"/>
        </w:rPr>
        <w:t xml:space="preserve">1.3. </w:t>
      </w:r>
      <w:r>
        <w:rPr>
          <w:rtl w:val="0"/>
          <w:lang w:val="en-US"/>
        </w:rPr>
        <w:t xml:space="preserve">Построение параметрической </w:t>
      </w:r>
      <w:r>
        <w:rPr>
          <w:rtl w:val="0"/>
          <w:lang w:val="da-DK"/>
        </w:rPr>
        <w:t>3D-</w:t>
      </w:r>
      <w:r>
        <w:rPr>
          <w:rtl w:val="0"/>
          <w:lang w:val="en-US"/>
        </w:rPr>
        <w:t>модели детали</w:t>
      </w:r>
      <w:r>
        <w:tab/>
      </w:r>
      <w:r>
        <w:fldChar w:fldCharType="begin"/>
      </w:r>
      <w:r>
        <w:instrText xml:space="preserve"> PAGEREF _Toc535845684 \h </w:instrText>
      </w:r>
      <w:r>
        <w:fldChar w:fldCharType="separate"/>
      </w:r>
      <w:r>
        <w:t>8</w:t>
      </w:r>
      <w:r>
        <w:fldChar w:fldCharType="end"/>
      </w:r>
      <w:r>
        <w:fldChar w:fldCharType="end"/>
      </w:r>
    </w:p>
    <w:p w14:paraId="526A3C4A">
      <w:pPr>
        <w:pStyle w:val="6"/>
        <w:framePr w:wrap="auto" w:vAnchor="margin" w:hAnchor="text" w:yAlign="inline"/>
        <w:tabs>
          <w:tab w:val="right" w:leader="dot" w:pos="9972"/>
          <w:tab w:val="clear" w:pos="9638"/>
        </w:tabs>
      </w:pPr>
      <w:r>
        <w:fldChar w:fldCharType="begin"/>
      </w:r>
      <w:r>
        <w:instrText xml:space="preserve"> HYPERLINK \l _Toc1559479117 </w:instrText>
      </w:r>
      <w:r>
        <w:fldChar w:fldCharType="separate"/>
      </w:r>
      <w:r>
        <w:rPr>
          <w:rtl w:val="0"/>
        </w:rPr>
        <w:t xml:space="preserve">1.4. </w:t>
      </w:r>
      <w:r>
        <w:rPr>
          <w:rtl w:val="0"/>
          <w:lang w:val="en-US"/>
        </w:rPr>
        <w:t xml:space="preserve">Выводы по главе </w:t>
      </w:r>
      <w:r>
        <w:rPr>
          <w:rtl w:val="0"/>
        </w:rPr>
        <w:t>1</w:t>
      </w:r>
      <w:r>
        <w:tab/>
      </w:r>
      <w:r>
        <w:fldChar w:fldCharType="begin"/>
      </w:r>
      <w:r>
        <w:instrText xml:space="preserve"> PAGEREF _Toc1559479117 \h </w:instrText>
      </w:r>
      <w:r>
        <w:fldChar w:fldCharType="separate"/>
      </w:r>
      <w:r>
        <w:t>11</w:t>
      </w:r>
      <w:r>
        <w:fldChar w:fldCharType="end"/>
      </w:r>
      <w:r>
        <w:fldChar w:fldCharType="end"/>
      </w:r>
    </w:p>
    <w:p w14:paraId="1EAEF5D8">
      <w:pPr>
        <w:pStyle w:val="5"/>
        <w:framePr w:wrap="auto" w:vAnchor="margin" w:hAnchor="text" w:yAlign="inline"/>
        <w:tabs>
          <w:tab w:val="right" w:leader="dot" w:pos="9972"/>
          <w:tab w:val="clear" w:pos="9638"/>
        </w:tabs>
      </w:pPr>
      <w:r>
        <w:fldChar w:fldCharType="begin"/>
      </w:r>
      <w:r>
        <w:instrText xml:space="preserve"> HYPERLINK \l _Toc127607784 </w:instrText>
      </w:r>
      <w:r>
        <w:fldChar w:fldCharType="separate"/>
      </w:r>
      <w:r>
        <w:rPr>
          <w:rtl w:val="0"/>
        </w:rPr>
        <w:t xml:space="preserve">2. </w:t>
      </w:r>
      <w:r>
        <w:rPr>
          <w:rtl w:val="0"/>
          <w:lang w:val="en-US"/>
        </w:rPr>
        <w:t>ПОДГОТОВКА ГЕОМЕТРИЧЕСКОЙ ИНФОРМАЦИИ ДЛЯ КОНТУРНОЙ ОБРАБОТКИ ДЕТАЛИ НА СТАНКЕ С ЧПУ</w:t>
      </w:r>
      <w:r>
        <w:tab/>
      </w:r>
      <w:r>
        <w:fldChar w:fldCharType="begin"/>
      </w:r>
      <w:r>
        <w:instrText xml:space="preserve"> PAGEREF _Toc127607784 \h </w:instrText>
      </w:r>
      <w:r>
        <w:fldChar w:fldCharType="separate"/>
      </w:r>
      <w:r>
        <w:t>12</w:t>
      </w:r>
      <w:r>
        <w:fldChar w:fldCharType="end"/>
      </w:r>
      <w:r>
        <w:fldChar w:fldCharType="end"/>
      </w:r>
    </w:p>
    <w:p w14:paraId="0BCA9C17">
      <w:pPr>
        <w:pStyle w:val="6"/>
        <w:framePr w:wrap="auto" w:vAnchor="margin" w:hAnchor="text" w:yAlign="inline"/>
        <w:tabs>
          <w:tab w:val="right" w:leader="dot" w:pos="9972"/>
          <w:tab w:val="clear" w:pos="9638"/>
        </w:tabs>
      </w:pPr>
      <w:r>
        <w:fldChar w:fldCharType="begin"/>
      </w:r>
      <w:r>
        <w:instrText xml:space="preserve"> HYPERLINK \l _Toc1515345982 </w:instrText>
      </w:r>
      <w:r>
        <w:fldChar w:fldCharType="separate"/>
      </w:r>
      <w:r>
        <w:rPr>
          <w:rtl w:val="0"/>
        </w:rPr>
        <w:t xml:space="preserve">2.1. </w:t>
      </w:r>
      <w:r>
        <w:rPr>
          <w:rtl w:val="0"/>
          <w:lang w:val="en-US"/>
        </w:rPr>
        <w:t>Выбор систем координат и нулевых точек</w:t>
      </w:r>
      <w:r>
        <w:tab/>
      </w:r>
      <w:r>
        <w:fldChar w:fldCharType="begin"/>
      </w:r>
      <w:r>
        <w:instrText xml:space="preserve"> PAGEREF _Toc1515345982 \h </w:instrText>
      </w:r>
      <w:r>
        <w:fldChar w:fldCharType="separate"/>
      </w:r>
      <w:r>
        <w:t>12</w:t>
      </w:r>
      <w:r>
        <w:fldChar w:fldCharType="end"/>
      </w:r>
      <w:r>
        <w:fldChar w:fldCharType="end"/>
      </w:r>
    </w:p>
    <w:p w14:paraId="044DA8EA">
      <w:pPr>
        <w:pStyle w:val="6"/>
        <w:framePr w:wrap="auto" w:vAnchor="margin" w:hAnchor="text" w:yAlign="inline"/>
        <w:tabs>
          <w:tab w:val="right" w:leader="dot" w:pos="9972"/>
          <w:tab w:val="clear" w:pos="9638"/>
        </w:tabs>
      </w:pPr>
      <w:r>
        <w:fldChar w:fldCharType="begin"/>
      </w:r>
      <w:r>
        <w:instrText xml:space="preserve"> HYPERLINK \l _Toc1411349701 </w:instrText>
      </w:r>
      <w:r>
        <w:fldChar w:fldCharType="separate"/>
      </w:r>
      <w:r>
        <w:rPr>
          <w:rtl w:val="0"/>
        </w:rPr>
        <w:t xml:space="preserve">2.2. </w:t>
      </w:r>
      <w:r>
        <w:rPr>
          <w:rtl w:val="0"/>
          <w:lang w:val="en-US"/>
        </w:rPr>
        <w:t>Разработка расчетно</w:t>
      </w:r>
      <w:r>
        <w:rPr>
          <w:rtl w:val="0"/>
        </w:rPr>
        <w:t>-</w:t>
      </w:r>
      <w:r>
        <w:rPr>
          <w:rtl w:val="0"/>
          <w:lang w:val="en-US"/>
        </w:rPr>
        <w:t>технологической карты</w:t>
      </w:r>
      <w:r>
        <w:tab/>
      </w:r>
      <w:r>
        <w:fldChar w:fldCharType="begin"/>
      </w:r>
      <w:r>
        <w:instrText xml:space="preserve"> PAGEREF _Toc1411349701 \h </w:instrText>
      </w:r>
      <w:r>
        <w:fldChar w:fldCharType="separate"/>
      </w:r>
      <w:r>
        <w:t>13</w:t>
      </w:r>
      <w:r>
        <w:fldChar w:fldCharType="end"/>
      </w:r>
      <w:r>
        <w:fldChar w:fldCharType="end"/>
      </w:r>
    </w:p>
    <w:p w14:paraId="6E65A7D2">
      <w:pPr>
        <w:pStyle w:val="6"/>
        <w:framePr w:wrap="auto" w:vAnchor="margin" w:hAnchor="text" w:yAlign="inline"/>
        <w:tabs>
          <w:tab w:val="right" w:leader="dot" w:pos="9972"/>
          <w:tab w:val="clear" w:pos="9638"/>
        </w:tabs>
      </w:pPr>
      <w:r>
        <w:fldChar w:fldCharType="begin"/>
      </w:r>
      <w:r>
        <w:instrText xml:space="preserve"> HYPERLINK \l _Toc1597543592 </w:instrText>
      </w:r>
      <w:r>
        <w:fldChar w:fldCharType="separate"/>
      </w:r>
      <w:r>
        <w:rPr>
          <w:rtl w:val="0"/>
        </w:rPr>
        <w:t xml:space="preserve">2.3. </w:t>
      </w:r>
      <w:r>
        <w:rPr>
          <w:rtl w:val="0"/>
          <w:lang w:val="en-US"/>
        </w:rPr>
        <w:t>Определение опорных точек контура и траектории инструмента</w:t>
      </w:r>
      <w:r>
        <w:tab/>
      </w:r>
      <w:r>
        <w:fldChar w:fldCharType="begin"/>
      </w:r>
      <w:r>
        <w:instrText xml:space="preserve"> PAGEREF _Toc1597543592 \h </w:instrText>
      </w:r>
      <w:r>
        <w:fldChar w:fldCharType="separate"/>
      </w:r>
      <w:r>
        <w:t>15</w:t>
      </w:r>
      <w:r>
        <w:fldChar w:fldCharType="end"/>
      </w:r>
      <w:r>
        <w:fldChar w:fldCharType="end"/>
      </w:r>
    </w:p>
    <w:p w14:paraId="263DE5A8">
      <w:pPr>
        <w:pStyle w:val="6"/>
        <w:framePr w:wrap="auto" w:vAnchor="margin" w:hAnchor="text" w:yAlign="inline"/>
        <w:tabs>
          <w:tab w:val="right" w:leader="dot" w:pos="9972"/>
          <w:tab w:val="clear" w:pos="9638"/>
        </w:tabs>
      </w:pPr>
      <w:r>
        <w:fldChar w:fldCharType="begin"/>
      </w:r>
      <w:r>
        <w:instrText xml:space="preserve"> HYPERLINK \l _Toc2074595950 </w:instrText>
      </w:r>
      <w:r>
        <w:fldChar w:fldCharType="separate"/>
      </w:r>
      <w:r>
        <w:rPr>
          <w:rtl w:val="0"/>
          <w:lang w:val="en-US"/>
        </w:rPr>
        <w:t>2.3.1. Опорные точки наружного контура детали</w:t>
      </w:r>
      <w:r>
        <w:tab/>
      </w:r>
      <w:r>
        <w:fldChar w:fldCharType="begin"/>
      </w:r>
      <w:r>
        <w:instrText xml:space="preserve"> PAGEREF _Toc2074595950 \h </w:instrText>
      </w:r>
      <w:r>
        <w:fldChar w:fldCharType="separate"/>
      </w:r>
      <w:r>
        <w:t>15</w:t>
      </w:r>
      <w:r>
        <w:fldChar w:fldCharType="end"/>
      </w:r>
      <w:r>
        <w:fldChar w:fldCharType="end"/>
      </w:r>
    </w:p>
    <w:p w14:paraId="7ABD1862">
      <w:pPr>
        <w:pStyle w:val="6"/>
        <w:framePr w:wrap="auto" w:vAnchor="margin" w:hAnchor="text" w:yAlign="inline"/>
        <w:tabs>
          <w:tab w:val="right" w:leader="dot" w:pos="9972"/>
          <w:tab w:val="clear" w:pos="9638"/>
        </w:tabs>
      </w:pPr>
      <w:r>
        <w:fldChar w:fldCharType="begin"/>
      </w:r>
      <w:r>
        <w:instrText xml:space="preserve"> HYPERLINK \l _Toc1189638958 </w:instrText>
      </w:r>
      <w:r>
        <w:fldChar w:fldCharType="separate"/>
      </w:r>
      <w:r>
        <w:rPr>
          <w:rtl w:val="0"/>
          <w:lang w:val="en-US"/>
        </w:rPr>
        <w:t>2.3.2. Эквидистантная траектория для наружного контура</w:t>
      </w:r>
      <w:r>
        <w:tab/>
      </w:r>
      <w:r>
        <w:fldChar w:fldCharType="begin"/>
      </w:r>
      <w:r>
        <w:instrText xml:space="preserve"> PAGEREF _Toc1189638958 \h </w:instrText>
      </w:r>
      <w:r>
        <w:fldChar w:fldCharType="separate"/>
      </w:r>
      <w:r>
        <w:t>16</w:t>
      </w:r>
      <w:r>
        <w:fldChar w:fldCharType="end"/>
      </w:r>
      <w:r>
        <w:fldChar w:fldCharType="end"/>
      </w:r>
    </w:p>
    <w:p w14:paraId="214F8130">
      <w:pPr>
        <w:pStyle w:val="6"/>
        <w:framePr w:wrap="auto" w:vAnchor="margin" w:hAnchor="text" w:yAlign="inline"/>
        <w:tabs>
          <w:tab w:val="right" w:leader="dot" w:pos="9972"/>
          <w:tab w:val="clear" w:pos="9638"/>
        </w:tabs>
      </w:pPr>
      <w:r>
        <w:fldChar w:fldCharType="begin"/>
      </w:r>
      <w:r>
        <w:instrText xml:space="preserve"> HYPERLINK \l _Toc1189213536 </w:instrText>
      </w:r>
      <w:r>
        <w:fldChar w:fldCharType="separate"/>
      </w:r>
      <w:r>
        <w:rPr>
          <w:rtl w:val="0"/>
          <w:lang w:val="en-US"/>
        </w:rPr>
        <w:t>2.3.3. Опорные точки внутреннего контура детали</w:t>
      </w:r>
      <w:r>
        <w:tab/>
      </w:r>
      <w:r>
        <w:fldChar w:fldCharType="begin"/>
      </w:r>
      <w:r>
        <w:instrText xml:space="preserve"> PAGEREF _Toc1189213536 \h </w:instrText>
      </w:r>
      <w:r>
        <w:fldChar w:fldCharType="separate"/>
      </w:r>
      <w:r>
        <w:t>17</w:t>
      </w:r>
      <w:r>
        <w:fldChar w:fldCharType="end"/>
      </w:r>
      <w:r>
        <w:fldChar w:fldCharType="end"/>
      </w:r>
    </w:p>
    <w:p w14:paraId="4382E3BA">
      <w:pPr>
        <w:pStyle w:val="6"/>
        <w:framePr w:wrap="auto" w:vAnchor="margin" w:hAnchor="text" w:yAlign="inline"/>
        <w:tabs>
          <w:tab w:val="right" w:leader="dot" w:pos="9972"/>
          <w:tab w:val="clear" w:pos="9638"/>
        </w:tabs>
      </w:pPr>
      <w:r>
        <w:fldChar w:fldCharType="begin"/>
      </w:r>
      <w:r>
        <w:instrText xml:space="preserve"> HYPERLINK \l _Toc481596923 </w:instrText>
      </w:r>
      <w:r>
        <w:fldChar w:fldCharType="separate"/>
      </w:r>
      <w:r>
        <w:rPr>
          <w:rtl w:val="0"/>
          <w:lang w:val="en-US"/>
        </w:rPr>
        <w:t>2.3.4. Эквидистантная траектория для внутреннего контура</w:t>
      </w:r>
      <w:r>
        <w:tab/>
      </w:r>
      <w:r>
        <w:fldChar w:fldCharType="begin"/>
      </w:r>
      <w:r>
        <w:instrText xml:space="preserve"> PAGEREF _Toc481596923 \h </w:instrText>
      </w:r>
      <w:r>
        <w:fldChar w:fldCharType="separate"/>
      </w:r>
      <w:r>
        <w:t>18</w:t>
      </w:r>
      <w:r>
        <w:fldChar w:fldCharType="end"/>
      </w:r>
      <w:r>
        <w:fldChar w:fldCharType="end"/>
      </w:r>
    </w:p>
    <w:p w14:paraId="53372763">
      <w:pPr>
        <w:pStyle w:val="6"/>
        <w:framePr w:wrap="auto" w:vAnchor="margin" w:hAnchor="text" w:yAlign="inline"/>
        <w:tabs>
          <w:tab w:val="right" w:leader="dot" w:pos="9972"/>
          <w:tab w:val="clear" w:pos="9638"/>
        </w:tabs>
      </w:pPr>
      <w:r>
        <w:fldChar w:fldCharType="begin"/>
      </w:r>
      <w:r>
        <w:instrText xml:space="preserve"> HYPERLINK \l _Toc333619318 </w:instrText>
      </w:r>
      <w:r>
        <w:fldChar w:fldCharType="separate"/>
      </w:r>
      <w:r>
        <w:rPr>
          <w:rtl w:val="0"/>
          <w:lang w:val="en-US"/>
        </w:rPr>
        <w:t>2.3.5. Обоснование принятых допущений</w:t>
      </w:r>
      <w:r>
        <w:tab/>
      </w:r>
      <w:r>
        <w:fldChar w:fldCharType="begin"/>
      </w:r>
      <w:r>
        <w:instrText xml:space="preserve"> PAGEREF _Toc333619318 \h </w:instrText>
      </w:r>
      <w:r>
        <w:fldChar w:fldCharType="separate"/>
      </w:r>
      <w:r>
        <w:t>19</w:t>
      </w:r>
      <w:r>
        <w:fldChar w:fldCharType="end"/>
      </w:r>
      <w:r>
        <w:fldChar w:fldCharType="end"/>
      </w:r>
    </w:p>
    <w:p w14:paraId="1990D469">
      <w:pPr>
        <w:pStyle w:val="6"/>
        <w:framePr w:wrap="auto" w:vAnchor="margin" w:hAnchor="text" w:yAlign="inline"/>
        <w:tabs>
          <w:tab w:val="right" w:leader="dot" w:pos="9972"/>
          <w:tab w:val="clear" w:pos="9638"/>
        </w:tabs>
      </w:pPr>
      <w:r>
        <w:fldChar w:fldCharType="begin"/>
      </w:r>
      <w:r>
        <w:instrText xml:space="preserve"> HYPERLINK \l _Toc60075309 </w:instrText>
      </w:r>
      <w:r>
        <w:fldChar w:fldCharType="separate"/>
      </w:r>
      <w:r>
        <w:rPr>
          <w:rtl w:val="0"/>
        </w:rPr>
        <w:t xml:space="preserve">2.4. </w:t>
      </w:r>
      <w:r>
        <w:rPr>
          <w:rtl w:val="0"/>
          <w:lang w:val="en-US"/>
        </w:rPr>
        <w:t xml:space="preserve">Выводы по главе </w:t>
      </w:r>
      <w:r>
        <w:rPr>
          <w:rtl w:val="0"/>
        </w:rPr>
        <w:t>2</w:t>
      </w:r>
      <w:r>
        <w:tab/>
      </w:r>
      <w:r>
        <w:fldChar w:fldCharType="begin"/>
      </w:r>
      <w:r>
        <w:instrText xml:space="preserve"> PAGEREF _Toc60075309 \h </w:instrText>
      </w:r>
      <w:r>
        <w:fldChar w:fldCharType="separate"/>
      </w:r>
      <w:r>
        <w:t>20</w:t>
      </w:r>
      <w:r>
        <w:fldChar w:fldCharType="end"/>
      </w:r>
      <w:r>
        <w:fldChar w:fldCharType="end"/>
      </w:r>
    </w:p>
    <w:p w14:paraId="742844B8">
      <w:pPr>
        <w:pStyle w:val="5"/>
        <w:framePr w:wrap="auto" w:vAnchor="margin" w:hAnchor="text" w:yAlign="inline"/>
        <w:tabs>
          <w:tab w:val="right" w:leader="dot" w:pos="9972"/>
          <w:tab w:val="clear" w:pos="9638"/>
        </w:tabs>
      </w:pPr>
      <w:r>
        <w:fldChar w:fldCharType="begin"/>
      </w:r>
      <w:r>
        <w:instrText xml:space="preserve"> HYPERLINK \l _Toc368404273 </w:instrText>
      </w:r>
      <w:r>
        <w:fldChar w:fldCharType="separate"/>
      </w:r>
      <w:r>
        <w:rPr>
          <w:rtl w:val="0"/>
        </w:rPr>
        <w:t xml:space="preserve">3. </w:t>
      </w:r>
      <w:r>
        <w:rPr>
          <w:rtl w:val="0"/>
          <w:lang w:val="en-US"/>
        </w:rPr>
        <w:t>ПРОЕКТИРОВАНИЕ УПРАВЛЯЮЩЕЙ ПРОГРАММЫ ОБРАБОТКИ ЗАДАННОЙ ДЕТАЛИ</w:t>
      </w:r>
      <w:r>
        <w:tab/>
      </w:r>
      <w:r>
        <w:fldChar w:fldCharType="begin"/>
      </w:r>
      <w:r>
        <w:instrText xml:space="preserve"> PAGEREF _Toc368404273 \h </w:instrText>
      </w:r>
      <w:r>
        <w:fldChar w:fldCharType="separate"/>
      </w:r>
      <w:r>
        <w:t>21</w:t>
      </w:r>
      <w:r>
        <w:fldChar w:fldCharType="end"/>
      </w:r>
      <w:r>
        <w:fldChar w:fldCharType="end"/>
      </w:r>
    </w:p>
    <w:p w14:paraId="37EF361F">
      <w:pPr>
        <w:pStyle w:val="6"/>
        <w:framePr w:wrap="auto" w:vAnchor="margin" w:hAnchor="text" w:yAlign="inline"/>
        <w:tabs>
          <w:tab w:val="right" w:leader="dot" w:pos="9972"/>
          <w:tab w:val="clear" w:pos="9638"/>
        </w:tabs>
      </w:pPr>
      <w:r>
        <w:fldChar w:fldCharType="begin"/>
      </w:r>
      <w:r>
        <w:instrText xml:space="preserve"> HYPERLINK \l _Toc575262010 </w:instrText>
      </w:r>
      <w:r>
        <w:fldChar w:fldCharType="separate"/>
      </w:r>
      <w:r>
        <w:rPr>
          <w:rtl w:val="0"/>
        </w:rPr>
        <w:t xml:space="preserve">3.1. </w:t>
      </w:r>
      <w:r>
        <w:rPr>
          <w:rtl w:val="0"/>
          <w:lang w:val="en-US"/>
        </w:rPr>
        <w:t>Структура управляющей программы</w:t>
      </w:r>
      <w:r>
        <w:tab/>
      </w:r>
      <w:r>
        <w:fldChar w:fldCharType="begin"/>
      </w:r>
      <w:r>
        <w:instrText xml:space="preserve"> PAGEREF _Toc575262010 \h </w:instrText>
      </w:r>
      <w:r>
        <w:fldChar w:fldCharType="separate"/>
      </w:r>
      <w:r>
        <w:t>21</w:t>
      </w:r>
      <w:r>
        <w:fldChar w:fldCharType="end"/>
      </w:r>
      <w:r>
        <w:fldChar w:fldCharType="end"/>
      </w:r>
    </w:p>
    <w:p w14:paraId="0402B7E8">
      <w:pPr>
        <w:pStyle w:val="6"/>
        <w:framePr w:wrap="auto" w:vAnchor="margin" w:hAnchor="text" w:yAlign="inline"/>
        <w:tabs>
          <w:tab w:val="right" w:leader="dot" w:pos="9972"/>
          <w:tab w:val="clear" w:pos="9638"/>
        </w:tabs>
      </w:pPr>
      <w:r>
        <w:fldChar w:fldCharType="begin"/>
      </w:r>
      <w:r>
        <w:instrText xml:space="preserve"> HYPERLINK \l _Toc457223276 </w:instrText>
      </w:r>
      <w:r>
        <w:fldChar w:fldCharType="separate"/>
      </w:r>
      <w:r>
        <w:rPr>
          <w:rtl w:val="0"/>
        </w:rPr>
        <w:t xml:space="preserve">3.2. </w:t>
      </w:r>
      <w:r>
        <w:rPr>
          <w:rtl w:val="0"/>
          <w:lang w:val="en-US"/>
        </w:rPr>
        <w:t>Управляющая программа обработки наружного контура</w:t>
      </w:r>
      <w:r>
        <w:tab/>
      </w:r>
      <w:r>
        <w:fldChar w:fldCharType="begin"/>
      </w:r>
      <w:r>
        <w:instrText xml:space="preserve"> PAGEREF _Toc457223276 \h </w:instrText>
      </w:r>
      <w:r>
        <w:fldChar w:fldCharType="separate"/>
      </w:r>
      <w:r>
        <w:t>22</w:t>
      </w:r>
      <w:r>
        <w:fldChar w:fldCharType="end"/>
      </w:r>
      <w:r>
        <w:fldChar w:fldCharType="end"/>
      </w:r>
    </w:p>
    <w:p w14:paraId="622CFA6B">
      <w:pPr>
        <w:pStyle w:val="6"/>
        <w:framePr w:wrap="auto" w:vAnchor="margin" w:hAnchor="text" w:yAlign="inline"/>
        <w:tabs>
          <w:tab w:val="right" w:leader="dot" w:pos="9972"/>
          <w:tab w:val="clear" w:pos="9638"/>
        </w:tabs>
      </w:pPr>
      <w:r>
        <w:fldChar w:fldCharType="begin"/>
      </w:r>
      <w:r>
        <w:instrText xml:space="preserve"> HYPERLINK \l _Toc855110766 </w:instrText>
      </w:r>
      <w:r>
        <w:fldChar w:fldCharType="separate"/>
      </w:r>
      <w:r>
        <w:rPr>
          <w:rtl w:val="0"/>
        </w:rPr>
        <w:t xml:space="preserve">3.3. </w:t>
      </w:r>
      <w:r>
        <w:rPr>
          <w:rtl w:val="0"/>
          <w:lang w:val="en-US"/>
        </w:rPr>
        <w:t>Управляющая программа обработки внутреннего контура</w:t>
      </w:r>
      <w:r>
        <w:tab/>
      </w:r>
      <w:r>
        <w:fldChar w:fldCharType="begin"/>
      </w:r>
      <w:r>
        <w:instrText xml:space="preserve"> PAGEREF _Toc855110766 \h </w:instrText>
      </w:r>
      <w:r>
        <w:fldChar w:fldCharType="separate"/>
      </w:r>
      <w:r>
        <w:t>23</w:t>
      </w:r>
      <w:r>
        <w:fldChar w:fldCharType="end"/>
      </w:r>
      <w:r>
        <w:fldChar w:fldCharType="end"/>
      </w:r>
    </w:p>
    <w:p w14:paraId="09A498F0">
      <w:pPr>
        <w:pStyle w:val="6"/>
        <w:framePr w:wrap="auto" w:vAnchor="margin" w:hAnchor="text" w:yAlign="inline"/>
        <w:tabs>
          <w:tab w:val="right" w:leader="dot" w:pos="9972"/>
          <w:tab w:val="clear" w:pos="9638"/>
        </w:tabs>
      </w:pPr>
      <w:r>
        <w:fldChar w:fldCharType="begin"/>
      </w:r>
      <w:r>
        <w:instrText xml:space="preserve"> HYPERLINK \l _Toc886078438 </w:instrText>
      </w:r>
      <w:r>
        <w:fldChar w:fldCharType="separate"/>
      </w:r>
      <w:r>
        <w:rPr>
          <w:rtl w:val="0"/>
        </w:rPr>
        <w:t xml:space="preserve">3.4. </w:t>
      </w:r>
      <w:r>
        <w:rPr>
          <w:rtl w:val="0"/>
          <w:lang w:val="en-US"/>
        </w:rPr>
        <w:t>Проверка и анализ полученной программы</w:t>
      </w:r>
      <w:r>
        <w:tab/>
      </w:r>
      <w:r>
        <w:fldChar w:fldCharType="begin"/>
      </w:r>
      <w:r>
        <w:instrText xml:space="preserve"> PAGEREF _Toc886078438 \h </w:instrText>
      </w:r>
      <w:r>
        <w:fldChar w:fldCharType="separate"/>
      </w:r>
      <w:r>
        <w:t>24</w:t>
      </w:r>
      <w:r>
        <w:fldChar w:fldCharType="end"/>
      </w:r>
      <w:r>
        <w:fldChar w:fldCharType="end"/>
      </w:r>
    </w:p>
    <w:p w14:paraId="7A10BCAD">
      <w:pPr>
        <w:pStyle w:val="6"/>
        <w:framePr w:wrap="auto" w:vAnchor="margin" w:hAnchor="text" w:yAlign="inline"/>
        <w:tabs>
          <w:tab w:val="right" w:leader="dot" w:pos="9972"/>
          <w:tab w:val="clear" w:pos="9638"/>
        </w:tabs>
      </w:pPr>
      <w:r>
        <w:fldChar w:fldCharType="begin"/>
      </w:r>
      <w:r>
        <w:instrText xml:space="preserve"> HYPERLINK \l _Toc1668699168 </w:instrText>
      </w:r>
      <w:r>
        <w:fldChar w:fldCharType="separate"/>
      </w:r>
      <w:r>
        <w:rPr>
          <w:rtl w:val="0"/>
        </w:rPr>
        <w:t xml:space="preserve">3.5. </w:t>
      </w:r>
      <w:r>
        <w:rPr>
          <w:rtl w:val="0"/>
          <w:lang w:val="en-US"/>
        </w:rPr>
        <w:t xml:space="preserve">Выводы по главе </w:t>
      </w:r>
      <w:r>
        <w:rPr>
          <w:rtl w:val="0"/>
        </w:rPr>
        <w:t>3</w:t>
      </w:r>
      <w:r>
        <w:tab/>
      </w:r>
      <w:r>
        <w:fldChar w:fldCharType="begin"/>
      </w:r>
      <w:r>
        <w:instrText xml:space="preserve"> PAGEREF _Toc1668699168 \h </w:instrText>
      </w:r>
      <w:r>
        <w:fldChar w:fldCharType="separate"/>
      </w:r>
      <w:r>
        <w:t>25</w:t>
      </w:r>
      <w:r>
        <w:fldChar w:fldCharType="end"/>
      </w:r>
      <w:r>
        <w:fldChar w:fldCharType="end"/>
      </w:r>
    </w:p>
    <w:p w14:paraId="67E28C65">
      <w:pPr>
        <w:pStyle w:val="5"/>
        <w:framePr w:wrap="auto" w:vAnchor="margin" w:hAnchor="text" w:yAlign="inline"/>
        <w:tabs>
          <w:tab w:val="right" w:leader="dot" w:pos="9972"/>
          <w:tab w:val="clear" w:pos="9638"/>
        </w:tabs>
      </w:pPr>
      <w:r>
        <w:fldChar w:fldCharType="begin"/>
      </w:r>
      <w:r>
        <w:instrText xml:space="preserve"> HYPERLINK \l _Toc1837970403 </w:instrText>
      </w:r>
      <w:r>
        <w:fldChar w:fldCharType="separate"/>
      </w:r>
      <w:r>
        <w:rPr>
          <w:rtl w:val="0"/>
          <w:lang w:val="en-US"/>
        </w:rPr>
        <w:t>ЗАКЛЮЧЕНИЕ</w:t>
      </w:r>
      <w:r>
        <w:tab/>
      </w:r>
      <w:r>
        <w:fldChar w:fldCharType="begin"/>
      </w:r>
      <w:r>
        <w:instrText xml:space="preserve"> PAGEREF _Toc1837970403 \h </w:instrText>
      </w:r>
      <w:r>
        <w:fldChar w:fldCharType="separate"/>
      </w:r>
      <w:r>
        <w:t>26</w:t>
      </w:r>
      <w:r>
        <w:fldChar w:fldCharType="end"/>
      </w:r>
      <w:r>
        <w:fldChar w:fldCharType="end"/>
      </w:r>
    </w:p>
    <w:p w14:paraId="504061FC">
      <w:pPr>
        <w:pStyle w:val="5"/>
        <w:framePr w:wrap="auto" w:vAnchor="margin" w:hAnchor="text" w:yAlign="inline"/>
        <w:tabs>
          <w:tab w:val="right" w:leader="dot" w:pos="9972"/>
          <w:tab w:val="clear" w:pos="9638"/>
        </w:tabs>
      </w:pPr>
      <w:r>
        <w:fldChar w:fldCharType="begin"/>
      </w:r>
      <w:r>
        <w:instrText xml:space="preserve"> HYPERLINK \l _Toc1363784773 </w:instrText>
      </w:r>
      <w:r>
        <w:fldChar w:fldCharType="separate"/>
      </w:r>
      <w:r>
        <w:rPr>
          <w:rtl w:val="0"/>
          <w:lang w:val="en-US"/>
        </w:rPr>
        <w:t>СПИСОК ИСПОЛЬЗОВАННОЙ ЛИТЕРАТУРЫ</w:t>
      </w:r>
      <w:r>
        <w:tab/>
      </w:r>
      <w:r>
        <w:fldChar w:fldCharType="begin"/>
      </w:r>
      <w:r>
        <w:instrText xml:space="preserve"> PAGEREF _Toc1363784773 \h </w:instrText>
      </w:r>
      <w:r>
        <w:fldChar w:fldCharType="separate"/>
      </w:r>
      <w:r>
        <w:t>28</w:t>
      </w:r>
      <w:r>
        <w:fldChar w:fldCharType="end"/>
      </w:r>
      <w:r>
        <w:fldChar w:fldCharType="end"/>
      </w:r>
    </w:p>
    <w:p w14:paraId="5FAB4D5F">
      <w:pPr>
        <w:pStyle w:val="5"/>
        <w:framePr w:wrap="auto" w:vAnchor="margin" w:hAnchor="text" w:yAlign="inline"/>
        <w:tabs>
          <w:tab w:val="right" w:leader="dot" w:pos="9972"/>
          <w:tab w:val="clear" w:pos="9638"/>
        </w:tabs>
      </w:pPr>
      <w:r>
        <w:fldChar w:fldCharType="begin"/>
      </w:r>
      <w:r>
        <w:instrText xml:space="preserve"> HYPERLINK \l _Toc1037715380 </w:instrText>
      </w:r>
      <w:r>
        <w:fldChar w:fldCharType="separate"/>
      </w:r>
      <w:r>
        <w:rPr>
          <w:rtl w:val="0"/>
          <w:lang w:val="en-US"/>
        </w:rPr>
        <w:t>ПРИЛОЖЕНИЯ</w:t>
      </w:r>
      <w:r>
        <w:tab/>
      </w:r>
      <w:r>
        <w:fldChar w:fldCharType="begin"/>
      </w:r>
      <w:r>
        <w:instrText xml:space="preserve"> PAGEREF _Toc1037715380 \h </w:instrText>
      </w:r>
      <w:r>
        <w:fldChar w:fldCharType="separate"/>
      </w:r>
      <w:r>
        <w:t>29</w:t>
      </w:r>
      <w:r>
        <w:fldChar w:fldCharType="end"/>
      </w:r>
      <w:r>
        <w:fldChar w:fldCharType="end"/>
      </w:r>
    </w:p>
    <w:p w14:paraId="080849FA">
      <w:pPr>
        <w:pStyle w:val="5"/>
        <w:framePr w:wrap="auto" w:vAnchor="margin" w:hAnchor="text" w:yAlign="inline"/>
      </w:pPr>
      <w:r>
        <w:fldChar w:fldCharType="end"/>
      </w:r>
    </w:p>
    <w:p w14:paraId="3C76B66F">
      <w:pPr>
        <w:pStyle w:val="10"/>
        <w:pageBreakBefore/>
        <w:framePr w:wrap="auto" w:vAnchor="margin" w:hAnchor="text" w:yAlign="inline"/>
        <w:spacing w:before="240" w:after="240"/>
        <w:jc w:val="center"/>
      </w:pPr>
      <w:bookmarkStart w:id="0" w:name="_Toc1222586458"/>
      <w:r>
        <w:rPr>
          <w:outline w:val="0"/>
          <w:color w:val="000000"/>
          <w:u w:color="000000"/>
          <w:rtl w:val="0"/>
          <w:lang w:val="en-US"/>
        </w:rPr>
        <w:t>ВВЕДЕНИЕ</w:t>
      </w:r>
      <w:bookmarkEnd w:id="0"/>
    </w:p>
    <w:p w14:paraId="19CED3E9">
      <w:pPr>
        <w:pStyle w:val="11"/>
        <w:framePr w:wrap="auto" w:vAnchor="margin" w:hAnchor="text" w:yAlign="inline"/>
        <w:spacing w:after="0"/>
        <w:ind w:firstLine="709"/>
        <w:jc w:val="both"/>
      </w:pPr>
      <w:r>
        <w:rPr>
          <w:outline w:val="0"/>
          <w:color w:val="000000"/>
          <w:u w:color="000000"/>
          <w:rtl w:val="0"/>
          <w:lang w:val="en-US"/>
        </w:rPr>
        <w:t>Современное машиностроительное производство предъявляет высокие требования к точности изготовления деталей, повторяемости размеров и сокращению времени технологической подготовки. Одним из наиболее эффективных способов решения этих задач является применение станков с числовым программным управлением. При этом ключевым фактором качества обработки выступает грамотная подготовка управляющей программы, в которой должны быть согласованы геометрия детали, система координат, режимы резания, особенности режущего инструмента и последовательность технологических переходов [8, 9].</w:t>
      </w:r>
    </w:p>
    <w:p w14:paraId="701AE9DC">
      <w:pPr>
        <w:pStyle w:val="11"/>
        <w:framePr w:wrap="auto" w:vAnchor="margin" w:hAnchor="text" w:yAlign="inline"/>
        <w:spacing w:after="0"/>
        <w:ind w:firstLine="709"/>
        <w:jc w:val="both"/>
      </w:pPr>
      <w:r>
        <w:rPr>
          <w:outline w:val="0"/>
          <w:color w:val="000000"/>
          <w:u w:color="000000"/>
          <w:rtl w:val="0"/>
          <w:lang w:val="en-US"/>
        </w:rPr>
        <w:t>Актуальность темы курсовой работы обусловлена тем, что разработка управляющих программ для станков с ЧПУ является базовой профессиональной компетенцией специалиста по мехатронике и робототехнике. На практике недостаточно только знать синтаксис G-кодов: необходимо уметь анализировать эскиз детали, выделять базовые и опорные точки, подготавливать геометрическую информацию для контурной обработки, выбирать инструмент и режимы работы, а затем оформлять полученные решения в виде логически завершенной программы обработки [5].</w:t>
      </w:r>
    </w:p>
    <w:p w14:paraId="6BB7B0C8">
      <w:pPr>
        <w:pStyle w:val="11"/>
        <w:framePr w:wrap="auto" w:vAnchor="margin" w:hAnchor="text" w:yAlign="inline"/>
        <w:spacing w:after="0"/>
        <w:ind w:firstLine="709"/>
        <w:jc w:val="both"/>
      </w:pPr>
      <w:r>
        <w:rPr>
          <w:outline w:val="0"/>
          <w:color w:val="000000"/>
          <w:u w:color="000000"/>
          <w:rtl w:val="0"/>
          <w:lang w:val="en-US"/>
        </w:rPr>
        <w:t xml:space="preserve">Практическая значимость работы заключается в том, что результаты проектирования могут быть использованы как основа для реальной обработки плоской детали на фрезерном станке с ЧПУ. В ходе выполнения курсовой работы последовательно решаются задачи построения </w:t>
      </w:r>
      <w:r>
        <w:rPr>
          <w:outline w:val="0"/>
          <w:color w:val="000000"/>
          <w:u w:color="000000"/>
          <w:rtl w:val="0"/>
          <w:lang w:val="da-DK"/>
        </w:rPr>
        <w:t>3D-</w:t>
      </w:r>
      <w:r>
        <w:rPr>
          <w:outline w:val="0"/>
          <w:color w:val="000000"/>
          <w:u w:color="000000"/>
          <w:rtl w:val="0"/>
          <w:lang w:val="en-US"/>
        </w:rPr>
        <w:t>модели детали, подготовки геометрической информации для контурной обработки и составления управляющей программы в коде ISO-7bit с комментариями.</w:t>
      </w:r>
    </w:p>
    <w:p w14:paraId="40889F74">
      <w:pPr>
        <w:pStyle w:val="11"/>
        <w:framePr w:wrap="auto" w:vAnchor="margin" w:hAnchor="text" w:yAlign="inline"/>
        <w:spacing w:after="0"/>
        <w:ind w:firstLine="709"/>
        <w:jc w:val="both"/>
      </w:pPr>
      <w:r>
        <w:rPr>
          <w:outline w:val="0"/>
          <w:color w:val="000000"/>
          <w:u w:color="000000"/>
          <w:rtl w:val="0"/>
          <w:lang w:val="en-US"/>
        </w:rPr>
        <w:t>Цель курсовой работы состоит в разработке управляющей программы для обработки детали варианта № 3 на станке с ЧПУ на основе анализа геометрии детали, выбора технологического маршрута и подготовки расчетно-технологической информации.</w:t>
      </w:r>
    </w:p>
    <w:p w14:paraId="75B470E7">
      <w:pPr>
        <w:pStyle w:val="11"/>
        <w:framePr w:wrap="auto" w:vAnchor="margin" w:hAnchor="text" w:yAlign="inline"/>
        <w:spacing w:after="0"/>
        <w:ind w:firstLine="709"/>
        <w:jc w:val="both"/>
      </w:pPr>
      <w:r>
        <w:rPr>
          <w:outline w:val="0"/>
          <w:color w:val="000000"/>
          <w:u w:color="000000"/>
          <w:rtl w:val="0"/>
          <w:lang w:val="en-US"/>
        </w:rPr>
        <w:t>Для достижения поставленной цели необходимо решить следующие задачи:</w:t>
      </w:r>
    </w:p>
    <w:p w14:paraId="4FEE7E4B">
      <w:pPr>
        <w:pStyle w:val="11"/>
        <w:framePr w:wrap="auto" w:vAnchor="margin" w:hAnchor="text" w:yAlign="inline"/>
        <w:spacing w:after="0"/>
        <w:ind w:left="709" w:firstLine="709"/>
        <w:jc w:val="both"/>
      </w:pPr>
      <w:r>
        <w:rPr>
          <w:outline w:val="0"/>
          <w:color w:val="000000"/>
          <w:u w:color="000000"/>
          <w:rtl w:val="0"/>
          <w:lang w:val="en-US"/>
        </w:rPr>
        <w:t>1.</w:t>
      </w:r>
      <w:r>
        <w:rPr>
          <w:outline w:val="0"/>
          <w:color w:val="000000"/>
          <w:u w:color="000000"/>
          <w:rtl w:val="0"/>
          <w:lang w:val="en-US"/>
        </w:rPr>
        <w:tab/>
      </w:r>
      <w:r>
        <w:rPr>
          <w:outline w:val="0"/>
          <w:color w:val="000000"/>
          <w:u w:color="000000"/>
          <w:rtl w:val="0"/>
          <w:lang w:val="en-US"/>
        </w:rPr>
        <w:t>Проанализировать исходный эскиз детали варианта № 3 и определить ее основные геометрические параметры.</w:t>
      </w:r>
    </w:p>
    <w:p w14:paraId="2E6D7C87">
      <w:pPr>
        <w:pStyle w:val="11"/>
        <w:framePr w:wrap="auto" w:vAnchor="margin" w:hAnchor="text" w:yAlign="inline"/>
        <w:spacing w:after="0"/>
        <w:ind w:left="709" w:firstLine="709"/>
        <w:jc w:val="both"/>
      </w:pPr>
      <w:r>
        <w:rPr>
          <w:outline w:val="0"/>
          <w:color w:val="000000"/>
          <w:u w:color="000000"/>
          <w:rtl w:val="0"/>
          <w:lang w:val="en-US"/>
        </w:rPr>
        <w:t>2.</w:t>
      </w:r>
      <w:r>
        <w:rPr>
          <w:outline w:val="0"/>
          <w:color w:val="000000"/>
          <w:u w:color="000000"/>
          <w:rtl w:val="0"/>
          <w:lang w:val="en-US"/>
        </w:rPr>
        <w:tab/>
      </w:r>
      <w:r>
        <w:rPr>
          <w:outline w:val="0"/>
          <w:color w:val="000000"/>
          <w:u w:color="000000"/>
          <w:rtl w:val="0"/>
          <w:lang w:val="en-US"/>
        </w:rPr>
        <w:t>Выбрать материал детали, тип заготовки и программное средство для построения твердотельной модели.</w:t>
      </w:r>
    </w:p>
    <w:p w14:paraId="6056BD4B">
      <w:pPr>
        <w:pStyle w:val="11"/>
        <w:framePr w:wrap="auto" w:vAnchor="margin" w:hAnchor="text" w:yAlign="inline"/>
        <w:spacing w:after="0"/>
        <w:ind w:left="709" w:firstLine="709"/>
        <w:jc w:val="both"/>
      </w:pPr>
      <w:r>
        <w:rPr>
          <w:outline w:val="0"/>
          <w:color w:val="000000"/>
          <w:u w:color="000000"/>
          <w:rtl w:val="0"/>
          <w:lang w:val="en-US"/>
        </w:rPr>
        <w:t>3.</w:t>
      </w:r>
      <w:r>
        <w:rPr>
          <w:outline w:val="0"/>
          <w:color w:val="000000"/>
          <w:u w:color="000000"/>
          <w:rtl w:val="0"/>
          <w:lang w:val="en-US"/>
        </w:rPr>
        <w:tab/>
      </w:r>
      <w:r>
        <w:rPr>
          <w:outline w:val="0"/>
          <w:color w:val="000000"/>
          <w:u w:color="000000"/>
          <w:rtl w:val="0"/>
          <w:lang w:val="en-US"/>
        </w:rPr>
        <w:t xml:space="preserve">Разработать </w:t>
      </w:r>
      <w:r>
        <w:rPr>
          <w:outline w:val="0"/>
          <w:color w:val="000000"/>
          <w:u w:color="000000"/>
          <w:rtl w:val="0"/>
          <w:lang w:val="da-DK"/>
        </w:rPr>
        <w:t>3D-</w:t>
      </w:r>
      <w:r>
        <w:rPr>
          <w:outline w:val="0"/>
          <w:color w:val="000000"/>
          <w:u w:color="000000"/>
          <w:rtl w:val="0"/>
          <w:lang w:val="en-US"/>
        </w:rPr>
        <w:t>модель детали и заготовки на основе заданных размеров.</w:t>
      </w:r>
    </w:p>
    <w:p w14:paraId="20E1EBE8">
      <w:pPr>
        <w:pStyle w:val="11"/>
        <w:framePr w:wrap="auto" w:vAnchor="margin" w:hAnchor="text" w:yAlign="inline"/>
        <w:spacing w:after="0"/>
        <w:ind w:left="709" w:firstLine="709"/>
        <w:jc w:val="both"/>
      </w:pPr>
      <w:r>
        <w:rPr>
          <w:outline w:val="0"/>
          <w:color w:val="000000"/>
          <w:u w:color="000000"/>
          <w:rtl w:val="0"/>
          <w:lang w:val="en-US"/>
        </w:rPr>
        <w:t>4.</w:t>
      </w:r>
      <w:r>
        <w:rPr>
          <w:outline w:val="0"/>
          <w:color w:val="000000"/>
          <w:u w:color="000000"/>
          <w:rtl w:val="0"/>
          <w:lang w:val="en-US"/>
        </w:rPr>
        <w:tab/>
      </w:r>
      <w:r>
        <w:rPr>
          <w:outline w:val="0"/>
          <w:color w:val="000000"/>
          <w:u w:color="000000"/>
          <w:rtl w:val="0"/>
          <w:lang w:val="en-US"/>
        </w:rPr>
        <w:t>Выбрать систему координат детали, инструмент и режимы обработки.</w:t>
      </w:r>
    </w:p>
    <w:p w14:paraId="189993E8">
      <w:pPr>
        <w:pStyle w:val="11"/>
        <w:framePr w:wrap="auto" w:vAnchor="margin" w:hAnchor="text" w:yAlign="inline"/>
        <w:spacing w:after="0"/>
        <w:ind w:left="709" w:firstLine="709"/>
        <w:jc w:val="both"/>
      </w:pPr>
      <w:r>
        <w:rPr>
          <w:outline w:val="0"/>
          <w:color w:val="000000"/>
          <w:u w:color="000000"/>
          <w:rtl w:val="0"/>
          <w:lang w:val="en-US"/>
        </w:rPr>
        <w:t>5.</w:t>
      </w:r>
      <w:r>
        <w:rPr>
          <w:outline w:val="0"/>
          <w:color w:val="000000"/>
          <w:u w:color="000000"/>
          <w:rtl w:val="0"/>
          <w:lang w:val="en-US"/>
        </w:rPr>
        <w:tab/>
      </w:r>
      <w:r>
        <w:rPr>
          <w:outline w:val="0"/>
          <w:color w:val="000000"/>
          <w:u w:color="000000"/>
          <w:rtl w:val="0"/>
          <w:lang w:val="en-US"/>
        </w:rPr>
        <w:t>Подготовить расчетно-технологическую карту обработки наружного и внутреннего контуров.</w:t>
      </w:r>
    </w:p>
    <w:p w14:paraId="287FD1F7">
      <w:pPr>
        <w:pStyle w:val="11"/>
        <w:framePr w:wrap="auto" w:vAnchor="margin" w:hAnchor="text" w:yAlign="inline"/>
        <w:spacing w:after="0"/>
        <w:ind w:left="709" w:firstLine="709"/>
        <w:jc w:val="both"/>
      </w:pPr>
      <w:r>
        <w:rPr>
          <w:outline w:val="0"/>
          <w:color w:val="000000"/>
          <w:u w:color="000000"/>
          <w:rtl w:val="0"/>
          <w:lang w:val="en-US"/>
        </w:rPr>
        <w:t>6.</w:t>
      </w:r>
      <w:r>
        <w:rPr>
          <w:outline w:val="0"/>
          <w:color w:val="000000"/>
          <w:u w:color="000000"/>
          <w:rtl w:val="0"/>
          <w:lang w:val="en-US"/>
        </w:rPr>
        <w:tab/>
      </w:r>
      <w:r>
        <w:rPr>
          <w:outline w:val="0"/>
          <w:color w:val="000000"/>
          <w:u w:color="000000"/>
          <w:rtl w:val="0"/>
          <w:lang w:val="en-US"/>
        </w:rPr>
        <w:t>Определить координаты опорных точек контура и траектории инструмента.</w:t>
      </w:r>
    </w:p>
    <w:p w14:paraId="58EA4068">
      <w:pPr>
        <w:pStyle w:val="11"/>
        <w:framePr w:wrap="auto" w:vAnchor="margin" w:hAnchor="text" w:yAlign="inline"/>
        <w:spacing w:after="0"/>
        <w:ind w:left="709" w:firstLine="709"/>
        <w:jc w:val="both"/>
      </w:pPr>
      <w:r>
        <w:rPr>
          <w:outline w:val="0"/>
          <w:color w:val="000000"/>
          <w:u w:color="000000"/>
          <w:rtl w:val="0"/>
          <w:lang w:val="en-US"/>
        </w:rPr>
        <w:t>7.</w:t>
      </w:r>
      <w:r>
        <w:rPr>
          <w:outline w:val="0"/>
          <w:color w:val="000000"/>
          <w:u w:color="000000"/>
          <w:rtl w:val="0"/>
          <w:lang w:val="en-US"/>
        </w:rPr>
        <w:tab/>
      </w:r>
      <w:r>
        <w:rPr>
          <w:outline w:val="0"/>
          <w:color w:val="000000"/>
          <w:u w:color="000000"/>
          <w:rtl w:val="0"/>
          <w:lang w:val="en-US"/>
        </w:rPr>
        <w:t>Составить управляющую программу обработки детали в коде ISO-7bit с комментариями.</w:t>
      </w:r>
    </w:p>
    <w:p w14:paraId="2D359409">
      <w:pPr>
        <w:pStyle w:val="11"/>
        <w:framePr w:wrap="auto" w:vAnchor="margin" w:hAnchor="text" w:yAlign="inline"/>
        <w:spacing w:after="0"/>
        <w:ind w:left="709" w:firstLine="709"/>
        <w:jc w:val="both"/>
      </w:pPr>
      <w:r>
        <w:rPr>
          <w:outline w:val="0"/>
          <w:color w:val="000000"/>
          <w:u w:color="000000"/>
          <w:rtl w:val="0"/>
          <w:lang w:val="en-US"/>
        </w:rPr>
        <w:t>8.</w:t>
      </w:r>
      <w:r>
        <w:rPr>
          <w:outline w:val="0"/>
          <w:color w:val="000000"/>
          <w:u w:color="000000"/>
          <w:rtl w:val="0"/>
          <w:lang w:val="en-US"/>
        </w:rPr>
        <w:tab/>
      </w:r>
      <w:r>
        <w:rPr>
          <w:outline w:val="0"/>
          <w:color w:val="000000"/>
          <w:u w:color="000000"/>
          <w:rtl w:val="0"/>
          <w:lang w:val="en-US"/>
        </w:rPr>
        <w:t>Выполнить анализ полученного решения с точки зрения технологичности и корректности траектории.</w:t>
      </w:r>
    </w:p>
    <w:p w14:paraId="44D34C9C">
      <w:pPr>
        <w:pStyle w:val="11"/>
        <w:framePr w:wrap="auto" w:vAnchor="margin" w:hAnchor="text" w:yAlign="inline"/>
        <w:spacing w:after="0"/>
        <w:ind w:firstLine="709"/>
        <w:jc w:val="both"/>
      </w:pPr>
      <w:r>
        <w:rPr>
          <w:outline w:val="0"/>
          <w:color w:val="000000"/>
          <w:u w:color="000000"/>
          <w:rtl w:val="0"/>
          <w:lang w:val="en-US"/>
        </w:rPr>
        <w:t>Объектом исследования является процесс контурной обработки плоской детали на фрезерном станке с ЧПУ.</w:t>
      </w:r>
    </w:p>
    <w:p w14:paraId="464EB44F">
      <w:pPr>
        <w:pStyle w:val="11"/>
        <w:framePr w:wrap="auto" w:vAnchor="margin" w:hAnchor="text" w:yAlign="inline"/>
        <w:spacing w:after="0"/>
        <w:ind w:firstLine="709"/>
        <w:jc w:val="both"/>
      </w:pPr>
      <w:r>
        <w:rPr>
          <w:outline w:val="0"/>
          <w:color w:val="000000"/>
          <w:u w:color="000000"/>
          <w:rtl w:val="0"/>
          <w:lang w:val="en-US"/>
        </w:rPr>
        <w:t>Предметом исследования выступают методы подготовки геометрической информации и проектирования управляющей программы при контурной обработке детали.</w:t>
      </w:r>
    </w:p>
    <w:p w14:paraId="1525B464">
      <w:pPr>
        <w:pStyle w:val="11"/>
        <w:framePr w:wrap="auto" w:vAnchor="margin" w:hAnchor="text" w:yAlign="inline"/>
        <w:spacing w:after="0"/>
        <w:ind w:firstLine="709"/>
        <w:jc w:val="both"/>
      </w:pPr>
      <w:r>
        <w:rPr>
          <w:outline w:val="0"/>
          <w:color w:val="000000"/>
          <w:u w:color="000000"/>
          <w:rtl w:val="0"/>
          <w:lang w:val="en-US"/>
        </w:rPr>
        <w:t>При выполнении работы использованы метод анализа чертежа, графо-аналитический метод определения опорных точек, методы автоматизированного проектирования в CAD-среде и общие принципы программирования станков с ЧПУ [4, 6]. Оформление работы выполнено в соответствии с требованиями ГОСТ 7.32-2001 [3], ГОСТ 7.0.5-2008 [1] и ГОСТ 7.1-2003 [2].</w:t>
      </w:r>
    </w:p>
    <w:p w14:paraId="2A715DAB">
      <w:pPr>
        <w:pStyle w:val="10"/>
        <w:pageBreakBefore/>
        <w:framePr w:wrap="auto" w:vAnchor="margin" w:hAnchor="text" w:yAlign="inline"/>
        <w:spacing w:before="240" w:after="240"/>
        <w:jc w:val="center"/>
      </w:pPr>
      <w:bookmarkStart w:id="1" w:name="_Toc887065110"/>
      <w:r>
        <w:rPr>
          <w:outline w:val="0"/>
          <w:color w:val="000000"/>
          <w:u w:color="000000"/>
          <w:rtl w:val="0"/>
        </w:rPr>
        <w:t xml:space="preserve">1. </w:t>
      </w:r>
      <w:r>
        <w:rPr>
          <w:outline w:val="0"/>
          <w:color w:val="000000"/>
          <w:u w:color="000000"/>
          <w:rtl w:val="0"/>
          <w:lang w:val="en-US"/>
        </w:rPr>
        <w:t xml:space="preserve">СОЗДАНИЕ ТВЕРДОТЕЛЬНОЙ </w:t>
      </w:r>
      <w:r>
        <w:rPr>
          <w:outline w:val="0"/>
          <w:color w:val="000000"/>
          <w:u w:color="000000"/>
          <w:rtl w:val="0"/>
          <w:lang w:val="da-DK"/>
        </w:rPr>
        <w:t>3D-</w:t>
      </w:r>
      <w:r>
        <w:rPr>
          <w:outline w:val="0"/>
          <w:color w:val="000000"/>
          <w:u w:color="000000"/>
          <w:rtl w:val="0"/>
          <w:lang w:val="en-US"/>
        </w:rPr>
        <w:t>МОДЕЛИ ДЕТАЛИ И ЗАГОТОВКИ</w:t>
      </w:r>
      <w:bookmarkEnd w:id="1"/>
    </w:p>
    <w:p w14:paraId="0947ED19">
      <w:pPr>
        <w:pStyle w:val="12"/>
        <w:framePr w:wrap="auto" w:vAnchor="margin" w:hAnchor="text" w:yAlign="inline"/>
        <w:spacing w:before="240" w:after="120"/>
      </w:pPr>
      <w:bookmarkStart w:id="2" w:name="_Toc1071826296"/>
      <w:r>
        <w:rPr>
          <w:outline w:val="0"/>
          <w:color w:val="000000"/>
          <w:u w:color="000000"/>
          <w:rtl w:val="0"/>
        </w:rPr>
        <w:t xml:space="preserve">1.1. </w:t>
      </w:r>
      <w:r>
        <w:rPr>
          <w:outline w:val="0"/>
          <w:color w:val="000000"/>
          <w:u w:color="000000"/>
          <w:rtl w:val="0"/>
          <w:lang w:val="en-US"/>
        </w:rPr>
        <w:t>Анализ исходного задания</w:t>
      </w:r>
      <w:bookmarkEnd w:id="2"/>
    </w:p>
    <w:p w14:paraId="09A0BC5E">
      <w:pPr>
        <w:pStyle w:val="11"/>
        <w:framePr w:wrap="auto" w:vAnchor="margin" w:hAnchor="text" w:yAlign="inline"/>
        <w:spacing w:after="0"/>
        <w:ind w:firstLine="709"/>
        <w:jc w:val="both"/>
      </w:pPr>
      <w:r>
        <w:rPr>
          <w:outline w:val="0"/>
          <w:color w:val="000000"/>
          <w:u w:color="000000"/>
          <w:rtl w:val="0"/>
          <w:lang w:val="en-US"/>
        </w:rPr>
        <w:t>В соответствии с методическими рекомендациями тема курсовой работы формулируется как «Разработка управляющей программы для станка с ЧПУ для обработки детали по варианту № 3». Исходные данные для проектирования представлены в приложении к методическим рекомендациям. Для варианта № 3 задана плоская деталь сложного профиля с наружным и внутренним контурами, обрабатываемыми разными инструментами за два перехода [4].</w:t>
      </w:r>
    </w:p>
    <w:p w14:paraId="0C870309">
      <w:pPr>
        <w:pStyle w:val="11"/>
        <w:framePr w:wrap="auto" w:vAnchor="margin" w:hAnchor="text" w:yAlign="inline"/>
        <w:spacing w:after="0"/>
        <w:ind w:firstLine="709"/>
        <w:jc w:val="both"/>
      </w:pPr>
      <w:r>
        <w:rPr>
          <w:outline w:val="0"/>
          <w:color w:val="000000"/>
          <w:u w:color="000000"/>
          <w:rtl w:val="0"/>
          <w:lang w:val="en-US"/>
        </w:rPr>
        <w:t xml:space="preserve">На рисунке </w:t>
      </w:r>
      <w:r>
        <w:rPr>
          <w:outline w:val="0"/>
          <w:color w:val="000000"/>
          <w:u w:color="000000"/>
          <w:rtl w:val="0"/>
          <w:lang w:val="ru-RU"/>
        </w:rPr>
        <w:t xml:space="preserve">1 </w:t>
      </w:r>
      <w:r>
        <w:rPr>
          <w:outline w:val="0"/>
          <w:color w:val="000000"/>
          <w:u w:color="000000"/>
          <w:rtl w:val="0"/>
          <w:lang w:val="en-US"/>
        </w:rPr>
        <w:t>приведен эскиз обрабатываемой детали варианта № 3.</w:t>
      </w:r>
    </w:p>
    <w:p w14:paraId="1EAD81CD">
      <w:pPr>
        <w:pStyle w:val="11"/>
        <w:framePr w:wrap="auto" w:vAnchor="margin" w:hAnchor="text" w:yAlign="inline"/>
        <w:spacing w:before="120" w:after="60"/>
        <w:jc w:val="center"/>
      </w:pPr>
      <w:r>
        <w:drawing>
          <wp:inline distT="0" distB="0" distL="0" distR="0">
            <wp:extent cx="3887470" cy="3100070"/>
            <wp:effectExtent l="0" t="0" r="0" b="0"/>
            <wp:docPr id="1073741827" name="officeArt object"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7" name="officeArt object" descr="Picture 1"/>
                    <pic:cNvPicPr>
                      <a:picLocks noChangeAspect="1"/>
                    </pic:cNvPicPr>
                  </pic:nvPicPr>
                  <pic:blipFill>
                    <a:blip r:embed="rId12"/>
                    <a:stretch>
                      <a:fillRect/>
                    </a:stretch>
                  </pic:blipFill>
                  <pic:spPr>
                    <a:xfrm>
                      <a:off x="0" y="0"/>
                      <a:ext cx="3888000" cy="3100560"/>
                    </a:xfrm>
                    <a:prstGeom prst="rect">
                      <a:avLst/>
                    </a:prstGeom>
                    <a:ln w="12700" cap="flat">
                      <a:noFill/>
                      <a:miter lim="400000"/>
                      <a:headEnd/>
                      <a:tailEnd/>
                    </a:ln>
                    <a:effectLst/>
                  </pic:spPr>
                </pic:pic>
              </a:graphicData>
            </a:graphic>
          </wp:inline>
        </w:drawing>
      </w:r>
    </w:p>
    <w:p w14:paraId="5634ACAD">
      <w:pPr>
        <w:pStyle w:val="11"/>
        <w:framePr w:wrap="auto" w:vAnchor="margin" w:hAnchor="text" w:yAlign="inline"/>
        <w:spacing w:after="120" w:line="240" w:lineRule="auto"/>
        <w:jc w:val="center"/>
      </w:pPr>
      <w:r>
        <w:rPr>
          <w:b/>
          <w:bCs/>
          <w:outline w:val="0"/>
          <w:color w:val="000000"/>
          <w:u w:color="000000"/>
          <w:rtl w:val="0"/>
          <w:lang w:val="en-US"/>
        </w:rPr>
        <w:t>Рис. 1. Эскиз обрабатываемой детали варианта № 3</w:t>
      </w:r>
    </w:p>
    <w:p w14:paraId="6A246A48">
      <w:pPr>
        <w:pStyle w:val="11"/>
        <w:framePr w:wrap="auto" w:vAnchor="margin" w:hAnchor="text" w:yAlign="inline"/>
        <w:spacing w:after="0"/>
        <w:ind w:firstLine="709"/>
        <w:jc w:val="both"/>
      </w:pPr>
      <w:r>
        <w:rPr>
          <w:outline w:val="0"/>
          <w:color w:val="000000"/>
          <w:u w:color="000000"/>
          <w:rtl w:val="0"/>
          <w:lang w:val="en-US"/>
        </w:rPr>
        <w:t>Основные размеры детали по варианту № 3 приведены в таблице 1. Полная сводка исходных размеров также приведена в приложении А.</w:t>
      </w:r>
    </w:p>
    <w:p w14:paraId="368B5A29">
      <w:pPr>
        <w:pStyle w:val="11"/>
        <w:framePr w:wrap="auto" w:vAnchor="margin" w:hAnchor="text" w:yAlign="inline"/>
        <w:spacing w:after="0" w:line="240" w:lineRule="auto"/>
        <w:jc w:val="right"/>
      </w:pPr>
      <w:r>
        <w:rPr>
          <w:b/>
          <w:bCs/>
          <w:outline w:val="0"/>
          <w:color w:val="000000"/>
          <w:u w:color="000000"/>
          <w:rtl w:val="0"/>
          <w:lang w:val="en-US"/>
        </w:rPr>
        <w:t>Таблица 1</w:t>
      </w:r>
    </w:p>
    <w:p w14:paraId="57002BF8">
      <w:pPr>
        <w:pStyle w:val="13"/>
        <w:framePr w:wrap="auto" w:vAnchor="margin" w:hAnchor="text" w:yAlign="inline"/>
        <w:jc w:val="center"/>
      </w:pPr>
      <w:r>
        <w:rPr>
          <w:b/>
          <w:bCs/>
          <w:sz w:val="28"/>
          <w:szCs w:val="28"/>
          <w:rtl w:val="0"/>
          <w:lang w:val="en-US"/>
        </w:rPr>
        <w:t xml:space="preserve">Исходные размеры детали варианта № </w:t>
      </w:r>
      <w:r>
        <w:rPr>
          <w:b/>
          <w:bCs/>
          <w:sz w:val="28"/>
          <w:szCs w:val="28"/>
          <w:rtl w:val="0"/>
        </w:rPr>
        <w:t>3</w:t>
      </w:r>
    </w:p>
    <w:tbl>
      <w:tblPr>
        <w:tblStyle w:val="3"/>
        <w:tblW w:w="9972"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4F81BD"/>
        <w:tblLayout w:type="fixed"/>
        <w:tblCellMar>
          <w:top w:w="0" w:type="dxa"/>
          <w:left w:w="10" w:type="dxa"/>
          <w:bottom w:w="0" w:type="dxa"/>
          <w:right w:w="10" w:type="dxa"/>
        </w:tblCellMar>
      </w:tblPr>
      <w:tblGrid>
        <w:gridCol w:w="4986"/>
        <w:gridCol w:w="4986"/>
      </w:tblGrid>
      <w:tr w14:paraId="5D985DB0">
        <w:trPr>
          <w:trHeight w:val="350" w:hRule="atLeast"/>
          <w:tblHeader/>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B8702B2">
            <w:pPr>
              <w:pStyle w:val="11"/>
              <w:framePr w:wrap="auto" w:vAnchor="margin" w:hAnchor="text" w:yAlign="inline"/>
              <w:spacing w:after="0" w:line="240" w:lineRule="auto"/>
              <w:jc w:val="center"/>
            </w:pPr>
            <w:r>
              <w:rPr>
                <w:b/>
                <w:bCs/>
                <w:sz w:val="24"/>
                <w:szCs w:val="24"/>
                <w:shd w:val="clear" w:color="auto" w:fill="auto"/>
                <w:rtl w:val="0"/>
                <w:lang w:val="en-US"/>
              </w:rPr>
              <w:t>Обозначение</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35EB2D3">
            <w:pPr>
              <w:pStyle w:val="11"/>
              <w:framePr w:wrap="auto" w:vAnchor="margin" w:hAnchor="text" w:yAlign="inline"/>
              <w:spacing w:after="0" w:line="240" w:lineRule="auto"/>
              <w:jc w:val="center"/>
            </w:pPr>
            <w:r>
              <w:rPr>
                <w:b/>
                <w:bCs/>
                <w:sz w:val="24"/>
                <w:szCs w:val="24"/>
                <w:shd w:val="clear" w:color="auto" w:fill="auto"/>
                <w:rtl w:val="0"/>
                <w:lang w:val="en-US"/>
              </w:rPr>
              <w:t>Значение, мм</w:t>
            </w:r>
          </w:p>
        </w:tc>
      </w:tr>
      <w:tr w14:paraId="01860AE6">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F343E84">
            <w:pPr>
              <w:pStyle w:val="11"/>
              <w:framePr w:wrap="auto" w:vAnchor="margin" w:hAnchor="text" w:yAlign="inline"/>
              <w:spacing w:after="0" w:line="240" w:lineRule="auto"/>
              <w:jc w:val="center"/>
            </w:pPr>
            <w:r>
              <w:rPr>
                <w:sz w:val="24"/>
                <w:szCs w:val="24"/>
                <w:shd w:val="clear" w:color="auto" w:fill="auto"/>
                <w:rtl w:val="0"/>
                <w:lang w:val="en-US"/>
              </w:rPr>
              <w:t>L1</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3780789B">
            <w:pPr>
              <w:pStyle w:val="11"/>
              <w:framePr w:wrap="auto" w:vAnchor="margin" w:hAnchor="text" w:yAlign="inline"/>
              <w:spacing w:after="0" w:line="240" w:lineRule="auto"/>
              <w:jc w:val="center"/>
            </w:pPr>
            <w:r>
              <w:rPr>
                <w:sz w:val="24"/>
                <w:szCs w:val="24"/>
                <w:shd w:val="clear" w:color="auto" w:fill="auto"/>
                <w:rtl w:val="0"/>
                <w:lang w:val="en-US"/>
              </w:rPr>
              <w:t>135</w:t>
            </w:r>
          </w:p>
        </w:tc>
      </w:tr>
      <w:tr w14:paraId="4B33DEDC">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359EE11D">
            <w:pPr>
              <w:pStyle w:val="11"/>
              <w:framePr w:wrap="auto" w:vAnchor="margin" w:hAnchor="text" w:yAlign="inline"/>
              <w:spacing w:after="0" w:line="240" w:lineRule="auto"/>
              <w:jc w:val="center"/>
            </w:pPr>
            <w:r>
              <w:rPr>
                <w:sz w:val="24"/>
                <w:szCs w:val="24"/>
                <w:shd w:val="clear" w:color="auto" w:fill="auto"/>
                <w:rtl w:val="0"/>
                <w:lang w:val="en-US"/>
              </w:rPr>
              <w:t>L2</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58ABB36">
            <w:pPr>
              <w:pStyle w:val="11"/>
              <w:framePr w:wrap="auto" w:vAnchor="margin" w:hAnchor="text" w:yAlign="inline"/>
              <w:spacing w:after="0" w:line="240" w:lineRule="auto"/>
              <w:jc w:val="center"/>
            </w:pPr>
            <w:r>
              <w:rPr>
                <w:sz w:val="24"/>
                <w:szCs w:val="24"/>
                <w:shd w:val="clear" w:color="auto" w:fill="auto"/>
                <w:rtl w:val="0"/>
                <w:lang w:val="en-US"/>
              </w:rPr>
              <w:t>25</w:t>
            </w:r>
          </w:p>
        </w:tc>
      </w:tr>
      <w:tr w14:paraId="630CED32">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E201A07">
            <w:pPr>
              <w:pStyle w:val="11"/>
              <w:framePr w:wrap="auto" w:vAnchor="margin" w:hAnchor="text" w:yAlign="inline"/>
              <w:spacing w:after="0" w:line="240" w:lineRule="auto"/>
              <w:jc w:val="center"/>
            </w:pPr>
            <w:r>
              <w:rPr>
                <w:sz w:val="24"/>
                <w:szCs w:val="24"/>
                <w:shd w:val="clear" w:color="auto" w:fill="auto"/>
                <w:rtl w:val="0"/>
                <w:lang w:val="en-US"/>
              </w:rPr>
              <w:t>L3</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FE91575">
            <w:pPr>
              <w:pStyle w:val="11"/>
              <w:framePr w:wrap="auto" w:vAnchor="margin" w:hAnchor="text" w:yAlign="inline"/>
              <w:spacing w:after="0" w:line="240" w:lineRule="auto"/>
              <w:jc w:val="center"/>
            </w:pPr>
            <w:r>
              <w:rPr>
                <w:sz w:val="24"/>
                <w:szCs w:val="24"/>
                <w:shd w:val="clear" w:color="auto" w:fill="auto"/>
                <w:rtl w:val="0"/>
                <w:lang w:val="en-US"/>
              </w:rPr>
              <w:t>26</w:t>
            </w:r>
          </w:p>
        </w:tc>
      </w:tr>
      <w:tr w14:paraId="135C1110">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38716701">
            <w:pPr>
              <w:pStyle w:val="11"/>
              <w:framePr w:wrap="auto" w:vAnchor="margin" w:hAnchor="text" w:yAlign="inline"/>
              <w:spacing w:after="0" w:line="240" w:lineRule="auto"/>
              <w:jc w:val="center"/>
            </w:pPr>
            <w:r>
              <w:rPr>
                <w:sz w:val="24"/>
                <w:szCs w:val="24"/>
                <w:shd w:val="clear" w:color="auto" w:fill="auto"/>
                <w:rtl w:val="0"/>
                <w:lang w:val="en-US"/>
              </w:rPr>
              <w:t>L4</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97BCC54">
            <w:pPr>
              <w:pStyle w:val="11"/>
              <w:framePr w:wrap="auto" w:vAnchor="margin" w:hAnchor="text" w:yAlign="inline"/>
              <w:spacing w:after="0" w:line="240" w:lineRule="auto"/>
              <w:jc w:val="center"/>
            </w:pPr>
            <w:r>
              <w:rPr>
                <w:sz w:val="24"/>
                <w:szCs w:val="24"/>
                <w:shd w:val="clear" w:color="auto" w:fill="auto"/>
                <w:rtl w:val="0"/>
                <w:lang w:val="en-US"/>
              </w:rPr>
              <w:t>33</w:t>
            </w:r>
          </w:p>
        </w:tc>
      </w:tr>
      <w:tr w14:paraId="532E7FFF">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37ACA31">
            <w:pPr>
              <w:pStyle w:val="11"/>
              <w:framePr w:wrap="auto" w:vAnchor="margin" w:hAnchor="text" w:yAlign="inline"/>
              <w:spacing w:after="0" w:line="240" w:lineRule="auto"/>
              <w:jc w:val="center"/>
            </w:pPr>
            <w:r>
              <w:rPr>
                <w:sz w:val="24"/>
                <w:szCs w:val="24"/>
                <w:shd w:val="clear" w:color="auto" w:fill="auto"/>
                <w:rtl w:val="0"/>
                <w:lang w:val="en-US"/>
              </w:rPr>
              <w:t>R1</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95F9A41">
            <w:pPr>
              <w:pStyle w:val="11"/>
              <w:framePr w:wrap="auto" w:vAnchor="margin" w:hAnchor="text" w:yAlign="inline"/>
              <w:spacing w:after="0" w:line="240" w:lineRule="auto"/>
              <w:jc w:val="center"/>
            </w:pPr>
            <w:r>
              <w:rPr>
                <w:sz w:val="24"/>
                <w:szCs w:val="24"/>
                <w:shd w:val="clear" w:color="auto" w:fill="auto"/>
                <w:rtl w:val="0"/>
                <w:lang w:val="en-US"/>
              </w:rPr>
              <w:t>17</w:t>
            </w:r>
          </w:p>
        </w:tc>
      </w:tr>
      <w:tr w14:paraId="082720B8">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77BF51C">
            <w:pPr>
              <w:pStyle w:val="11"/>
              <w:framePr w:wrap="auto" w:vAnchor="margin" w:hAnchor="text" w:yAlign="inline"/>
              <w:spacing w:after="0" w:line="240" w:lineRule="auto"/>
              <w:jc w:val="center"/>
            </w:pPr>
            <w:r>
              <w:rPr>
                <w:sz w:val="24"/>
                <w:szCs w:val="24"/>
                <w:shd w:val="clear" w:color="auto" w:fill="auto"/>
                <w:rtl w:val="0"/>
                <w:lang w:val="en-US"/>
              </w:rPr>
              <w:t>R2</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E5DC2D7">
            <w:pPr>
              <w:pStyle w:val="11"/>
              <w:framePr w:wrap="auto" w:vAnchor="margin" w:hAnchor="text" w:yAlign="inline"/>
              <w:spacing w:after="0" w:line="240" w:lineRule="auto"/>
              <w:jc w:val="center"/>
            </w:pPr>
            <w:r>
              <w:rPr>
                <w:sz w:val="24"/>
                <w:szCs w:val="24"/>
                <w:shd w:val="clear" w:color="auto" w:fill="auto"/>
                <w:rtl w:val="0"/>
                <w:lang w:val="en-US"/>
              </w:rPr>
              <w:t>25</w:t>
            </w:r>
          </w:p>
        </w:tc>
      </w:tr>
      <w:tr w14:paraId="053136BE">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784224E">
            <w:pPr>
              <w:pStyle w:val="11"/>
              <w:framePr w:wrap="auto" w:vAnchor="margin" w:hAnchor="text" w:yAlign="inline"/>
              <w:spacing w:after="0" w:line="240" w:lineRule="auto"/>
              <w:jc w:val="center"/>
            </w:pPr>
            <w:r>
              <w:rPr>
                <w:sz w:val="24"/>
                <w:szCs w:val="24"/>
                <w:shd w:val="clear" w:color="auto" w:fill="auto"/>
                <w:rtl w:val="0"/>
                <w:lang w:val="en-US"/>
              </w:rPr>
              <w:t>R3</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2E1AAFC">
            <w:pPr>
              <w:pStyle w:val="11"/>
              <w:framePr w:wrap="auto" w:vAnchor="margin" w:hAnchor="text" w:yAlign="inline"/>
              <w:spacing w:after="0" w:line="240" w:lineRule="auto"/>
              <w:jc w:val="center"/>
            </w:pPr>
            <w:r>
              <w:rPr>
                <w:sz w:val="24"/>
                <w:szCs w:val="24"/>
                <w:shd w:val="clear" w:color="auto" w:fill="auto"/>
                <w:rtl w:val="0"/>
                <w:lang w:val="en-US"/>
              </w:rPr>
              <w:t>30</w:t>
            </w:r>
          </w:p>
        </w:tc>
      </w:tr>
      <w:tr w14:paraId="360F8A2A">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EF5BB93">
            <w:pPr>
              <w:pStyle w:val="11"/>
              <w:framePr w:wrap="auto" w:vAnchor="margin" w:hAnchor="text" w:yAlign="inline"/>
              <w:spacing w:after="0" w:line="240" w:lineRule="auto"/>
              <w:jc w:val="center"/>
            </w:pPr>
            <w:r>
              <w:rPr>
                <w:sz w:val="24"/>
                <w:szCs w:val="24"/>
                <w:shd w:val="clear" w:color="auto" w:fill="auto"/>
                <w:rtl w:val="0"/>
                <w:lang w:val="en-US"/>
              </w:rPr>
              <w:t>R4</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8D2CFF7">
            <w:pPr>
              <w:pStyle w:val="11"/>
              <w:framePr w:wrap="auto" w:vAnchor="margin" w:hAnchor="text" w:yAlign="inline"/>
              <w:spacing w:after="0" w:line="240" w:lineRule="auto"/>
              <w:jc w:val="center"/>
            </w:pPr>
            <w:r>
              <w:rPr>
                <w:sz w:val="24"/>
                <w:szCs w:val="24"/>
                <w:shd w:val="clear" w:color="auto" w:fill="auto"/>
                <w:rtl w:val="0"/>
                <w:lang w:val="en-US"/>
              </w:rPr>
              <w:t>20</w:t>
            </w:r>
          </w:p>
        </w:tc>
      </w:tr>
      <w:tr w14:paraId="42CCE7B9">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32C409C">
            <w:pPr>
              <w:pStyle w:val="11"/>
              <w:framePr w:wrap="auto" w:vAnchor="margin" w:hAnchor="text" w:yAlign="inline"/>
              <w:spacing w:after="0" w:line="240" w:lineRule="auto"/>
              <w:jc w:val="center"/>
            </w:pPr>
            <w:r>
              <w:rPr>
                <w:sz w:val="24"/>
                <w:szCs w:val="24"/>
                <w:shd w:val="clear" w:color="auto" w:fill="auto"/>
                <w:rtl w:val="0"/>
                <w:lang w:val="en-US"/>
              </w:rPr>
              <w:t>R5</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0A774E8">
            <w:pPr>
              <w:pStyle w:val="11"/>
              <w:framePr w:wrap="auto" w:vAnchor="margin" w:hAnchor="text" w:yAlign="inline"/>
              <w:spacing w:after="0" w:line="240" w:lineRule="auto"/>
              <w:jc w:val="center"/>
            </w:pPr>
            <w:r>
              <w:rPr>
                <w:sz w:val="24"/>
                <w:szCs w:val="24"/>
                <w:shd w:val="clear" w:color="auto" w:fill="auto"/>
                <w:rtl w:val="0"/>
                <w:lang w:val="en-US"/>
              </w:rPr>
              <w:t>16</w:t>
            </w:r>
          </w:p>
        </w:tc>
      </w:tr>
      <w:tr w14:paraId="370D5D58">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4F18056">
            <w:pPr>
              <w:pStyle w:val="11"/>
              <w:framePr w:wrap="auto" w:vAnchor="margin" w:hAnchor="text" w:yAlign="inline"/>
              <w:spacing w:after="0" w:line="240" w:lineRule="auto"/>
              <w:jc w:val="center"/>
            </w:pPr>
            <w:r>
              <w:rPr>
                <w:sz w:val="24"/>
                <w:szCs w:val="24"/>
                <w:shd w:val="clear" w:color="auto" w:fill="auto"/>
                <w:rtl w:val="0"/>
                <w:lang w:val="en-US"/>
              </w:rPr>
              <w:t>B1</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53E9736">
            <w:pPr>
              <w:pStyle w:val="11"/>
              <w:framePr w:wrap="auto" w:vAnchor="margin" w:hAnchor="text" w:yAlign="inline"/>
              <w:spacing w:after="0" w:line="240" w:lineRule="auto"/>
              <w:jc w:val="center"/>
            </w:pPr>
            <w:r>
              <w:rPr>
                <w:sz w:val="24"/>
                <w:szCs w:val="24"/>
                <w:shd w:val="clear" w:color="auto" w:fill="auto"/>
                <w:rtl w:val="0"/>
                <w:lang w:val="en-US"/>
              </w:rPr>
              <w:t>16</w:t>
            </w:r>
          </w:p>
        </w:tc>
      </w:tr>
      <w:tr w14:paraId="093D45A1">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1B3E69A">
            <w:pPr>
              <w:pStyle w:val="11"/>
              <w:framePr w:wrap="auto" w:vAnchor="margin" w:hAnchor="text" w:yAlign="inline"/>
              <w:spacing w:after="0" w:line="240" w:lineRule="auto"/>
              <w:jc w:val="center"/>
            </w:pPr>
            <w:r>
              <w:rPr>
                <w:sz w:val="24"/>
                <w:szCs w:val="24"/>
                <w:shd w:val="clear" w:color="auto" w:fill="auto"/>
                <w:rtl w:val="0"/>
                <w:lang w:val="en-US"/>
              </w:rPr>
              <w:t>B2</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32268246">
            <w:pPr>
              <w:pStyle w:val="11"/>
              <w:framePr w:wrap="auto" w:vAnchor="margin" w:hAnchor="text" w:yAlign="inline"/>
              <w:spacing w:after="0" w:line="240" w:lineRule="auto"/>
              <w:jc w:val="center"/>
            </w:pPr>
            <w:r>
              <w:rPr>
                <w:sz w:val="24"/>
                <w:szCs w:val="24"/>
                <w:shd w:val="clear" w:color="auto" w:fill="auto"/>
                <w:rtl w:val="0"/>
                <w:lang w:val="en-US"/>
              </w:rPr>
              <w:t>19,5</w:t>
            </w:r>
          </w:p>
        </w:tc>
      </w:tr>
      <w:tr w14:paraId="33AB3BDB">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5076D9A">
            <w:pPr>
              <w:pStyle w:val="11"/>
              <w:framePr w:wrap="auto" w:vAnchor="margin" w:hAnchor="text" w:yAlign="inline"/>
              <w:spacing w:after="0" w:line="240" w:lineRule="auto"/>
              <w:jc w:val="center"/>
            </w:pPr>
            <w:r>
              <w:rPr>
                <w:sz w:val="24"/>
                <w:szCs w:val="24"/>
                <w:shd w:val="clear" w:color="auto" w:fill="auto"/>
                <w:rtl w:val="0"/>
                <w:lang w:val="en-US"/>
              </w:rPr>
              <w:t>H</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16F77A2">
            <w:pPr>
              <w:pStyle w:val="11"/>
              <w:framePr w:wrap="auto" w:vAnchor="margin" w:hAnchor="text" w:yAlign="inline"/>
              <w:spacing w:after="0" w:line="240" w:lineRule="auto"/>
              <w:jc w:val="center"/>
            </w:pPr>
            <w:r>
              <w:rPr>
                <w:sz w:val="24"/>
                <w:szCs w:val="24"/>
                <w:shd w:val="clear" w:color="auto" w:fill="auto"/>
                <w:rtl w:val="0"/>
                <w:lang w:val="en-US"/>
              </w:rPr>
              <w:t>12</w:t>
            </w:r>
          </w:p>
        </w:tc>
      </w:tr>
    </w:tbl>
    <w:p w14:paraId="7D702CC2">
      <w:pPr>
        <w:pStyle w:val="13"/>
        <w:framePr w:wrap="auto" w:vAnchor="margin" w:hAnchor="text" w:yAlign="inline"/>
        <w:widowControl w:val="0"/>
        <w:ind w:left="216" w:hanging="216"/>
        <w:jc w:val="center"/>
      </w:pPr>
    </w:p>
    <w:p w14:paraId="61416E37">
      <w:pPr>
        <w:pStyle w:val="11"/>
        <w:framePr w:wrap="auto" w:vAnchor="margin" w:hAnchor="text" w:yAlign="inline"/>
        <w:widowControl w:val="0"/>
        <w:spacing w:after="0"/>
        <w:ind w:left="108" w:hanging="108"/>
        <w:jc w:val="center"/>
      </w:pPr>
    </w:p>
    <w:p w14:paraId="3D5ACC6F">
      <w:pPr>
        <w:pStyle w:val="11"/>
        <w:framePr w:wrap="auto" w:vAnchor="margin" w:hAnchor="text" w:yAlign="inline"/>
        <w:spacing w:after="0"/>
        <w:ind w:firstLine="709"/>
        <w:jc w:val="both"/>
      </w:pPr>
      <w:r>
        <w:rPr>
          <w:outline w:val="0"/>
          <w:color w:val="000000"/>
          <w:u w:color="000000"/>
          <w:rtl w:val="0"/>
          <w:lang w:val="en-US"/>
        </w:rPr>
        <w:t>Анализ эскиза показывает, что деталь представляет собой плоский профиль толщиной 12 мм. Конструкция включает:</w:t>
      </w:r>
    </w:p>
    <w:p w14:paraId="59605DFC">
      <w:pPr>
        <w:pStyle w:val="11"/>
        <w:framePr w:wrap="auto" w:vAnchor="margin" w:hAnchor="text" w:yAlign="inline"/>
        <w:spacing w:after="0"/>
        <w:ind w:left="709" w:firstLine="709"/>
        <w:jc w:val="both"/>
      </w:pPr>
      <w:r>
        <w:rPr>
          <w:outline w:val="0"/>
          <w:color w:val="000000"/>
          <w:u w:color="000000"/>
          <w:rtl w:val="0"/>
          <w:lang w:val="en-US"/>
        </w:rPr>
        <w:t>1.</w:t>
      </w:r>
      <w:r>
        <w:rPr>
          <w:outline w:val="0"/>
          <w:color w:val="000000"/>
          <w:u w:color="000000"/>
          <w:rtl w:val="0"/>
          <w:lang w:val="en-US"/>
        </w:rPr>
        <w:tab/>
      </w:r>
      <w:r>
        <w:rPr>
          <w:outline w:val="0"/>
          <w:color w:val="000000"/>
          <w:u w:color="000000"/>
          <w:rtl w:val="0"/>
          <w:lang w:val="en-US"/>
        </w:rPr>
        <w:t xml:space="preserve">наружный контур, образованный вертикальным участком, нижним прямолинейным участком и сопряженными дугами радиусов </w:t>
      </w:r>
      <w:r>
        <w:rPr>
          <w:outline w:val="0"/>
          <w:color w:val="000000"/>
          <w:u w:color="000000"/>
          <w:rtl w:val="0"/>
          <w:lang w:val="da-DK"/>
        </w:rPr>
        <w:t>R2, R3, R4;</w:t>
      </w:r>
    </w:p>
    <w:p w14:paraId="2010A1FB">
      <w:pPr>
        <w:pStyle w:val="11"/>
        <w:framePr w:wrap="auto" w:vAnchor="margin" w:hAnchor="text" w:yAlign="inline"/>
        <w:spacing w:after="0"/>
        <w:ind w:left="709" w:firstLine="709"/>
        <w:jc w:val="both"/>
      </w:pPr>
      <w:r>
        <w:rPr>
          <w:outline w:val="0"/>
          <w:color w:val="000000"/>
          <w:u w:color="000000"/>
          <w:rtl w:val="0"/>
          <w:lang w:val="en-US"/>
        </w:rPr>
        <w:t>2.</w:t>
      </w:r>
      <w:r>
        <w:rPr>
          <w:outline w:val="0"/>
          <w:color w:val="000000"/>
          <w:u w:color="000000"/>
          <w:rtl w:val="0"/>
          <w:lang w:val="en-US"/>
        </w:rPr>
        <w:tab/>
      </w:r>
      <w:r>
        <w:rPr>
          <w:outline w:val="0"/>
          <w:color w:val="000000"/>
          <w:u w:color="000000"/>
          <w:rtl w:val="0"/>
          <w:lang w:val="en-US"/>
        </w:rPr>
        <w:t xml:space="preserve">внутренний контур, включающий левое закругление радиуса </w:t>
      </w:r>
      <w:r>
        <w:rPr>
          <w:outline w:val="0"/>
          <w:color w:val="000000"/>
          <w:u w:color="000000"/>
          <w:rtl w:val="0"/>
          <w:lang w:val="da-DK"/>
        </w:rPr>
        <w:t xml:space="preserve">R1, </w:t>
      </w:r>
      <w:r>
        <w:rPr>
          <w:outline w:val="0"/>
          <w:color w:val="000000"/>
          <w:u w:color="000000"/>
          <w:rtl w:val="0"/>
          <w:lang w:val="en-US"/>
        </w:rPr>
        <w:t>правое сопряжение радиуса R5 и прямолинейные участки;</w:t>
      </w:r>
    </w:p>
    <w:p w14:paraId="5FC7F5BB">
      <w:pPr>
        <w:pStyle w:val="11"/>
        <w:framePr w:wrap="auto" w:vAnchor="margin" w:hAnchor="text" w:yAlign="inline"/>
        <w:spacing w:after="0"/>
        <w:ind w:left="709" w:firstLine="709"/>
        <w:jc w:val="both"/>
      </w:pPr>
      <w:r>
        <w:rPr>
          <w:outline w:val="0"/>
          <w:color w:val="000000"/>
          <w:u w:color="000000"/>
          <w:rtl w:val="0"/>
          <w:lang w:val="en-US"/>
        </w:rPr>
        <w:t>3.</w:t>
      </w:r>
      <w:r>
        <w:rPr>
          <w:outline w:val="0"/>
          <w:color w:val="000000"/>
          <w:u w:color="000000"/>
          <w:rtl w:val="0"/>
          <w:lang w:val="en-US"/>
        </w:rPr>
        <w:tab/>
      </w:r>
      <w:r>
        <w:rPr>
          <w:outline w:val="0"/>
          <w:color w:val="000000"/>
          <w:u w:color="000000"/>
          <w:rtl w:val="0"/>
          <w:lang w:val="en-US"/>
        </w:rPr>
        <w:t xml:space="preserve">одинаковую толщину по всей детали, что позволяет использовать операцию выдавливания эскиза при </w:t>
      </w:r>
      <w:r>
        <w:rPr>
          <w:outline w:val="0"/>
          <w:color w:val="000000"/>
          <w:u w:color="000000"/>
          <w:rtl w:val="0"/>
          <w:lang w:val="da-DK"/>
        </w:rPr>
        <w:t>3D-</w:t>
      </w:r>
      <w:r>
        <w:rPr>
          <w:outline w:val="0"/>
          <w:color w:val="000000"/>
          <w:u w:color="000000"/>
          <w:rtl w:val="0"/>
          <w:lang w:val="en-US"/>
        </w:rPr>
        <w:t>моделировании;</w:t>
      </w:r>
    </w:p>
    <w:p w14:paraId="1A02457F">
      <w:pPr>
        <w:pStyle w:val="11"/>
        <w:framePr w:wrap="auto" w:vAnchor="margin" w:hAnchor="text" w:yAlign="inline"/>
        <w:spacing w:after="0"/>
        <w:ind w:left="709" w:firstLine="709"/>
        <w:jc w:val="both"/>
      </w:pPr>
      <w:r>
        <w:rPr>
          <w:outline w:val="0"/>
          <w:color w:val="000000"/>
          <w:u w:color="000000"/>
          <w:rtl w:val="0"/>
          <w:lang w:val="en-US"/>
        </w:rPr>
        <w:t>4.</w:t>
      </w:r>
      <w:r>
        <w:rPr>
          <w:outline w:val="0"/>
          <w:color w:val="000000"/>
          <w:u w:color="000000"/>
          <w:rtl w:val="0"/>
          <w:lang w:val="en-US"/>
        </w:rPr>
        <w:tab/>
      </w:r>
      <w:r>
        <w:rPr>
          <w:outline w:val="0"/>
          <w:color w:val="000000"/>
          <w:u w:color="000000"/>
          <w:rtl w:val="0"/>
          <w:lang w:val="en-US"/>
        </w:rPr>
        <w:t>контурную обработку в плоскости XY при неизменной толщине по оси Z.</w:t>
      </w:r>
    </w:p>
    <w:p w14:paraId="4685CF00">
      <w:pPr>
        <w:pStyle w:val="11"/>
        <w:framePr w:wrap="auto" w:vAnchor="margin" w:hAnchor="text" w:yAlign="inline"/>
        <w:spacing w:after="0"/>
        <w:ind w:firstLine="709"/>
        <w:jc w:val="both"/>
      </w:pPr>
      <w:r>
        <w:rPr>
          <w:outline w:val="0"/>
          <w:color w:val="000000"/>
          <w:u w:color="000000"/>
          <w:rtl w:val="0"/>
          <w:lang w:val="en-US"/>
        </w:rPr>
        <w:t>С точки зрения технологичности деталь удобна для фрезерной обработки на вертикально-фрезерном станке с ЧПУ. Основная сложность задания заключается не в глубине обработки, а в корректном определении опорных точек наружного и внутреннего контуров, а также в согласовании траекторий входа, обхода и выхода инструмента.</w:t>
      </w:r>
    </w:p>
    <w:p w14:paraId="18EDB55C">
      <w:pPr>
        <w:pStyle w:val="12"/>
        <w:framePr w:wrap="auto" w:vAnchor="margin" w:hAnchor="text" w:yAlign="inline"/>
        <w:spacing w:before="240" w:after="120"/>
      </w:pPr>
      <w:bookmarkStart w:id="3" w:name="_Toc1091725836"/>
      <w:r>
        <w:rPr>
          <w:outline w:val="0"/>
          <w:color w:val="000000"/>
          <w:u w:color="000000"/>
          <w:rtl w:val="0"/>
        </w:rPr>
        <w:t xml:space="preserve">1.2. </w:t>
      </w:r>
      <w:r>
        <w:rPr>
          <w:outline w:val="0"/>
          <w:color w:val="000000"/>
          <w:u w:color="000000"/>
          <w:rtl w:val="0"/>
          <w:lang w:val="en-US"/>
        </w:rPr>
        <w:t>Выбор материала</w:t>
      </w:r>
      <w:r>
        <w:rPr>
          <w:outline w:val="0"/>
          <w:color w:val="000000"/>
          <w:u w:color="000000"/>
          <w:rtl w:val="0"/>
        </w:rPr>
        <w:t xml:space="preserve">, </w:t>
      </w:r>
      <w:r>
        <w:rPr>
          <w:outline w:val="0"/>
          <w:color w:val="000000"/>
          <w:u w:color="000000"/>
          <w:rtl w:val="0"/>
          <w:lang w:val="en-US"/>
        </w:rPr>
        <w:t xml:space="preserve">заготовки и </w:t>
      </w:r>
      <w:r>
        <w:rPr>
          <w:outline w:val="0"/>
          <w:color w:val="000000"/>
          <w:u w:color="000000"/>
          <w:rtl w:val="0"/>
        </w:rPr>
        <w:t>CAD-</w:t>
      </w:r>
      <w:r>
        <w:rPr>
          <w:outline w:val="0"/>
          <w:color w:val="000000"/>
          <w:u w:color="000000"/>
          <w:rtl w:val="0"/>
          <w:lang w:val="en-US"/>
        </w:rPr>
        <w:t>среды</w:t>
      </w:r>
      <w:bookmarkEnd w:id="3"/>
    </w:p>
    <w:p w14:paraId="350F0257">
      <w:pPr>
        <w:pStyle w:val="11"/>
        <w:framePr w:wrap="auto" w:vAnchor="margin" w:hAnchor="text" w:yAlign="inline"/>
        <w:spacing w:after="0"/>
        <w:ind w:firstLine="709"/>
        <w:jc w:val="both"/>
      </w:pPr>
      <w:r>
        <w:rPr>
          <w:outline w:val="0"/>
          <w:color w:val="000000"/>
          <w:u w:color="000000"/>
          <w:rtl w:val="0"/>
          <w:lang w:val="en-US"/>
        </w:rPr>
        <w:t>Для выполнения курсовой работы принимаем, что деталь изготавливается из листовой заготовки из алюминиевого сплава АМг3 толщиной 12 мм. Выбор алюминиевого сплава обусловлен следующими соображениями: [8]</w:t>
      </w:r>
    </w:p>
    <w:p w14:paraId="7C225913">
      <w:pPr>
        <w:pStyle w:val="11"/>
        <w:framePr w:wrap="auto" w:vAnchor="margin" w:hAnchor="text" w:yAlign="inline"/>
        <w:spacing w:after="0"/>
        <w:ind w:left="709" w:firstLine="709"/>
        <w:jc w:val="both"/>
      </w:pPr>
      <w:r>
        <w:rPr>
          <w:outline w:val="0"/>
          <w:color w:val="000000"/>
          <w:u w:color="000000"/>
          <w:rtl w:val="0"/>
          <w:lang w:val="en-US"/>
        </w:rPr>
        <w:t>1.</w:t>
      </w:r>
      <w:r>
        <w:rPr>
          <w:outline w:val="0"/>
          <w:color w:val="000000"/>
          <w:u w:color="000000"/>
          <w:rtl w:val="0"/>
          <w:lang w:val="en-US"/>
        </w:rPr>
        <w:tab/>
      </w:r>
      <w:r>
        <w:rPr>
          <w:outline w:val="0"/>
          <w:color w:val="000000"/>
          <w:u w:color="000000"/>
          <w:rtl w:val="0"/>
          <w:lang w:val="en-US"/>
        </w:rPr>
        <w:t>материал хорошо поддается фрезерной обработке;</w:t>
      </w:r>
    </w:p>
    <w:p w14:paraId="684589B5">
      <w:pPr>
        <w:pStyle w:val="11"/>
        <w:framePr w:wrap="auto" w:vAnchor="margin" w:hAnchor="text" w:yAlign="inline"/>
        <w:spacing w:after="0"/>
        <w:ind w:left="709" w:firstLine="709"/>
        <w:jc w:val="both"/>
      </w:pPr>
      <w:r>
        <w:rPr>
          <w:outline w:val="0"/>
          <w:color w:val="000000"/>
          <w:u w:color="000000"/>
          <w:rtl w:val="0"/>
          <w:lang w:val="en-US"/>
        </w:rPr>
        <w:t>2.</w:t>
      </w:r>
      <w:r>
        <w:rPr>
          <w:outline w:val="0"/>
          <w:color w:val="000000"/>
          <w:u w:color="000000"/>
          <w:rtl w:val="0"/>
          <w:lang w:val="en-US"/>
        </w:rPr>
        <w:tab/>
      </w:r>
      <w:r>
        <w:rPr>
          <w:outline w:val="0"/>
          <w:color w:val="000000"/>
          <w:u w:color="000000"/>
          <w:rtl w:val="0"/>
          <w:lang w:val="en-US"/>
        </w:rPr>
        <w:t>обеспечивается стабильное качество поверхности при контурном фрезеровании;</w:t>
      </w:r>
    </w:p>
    <w:p w14:paraId="21A3467E">
      <w:pPr>
        <w:pStyle w:val="11"/>
        <w:framePr w:wrap="auto" w:vAnchor="margin" w:hAnchor="text" w:yAlign="inline"/>
        <w:spacing w:after="0"/>
        <w:ind w:left="709" w:firstLine="709"/>
        <w:jc w:val="both"/>
      </w:pPr>
      <w:r>
        <w:rPr>
          <w:outline w:val="0"/>
          <w:color w:val="000000"/>
          <w:u w:color="000000"/>
          <w:rtl w:val="0"/>
          <w:lang w:val="en-US"/>
        </w:rPr>
        <w:t>3.</w:t>
      </w:r>
      <w:r>
        <w:rPr>
          <w:outline w:val="0"/>
          <w:color w:val="000000"/>
          <w:u w:color="000000"/>
          <w:rtl w:val="0"/>
          <w:lang w:val="en-US"/>
        </w:rPr>
        <w:tab/>
      </w:r>
      <w:r>
        <w:rPr>
          <w:outline w:val="0"/>
          <w:color w:val="000000"/>
          <w:u w:color="000000"/>
          <w:rtl w:val="0"/>
          <w:lang w:val="en-US"/>
        </w:rPr>
        <w:t>снижаются нагрузки на инструмент и вероятность вибраций при учебной обработке;</w:t>
      </w:r>
    </w:p>
    <w:p w14:paraId="1C74800E">
      <w:pPr>
        <w:pStyle w:val="11"/>
        <w:framePr w:wrap="auto" w:vAnchor="margin" w:hAnchor="text" w:yAlign="inline"/>
        <w:spacing w:after="0"/>
        <w:ind w:left="709" w:firstLine="709"/>
        <w:jc w:val="both"/>
      </w:pPr>
      <w:r>
        <w:rPr>
          <w:outline w:val="0"/>
          <w:color w:val="000000"/>
          <w:u w:color="000000"/>
          <w:rtl w:val="0"/>
          <w:lang w:val="en-US"/>
        </w:rPr>
        <w:t>4.</w:t>
      </w:r>
      <w:r>
        <w:rPr>
          <w:outline w:val="0"/>
          <w:color w:val="000000"/>
          <w:u w:color="000000"/>
          <w:rtl w:val="0"/>
          <w:lang w:val="en-US"/>
        </w:rPr>
        <w:tab/>
      </w:r>
      <w:r>
        <w:rPr>
          <w:outline w:val="0"/>
          <w:color w:val="000000"/>
          <w:u w:color="000000"/>
          <w:rtl w:val="0"/>
          <w:lang w:val="en-US"/>
        </w:rPr>
        <w:t>при использовании охлаждения удается получить устойчивый режим резания.</w:t>
      </w:r>
    </w:p>
    <w:p w14:paraId="628E2F7B">
      <w:pPr>
        <w:pStyle w:val="11"/>
        <w:framePr w:wrap="auto" w:vAnchor="margin" w:hAnchor="text" w:yAlign="inline"/>
        <w:spacing w:after="0"/>
        <w:ind w:firstLine="709"/>
        <w:jc w:val="both"/>
      </w:pPr>
      <w:r>
        <w:rPr>
          <w:outline w:val="0"/>
          <w:color w:val="000000"/>
          <w:u w:color="000000"/>
          <w:rtl w:val="0"/>
          <w:lang w:val="en-US"/>
        </w:rPr>
        <w:t>В качестве исходной заготовки рационально принять прямоугольную пластину размером 145 x 60 x 12 мм. Такой размер обеспечивает:</w:t>
      </w:r>
    </w:p>
    <w:p w14:paraId="297DDA09">
      <w:pPr>
        <w:pStyle w:val="11"/>
        <w:framePr w:wrap="auto" w:vAnchor="margin" w:hAnchor="text" w:yAlign="inline"/>
        <w:spacing w:after="0"/>
        <w:ind w:left="709" w:firstLine="709"/>
        <w:jc w:val="both"/>
      </w:pPr>
      <w:r>
        <w:rPr>
          <w:outline w:val="0"/>
          <w:color w:val="000000"/>
          <w:u w:color="000000"/>
          <w:rtl w:val="0"/>
          <w:lang w:val="en-US"/>
        </w:rPr>
        <w:t>1.</w:t>
      </w:r>
      <w:r>
        <w:rPr>
          <w:outline w:val="0"/>
          <w:color w:val="000000"/>
          <w:u w:color="000000"/>
          <w:rtl w:val="0"/>
          <w:lang w:val="en-US"/>
        </w:rPr>
        <w:tab/>
      </w:r>
      <w:r>
        <w:rPr>
          <w:outline w:val="0"/>
          <w:color w:val="000000"/>
          <w:u w:color="000000"/>
          <w:rtl w:val="0"/>
          <w:lang w:val="en-US"/>
        </w:rPr>
        <w:t>запас по длине 10 мм относительно габарита детали;</w:t>
      </w:r>
    </w:p>
    <w:p w14:paraId="55DB2880">
      <w:pPr>
        <w:pStyle w:val="11"/>
        <w:framePr w:wrap="auto" w:vAnchor="margin" w:hAnchor="text" w:yAlign="inline"/>
        <w:spacing w:after="0"/>
        <w:ind w:left="709" w:firstLine="709"/>
        <w:jc w:val="both"/>
      </w:pPr>
      <w:r>
        <w:rPr>
          <w:outline w:val="0"/>
          <w:color w:val="000000"/>
          <w:u w:color="000000"/>
          <w:rtl w:val="0"/>
          <w:lang w:val="en-US"/>
        </w:rPr>
        <w:t>2.</w:t>
      </w:r>
      <w:r>
        <w:rPr>
          <w:outline w:val="0"/>
          <w:color w:val="000000"/>
          <w:u w:color="000000"/>
          <w:rtl w:val="0"/>
          <w:lang w:val="en-US"/>
        </w:rPr>
        <w:tab/>
      </w:r>
      <w:r>
        <w:rPr>
          <w:outline w:val="0"/>
          <w:color w:val="000000"/>
          <w:u w:color="000000"/>
          <w:rtl w:val="0"/>
          <w:lang w:val="en-US"/>
        </w:rPr>
        <w:t>запас по высоте для безопасного базирования и вывода инструмента;</w:t>
      </w:r>
    </w:p>
    <w:p w14:paraId="6D8D8C3A">
      <w:pPr>
        <w:pStyle w:val="11"/>
        <w:framePr w:wrap="auto" w:vAnchor="margin" w:hAnchor="text" w:yAlign="inline"/>
        <w:spacing w:after="0"/>
        <w:ind w:left="709" w:firstLine="709"/>
        <w:jc w:val="both"/>
      </w:pPr>
      <w:r>
        <w:rPr>
          <w:outline w:val="0"/>
          <w:color w:val="000000"/>
          <w:u w:color="000000"/>
          <w:rtl w:val="0"/>
          <w:lang w:val="en-US"/>
        </w:rPr>
        <w:t>3.</w:t>
      </w:r>
      <w:r>
        <w:rPr>
          <w:outline w:val="0"/>
          <w:color w:val="000000"/>
          <w:u w:color="000000"/>
          <w:rtl w:val="0"/>
          <w:lang w:val="en-US"/>
        </w:rPr>
        <w:tab/>
      </w:r>
      <w:r>
        <w:rPr>
          <w:outline w:val="0"/>
          <w:color w:val="000000"/>
          <w:u w:color="000000"/>
          <w:rtl w:val="0"/>
          <w:lang w:val="en-US"/>
        </w:rPr>
        <w:t>возможность закрепления заготовки на столе прижимами без выхода траектории за пределы рабочей зоны.</w:t>
      </w:r>
    </w:p>
    <w:p w14:paraId="0DF19CED">
      <w:pPr>
        <w:pStyle w:val="11"/>
        <w:framePr w:wrap="auto" w:vAnchor="margin" w:hAnchor="text" w:yAlign="inline"/>
        <w:spacing w:after="0"/>
        <w:ind w:firstLine="709"/>
        <w:jc w:val="both"/>
      </w:pPr>
      <w:r>
        <w:rPr>
          <w:outline w:val="0"/>
          <w:color w:val="000000"/>
          <w:u w:color="000000"/>
          <w:rtl w:val="0"/>
          <w:lang w:val="en-US"/>
        </w:rPr>
        <w:t xml:space="preserve">Для построения модели в курсовой работе выбирается среда </w:t>
      </w:r>
      <w:bookmarkStart w:id="25" w:name="_GoBack"/>
      <w:r>
        <w:rPr>
          <w:outline w:val="0"/>
          <w:color w:val="000000"/>
          <w:u w:color="000000"/>
          <w:rtl w:val="0"/>
          <w:lang w:val="en-US"/>
        </w:rPr>
        <w:t>Open</w:t>
      </w:r>
      <w:bookmarkEnd w:id="25"/>
      <w:r>
        <w:rPr>
          <w:outline w:val="0"/>
          <w:color w:val="000000"/>
          <w:u w:color="000000"/>
          <w:rtl w:val="0"/>
          <w:lang w:val="en-US"/>
        </w:rPr>
        <w:t>SCAD. Этот инструмент удобен для параметрического моделирования, описания геометрии через код и быстрого получения 3D-модели по исходным размерам. Предложенная последовательность действий может быть реализована и в других системах, например в SolidWorks, Fusion 360 или Inventor [10].</w:t>
      </w:r>
    </w:p>
    <w:p w14:paraId="1599DDFD">
      <w:pPr>
        <w:pStyle w:val="12"/>
        <w:framePr w:wrap="auto" w:vAnchor="margin" w:hAnchor="text" w:yAlign="inline"/>
        <w:spacing w:before="240" w:after="120"/>
      </w:pPr>
      <w:bookmarkStart w:id="4" w:name="_Toc535845684"/>
      <w:r>
        <w:rPr>
          <w:outline w:val="0"/>
          <w:color w:val="000000"/>
          <w:u w:color="000000"/>
          <w:rtl w:val="0"/>
        </w:rPr>
        <w:t xml:space="preserve">1.3. </w:t>
      </w:r>
      <w:r>
        <w:rPr>
          <w:outline w:val="0"/>
          <w:color w:val="000000"/>
          <w:u w:color="000000"/>
          <w:rtl w:val="0"/>
          <w:lang w:val="en-US"/>
        </w:rPr>
        <w:t xml:space="preserve">Построение параметрической </w:t>
      </w:r>
      <w:r>
        <w:rPr>
          <w:outline w:val="0"/>
          <w:color w:val="000000"/>
          <w:u w:color="000000"/>
          <w:rtl w:val="0"/>
          <w:lang w:val="da-DK"/>
        </w:rPr>
        <w:t>3D-</w:t>
      </w:r>
      <w:r>
        <w:rPr>
          <w:outline w:val="0"/>
          <w:color w:val="000000"/>
          <w:u w:color="000000"/>
          <w:rtl w:val="0"/>
          <w:lang w:val="en-US"/>
        </w:rPr>
        <w:t>модели детали</w:t>
      </w:r>
      <w:bookmarkEnd w:id="4"/>
    </w:p>
    <w:p w14:paraId="2F77A73D">
      <w:pPr>
        <w:pStyle w:val="11"/>
        <w:framePr w:wrap="auto" w:vAnchor="margin" w:hAnchor="text" w:yAlign="inline"/>
        <w:spacing w:after="0"/>
        <w:ind w:firstLine="709"/>
        <w:jc w:val="both"/>
      </w:pPr>
      <w:r>
        <w:rPr>
          <w:outline w:val="0"/>
          <w:color w:val="000000"/>
          <w:u w:color="000000"/>
          <w:rtl w:val="0"/>
          <w:lang w:val="en-US"/>
        </w:rPr>
        <w:t xml:space="preserve">Построение </w:t>
      </w:r>
      <w:r>
        <w:rPr>
          <w:outline w:val="0"/>
          <w:color w:val="000000"/>
          <w:u w:color="000000"/>
          <w:rtl w:val="0"/>
          <w:lang w:val="da-DK"/>
        </w:rPr>
        <w:t>3D-</w:t>
      </w:r>
      <w:r>
        <w:rPr>
          <w:outline w:val="0"/>
          <w:color w:val="000000"/>
          <w:u w:color="000000"/>
          <w:rtl w:val="0"/>
          <w:lang w:val="en-US"/>
        </w:rPr>
        <w:t>модели детали выполняется в несколько этапов.</w:t>
      </w:r>
    </w:p>
    <w:p w14:paraId="62FE7573">
      <w:pPr>
        <w:pStyle w:val="11"/>
        <w:framePr w:wrap="auto" w:vAnchor="margin" w:hAnchor="text" w:yAlign="inline"/>
        <w:spacing w:after="0"/>
        <w:ind w:firstLine="709"/>
        <w:jc w:val="both"/>
      </w:pPr>
      <w:r>
        <w:rPr>
          <w:outline w:val="0"/>
          <w:color w:val="000000"/>
          <w:u w:color="000000"/>
          <w:rtl w:val="0"/>
          <w:lang w:val="en-US"/>
        </w:rPr>
        <w:t xml:space="preserve">На первом этапе создается новый документ типа «Деталь» и выбирается базовая плоскость XY. На этой плоскости формируется эскиз наружного контура детали по заданным габаритным и радиусным размерам. Построение удобно начинать от левой нижней базовой точки, принимаемой в дальнейшем за нуль детали </w:t>
      </w:r>
      <w:r>
        <w:rPr>
          <w:outline w:val="0"/>
          <w:color w:val="000000"/>
          <w:u w:color="000000"/>
          <w:rtl w:val="0"/>
          <w:lang w:val="de-DE"/>
        </w:rPr>
        <w:t>W.</w:t>
      </w:r>
    </w:p>
    <w:p w14:paraId="43CD1C8C">
      <w:pPr>
        <w:pStyle w:val="11"/>
        <w:framePr w:wrap="auto" w:vAnchor="margin" w:hAnchor="text" w:yAlign="inline"/>
        <w:spacing w:after="0"/>
        <w:ind w:firstLine="709"/>
        <w:jc w:val="both"/>
      </w:pPr>
      <w:r>
        <w:rPr>
          <w:outline w:val="0"/>
          <w:color w:val="000000"/>
          <w:u w:color="000000"/>
          <w:rtl w:val="0"/>
          <w:lang w:val="en-US"/>
        </w:rPr>
        <w:t>На втором этапе в эскиз последовательно вводятся:</w:t>
      </w:r>
    </w:p>
    <w:p w14:paraId="12C006A6">
      <w:pPr>
        <w:pStyle w:val="11"/>
        <w:framePr w:wrap="auto" w:vAnchor="margin" w:hAnchor="text" w:yAlign="inline"/>
        <w:spacing w:after="0"/>
        <w:ind w:left="709" w:firstLine="709"/>
        <w:jc w:val="both"/>
      </w:pPr>
      <w:r>
        <w:rPr>
          <w:outline w:val="0"/>
          <w:color w:val="000000"/>
          <w:u w:color="000000"/>
          <w:rtl w:val="0"/>
          <w:lang w:val="en-US"/>
        </w:rPr>
        <w:t>1.</w:t>
      </w:r>
      <w:r>
        <w:rPr>
          <w:outline w:val="0"/>
          <w:color w:val="000000"/>
          <w:u w:color="000000"/>
          <w:rtl w:val="0"/>
          <w:lang w:val="en-US"/>
        </w:rPr>
        <w:tab/>
      </w:r>
      <w:r>
        <w:rPr>
          <w:outline w:val="0"/>
          <w:color w:val="000000"/>
          <w:u w:color="000000"/>
          <w:rtl w:val="0"/>
          <w:lang w:val="en-US"/>
        </w:rPr>
        <w:t>нижний базовый горизонтальный участок;</w:t>
      </w:r>
    </w:p>
    <w:p w14:paraId="17048537">
      <w:pPr>
        <w:pStyle w:val="11"/>
        <w:framePr w:wrap="auto" w:vAnchor="margin" w:hAnchor="text" w:yAlign="inline"/>
        <w:spacing w:after="0"/>
        <w:ind w:left="709" w:firstLine="709"/>
        <w:jc w:val="both"/>
      </w:pPr>
      <w:r>
        <w:rPr>
          <w:outline w:val="0"/>
          <w:color w:val="000000"/>
          <w:u w:color="000000"/>
          <w:rtl w:val="0"/>
          <w:lang w:val="en-US"/>
        </w:rPr>
        <w:t>2.</w:t>
      </w:r>
      <w:r>
        <w:rPr>
          <w:outline w:val="0"/>
          <w:color w:val="000000"/>
          <w:u w:color="000000"/>
          <w:rtl w:val="0"/>
          <w:lang w:val="en-US"/>
        </w:rPr>
        <w:tab/>
      </w:r>
      <w:r>
        <w:rPr>
          <w:outline w:val="0"/>
          <w:color w:val="000000"/>
          <w:u w:color="000000"/>
          <w:rtl w:val="0"/>
          <w:lang w:val="en-US"/>
        </w:rPr>
        <w:t>левый вертикальный участок наружного контура;</w:t>
      </w:r>
    </w:p>
    <w:p w14:paraId="684B25E1">
      <w:pPr>
        <w:pStyle w:val="11"/>
        <w:framePr w:wrap="auto" w:vAnchor="margin" w:hAnchor="text" w:yAlign="inline"/>
        <w:spacing w:after="0"/>
        <w:ind w:left="709" w:firstLine="709"/>
        <w:jc w:val="both"/>
      </w:pPr>
      <w:r>
        <w:rPr>
          <w:outline w:val="0"/>
          <w:color w:val="000000"/>
          <w:u w:color="000000"/>
          <w:rtl w:val="0"/>
          <w:lang w:val="en-US"/>
        </w:rPr>
        <w:t>3.</w:t>
      </w:r>
      <w:r>
        <w:rPr>
          <w:outline w:val="0"/>
          <w:color w:val="000000"/>
          <w:u w:color="000000"/>
          <w:rtl w:val="0"/>
          <w:lang w:val="en-US"/>
        </w:rPr>
        <w:tab/>
      </w:r>
      <w:r>
        <w:rPr>
          <w:outline w:val="0"/>
          <w:color w:val="000000"/>
          <w:u w:color="000000"/>
          <w:rtl w:val="0"/>
          <w:lang w:val="en-US"/>
        </w:rPr>
        <w:t xml:space="preserve">сопряжение с верхним наружным контуром радиусом </w:t>
      </w:r>
      <w:r>
        <w:rPr>
          <w:outline w:val="0"/>
          <w:color w:val="000000"/>
          <w:u w:color="000000"/>
          <w:rtl w:val="0"/>
          <w:lang w:val="da-DK"/>
        </w:rPr>
        <w:t>R2;</w:t>
      </w:r>
    </w:p>
    <w:p w14:paraId="6A7E0606">
      <w:pPr>
        <w:pStyle w:val="11"/>
        <w:framePr w:wrap="auto" w:vAnchor="margin" w:hAnchor="text" w:yAlign="inline"/>
        <w:spacing w:after="0"/>
        <w:ind w:left="709" w:firstLine="709"/>
        <w:jc w:val="both"/>
      </w:pPr>
      <w:r>
        <w:rPr>
          <w:outline w:val="0"/>
          <w:color w:val="000000"/>
          <w:u w:color="000000"/>
          <w:rtl w:val="0"/>
          <w:lang w:val="en-US"/>
        </w:rPr>
        <w:t>4.</w:t>
      </w:r>
      <w:r>
        <w:rPr>
          <w:outline w:val="0"/>
          <w:color w:val="000000"/>
          <w:u w:color="000000"/>
          <w:rtl w:val="0"/>
          <w:lang w:val="en-US"/>
        </w:rPr>
        <w:tab/>
      </w:r>
      <w:r>
        <w:rPr>
          <w:outline w:val="0"/>
          <w:color w:val="000000"/>
          <w:u w:color="000000"/>
          <w:rtl w:val="0"/>
          <w:lang w:val="en-US"/>
        </w:rPr>
        <w:t>верхняя криволинейная часть с использованием дуг радиусов R3 и R4;</w:t>
      </w:r>
    </w:p>
    <w:p w14:paraId="5911FF8A">
      <w:pPr>
        <w:pStyle w:val="11"/>
        <w:framePr w:wrap="auto" w:vAnchor="margin" w:hAnchor="text" w:yAlign="inline"/>
        <w:spacing w:after="0"/>
        <w:ind w:left="709" w:firstLine="709"/>
        <w:jc w:val="both"/>
      </w:pPr>
      <w:r>
        <w:rPr>
          <w:outline w:val="0"/>
          <w:color w:val="000000"/>
          <w:u w:color="000000"/>
          <w:rtl w:val="0"/>
          <w:lang w:val="en-US"/>
        </w:rPr>
        <w:t>5.</w:t>
      </w:r>
      <w:r>
        <w:rPr>
          <w:outline w:val="0"/>
          <w:color w:val="000000"/>
          <w:u w:color="000000"/>
          <w:rtl w:val="0"/>
          <w:lang w:val="en-US"/>
        </w:rPr>
        <w:tab/>
      </w:r>
      <w:r>
        <w:rPr>
          <w:outline w:val="0"/>
          <w:color w:val="000000"/>
          <w:u w:color="000000"/>
          <w:rtl w:val="0"/>
          <w:lang w:val="en-US"/>
        </w:rPr>
        <w:t xml:space="preserve">внутренний контур с радиусами </w:t>
      </w:r>
      <w:r>
        <w:rPr>
          <w:outline w:val="0"/>
          <w:color w:val="000000"/>
          <w:u w:color="000000"/>
          <w:rtl w:val="0"/>
          <w:lang w:val="da-DK"/>
        </w:rPr>
        <w:t>R1</w:t>
      </w:r>
      <w:r>
        <w:rPr>
          <w:outline w:val="0"/>
          <w:color w:val="000000"/>
          <w:u w:color="000000"/>
          <w:rtl w:val="0"/>
          <w:lang w:val="en-US"/>
        </w:rPr>
        <w:t xml:space="preserve"> и R5.</w:t>
      </w:r>
    </w:p>
    <w:p w14:paraId="57C182FF">
      <w:pPr>
        <w:pStyle w:val="11"/>
        <w:framePr w:wrap="auto" w:vAnchor="margin" w:hAnchor="text" w:yAlign="inline"/>
        <w:spacing w:after="0"/>
        <w:ind w:firstLine="709"/>
        <w:jc w:val="both"/>
      </w:pPr>
      <w:r>
        <w:rPr>
          <w:outline w:val="0"/>
          <w:color w:val="000000"/>
          <w:u w:color="000000"/>
          <w:rtl w:val="0"/>
          <w:lang w:val="en-US"/>
        </w:rPr>
        <w:t>Так как деталь плоская, для корректного моделирования удобно сначала построить замкнутый внешний профиль, затем внутренний замкнутый контур и использовать операцию выдавливания на толщину H = 12 мм с последующим вырезом внутреннего контура на всю толщину.</w:t>
      </w:r>
    </w:p>
    <w:p w14:paraId="08E68BB6">
      <w:pPr>
        <w:pStyle w:val="11"/>
        <w:framePr w:wrap="auto" w:vAnchor="margin" w:hAnchor="text" w:yAlign="inline"/>
        <w:spacing w:after="0"/>
        <w:ind w:firstLine="709"/>
        <w:jc w:val="both"/>
      </w:pPr>
      <w:r>
        <w:rPr>
          <w:outline w:val="0"/>
          <w:color w:val="000000"/>
          <w:u w:color="000000"/>
          <w:rtl w:val="0"/>
          <w:lang w:val="en-US"/>
        </w:rPr>
        <w:t>Последовательность построения твердотельной модели может быть представлена следующим образом:</w:t>
      </w:r>
    </w:p>
    <w:p w14:paraId="45EFDF22">
      <w:pPr>
        <w:pStyle w:val="11"/>
        <w:framePr w:wrap="auto" w:vAnchor="margin" w:hAnchor="text" w:yAlign="inline"/>
        <w:spacing w:after="0"/>
        <w:ind w:left="709" w:firstLine="709"/>
        <w:jc w:val="both"/>
      </w:pPr>
      <w:r>
        <w:rPr>
          <w:outline w:val="0"/>
          <w:color w:val="000000"/>
          <w:u w:color="000000"/>
          <w:rtl w:val="0"/>
          <w:lang w:val="en-US"/>
        </w:rPr>
        <w:t>1.</w:t>
      </w:r>
      <w:r>
        <w:rPr>
          <w:outline w:val="0"/>
          <w:color w:val="000000"/>
          <w:u w:color="000000"/>
          <w:rtl w:val="0"/>
          <w:lang w:val="en-US"/>
        </w:rPr>
        <w:tab/>
      </w:r>
      <w:r>
        <w:rPr>
          <w:outline w:val="0"/>
          <w:color w:val="000000"/>
          <w:u w:color="000000"/>
          <w:rtl w:val="0"/>
          <w:lang w:val="en-US"/>
        </w:rPr>
        <w:t xml:space="preserve">построить внешний контур по размерам </w:t>
      </w:r>
      <w:r>
        <w:rPr>
          <w:outline w:val="0"/>
          <w:color w:val="000000"/>
          <w:u w:color="000000"/>
          <w:rtl w:val="0"/>
          <w:lang w:val="da-DK"/>
        </w:rPr>
        <w:t>L1, L4, B2, R2, R3, R4;</w:t>
      </w:r>
    </w:p>
    <w:p w14:paraId="43FF3D5D">
      <w:pPr>
        <w:pStyle w:val="11"/>
        <w:framePr w:wrap="auto" w:vAnchor="margin" w:hAnchor="text" w:yAlign="inline"/>
        <w:spacing w:after="0"/>
        <w:ind w:left="709" w:firstLine="709"/>
        <w:jc w:val="both"/>
      </w:pPr>
      <w:r>
        <w:rPr>
          <w:outline w:val="0"/>
          <w:color w:val="000000"/>
          <w:u w:color="000000"/>
          <w:rtl w:val="0"/>
          <w:lang w:val="en-US"/>
        </w:rPr>
        <w:t>2.</w:t>
      </w:r>
      <w:r>
        <w:rPr>
          <w:outline w:val="0"/>
          <w:color w:val="000000"/>
          <w:u w:color="000000"/>
          <w:rtl w:val="0"/>
          <w:lang w:val="en-US"/>
        </w:rPr>
        <w:tab/>
      </w:r>
      <w:r>
        <w:rPr>
          <w:outline w:val="0"/>
          <w:color w:val="000000"/>
          <w:u w:color="000000"/>
          <w:rtl w:val="0"/>
          <w:lang w:val="en-US"/>
        </w:rPr>
        <w:t>выдавить эскиз на высоту 12 мм;</w:t>
      </w:r>
    </w:p>
    <w:p w14:paraId="409F4814">
      <w:pPr>
        <w:pStyle w:val="11"/>
        <w:framePr w:wrap="auto" w:vAnchor="margin" w:hAnchor="text" w:yAlign="inline"/>
        <w:spacing w:after="0"/>
        <w:ind w:left="709" w:firstLine="709"/>
        <w:jc w:val="both"/>
      </w:pPr>
      <w:r>
        <w:rPr>
          <w:outline w:val="0"/>
          <w:color w:val="000000"/>
          <w:u w:color="000000"/>
          <w:rtl w:val="0"/>
          <w:lang w:val="en-US"/>
        </w:rPr>
        <w:t>3.</w:t>
      </w:r>
      <w:r>
        <w:rPr>
          <w:outline w:val="0"/>
          <w:color w:val="000000"/>
          <w:u w:color="000000"/>
          <w:rtl w:val="0"/>
          <w:lang w:val="en-US"/>
        </w:rPr>
        <w:tab/>
      </w:r>
      <w:r>
        <w:rPr>
          <w:outline w:val="0"/>
          <w:color w:val="000000"/>
          <w:u w:color="000000"/>
          <w:rtl w:val="0"/>
          <w:lang w:val="en-US"/>
        </w:rPr>
        <w:t>на верхней грани создать новый эскиз внутреннего профиля;</w:t>
      </w:r>
    </w:p>
    <w:p w14:paraId="393E37C4">
      <w:pPr>
        <w:pStyle w:val="11"/>
        <w:framePr w:wrap="auto" w:vAnchor="margin" w:hAnchor="text" w:yAlign="inline"/>
        <w:spacing w:after="0"/>
        <w:ind w:left="709" w:firstLine="709"/>
        <w:jc w:val="both"/>
      </w:pPr>
      <w:r>
        <w:rPr>
          <w:outline w:val="0"/>
          <w:color w:val="000000"/>
          <w:u w:color="000000"/>
          <w:rtl w:val="0"/>
          <w:lang w:val="en-US"/>
        </w:rPr>
        <w:t>4.</w:t>
      </w:r>
      <w:r>
        <w:rPr>
          <w:outline w:val="0"/>
          <w:color w:val="000000"/>
          <w:u w:color="000000"/>
          <w:rtl w:val="0"/>
          <w:lang w:val="en-US"/>
        </w:rPr>
        <w:tab/>
      </w:r>
      <w:r>
        <w:rPr>
          <w:outline w:val="0"/>
          <w:color w:val="000000"/>
          <w:u w:color="000000"/>
          <w:rtl w:val="0"/>
          <w:lang w:val="en-US"/>
        </w:rPr>
        <w:t>построить внутренний контур по размерам L2, L3, B1, R1, R5;</w:t>
      </w:r>
    </w:p>
    <w:p w14:paraId="1A371FA5">
      <w:pPr>
        <w:pStyle w:val="11"/>
        <w:framePr w:wrap="auto" w:vAnchor="margin" w:hAnchor="text" w:yAlign="inline"/>
        <w:spacing w:after="0"/>
        <w:ind w:left="709" w:firstLine="709"/>
        <w:jc w:val="both"/>
      </w:pPr>
      <w:r>
        <w:rPr>
          <w:outline w:val="0"/>
          <w:color w:val="000000"/>
          <w:u w:color="000000"/>
          <w:rtl w:val="0"/>
          <w:lang w:val="en-US"/>
        </w:rPr>
        <w:t>5.</w:t>
      </w:r>
      <w:r>
        <w:rPr>
          <w:outline w:val="0"/>
          <w:color w:val="000000"/>
          <w:u w:color="000000"/>
          <w:rtl w:val="0"/>
          <w:lang w:val="en-US"/>
        </w:rPr>
        <w:tab/>
      </w:r>
      <w:r>
        <w:rPr>
          <w:outline w:val="0"/>
          <w:color w:val="000000"/>
          <w:u w:color="000000"/>
          <w:rtl w:val="0"/>
          <w:lang w:val="en-US"/>
        </w:rPr>
        <w:t>выполнить вырез выдавливанием на всю толщину детали.</w:t>
      </w:r>
    </w:p>
    <w:p w14:paraId="79C5CED7">
      <w:pPr>
        <w:pStyle w:val="11"/>
        <w:framePr w:wrap="auto" w:vAnchor="margin" w:hAnchor="text" w:yAlign="inline"/>
        <w:spacing w:after="0"/>
        <w:ind w:firstLine="709"/>
        <w:jc w:val="both"/>
      </w:pPr>
      <w:r>
        <w:rPr>
          <w:outline w:val="0"/>
          <w:color w:val="000000"/>
          <w:u w:color="000000"/>
          <w:rtl w:val="0"/>
          <w:lang w:val="en-US"/>
        </w:rPr>
        <w:t>Для параметризации модели целесообразно завести переменные по всем исходным размерам. Это позволяет при необходимости быстро перестроить модель и адаптировать ее к другим вариантам задания без повторного построения.</w:t>
      </w:r>
    </w:p>
    <w:p w14:paraId="7AC66D39">
      <w:pPr>
        <w:pStyle w:val="11"/>
        <w:framePr w:wrap="auto" w:vAnchor="margin" w:hAnchor="text" w:yAlign="inline"/>
        <w:spacing w:after="0"/>
        <w:ind w:firstLine="709"/>
        <w:jc w:val="both"/>
      </w:pPr>
      <w:r>
        <w:rPr>
          <w:outline w:val="0"/>
          <w:color w:val="000000"/>
          <w:u w:color="000000"/>
          <w:rtl w:val="0"/>
          <w:lang w:val="en-US"/>
        </w:rPr>
        <w:t>На стадии моделирования рекомендуется выполнять следующие проверки:</w:t>
      </w:r>
    </w:p>
    <w:p w14:paraId="3202E876">
      <w:pPr>
        <w:pStyle w:val="11"/>
        <w:framePr w:wrap="auto" w:vAnchor="margin" w:hAnchor="text" w:yAlign="inline"/>
        <w:spacing w:after="0"/>
        <w:ind w:left="709" w:firstLine="709"/>
        <w:jc w:val="both"/>
      </w:pPr>
      <w:r>
        <w:rPr>
          <w:outline w:val="0"/>
          <w:color w:val="000000"/>
          <w:u w:color="000000"/>
          <w:rtl w:val="0"/>
          <w:lang w:val="en-US"/>
        </w:rPr>
        <w:t>1.</w:t>
      </w:r>
      <w:r>
        <w:rPr>
          <w:outline w:val="0"/>
          <w:color w:val="000000"/>
          <w:u w:color="000000"/>
          <w:rtl w:val="0"/>
          <w:lang w:val="en-US"/>
        </w:rPr>
        <w:tab/>
      </w:r>
      <w:r>
        <w:rPr>
          <w:outline w:val="0"/>
          <w:color w:val="000000"/>
          <w:u w:color="000000"/>
          <w:rtl w:val="0"/>
          <w:lang w:val="en-US"/>
        </w:rPr>
        <w:t>замкнутость контуров;</w:t>
      </w:r>
    </w:p>
    <w:p w14:paraId="6B27229A">
      <w:pPr>
        <w:pStyle w:val="11"/>
        <w:framePr w:wrap="auto" w:vAnchor="margin" w:hAnchor="text" w:yAlign="inline"/>
        <w:spacing w:after="0"/>
        <w:ind w:left="709" w:firstLine="709"/>
        <w:jc w:val="both"/>
      </w:pPr>
      <w:r>
        <w:rPr>
          <w:outline w:val="0"/>
          <w:color w:val="000000"/>
          <w:u w:color="000000"/>
          <w:rtl w:val="0"/>
          <w:lang w:val="en-US"/>
        </w:rPr>
        <w:t>2.</w:t>
      </w:r>
      <w:r>
        <w:rPr>
          <w:outline w:val="0"/>
          <w:color w:val="000000"/>
          <w:u w:color="000000"/>
          <w:rtl w:val="0"/>
          <w:lang w:val="en-US"/>
        </w:rPr>
        <w:tab/>
      </w:r>
      <w:r>
        <w:rPr>
          <w:outline w:val="0"/>
          <w:color w:val="000000"/>
          <w:u w:color="000000"/>
          <w:rtl w:val="0"/>
          <w:lang w:val="en-US"/>
        </w:rPr>
        <w:t>отсутствие разрывов и наложения геометрических элементов;</w:t>
      </w:r>
    </w:p>
    <w:p w14:paraId="5ED20389">
      <w:pPr>
        <w:pStyle w:val="11"/>
        <w:framePr w:wrap="auto" w:vAnchor="margin" w:hAnchor="text" w:yAlign="inline"/>
        <w:spacing w:after="0"/>
        <w:ind w:left="709" w:firstLine="709"/>
        <w:jc w:val="both"/>
      </w:pPr>
      <w:r>
        <w:rPr>
          <w:outline w:val="0"/>
          <w:color w:val="000000"/>
          <w:u w:color="000000"/>
          <w:rtl w:val="0"/>
          <w:lang w:val="en-US"/>
        </w:rPr>
        <w:t>3.</w:t>
      </w:r>
      <w:r>
        <w:rPr>
          <w:outline w:val="0"/>
          <w:color w:val="000000"/>
          <w:u w:color="000000"/>
          <w:rtl w:val="0"/>
          <w:lang w:val="en-US"/>
        </w:rPr>
        <w:tab/>
      </w:r>
      <w:r>
        <w:rPr>
          <w:outline w:val="0"/>
          <w:color w:val="000000"/>
          <w:u w:color="000000"/>
          <w:rtl w:val="0"/>
          <w:lang w:val="en-US"/>
        </w:rPr>
        <w:t>правильность касательности между дугами и прямыми;</w:t>
      </w:r>
    </w:p>
    <w:p w14:paraId="7B4D33E1">
      <w:pPr>
        <w:pStyle w:val="11"/>
        <w:framePr w:wrap="auto" w:vAnchor="margin" w:hAnchor="text" w:yAlign="inline"/>
        <w:spacing w:after="0"/>
        <w:ind w:left="709" w:firstLine="709"/>
        <w:jc w:val="both"/>
      </w:pPr>
      <w:r>
        <w:rPr>
          <w:outline w:val="0"/>
          <w:color w:val="000000"/>
          <w:u w:color="000000"/>
          <w:rtl w:val="0"/>
          <w:lang w:val="en-US"/>
        </w:rPr>
        <w:t>4.</w:t>
      </w:r>
      <w:r>
        <w:rPr>
          <w:outline w:val="0"/>
          <w:color w:val="000000"/>
          <w:u w:color="000000"/>
          <w:rtl w:val="0"/>
          <w:lang w:val="en-US"/>
        </w:rPr>
        <w:tab/>
      </w:r>
      <w:r>
        <w:rPr>
          <w:outline w:val="0"/>
          <w:color w:val="000000"/>
          <w:u w:color="000000"/>
          <w:rtl w:val="0"/>
          <w:lang w:val="en-US"/>
        </w:rPr>
        <w:t>соответствие общей длины и высоты детали исходному эскизу;</w:t>
      </w:r>
    </w:p>
    <w:p w14:paraId="55282438">
      <w:pPr>
        <w:pStyle w:val="11"/>
        <w:framePr w:wrap="auto" w:vAnchor="margin" w:hAnchor="text" w:yAlign="inline"/>
        <w:spacing w:after="0"/>
        <w:ind w:left="709" w:firstLine="709"/>
        <w:jc w:val="both"/>
      </w:pPr>
      <w:r>
        <w:rPr>
          <w:outline w:val="0"/>
          <w:color w:val="000000"/>
          <w:u w:color="000000"/>
          <w:rtl w:val="0"/>
          <w:lang w:val="en-US"/>
        </w:rPr>
        <w:t>5.</w:t>
      </w:r>
      <w:r>
        <w:rPr>
          <w:outline w:val="0"/>
          <w:color w:val="000000"/>
          <w:u w:color="000000"/>
          <w:rtl w:val="0"/>
          <w:lang w:val="en-US"/>
        </w:rPr>
        <w:tab/>
      </w:r>
      <w:r>
        <w:rPr>
          <w:outline w:val="0"/>
          <w:color w:val="000000"/>
          <w:u w:color="000000"/>
          <w:rtl w:val="0"/>
          <w:lang w:val="en-US"/>
        </w:rPr>
        <w:t>совпадение толщины детали с размером H.</w:t>
      </w:r>
    </w:p>
    <w:p w14:paraId="45545926">
      <w:pPr>
        <w:pStyle w:val="11"/>
        <w:framePr w:wrap="auto" w:vAnchor="margin" w:hAnchor="text" w:yAlign="inline"/>
        <w:spacing w:after="0"/>
        <w:ind w:firstLine="709"/>
        <w:jc w:val="both"/>
      </w:pPr>
      <w:r>
        <w:rPr>
          <w:outline w:val="0"/>
          <w:color w:val="000000"/>
          <w:u w:color="000000"/>
          <w:rtl w:val="0"/>
          <w:lang w:val="en-US"/>
        </w:rPr>
        <w:t>Для повышения наглядности в курсовой работе приведены визуализации твердотельной модели детали и исходной заготовки. Они позволяют показать общий вид проектируемого изделия, подтвердить соответствие геометрии варианту № 3 и продемонстрировать исходную форму материала до начала обработки.</w:t>
      </w:r>
    </w:p>
    <w:p w14:paraId="2076B9B7">
      <w:pPr>
        <w:pStyle w:val="11"/>
        <w:framePr w:wrap="auto" w:vAnchor="margin" w:hAnchor="text" w:yAlign="inline"/>
        <w:spacing w:after="0"/>
        <w:ind w:firstLine="709"/>
        <w:jc w:val="both"/>
      </w:pPr>
      <w:r>
        <w:rPr>
          <w:outline w:val="0"/>
          <w:color w:val="000000"/>
          <w:u w:color="000000"/>
          <w:rtl w:val="0"/>
          <w:lang w:val="en-US"/>
        </w:rPr>
        <w:t xml:space="preserve">На рисунке 2 представлена твердотельная </w:t>
      </w:r>
      <w:r>
        <w:rPr>
          <w:outline w:val="0"/>
          <w:color w:val="000000"/>
          <w:u w:color="000000"/>
          <w:rtl w:val="0"/>
          <w:lang w:val="da-DK"/>
        </w:rPr>
        <w:t>3D-</w:t>
      </w:r>
      <w:r>
        <w:rPr>
          <w:outline w:val="0"/>
          <w:color w:val="000000"/>
          <w:u w:color="000000"/>
          <w:rtl w:val="0"/>
          <w:lang w:val="en-US"/>
        </w:rPr>
        <w:t>модель детали после выдавливания наружного контура и формирования внутреннего выреза.</w:t>
      </w:r>
    </w:p>
    <w:p w14:paraId="5CE3CD80">
      <w:pPr>
        <w:pStyle w:val="11"/>
        <w:framePr w:wrap="auto" w:vAnchor="margin" w:hAnchor="text" w:yAlign="inline"/>
        <w:spacing w:before="120" w:after="60"/>
        <w:jc w:val="center"/>
      </w:pPr>
      <w:r>
        <w:drawing>
          <wp:inline distT="0" distB="0" distL="0" distR="0">
            <wp:extent cx="3887470" cy="3144520"/>
            <wp:effectExtent l="0" t="0" r="0" b="0"/>
            <wp:docPr id="1073741828" name="officeArt object"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8" name="officeArt object" descr="Picture 2"/>
                    <pic:cNvPicPr>
                      <a:picLocks noChangeAspect="1"/>
                    </pic:cNvPicPr>
                  </pic:nvPicPr>
                  <pic:blipFill>
                    <a:blip r:embed="rId13"/>
                    <a:stretch>
                      <a:fillRect/>
                    </a:stretch>
                  </pic:blipFill>
                  <pic:spPr>
                    <a:xfrm>
                      <a:off x="0" y="0"/>
                      <a:ext cx="3888000" cy="3144573"/>
                    </a:xfrm>
                    <a:prstGeom prst="rect">
                      <a:avLst/>
                    </a:prstGeom>
                    <a:ln w="12700" cap="flat">
                      <a:noFill/>
                      <a:miter lim="400000"/>
                      <a:headEnd/>
                      <a:tailEnd/>
                    </a:ln>
                    <a:effectLst/>
                  </pic:spPr>
                </pic:pic>
              </a:graphicData>
            </a:graphic>
          </wp:inline>
        </w:drawing>
      </w:r>
    </w:p>
    <w:p w14:paraId="296F8074">
      <w:pPr>
        <w:pStyle w:val="11"/>
        <w:framePr w:wrap="auto" w:vAnchor="margin" w:hAnchor="text" w:yAlign="inline"/>
        <w:spacing w:after="120" w:line="240" w:lineRule="auto"/>
        <w:jc w:val="center"/>
      </w:pPr>
      <w:r>
        <w:rPr>
          <w:b/>
          <w:bCs/>
          <w:outline w:val="0"/>
          <w:color w:val="000000"/>
          <w:u w:color="000000"/>
          <w:rtl w:val="0"/>
          <w:lang w:val="en-US"/>
        </w:rPr>
        <w:t xml:space="preserve">Рис. 2. Скриншот </w:t>
      </w:r>
      <w:r>
        <w:rPr>
          <w:b/>
          <w:bCs/>
          <w:outline w:val="0"/>
          <w:color w:val="000000"/>
          <w:u w:color="000000"/>
          <w:rtl w:val="0"/>
          <w:lang w:val="da-DK"/>
        </w:rPr>
        <w:t>3D-</w:t>
      </w:r>
      <w:r>
        <w:rPr>
          <w:b/>
          <w:bCs/>
          <w:outline w:val="0"/>
          <w:color w:val="000000"/>
          <w:u w:color="000000"/>
          <w:rtl w:val="0"/>
          <w:lang w:val="en-US"/>
        </w:rPr>
        <w:t>модели детали варианта № 3, полученный в OpenSCAD</w:t>
      </w:r>
    </w:p>
    <w:p w14:paraId="5080EC56">
      <w:pPr>
        <w:pStyle w:val="11"/>
        <w:framePr w:wrap="auto" w:vAnchor="margin" w:hAnchor="text" w:yAlign="inline"/>
        <w:spacing w:after="0"/>
        <w:ind w:firstLine="709"/>
        <w:jc w:val="both"/>
      </w:pPr>
      <w:r>
        <w:rPr>
          <w:outline w:val="0"/>
          <w:color w:val="000000"/>
          <w:u w:color="000000"/>
          <w:rtl w:val="0"/>
          <w:lang w:val="en-US"/>
        </w:rPr>
        <w:t>На рисунке 3 показана модель заготовки, выбранной для выполнения контурной обработки.</w:t>
      </w:r>
    </w:p>
    <w:p w14:paraId="5D15AAB2">
      <w:pPr>
        <w:pStyle w:val="11"/>
        <w:framePr w:wrap="auto" w:vAnchor="margin" w:hAnchor="text" w:yAlign="inline"/>
        <w:spacing w:before="120" w:after="60"/>
        <w:jc w:val="center"/>
      </w:pPr>
      <w:r>
        <w:drawing>
          <wp:inline distT="0" distB="0" distL="0" distR="0">
            <wp:extent cx="3887470" cy="3197860"/>
            <wp:effectExtent l="0" t="0" r="0" b="0"/>
            <wp:docPr id="1073741829" name="officeArt object"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9" name="officeArt object" descr="Picture 3"/>
                    <pic:cNvPicPr>
                      <a:picLocks noChangeAspect="1"/>
                    </pic:cNvPicPr>
                  </pic:nvPicPr>
                  <pic:blipFill>
                    <a:blip r:embed="rId14"/>
                    <a:stretch>
                      <a:fillRect/>
                    </a:stretch>
                  </pic:blipFill>
                  <pic:spPr>
                    <a:xfrm>
                      <a:off x="0" y="0"/>
                      <a:ext cx="3888000" cy="3198043"/>
                    </a:xfrm>
                    <a:prstGeom prst="rect">
                      <a:avLst/>
                    </a:prstGeom>
                    <a:ln w="12700" cap="flat">
                      <a:noFill/>
                      <a:miter lim="400000"/>
                      <a:headEnd/>
                      <a:tailEnd/>
                    </a:ln>
                    <a:effectLst/>
                  </pic:spPr>
                </pic:pic>
              </a:graphicData>
            </a:graphic>
          </wp:inline>
        </w:drawing>
      </w:r>
    </w:p>
    <w:p w14:paraId="12868855">
      <w:pPr>
        <w:pStyle w:val="11"/>
        <w:framePr w:wrap="auto" w:vAnchor="margin" w:hAnchor="text" w:yAlign="inline"/>
        <w:spacing w:after="120" w:line="240" w:lineRule="auto"/>
        <w:jc w:val="center"/>
      </w:pPr>
      <w:r>
        <w:rPr>
          <w:b/>
          <w:bCs/>
          <w:outline w:val="0"/>
          <w:color w:val="000000"/>
          <w:u w:color="000000"/>
          <w:rtl w:val="0"/>
          <w:lang w:val="en-US"/>
        </w:rPr>
        <w:t>Рис. 3. Скриншот модели заготовки для изготовления детали, полученный в OpenSCAD</w:t>
      </w:r>
    </w:p>
    <w:p w14:paraId="0D19A9E1">
      <w:pPr>
        <w:pStyle w:val="11"/>
        <w:framePr w:wrap="auto" w:vAnchor="margin" w:hAnchor="text" w:yAlign="inline"/>
        <w:spacing w:after="0"/>
        <w:ind w:firstLine="709"/>
        <w:jc w:val="both"/>
      </w:pPr>
      <w:r>
        <w:rPr>
          <w:outline w:val="0"/>
          <w:color w:val="000000"/>
          <w:u w:color="000000"/>
          <w:rtl w:val="0"/>
          <w:lang w:val="en-US"/>
        </w:rPr>
        <w:t>Итогом этапа моделирования является твердотельная модель детали и модель заготовки, пригодные для дальнейшего использования в CAM-системе или при ручном программировании обработки. В рамках данной курсовой работы модель является основой для определения геометрических характеристик и подтверждает реализуемость выбранного технологического решения.</w:t>
      </w:r>
    </w:p>
    <w:p w14:paraId="732F3000">
      <w:pPr>
        <w:pStyle w:val="12"/>
        <w:framePr w:wrap="auto" w:vAnchor="margin" w:hAnchor="text" w:yAlign="inline"/>
        <w:spacing w:before="240" w:after="120"/>
      </w:pPr>
      <w:bookmarkStart w:id="5" w:name="_Toc1559479117"/>
      <w:r>
        <w:rPr>
          <w:outline w:val="0"/>
          <w:color w:val="000000"/>
          <w:u w:color="000000"/>
          <w:rtl w:val="0"/>
        </w:rPr>
        <w:t xml:space="preserve">1.4. </w:t>
      </w:r>
      <w:r>
        <w:rPr>
          <w:outline w:val="0"/>
          <w:color w:val="000000"/>
          <w:u w:color="000000"/>
          <w:rtl w:val="0"/>
          <w:lang w:val="en-US"/>
        </w:rPr>
        <w:t xml:space="preserve">Выводы по главе </w:t>
      </w:r>
      <w:r>
        <w:rPr>
          <w:outline w:val="0"/>
          <w:color w:val="000000"/>
          <w:u w:color="000000"/>
          <w:rtl w:val="0"/>
        </w:rPr>
        <w:t>1</w:t>
      </w:r>
      <w:bookmarkEnd w:id="5"/>
    </w:p>
    <w:p w14:paraId="46A8E5F1">
      <w:pPr>
        <w:pStyle w:val="11"/>
        <w:framePr w:wrap="auto" w:vAnchor="margin" w:hAnchor="text" w:yAlign="inline"/>
        <w:spacing w:after="0"/>
        <w:ind w:firstLine="709"/>
        <w:jc w:val="both"/>
      </w:pPr>
      <w:r>
        <w:rPr>
          <w:outline w:val="0"/>
          <w:color w:val="000000"/>
          <w:u w:color="000000"/>
          <w:rtl w:val="0"/>
          <w:lang w:val="en-US"/>
        </w:rPr>
        <w:t xml:space="preserve">В первой главе выполнен анализ исходного задания на проектирование детали варианта № 3. Установлено, что деталь является плоским профилем толщиной 12 мм с наружным и внутренним контурами, подлежащими обработке на фрезерном станке с ЧПУ. Выбран материал детали, определены рациональные размеры заготовки и описана последовательность построения параметрической </w:t>
      </w:r>
      <w:r>
        <w:rPr>
          <w:outline w:val="0"/>
          <w:color w:val="000000"/>
          <w:u w:color="000000"/>
          <w:rtl w:val="0"/>
          <w:lang w:val="da-DK"/>
        </w:rPr>
        <w:t>3D-</w:t>
      </w:r>
      <w:r>
        <w:rPr>
          <w:outline w:val="0"/>
          <w:color w:val="000000"/>
          <w:u w:color="000000"/>
          <w:rtl w:val="0"/>
          <w:lang w:val="en-US"/>
        </w:rPr>
        <w:t>модели в CAD-среде. Полученная модель служит геометрической основой для подготовки технологической информации и разработки управляющей программы. Дополнительные скриншоты 3D-моделей детали и заготовки представлены в приложении Г (рис. Г.1, Г.2).</w:t>
      </w:r>
    </w:p>
    <w:p w14:paraId="5A417029">
      <w:pPr>
        <w:pStyle w:val="10"/>
        <w:pageBreakBefore/>
        <w:framePr w:wrap="auto" w:vAnchor="margin" w:hAnchor="text" w:yAlign="inline"/>
        <w:spacing w:before="240" w:after="240"/>
        <w:jc w:val="center"/>
      </w:pPr>
      <w:bookmarkStart w:id="6" w:name="_Toc127607784"/>
      <w:r>
        <w:rPr>
          <w:outline w:val="0"/>
          <w:color w:val="000000"/>
          <w:u w:color="000000"/>
          <w:rtl w:val="0"/>
        </w:rPr>
        <w:t xml:space="preserve">2. </w:t>
      </w:r>
      <w:r>
        <w:rPr>
          <w:outline w:val="0"/>
          <w:color w:val="000000"/>
          <w:u w:color="000000"/>
          <w:rtl w:val="0"/>
          <w:lang w:val="en-US"/>
        </w:rPr>
        <w:t>ПОДГОТОВКА ГЕОМЕТРИЧЕСКОЙ ИНФОРМАЦИИ ДЛЯ КОНТУРНОЙ ОБРАБОТКИ ДЕТАЛИ НА СТАНКЕ С ЧПУ</w:t>
      </w:r>
      <w:bookmarkEnd w:id="6"/>
    </w:p>
    <w:p w14:paraId="64426EAE">
      <w:pPr>
        <w:pStyle w:val="12"/>
        <w:framePr w:wrap="auto" w:vAnchor="margin" w:hAnchor="text" w:yAlign="inline"/>
        <w:spacing w:before="240" w:after="120"/>
      </w:pPr>
      <w:bookmarkStart w:id="7" w:name="_Toc1515345982"/>
      <w:r>
        <w:rPr>
          <w:outline w:val="0"/>
          <w:color w:val="000000"/>
          <w:u w:color="000000"/>
          <w:rtl w:val="0"/>
        </w:rPr>
        <w:t xml:space="preserve">2.1. </w:t>
      </w:r>
      <w:r>
        <w:rPr>
          <w:outline w:val="0"/>
          <w:color w:val="000000"/>
          <w:u w:color="000000"/>
          <w:rtl w:val="0"/>
          <w:lang w:val="en-US"/>
        </w:rPr>
        <w:t>Выбор систем координат и нулевых точек</w:t>
      </w:r>
      <w:bookmarkEnd w:id="7"/>
    </w:p>
    <w:p w14:paraId="178B0DE3">
      <w:pPr>
        <w:pStyle w:val="11"/>
        <w:framePr w:wrap="auto" w:vAnchor="margin" w:hAnchor="text" w:yAlign="inline"/>
        <w:spacing w:after="0"/>
        <w:ind w:firstLine="709"/>
        <w:jc w:val="both"/>
      </w:pPr>
      <w:r>
        <w:rPr>
          <w:outline w:val="0"/>
          <w:color w:val="000000"/>
          <w:u w:color="000000"/>
          <w:rtl w:val="0"/>
          <w:lang w:val="en-US"/>
        </w:rPr>
        <w:t>При подготовке управляющей программы необходимо определить систему координат детали, положение нулевой точки и безопасные точки подвода инструмента. Согласно учебным материалам по программированию ЧПУ, главным ориентиром при построении траектории является система координат детали WCS, относительно которой задаются все опорные точки контура [6, 9]. Методика подготовки геометрической информации описана в [6].</w:t>
      </w:r>
    </w:p>
    <w:p w14:paraId="1BA79005">
      <w:pPr>
        <w:pStyle w:val="11"/>
        <w:framePr w:wrap="auto" w:vAnchor="margin" w:hAnchor="text" w:yAlign="inline"/>
        <w:spacing w:after="0"/>
        <w:ind w:firstLine="709"/>
        <w:jc w:val="both"/>
      </w:pPr>
      <w:r>
        <w:rPr>
          <w:outline w:val="0"/>
          <w:color w:val="000000"/>
          <w:u w:color="000000"/>
          <w:rtl w:val="0"/>
          <w:lang w:val="en-US"/>
        </w:rPr>
        <w:t>В данной работе принимается следующая схема базирования:</w:t>
      </w:r>
    </w:p>
    <w:p w14:paraId="6C00361D">
      <w:pPr>
        <w:pStyle w:val="11"/>
        <w:framePr w:wrap="auto" w:vAnchor="margin" w:hAnchor="text" w:yAlign="inline"/>
        <w:spacing w:after="0"/>
        <w:ind w:left="709" w:firstLine="709"/>
        <w:jc w:val="both"/>
      </w:pPr>
      <w:r>
        <w:rPr>
          <w:outline w:val="0"/>
          <w:color w:val="000000"/>
          <w:u w:color="000000"/>
          <w:rtl w:val="0"/>
          <w:lang w:val="en-US"/>
        </w:rPr>
        <w:t>1.</w:t>
      </w:r>
      <w:r>
        <w:rPr>
          <w:outline w:val="0"/>
          <w:color w:val="000000"/>
          <w:u w:color="000000"/>
          <w:rtl w:val="0"/>
          <w:lang w:val="en-US"/>
        </w:rPr>
        <w:tab/>
      </w:r>
      <w:r>
        <w:rPr>
          <w:outline w:val="0"/>
          <w:color w:val="000000"/>
          <w:u w:color="000000"/>
          <w:rtl w:val="0"/>
          <w:lang w:val="en-US"/>
        </w:rPr>
        <w:t>заготовка укладывается на стол станка на параллели или подкладную плиту;</w:t>
      </w:r>
    </w:p>
    <w:p w14:paraId="1582EE7C">
      <w:pPr>
        <w:pStyle w:val="11"/>
        <w:framePr w:wrap="auto" w:vAnchor="margin" w:hAnchor="text" w:yAlign="inline"/>
        <w:spacing w:after="0"/>
        <w:ind w:left="709" w:firstLine="709"/>
        <w:jc w:val="both"/>
      </w:pPr>
      <w:r>
        <w:rPr>
          <w:outline w:val="0"/>
          <w:color w:val="000000"/>
          <w:u w:color="000000"/>
          <w:rtl w:val="0"/>
          <w:lang w:val="en-US"/>
        </w:rPr>
        <w:t>2.</w:t>
      </w:r>
      <w:r>
        <w:rPr>
          <w:outline w:val="0"/>
          <w:color w:val="000000"/>
          <w:u w:color="000000"/>
          <w:rtl w:val="0"/>
          <w:lang w:val="en-US"/>
        </w:rPr>
        <w:tab/>
      </w:r>
      <w:r>
        <w:rPr>
          <w:outline w:val="0"/>
          <w:color w:val="000000"/>
          <w:u w:color="000000"/>
          <w:rtl w:val="0"/>
          <w:lang w:val="en-US"/>
        </w:rPr>
        <w:t>базирование по плоскости осуществляется по нижней поверхности заготовки;</w:t>
      </w:r>
    </w:p>
    <w:p w14:paraId="0E6E02EB">
      <w:pPr>
        <w:pStyle w:val="11"/>
        <w:framePr w:wrap="auto" w:vAnchor="margin" w:hAnchor="text" w:yAlign="inline"/>
        <w:spacing w:after="0"/>
        <w:ind w:left="709" w:firstLine="709"/>
        <w:jc w:val="both"/>
      </w:pPr>
      <w:r>
        <w:rPr>
          <w:outline w:val="0"/>
          <w:color w:val="000000"/>
          <w:u w:color="000000"/>
          <w:rtl w:val="0"/>
          <w:lang w:val="en-US"/>
        </w:rPr>
        <w:t>3.</w:t>
      </w:r>
      <w:r>
        <w:rPr>
          <w:outline w:val="0"/>
          <w:color w:val="000000"/>
          <w:u w:color="000000"/>
          <w:rtl w:val="0"/>
          <w:lang w:val="en-US"/>
        </w:rPr>
        <w:tab/>
      </w:r>
      <w:r>
        <w:rPr>
          <w:outline w:val="0"/>
          <w:color w:val="000000"/>
          <w:u w:color="000000"/>
          <w:rtl w:val="0"/>
          <w:lang w:val="en-US"/>
        </w:rPr>
        <w:t xml:space="preserve">нулевая точка детали </w:t>
      </w:r>
      <w:r>
        <w:rPr>
          <w:outline w:val="0"/>
          <w:color w:val="000000"/>
          <w:u w:color="000000"/>
          <w:rtl w:val="0"/>
          <w:lang w:val="de-DE"/>
        </w:rPr>
        <w:t>W</w:t>
      </w:r>
      <w:r>
        <w:rPr>
          <w:outline w:val="0"/>
          <w:color w:val="000000"/>
          <w:u w:color="000000"/>
          <w:rtl w:val="0"/>
          <w:lang w:val="en-US"/>
        </w:rPr>
        <w:t xml:space="preserve"> располагается в левой нижней точке наружного контура на верхней поверхности заготовки;</w:t>
      </w:r>
    </w:p>
    <w:p w14:paraId="06C08515">
      <w:pPr>
        <w:pStyle w:val="11"/>
        <w:framePr w:wrap="auto" w:vAnchor="margin" w:hAnchor="text" w:yAlign="inline"/>
        <w:spacing w:after="0"/>
        <w:ind w:left="709" w:firstLine="709"/>
        <w:jc w:val="both"/>
      </w:pPr>
      <w:r>
        <w:rPr>
          <w:outline w:val="0"/>
          <w:color w:val="000000"/>
          <w:u w:color="000000"/>
          <w:rtl w:val="0"/>
          <w:lang w:val="en-US"/>
        </w:rPr>
        <w:t>4.</w:t>
      </w:r>
      <w:r>
        <w:rPr>
          <w:outline w:val="0"/>
          <w:color w:val="000000"/>
          <w:u w:color="000000"/>
          <w:rtl w:val="0"/>
          <w:lang w:val="en-US"/>
        </w:rPr>
        <w:tab/>
      </w:r>
      <w:r>
        <w:rPr>
          <w:outline w:val="0"/>
          <w:color w:val="000000"/>
          <w:u w:color="000000"/>
          <w:rtl w:val="0"/>
          <w:lang w:val="en-US"/>
        </w:rPr>
        <w:t>ось X направлена вправо, ось Y направлена вверх, ось Z направлена от детали к инструменту.</w:t>
      </w:r>
    </w:p>
    <w:p w14:paraId="36EB1E87">
      <w:pPr>
        <w:pStyle w:val="11"/>
        <w:framePr w:wrap="auto" w:vAnchor="margin" w:hAnchor="text" w:yAlign="inline"/>
        <w:spacing w:after="0"/>
        <w:ind w:firstLine="709"/>
        <w:jc w:val="both"/>
      </w:pPr>
      <w:r>
        <w:rPr>
          <w:outline w:val="0"/>
          <w:color w:val="000000"/>
          <w:u w:color="000000"/>
          <w:rtl w:val="0"/>
          <w:lang w:val="en-US"/>
        </w:rPr>
        <w:t>Такой выбор системы координат удобен по нескольким причинам. Во-первых, большинство размеров эскиза можно откладывать в положительном направлении. Во-вторых, положение нулевой точки совпадает с технологически понятной базой. В-третьих, упрощается запись кадров с линейными и круговыми интерполяциями.</w:t>
      </w:r>
    </w:p>
    <w:p w14:paraId="4346A6C0">
      <w:pPr>
        <w:pStyle w:val="11"/>
        <w:framePr w:wrap="auto" w:vAnchor="margin" w:hAnchor="text" w:yAlign="inline"/>
        <w:spacing w:after="0"/>
        <w:ind w:firstLine="709"/>
        <w:jc w:val="both"/>
      </w:pPr>
      <w:r>
        <w:rPr>
          <w:outline w:val="0"/>
          <w:color w:val="000000"/>
          <w:u w:color="000000"/>
          <w:rtl w:val="0"/>
          <w:lang w:val="en-US"/>
        </w:rPr>
        <w:t xml:space="preserve">Для безопасного начала работы вводится точка подвода </w:t>
      </w:r>
      <w:r>
        <w:rPr>
          <w:outline w:val="0"/>
          <w:color w:val="000000"/>
          <w:u w:color="000000"/>
          <w:rtl w:val="0"/>
          <w:lang w:val="ru-RU"/>
        </w:rPr>
        <w:t xml:space="preserve">P0, </w:t>
      </w:r>
      <w:r>
        <w:rPr>
          <w:outline w:val="0"/>
          <w:color w:val="000000"/>
          <w:u w:color="000000"/>
          <w:rtl w:val="0"/>
          <w:lang w:val="en-US"/>
        </w:rPr>
        <w:t>расположенная вне контура детали. В курсовой работе принимается:</w:t>
      </w:r>
    </w:p>
    <w:p w14:paraId="691A50C1">
      <w:pPr>
        <w:pStyle w:val="11"/>
        <w:framePr w:wrap="auto" w:vAnchor="margin" w:hAnchor="text" w:yAlign="inline"/>
        <w:spacing w:after="0"/>
        <w:ind w:firstLine="709"/>
        <w:jc w:val="both"/>
      </w:pPr>
      <w:r>
        <w:rPr>
          <w:outline w:val="0"/>
          <w:color w:val="000000"/>
          <w:u w:color="000000"/>
          <w:rtl w:val="0"/>
          <w:lang w:val="en-US"/>
        </w:rPr>
        <w:t>P0 = (-10; -10; 20)</w:t>
      </w:r>
    </w:p>
    <w:p w14:paraId="0DCFF2D4">
      <w:pPr>
        <w:pStyle w:val="11"/>
        <w:framePr w:wrap="auto" w:vAnchor="margin" w:hAnchor="text" w:yAlign="inline"/>
        <w:spacing w:after="0"/>
        <w:ind w:firstLine="709"/>
        <w:jc w:val="both"/>
      </w:pPr>
      <w:r>
        <w:rPr>
          <w:outline w:val="0"/>
          <w:color w:val="000000"/>
          <w:u w:color="000000"/>
          <w:rtl w:val="0"/>
          <w:lang w:val="en-US"/>
        </w:rPr>
        <w:t xml:space="preserve">Такая точка расположена ниже и левее нуля детали в плоскости </w:t>
      </w:r>
      <w:r>
        <w:rPr>
          <w:outline w:val="0"/>
          <w:color w:val="000000"/>
          <w:u w:color="000000"/>
          <w:rtl w:val="0"/>
        </w:rPr>
        <w:t xml:space="preserve">XY, </w:t>
      </w:r>
      <w:r>
        <w:rPr>
          <w:outline w:val="0"/>
          <w:color w:val="000000"/>
          <w:u w:color="000000"/>
          <w:rtl w:val="0"/>
          <w:lang w:val="en-US"/>
        </w:rPr>
        <w:t>а по оси Z обеспечивает безопасный подвод инструмента над верхней поверхностью.</w:t>
      </w:r>
    </w:p>
    <w:p w14:paraId="280F0502">
      <w:pPr>
        <w:pStyle w:val="12"/>
        <w:framePr w:wrap="auto" w:vAnchor="margin" w:hAnchor="text" w:yAlign="inline"/>
        <w:spacing w:before="240" w:after="120"/>
      </w:pPr>
      <w:bookmarkStart w:id="8" w:name="_Toc1411349701"/>
      <w:r>
        <w:rPr>
          <w:outline w:val="0"/>
          <w:color w:val="000000"/>
          <w:u w:color="000000"/>
          <w:rtl w:val="0"/>
        </w:rPr>
        <w:t xml:space="preserve">2.2. </w:t>
      </w:r>
      <w:r>
        <w:rPr>
          <w:outline w:val="0"/>
          <w:color w:val="000000"/>
          <w:u w:color="000000"/>
          <w:rtl w:val="0"/>
          <w:lang w:val="en-US"/>
        </w:rPr>
        <w:t>Разработка расчетно</w:t>
      </w:r>
      <w:r>
        <w:rPr>
          <w:outline w:val="0"/>
          <w:color w:val="000000"/>
          <w:u w:color="000000"/>
          <w:rtl w:val="0"/>
        </w:rPr>
        <w:t>-</w:t>
      </w:r>
      <w:r>
        <w:rPr>
          <w:outline w:val="0"/>
          <w:color w:val="000000"/>
          <w:u w:color="000000"/>
          <w:rtl w:val="0"/>
          <w:lang w:val="en-US"/>
        </w:rPr>
        <w:t>технологической карты</w:t>
      </w:r>
      <w:bookmarkEnd w:id="8"/>
    </w:p>
    <w:p w14:paraId="546719A6">
      <w:pPr>
        <w:pStyle w:val="11"/>
        <w:framePr w:wrap="auto" w:vAnchor="margin" w:hAnchor="text" w:yAlign="inline"/>
        <w:spacing w:after="0"/>
        <w:ind w:firstLine="709"/>
        <w:jc w:val="both"/>
      </w:pPr>
      <w:r>
        <w:rPr>
          <w:outline w:val="0"/>
          <w:color w:val="000000"/>
          <w:u w:color="000000"/>
          <w:rtl w:val="0"/>
          <w:lang w:val="en-US"/>
        </w:rPr>
        <w:t>В соответствии с методическими рекомендациями обработка детали должна быть выполнена однократным проходом по контуру при постоянной скорости подачи и главного движения. Наружный и внутренний контуры обрабатываются разными инструментами, следовательно, технологический маршрут состоит из двух основных переходов [4].</w:t>
      </w:r>
    </w:p>
    <w:p w14:paraId="0E1CA08E">
      <w:pPr>
        <w:pStyle w:val="11"/>
        <w:framePr w:wrap="auto" w:vAnchor="margin" w:hAnchor="text" w:yAlign="inline"/>
        <w:spacing w:after="0"/>
        <w:ind w:firstLine="709"/>
        <w:jc w:val="both"/>
      </w:pPr>
      <w:r>
        <w:rPr>
          <w:outline w:val="0"/>
          <w:color w:val="000000"/>
          <w:u w:color="000000"/>
          <w:rtl w:val="0"/>
          <w:lang w:val="en-US"/>
        </w:rPr>
        <w:t>С учетом геометрии детали и требований задания принимается следующий технологический маршрут:</w:t>
      </w:r>
    </w:p>
    <w:p w14:paraId="1B699DFA">
      <w:pPr>
        <w:pStyle w:val="11"/>
        <w:framePr w:wrap="auto" w:vAnchor="margin" w:hAnchor="text" w:yAlign="inline"/>
        <w:spacing w:after="0"/>
        <w:ind w:left="709" w:firstLine="709"/>
        <w:jc w:val="both"/>
      </w:pPr>
      <w:r>
        <w:rPr>
          <w:outline w:val="0"/>
          <w:color w:val="000000"/>
          <w:u w:color="000000"/>
          <w:rtl w:val="0"/>
          <w:lang w:val="en-US"/>
        </w:rPr>
        <w:t>1.</w:t>
      </w:r>
      <w:r>
        <w:rPr>
          <w:outline w:val="0"/>
          <w:color w:val="000000"/>
          <w:u w:color="000000"/>
          <w:rtl w:val="0"/>
          <w:lang w:val="en-US"/>
        </w:rPr>
        <w:tab/>
      </w:r>
      <w:r>
        <w:rPr>
          <w:outline w:val="0"/>
          <w:color w:val="000000"/>
          <w:u w:color="000000"/>
          <w:rtl w:val="0"/>
          <w:lang w:val="en-US"/>
        </w:rPr>
        <w:t>установка и базирование прямоугольной заготовки;</w:t>
      </w:r>
    </w:p>
    <w:p w14:paraId="3C98C7C3">
      <w:pPr>
        <w:pStyle w:val="11"/>
        <w:framePr w:wrap="auto" w:vAnchor="margin" w:hAnchor="text" w:yAlign="inline"/>
        <w:spacing w:after="0"/>
        <w:ind w:left="709" w:firstLine="709"/>
        <w:jc w:val="both"/>
      </w:pPr>
      <w:r>
        <w:rPr>
          <w:outline w:val="0"/>
          <w:color w:val="000000"/>
          <w:u w:color="000000"/>
          <w:rtl w:val="0"/>
          <w:lang w:val="en-US"/>
        </w:rPr>
        <w:t>2.</w:t>
      </w:r>
      <w:r>
        <w:rPr>
          <w:outline w:val="0"/>
          <w:color w:val="000000"/>
          <w:u w:color="000000"/>
          <w:rtl w:val="0"/>
          <w:lang w:val="en-US"/>
        </w:rPr>
        <w:tab/>
      </w:r>
      <w:r>
        <w:rPr>
          <w:outline w:val="0"/>
          <w:color w:val="000000"/>
          <w:u w:color="000000"/>
          <w:rtl w:val="0"/>
          <w:lang w:val="en-US"/>
        </w:rPr>
        <w:t>обработка наружного контура концевой фрезой;</w:t>
      </w:r>
    </w:p>
    <w:p w14:paraId="16839C2B">
      <w:pPr>
        <w:pStyle w:val="11"/>
        <w:framePr w:wrap="auto" w:vAnchor="margin" w:hAnchor="text" w:yAlign="inline"/>
        <w:spacing w:after="0"/>
        <w:ind w:left="709" w:firstLine="709"/>
        <w:jc w:val="both"/>
      </w:pPr>
      <w:r>
        <w:rPr>
          <w:outline w:val="0"/>
          <w:color w:val="000000"/>
          <w:u w:color="000000"/>
          <w:rtl w:val="0"/>
          <w:lang w:val="en-US"/>
        </w:rPr>
        <w:t>3.</w:t>
      </w:r>
      <w:r>
        <w:rPr>
          <w:outline w:val="0"/>
          <w:color w:val="000000"/>
          <w:u w:color="000000"/>
          <w:rtl w:val="0"/>
          <w:lang w:val="en-US"/>
        </w:rPr>
        <w:tab/>
      </w:r>
      <w:r>
        <w:rPr>
          <w:outline w:val="0"/>
          <w:color w:val="000000"/>
          <w:u w:color="000000"/>
          <w:rtl w:val="0"/>
          <w:lang w:val="en-US"/>
        </w:rPr>
        <w:t>обработка внутреннего контура концевой фрезой меньшего радиуса;</w:t>
      </w:r>
    </w:p>
    <w:p w14:paraId="11074979">
      <w:pPr>
        <w:pStyle w:val="11"/>
        <w:framePr w:wrap="auto" w:vAnchor="margin" w:hAnchor="text" w:yAlign="inline"/>
        <w:spacing w:after="0"/>
        <w:ind w:left="709" w:firstLine="709"/>
        <w:jc w:val="both"/>
      </w:pPr>
      <w:r>
        <w:rPr>
          <w:outline w:val="0"/>
          <w:color w:val="000000"/>
          <w:u w:color="000000"/>
          <w:rtl w:val="0"/>
          <w:lang w:val="en-US"/>
        </w:rPr>
        <w:t>4.</w:t>
      </w:r>
      <w:r>
        <w:rPr>
          <w:outline w:val="0"/>
          <w:color w:val="000000"/>
          <w:u w:color="000000"/>
          <w:rtl w:val="0"/>
          <w:lang w:val="en-US"/>
        </w:rPr>
        <w:tab/>
      </w:r>
      <w:r>
        <w:rPr>
          <w:outline w:val="0"/>
          <w:color w:val="000000"/>
          <w:u w:color="000000"/>
          <w:rtl w:val="0"/>
          <w:lang w:val="en-US"/>
        </w:rPr>
        <w:t>контроль размеров и удаление заусенцев.</w:t>
      </w:r>
    </w:p>
    <w:p w14:paraId="0DCCD081">
      <w:pPr>
        <w:pStyle w:val="11"/>
        <w:framePr w:wrap="auto" w:vAnchor="margin" w:hAnchor="text" w:yAlign="inline"/>
        <w:spacing w:after="0"/>
        <w:ind w:firstLine="709"/>
        <w:jc w:val="both"/>
      </w:pPr>
      <w:r>
        <w:rPr>
          <w:outline w:val="0"/>
          <w:color w:val="000000"/>
          <w:u w:color="000000"/>
          <w:rtl w:val="0"/>
          <w:lang w:val="en-US"/>
        </w:rPr>
        <w:t>Выбор инструмента производится по условию методических рекомендаций: радиус фрезы должен быть равен наименьшему радиусу элемента контура, обрабатываемого данным инструментом [4].</w:t>
      </w:r>
    </w:p>
    <w:p w14:paraId="3E40258B">
      <w:pPr>
        <w:pStyle w:val="11"/>
        <w:framePr w:wrap="auto" w:vAnchor="margin" w:hAnchor="text" w:yAlign="inline"/>
        <w:spacing w:after="0"/>
        <w:ind w:firstLine="709"/>
        <w:jc w:val="both"/>
      </w:pPr>
      <w:r>
        <w:rPr>
          <w:outline w:val="0"/>
          <w:color w:val="000000"/>
          <w:u w:color="000000"/>
          <w:rtl w:val="0"/>
          <w:lang w:val="en-US"/>
        </w:rPr>
        <w:t>Для наружного контура минимальным радиусом является R4 = 20 мм, следовательно принимается концевая фреза диаметром 40 мм.</w:t>
      </w:r>
    </w:p>
    <w:p w14:paraId="0489CF4B">
      <w:pPr>
        <w:pStyle w:val="11"/>
        <w:framePr w:wrap="auto" w:vAnchor="margin" w:hAnchor="text" w:yAlign="inline"/>
        <w:spacing w:after="0"/>
        <w:ind w:firstLine="709"/>
        <w:jc w:val="both"/>
      </w:pPr>
      <w:r>
        <w:rPr>
          <w:outline w:val="0"/>
          <w:color w:val="000000"/>
          <w:u w:color="000000"/>
          <w:rtl w:val="0"/>
          <w:lang w:val="en-US"/>
        </w:rPr>
        <w:t>Для внутреннего контура минимальным радиусом является R5 = 16 мм, следовательно принимается концевая фреза диаметром 32 мм.</w:t>
      </w:r>
    </w:p>
    <w:p w14:paraId="7B2E3FD5">
      <w:pPr>
        <w:pStyle w:val="11"/>
        <w:framePr w:wrap="auto" w:vAnchor="margin" w:hAnchor="text" w:yAlign="inline"/>
        <w:spacing w:after="0"/>
        <w:ind w:firstLine="709"/>
        <w:jc w:val="both"/>
      </w:pPr>
      <w:r>
        <w:rPr>
          <w:outline w:val="0"/>
          <w:color w:val="000000"/>
          <w:u w:color="000000"/>
          <w:rtl w:val="0"/>
          <w:lang w:val="en-US"/>
        </w:rPr>
        <w:t>Параметры выбранных инструментов приведены в таблице 2.</w:t>
      </w:r>
    </w:p>
    <w:p w14:paraId="50D355C1">
      <w:pPr>
        <w:pStyle w:val="11"/>
        <w:framePr w:wrap="auto" w:vAnchor="margin" w:hAnchor="text" w:yAlign="inline"/>
        <w:spacing w:after="0" w:line="240" w:lineRule="auto"/>
        <w:jc w:val="right"/>
      </w:pPr>
      <w:r>
        <w:rPr>
          <w:b/>
          <w:bCs/>
          <w:outline w:val="0"/>
          <w:color w:val="000000"/>
          <w:u w:color="000000"/>
          <w:rtl w:val="0"/>
          <w:lang w:val="en-US"/>
        </w:rPr>
        <w:t>Таблица 2</w:t>
      </w:r>
    </w:p>
    <w:p w14:paraId="669CB24D">
      <w:pPr>
        <w:pStyle w:val="13"/>
        <w:framePr w:wrap="auto" w:vAnchor="margin" w:hAnchor="text" w:yAlign="inline"/>
        <w:jc w:val="center"/>
      </w:pPr>
      <w:r>
        <w:rPr>
          <w:b/>
          <w:bCs/>
          <w:sz w:val="28"/>
          <w:szCs w:val="28"/>
          <w:rtl w:val="0"/>
          <w:lang w:val="en-US"/>
        </w:rPr>
        <w:t>Выбор инструмента</w:t>
      </w:r>
    </w:p>
    <w:tbl>
      <w:tblPr>
        <w:tblStyle w:val="3"/>
        <w:tblW w:w="9972"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4F81BD"/>
        <w:tblLayout w:type="fixed"/>
        <w:tblCellMar>
          <w:top w:w="0" w:type="dxa"/>
          <w:left w:w="10" w:type="dxa"/>
          <w:bottom w:w="0" w:type="dxa"/>
          <w:right w:w="10" w:type="dxa"/>
        </w:tblCellMar>
      </w:tblPr>
      <w:tblGrid>
        <w:gridCol w:w="1662"/>
        <w:gridCol w:w="1662"/>
        <w:gridCol w:w="1662"/>
        <w:gridCol w:w="1662"/>
        <w:gridCol w:w="1662"/>
        <w:gridCol w:w="1662"/>
      </w:tblGrid>
      <w:tr w14:paraId="3A6A391D">
        <w:trPr>
          <w:trHeight w:val="650" w:hRule="atLeast"/>
          <w:tblHeader/>
          <w:jc w:val="center"/>
        </w:trPr>
        <w:tc>
          <w:tcPr>
            <w:tcW w:w="1662"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B0C5D2A">
            <w:pPr>
              <w:pStyle w:val="11"/>
              <w:framePr w:wrap="auto" w:vAnchor="margin" w:hAnchor="text" w:yAlign="inline"/>
              <w:spacing w:after="0" w:line="240" w:lineRule="auto"/>
              <w:jc w:val="center"/>
            </w:pPr>
            <w:r>
              <w:rPr>
                <w:b/>
                <w:bCs/>
                <w:sz w:val="24"/>
                <w:szCs w:val="24"/>
                <w:shd w:val="clear" w:color="auto" w:fill="auto"/>
                <w:rtl w:val="0"/>
                <w:lang w:val="en-US"/>
              </w:rPr>
              <w:t>№ перехода</w:t>
            </w:r>
          </w:p>
        </w:tc>
        <w:tc>
          <w:tcPr>
            <w:tcW w:w="1662"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425C0CF">
            <w:pPr>
              <w:pStyle w:val="11"/>
              <w:framePr w:wrap="auto" w:vAnchor="margin" w:hAnchor="text" w:yAlign="inline"/>
              <w:spacing w:after="0" w:line="240" w:lineRule="auto"/>
              <w:jc w:val="center"/>
            </w:pPr>
            <w:r>
              <w:rPr>
                <w:b/>
                <w:bCs/>
                <w:sz w:val="24"/>
                <w:szCs w:val="24"/>
                <w:shd w:val="clear" w:color="auto" w:fill="auto"/>
                <w:rtl w:val="0"/>
                <w:lang w:val="en-US"/>
              </w:rPr>
              <w:t>Обрабатываемый контур</w:t>
            </w:r>
          </w:p>
        </w:tc>
        <w:tc>
          <w:tcPr>
            <w:tcW w:w="1662"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38BCA87C">
            <w:pPr>
              <w:pStyle w:val="11"/>
              <w:framePr w:wrap="auto" w:vAnchor="margin" w:hAnchor="text" w:yAlign="inline"/>
              <w:spacing w:after="0" w:line="240" w:lineRule="auto"/>
              <w:jc w:val="center"/>
            </w:pPr>
            <w:r>
              <w:rPr>
                <w:b/>
                <w:bCs/>
                <w:sz w:val="24"/>
                <w:szCs w:val="24"/>
                <w:shd w:val="clear" w:color="auto" w:fill="auto"/>
                <w:rtl w:val="0"/>
                <w:lang w:val="en-US"/>
              </w:rPr>
              <w:t>Тип инструмента</w:t>
            </w:r>
          </w:p>
        </w:tc>
        <w:tc>
          <w:tcPr>
            <w:tcW w:w="1662"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2AAC489">
            <w:pPr>
              <w:pStyle w:val="11"/>
              <w:framePr w:wrap="auto" w:vAnchor="margin" w:hAnchor="text" w:yAlign="inline"/>
              <w:spacing w:after="0" w:line="240" w:lineRule="auto"/>
              <w:jc w:val="center"/>
            </w:pPr>
            <w:r>
              <w:rPr>
                <w:b/>
                <w:bCs/>
                <w:sz w:val="24"/>
                <w:szCs w:val="24"/>
                <w:shd w:val="clear" w:color="auto" w:fill="auto"/>
                <w:rtl w:val="0"/>
                <w:lang w:val="en-US"/>
              </w:rPr>
              <w:t>Диаметр, мм</w:t>
            </w:r>
          </w:p>
        </w:tc>
        <w:tc>
          <w:tcPr>
            <w:tcW w:w="1662"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31D0CA5">
            <w:pPr>
              <w:pStyle w:val="11"/>
              <w:framePr w:wrap="auto" w:vAnchor="margin" w:hAnchor="text" w:yAlign="inline"/>
              <w:spacing w:after="0" w:line="240" w:lineRule="auto"/>
              <w:jc w:val="center"/>
            </w:pPr>
            <w:r>
              <w:rPr>
                <w:b/>
                <w:bCs/>
                <w:sz w:val="24"/>
                <w:szCs w:val="24"/>
                <w:shd w:val="clear" w:color="auto" w:fill="auto"/>
                <w:rtl w:val="0"/>
                <w:lang w:val="en-US"/>
              </w:rPr>
              <w:t>Радиус, мм</w:t>
            </w:r>
          </w:p>
        </w:tc>
        <w:tc>
          <w:tcPr>
            <w:tcW w:w="1662"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3CA1371B">
            <w:pPr>
              <w:pStyle w:val="11"/>
              <w:framePr w:wrap="auto" w:vAnchor="margin" w:hAnchor="text" w:yAlign="inline"/>
              <w:spacing w:after="0" w:line="240" w:lineRule="auto"/>
              <w:jc w:val="center"/>
            </w:pPr>
            <w:r>
              <w:rPr>
                <w:b/>
                <w:bCs/>
                <w:sz w:val="24"/>
                <w:szCs w:val="24"/>
                <w:shd w:val="clear" w:color="auto" w:fill="auto"/>
                <w:rtl w:val="0"/>
                <w:lang w:val="en-US"/>
              </w:rPr>
              <w:t>Обозначение</w:t>
            </w:r>
          </w:p>
        </w:tc>
      </w:tr>
      <w:tr w14:paraId="153509D9">
        <w:tblPrEx>
          <w:shd w:val="clear" w:color="auto" w:fill="CED7E7"/>
        </w:tblPrEx>
        <w:trPr>
          <w:trHeight w:val="650" w:hRule="atLeast"/>
          <w:jc w:val="center"/>
        </w:trPr>
        <w:tc>
          <w:tcPr>
            <w:tcW w:w="1662"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C054122">
            <w:pPr>
              <w:pStyle w:val="11"/>
              <w:framePr w:wrap="auto" w:vAnchor="margin" w:hAnchor="text" w:yAlign="inline"/>
              <w:spacing w:after="0" w:line="240" w:lineRule="auto"/>
              <w:jc w:val="center"/>
            </w:pPr>
            <w:r>
              <w:rPr>
                <w:sz w:val="24"/>
                <w:szCs w:val="24"/>
                <w:shd w:val="clear" w:color="auto" w:fill="auto"/>
                <w:rtl w:val="0"/>
                <w:lang w:val="en-US"/>
              </w:rPr>
              <w:t>1</w:t>
            </w:r>
          </w:p>
        </w:tc>
        <w:tc>
          <w:tcPr>
            <w:tcW w:w="1662"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49F4679">
            <w:pPr>
              <w:pStyle w:val="11"/>
              <w:framePr w:wrap="auto" w:vAnchor="margin" w:hAnchor="text" w:yAlign="inline"/>
              <w:spacing w:after="0" w:line="240" w:lineRule="auto"/>
              <w:jc w:val="center"/>
            </w:pPr>
            <w:r>
              <w:rPr>
                <w:sz w:val="24"/>
                <w:szCs w:val="24"/>
                <w:shd w:val="clear" w:color="auto" w:fill="auto"/>
                <w:rtl w:val="0"/>
                <w:lang w:val="en-US"/>
              </w:rPr>
              <w:t>Наружный</w:t>
            </w:r>
          </w:p>
        </w:tc>
        <w:tc>
          <w:tcPr>
            <w:tcW w:w="1662"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448EE00">
            <w:pPr>
              <w:pStyle w:val="11"/>
              <w:framePr w:wrap="auto" w:vAnchor="margin" w:hAnchor="text" w:yAlign="inline"/>
              <w:spacing w:after="0" w:line="240" w:lineRule="auto"/>
              <w:jc w:val="center"/>
            </w:pPr>
            <w:r>
              <w:rPr>
                <w:sz w:val="24"/>
                <w:szCs w:val="24"/>
                <w:shd w:val="clear" w:color="auto" w:fill="auto"/>
                <w:rtl w:val="0"/>
                <w:lang w:val="en-US"/>
              </w:rPr>
              <w:t>Концевая фреза</w:t>
            </w:r>
          </w:p>
        </w:tc>
        <w:tc>
          <w:tcPr>
            <w:tcW w:w="1662"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F388F5E">
            <w:pPr>
              <w:pStyle w:val="11"/>
              <w:framePr w:wrap="auto" w:vAnchor="margin" w:hAnchor="text" w:yAlign="inline"/>
              <w:spacing w:after="0" w:line="240" w:lineRule="auto"/>
              <w:jc w:val="center"/>
            </w:pPr>
            <w:r>
              <w:rPr>
                <w:sz w:val="24"/>
                <w:szCs w:val="24"/>
                <w:shd w:val="clear" w:color="auto" w:fill="auto"/>
                <w:rtl w:val="0"/>
                <w:lang w:val="en-US"/>
              </w:rPr>
              <w:t>40</w:t>
            </w:r>
          </w:p>
        </w:tc>
        <w:tc>
          <w:tcPr>
            <w:tcW w:w="1662"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7E45C76">
            <w:pPr>
              <w:pStyle w:val="11"/>
              <w:framePr w:wrap="auto" w:vAnchor="margin" w:hAnchor="text" w:yAlign="inline"/>
              <w:spacing w:after="0" w:line="240" w:lineRule="auto"/>
              <w:jc w:val="center"/>
            </w:pPr>
            <w:r>
              <w:rPr>
                <w:sz w:val="24"/>
                <w:szCs w:val="24"/>
                <w:shd w:val="clear" w:color="auto" w:fill="auto"/>
                <w:rtl w:val="0"/>
                <w:lang w:val="en-US"/>
              </w:rPr>
              <w:t>20</w:t>
            </w:r>
          </w:p>
        </w:tc>
        <w:tc>
          <w:tcPr>
            <w:tcW w:w="1662"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36ECC997">
            <w:pPr>
              <w:pStyle w:val="11"/>
              <w:framePr w:wrap="auto" w:vAnchor="margin" w:hAnchor="text" w:yAlign="inline"/>
              <w:spacing w:after="0" w:line="240" w:lineRule="auto"/>
              <w:jc w:val="center"/>
            </w:pPr>
            <w:r>
              <w:rPr>
                <w:sz w:val="24"/>
                <w:szCs w:val="24"/>
                <w:shd w:val="clear" w:color="auto" w:fill="auto"/>
                <w:rtl w:val="0"/>
                <w:lang w:val="en-US"/>
              </w:rPr>
              <w:t>T01</w:t>
            </w:r>
          </w:p>
        </w:tc>
      </w:tr>
      <w:tr w14:paraId="4A6D9500">
        <w:tblPrEx>
          <w:shd w:val="clear" w:color="auto" w:fill="CED7E7"/>
        </w:tblPrEx>
        <w:trPr>
          <w:trHeight w:val="650" w:hRule="atLeast"/>
          <w:jc w:val="center"/>
        </w:trPr>
        <w:tc>
          <w:tcPr>
            <w:tcW w:w="1662"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767FD6C">
            <w:pPr>
              <w:pStyle w:val="11"/>
              <w:framePr w:wrap="auto" w:vAnchor="margin" w:hAnchor="text" w:yAlign="inline"/>
              <w:spacing w:after="0" w:line="240" w:lineRule="auto"/>
              <w:jc w:val="center"/>
            </w:pPr>
            <w:r>
              <w:rPr>
                <w:sz w:val="24"/>
                <w:szCs w:val="24"/>
                <w:shd w:val="clear" w:color="auto" w:fill="auto"/>
                <w:rtl w:val="0"/>
                <w:lang w:val="en-US"/>
              </w:rPr>
              <w:t>2</w:t>
            </w:r>
          </w:p>
        </w:tc>
        <w:tc>
          <w:tcPr>
            <w:tcW w:w="1662"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3637910">
            <w:pPr>
              <w:pStyle w:val="11"/>
              <w:framePr w:wrap="auto" w:vAnchor="margin" w:hAnchor="text" w:yAlign="inline"/>
              <w:spacing w:after="0" w:line="240" w:lineRule="auto"/>
              <w:jc w:val="center"/>
            </w:pPr>
            <w:r>
              <w:rPr>
                <w:sz w:val="24"/>
                <w:szCs w:val="24"/>
                <w:shd w:val="clear" w:color="auto" w:fill="auto"/>
                <w:rtl w:val="0"/>
                <w:lang w:val="en-US"/>
              </w:rPr>
              <w:t>Внутренний</w:t>
            </w:r>
          </w:p>
        </w:tc>
        <w:tc>
          <w:tcPr>
            <w:tcW w:w="1662"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8E5979A">
            <w:pPr>
              <w:pStyle w:val="11"/>
              <w:framePr w:wrap="auto" w:vAnchor="margin" w:hAnchor="text" w:yAlign="inline"/>
              <w:spacing w:after="0" w:line="240" w:lineRule="auto"/>
              <w:jc w:val="center"/>
            </w:pPr>
            <w:r>
              <w:rPr>
                <w:sz w:val="24"/>
                <w:szCs w:val="24"/>
                <w:shd w:val="clear" w:color="auto" w:fill="auto"/>
                <w:rtl w:val="0"/>
                <w:lang w:val="en-US"/>
              </w:rPr>
              <w:t>Концевая фреза</w:t>
            </w:r>
          </w:p>
        </w:tc>
        <w:tc>
          <w:tcPr>
            <w:tcW w:w="1662"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0965BA2">
            <w:pPr>
              <w:pStyle w:val="11"/>
              <w:framePr w:wrap="auto" w:vAnchor="margin" w:hAnchor="text" w:yAlign="inline"/>
              <w:spacing w:after="0" w:line="240" w:lineRule="auto"/>
              <w:jc w:val="center"/>
            </w:pPr>
            <w:r>
              <w:rPr>
                <w:sz w:val="24"/>
                <w:szCs w:val="24"/>
                <w:shd w:val="clear" w:color="auto" w:fill="auto"/>
                <w:rtl w:val="0"/>
                <w:lang w:val="en-US"/>
              </w:rPr>
              <w:t>32</w:t>
            </w:r>
          </w:p>
        </w:tc>
        <w:tc>
          <w:tcPr>
            <w:tcW w:w="1662"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6B9703D">
            <w:pPr>
              <w:pStyle w:val="11"/>
              <w:framePr w:wrap="auto" w:vAnchor="margin" w:hAnchor="text" w:yAlign="inline"/>
              <w:spacing w:after="0" w:line="240" w:lineRule="auto"/>
              <w:jc w:val="center"/>
            </w:pPr>
            <w:r>
              <w:rPr>
                <w:sz w:val="24"/>
                <w:szCs w:val="24"/>
                <w:shd w:val="clear" w:color="auto" w:fill="auto"/>
                <w:rtl w:val="0"/>
                <w:lang w:val="en-US"/>
              </w:rPr>
              <w:t>16</w:t>
            </w:r>
          </w:p>
        </w:tc>
        <w:tc>
          <w:tcPr>
            <w:tcW w:w="1662"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ACD4AD7">
            <w:pPr>
              <w:pStyle w:val="11"/>
              <w:framePr w:wrap="auto" w:vAnchor="margin" w:hAnchor="text" w:yAlign="inline"/>
              <w:spacing w:after="0" w:line="240" w:lineRule="auto"/>
              <w:jc w:val="center"/>
            </w:pPr>
            <w:r>
              <w:rPr>
                <w:sz w:val="24"/>
                <w:szCs w:val="24"/>
                <w:shd w:val="clear" w:color="auto" w:fill="auto"/>
                <w:rtl w:val="0"/>
                <w:lang w:val="en-US"/>
              </w:rPr>
              <w:t>T02</w:t>
            </w:r>
          </w:p>
        </w:tc>
      </w:tr>
    </w:tbl>
    <w:p w14:paraId="4D7167CA">
      <w:pPr>
        <w:pStyle w:val="13"/>
        <w:framePr w:wrap="auto" w:vAnchor="margin" w:hAnchor="text" w:yAlign="inline"/>
        <w:widowControl w:val="0"/>
        <w:ind w:left="216" w:hanging="216"/>
        <w:jc w:val="center"/>
      </w:pPr>
    </w:p>
    <w:p w14:paraId="7F1D0BBF">
      <w:pPr>
        <w:pStyle w:val="11"/>
        <w:framePr w:wrap="auto" w:vAnchor="margin" w:hAnchor="text" w:yAlign="inline"/>
        <w:widowControl w:val="0"/>
        <w:spacing w:after="0"/>
        <w:ind w:left="108" w:hanging="108"/>
        <w:jc w:val="center"/>
      </w:pPr>
    </w:p>
    <w:p w14:paraId="0E8958EE">
      <w:pPr>
        <w:pStyle w:val="11"/>
        <w:framePr w:wrap="auto" w:vAnchor="margin" w:hAnchor="text" w:yAlign="inline"/>
        <w:spacing w:after="0"/>
        <w:ind w:firstLine="709"/>
        <w:jc w:val="both"/>
      </w:pPr>
      <w:r>
        <w:rPr>
          <w:outline w:val="0"/>
          <w:color w:val="000000"/>
          <w:u w:color="000000"/>
          <w:rtl w:val="0"/>
          <w:lang w:val="en-US"/>
        </w:rPr>
        <w:t xml:space="preserve">Выбор инструмента для данной работы может быть обоснован без обязательного приведения окна </w:t>
      </w:r>
      <w:r>
        <w:rPr>
          <w:outline w:val="0"/>
          <w:color w:val="000000"/>
          <w:u w:color="000000"/>
          <w:rtl w:val="0"/>
          <w:lang w:val="pt-PT"/>
        </w:rPr>
        <w:t>CAD/CAM-</w:t>
      </w:r>
      <w:r>
        <w:rPr>
          <w:outline w:val="0"/>
          <w:color w:val="000000"/>
          <w:u w:color="000000"/>
          <w:rtl w:val="0"/>
          <w:lang w:val="en-US"/>
        </w:rPr>
        <w:t>системы. Для наружного контура назначается инструмент T01 — концевая фреза диаметром 40 мм, обеспечивающая обработку внешней эквидистанты с учетом минимального наружного радиуса. Для внутреннего контура назначается инструмент T02 — концевая фреза диаметром 32 мм, соответствующая минимальному радиусу внутреннего сопряжения. Для обоих переходов приняты единые режимы резания: S = 500 об/мин, F = 240 мм/мин, охлаждение включено.</w:t>
      </w:r>
    </w:p>
    <w:p w14:paraId="5380907D">
      <w:pPr>
        <w:pStyle w:val="11"/>
        <w:framePr w:wrap="auto" w:vAnchor="margin" w:hAnchor="text" w:yAlign="inline"/>
        <w:spacing w:after="0"/>
        <w:ind w:firstLine="709"/>
        <w:jc w:val="both"/>
      </w:pPr>
      <w:r>
        <w:rPr>
          <w:outline w:val="0"/>
          <w:color w:val="000000"/>
          <w:u w:color="000000"/>
          <w:rtl w:val="0"/>
          <w:lang w:val="en-US"/>
        </w:rPr>
        <w:t>Скорость подачи и скорость главного движения выбираются из диапазонов, указанных в методических рекомендациях: [4, 8]</w:t>
      </w:r>
    </w:p>
    <w:p w14:paraId="7CE1FA22">
      <w:pPr>
        <w:pStyle w:val="11"/>
        <w:framePr w:wrap="auto" w:vAnchor="margin" w:hAnchor="text" w:yAlign="inline"/>
        <w:spacing w:after="0"/>
        <w:ind w:left="709" w:firstLine="709"/>
        <w:jc w:val="both"/>
      </w:pPr>
      <w:r>
        <w:rPr>
          <w:outline w:val="0"/>
          <w:color w:val="000000"/>
          <w:u w:color="000000"/>
          <w:rtl w:val="0"/>
          <w:lang w:val="en-US"/>
        </w:rPr>
        <w:t>1.</w:t>
      </w:r>
      <w:r>
        <w:rPr>
          <w:outline w:val="0"/>
          <w:color w:val="000000"/>
          <w:u w:color="000000"/>
          <w:rtl w:val="0"/>
          <w:lang w:val="en-US"/>
        </w:rPr>
        <w:tab/>
      </w:r>
      <w:r>
        <w:rPr>
          <w:outline w:val="0"/>
          <w:color w:val="000000"/>
          <w:u w:color="000000"/>
          <w:rtl w:val="0"/>
          <w:lang w:val="en-US"/>
        </w:rPr>
        <w:t>подача F = 240 мм/мин;</w:t>
      </w:r>
    </w:p>
    <w:p w14:paraId="7B0E2FF3">
      <w:pPr>
        <w:pStyle w:val="11"/>
        <w:framePr w:wrap="auto" w:vAnchor="margin" w:hAnchor="text" w:yAlign="inline"/>
        <w:spacing w:after="0"/>
        <w:ind w:left="709" w:firstLine="709"/>
        <w:jc w:val="both"/>
      </w:pPr>
      <w:r>
        <w:rPr>
          <w:outline w:val="0"/>
          <w:color w:val="000000"/>
          <w:u w:color="000000"/>
          <w:rtl w:val="0"/>
          <w:lang w:val="en-US"/>
        </w:rPr>
        <w:t>2.</w:t>
      </w:r>
      <w:r>
        <w:rPr>
          <w:outline w:val="0"/>
          <w:color w:val="000000"/>
          <w:u w:color="000000"/>
          <w:rtl w:val="0"/>
          <w:lang w:val="en-US"/>
        </w:rPr>
        <w:tab/>
      </w:r>
      <w:r>
        <w:rPr>
          <w:outline w:val="0"/>
          <w:color w:val="000000"/>
          <w:u w:color="000000"/>
          <w:rtl w:val="0"/>
          <w:lang w:val="en-US"/>
        </w:rPr>
        <w:t>частота вращения шпинделя S = 500 об/мин.</w:t>
      </w:r>
    </w:p>
    <w:p w14:paraId="12931D0D">
      <w:pPr>
        <w:pStyle w:val="11"/>
        <w:framePr w:wrap="auto" w:vAnchor="margin" w:hAnchor="text" w:yAlign="inline"/>
        <w:spacing w:after="0"/>
        <w:ind w:firstLine="709"/>
        <w:jc w:val="both"/>
      </w:pPr>
      <w:r>
        <w:rPr>
          <w:outline w:val="0"/>
          <w:color w:val="000000"/>
          <w:u w:color="000000"/>
          <w:rtl w:val="0"/>
          <w:lang w:val="en-US"/>
        </w:rPr>
        <w:t>Выбранные значения находятся в допустимом диапазоне и являются компромиссными: они достаточно безопасны для учебной отработки программы и обеспечивают устойчивую контурную обработку при использовании охлаждения.</w:t>
      </w:r>
    </w:p>
    <w:p w14:paraId="445F32B9">
      <w:pPr>
        <w:pStyle w:val="11"/>
        <w:framePr w:wrap="auto" w:vAnchor="margin" w:hAnchor="text" w:yAlign="inline"/>
        <w:spacing w:after="0"/>
        <w:ind w:firstLine="709"/>
        <w:jc w:val="both"/>
      </w:pPr>
      <w:r>
        <w:rPr>
          <w:outline w:val="0"/>
          <w:color w:val="000000"/>
          <w:u w:color="000000"/>
          <w:rtl w:val="0"/>
          <w:lang w:val="en-US"/>
        </w:rPr>
        <w:t>Расчетно-технологическая карта представлена в таблице 3. Методология разработки расчетно-технологических карт описана в [9].</w:t>
      </w:r>
    </w:p>
    <w:p w14:paraId="59EF85D2">
      <w:pPr>
        <w:pStyle w:val="11"/>
        <w:framePr w:wrap="auto" w:vAnchor="margin" w:hAnchor="text" w:yAlign="inline"/>
        <w:spacing w:after="0" w:line="240" w:lineRule="auto"/>
        <w:jc w:val="right"/>
      </w:pPr>
      <w:r>
        <w:rPr>
          <w:b/>
          <w:bCs/>
          <w:outline w:val="0"/>
          <w:color w:val="000000"/>
          <w:u w:color="000000"/>
          <w:rtl w:val="0"/>
          <w:lang w:val="en-US"/>
        </w:rPr>
        <w:t>Таблица 3</w:t>
      </w:r>
    </w:p>
    <w:p w14:paraId="32A8BC82">
      <w:pPr>
        <w:pStyle w:val="13"/>
        <w:framePr w:wrap="auto" w:vAnchor="margin" w:hAnchor="text" w:yAlign="inline"/>
        <w:jc w:val="center"/>
      </w:pPr>
      <w:r>
        <w:rPr>
          <w:b/>
          <w:bCs/>
          <w:sz w:val="28"/>
          <w:szCs w:val="28"/>
          <w:rtl w:val="0"/>
          <w:lang w:val="en-US"/>
        </w:rPr>
        <w:t>Расчетно</w:t>
      </w:r>
      <w:r>
        <w:rPr>
          <w:b/>
          <w:bCs/>
          <w:sz w:val="28"/>
          <w:szCs w:val="28"/>
          <w:rtl w:val="0"/>
        </w:rPr>
        <w:t>-</w:t>
      </w:r>
      <w:r>
        <w:rPr>
          <w:b/>
          <w:bCs/>
          <w:sz w:val="28"/>
          <w:szCs w:val="28"/>
          <w:rtl w:val="0"/>
          <w:lang w:val="en-US"/>
        </w:rPr>
        <w:t>технологическая карта</w:t>
      </w:r>
    </w:p>
    <w:tbl>
      <w:tblPr>
        <w:tblStyle w:val="3"/>
        <w:tblW w:w="9967"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4F81BD"/>
        <w:tblLayout w:type="fixed"/>
        <w:tblCellMar>
          <w:top w:w="0" w:type="dxa"/>
          <w:left w:w="10" w:type="dxa"/>
          <w:bottom w:w="0" w:type="dxa"/>
          <w:right w:w="10" w:type="dxa"/>
        </w:tblCellMar>
      </w:tblPr>
      <w:tblGrid>
        <w:gridCol w:w="1246"/>
        <w:gridCol w:w="1246"/>
        <w:gridCol w:w="1246"/>
        <w:gridCol w:w="1246"/>
        <w:gridCol w:w="1246"/>
        <w:gridCol w:w="1246"/>
        <w:gridCol w:w="1246"/>
        <w:gridCol w:w="1245"/>
      </w:tblGrid>
      <w:tr w14:paraId="19901C27">
        <w:trPr>
          <w:trHeight w:val="950" w:hRule="atLeast"/>
          <w:tblHeader/>
          <w:jc w:val="center"/>
        </w:trPr>
        <w:tc>
          <w:tcPr>
            <w:tcW w:w="124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D083E1C">
            <w:pPr>
              <w:pStyle w:val="11"/>
              <w:framePr w:wrap="auto" w:vAnchor="margin" w:hAnchor="text" w:yAlign="inline"/>
              <w:spacing w:after="0" w:line="240" w:lineRule="auto"/>
              <w:jc w:val="center"/>
            </w:pPr>
            <w:r>
              <w:rPr>
                <w:b/>
                <w:bCs/>
                <w:sz w:val="24"/>
                <w:szCs w:val="24"/>
                <w:shd w:val="clear" w:color="auto" w:fill="auto"/>
                <w:rtl w:val="0"/>
                <w:lang w:val="en-US"/>
              </w:rPr>
              <w:t>Переход</w:t>
            </w:r>
          </w:p>
        </w:tc>
        <w:tc>
          <w:tcPr>
            <w:tcW w:w="124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B4E6EFF">
            <w:pPr>
              <w:pStyle w:val="11"/>
              <w:framePr w:wrap="auto" w:vAnchor="margin" w:hAnchor="text" w:yAlign="inline"/>
              <w:spacing w:after="0" w:line="240" w:lineRule="auto"/>
              <w:jc w:val="center"/>
            </w:pPr>
            <w:r>
              <w:rPr>
                <w:b/>
                <w:bCs/>
                <w:sz w:val="24"/>
                <w:szCs w:val="24"/>
                <w:shd w:val="clear" w:color="auto" w:fill="auto"/>
                <w:rtl w:val="0"/>
                <w:lang w:val="en-US"/>
              </w:rPr>
              <w:t>Содержание перехода</w:t>
            </w:r>
          </w:p>
        </w:tc>
        <w:tc>
          <w:tcPr>
            <w:tcW w:w="124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F6A52E6">
            <w:pPr>
              <w:pStyle w:val="11"/>
              <w:framePr w:wrap="auto" w:vAnchor="margin" w:hAnchor="text" w:yAlign="inline"/>
              <w:spacing w:after="0" w:line="240" w:lineRule="auto"/>
              <w:jc w:val="center"/>
            </w:pPr>
            <w:r>
              <w:rPr>
                <w:b/>
                <w:bCs/>
                <w:sz w:val="24"/>
                <w:szCs w:val="24"/>
                <w:shd w:val="clear" w:color="auto" w:fill="auto"/>
                <w:rtl w:val="0"/>
                <w:lang w:val="en-US"/>
              </w:rPr>
              <w:t>Инструмент</w:t>
            </w:r>
          </w:p>
        </w:tc>
        <w:tc>
          <w:tcPr>
            <w:tcW w:w="124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EB6450A">
            <w:pPr>
              <w:pStyle w:val="11"/>
              <w:framePr w:wrap="auto" w:vAnchor="margin" w:hAnchor="text" w:yAlign="inline"/>
              <w:spacing w:after="0" w:line="240" w:lineRule="auto"/>
              <w:jc w:val="center"/>
            </w:pPr>
            <w:r>
              <w:rPr>
                <w:b/>
                <w:bCs/>
                <w:sz w:val="24"/>
                <w:szCs w:val="24"/>
                <w:shd w:val="clear" w:color="auto" w:fill="auto"/>
                <w:rtl w:val="0"/>
                <w:lang w:val="en-US"/>
              </w:rPr>
              <w:t>Координаты начала</w:t>
            </w:r>
          </w:p>
        </w:tc>
        <w:tc>
          <w:tcPr>
            <w:tcW w:w="124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87CE220">
            <w:pPr>
              <w:pStyle w:val="11"/>
              <w:framePr w:wrap="auto" w:vAnchor="margin" w:hAnchor="text" w:yAlign="inline"/>
              <w:spacing w:after="0" w:line="240" w:lineRule="auto"/>
              <w:jc w:val="center"/>
            </w:pPr>
            <w:r>
              <w:rPr>
                <w:b/>
                <w:bCs/>
                <w:sz w:val="24"/>
                <w:szCs w:val="24"/>
                <w:shd w:val="clear" w:color="auto" w:fill="auto"/>
                <w:rtl w:val="0"/>
                <w:lang w:val="en-US"/>
              </w:rPr>
              <w:t>Глубина, мм</w:t>
            </w:r>
          </w:p>
        </w:tc>
        <w:tc>
          <w:tcPr>
            <w:tcW w:w="124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93B7E08">
            <w:pPr>
              <w:pStyle w:val="11"/>
              <w:framePr w:wrap="auto" w:vAnchor="margin" w:hAnchor="text" w:yAlign="inline"/>
              <w:spacing w:after="0" w:line="240" w:lineRule="auto"/>
              <w:jc w:val="center"/>
            </w:pPr>
            <w:r>
              <w:rPr>
                <w:b/>
                <w:bCs/>
                <w:sz w:val="24"/>
                <w:szCs w:val="24"/>
                <w:shd w:val="clear" w:color="auto" w:fill="auto"/>
                <w:rtl w:val="0"/>
                <w:lang w:val="en-US"/>
              </w:rPr>
              <w:t>S, об/мин</w:t>
            </w:r>
          </w:p>
        </w:tc>
        <w:tc>
          <w:tcPr>
            <w:tcW w:w="124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6D5E8AA">
            <w:pPr>
              <w:pStyle w:val="11"/>
              <w:framePr w:wrap="auto" w:vAnchor="margin" w:hAnchor="text" w:yAlign="inline"/>
              <w:spacing w:after="0" w:line="240" w:lineRule="auto"/>
              <w:jc w:val="center"/>
            </w:pPr>
            <w:r>
              <w:rPr>
                <w:b/>
                <w:bCs/>
                <w:sz w:val="24"/>
                <w:szCs w:val="24"/>
                <w:shd w:val="clear" w:color="auto" w:fill="auto"/>
                <w:rtl w:val="0"/>
                <w:lang w:val="en-US"/>
              </w:rPr>
              <w:t>F, мм/мин</w:t>
            </w:r>
          </w:p>
        </w:tc>
        <w:tc>
          <w:tcPr>
            <w:tcW w:w="1245"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CEAF545">
            <w:pPr>
              <w:pStyle w:val="11"/>
              <w:framePr w:wrap="auto" w:vAnchor="margin" w:hAnchor="text" w:yAlign="inline"/>
              <w:spacing w:after="0" w:line="240" w:lineRule="auto"/>
              <w:jc w:val="center"/>
            </w:pPr>
            <w:r>
              <w:rPr>
                <w:b/>
                <w:bCs/>
                <w:sz w:val="24"/>
                <w:szCs w:val="24"/>
                <w:shd w:val="clear" w:color="auto" w:fill="auto"/>
                <w:rtl w:val="0"/>
                <w:lang w:val="en-US"/>
              </w:rPr>
              <w:t>СОЖ</w:t>
            </w:r>
          </w:p>
        </w:tc>
      </w:tr>
      <w:tr w14:paraId="34B7F64D">
        <w:tblPrEx>
          <w:shd w:val="clear" w:color="auto" w:fill="CED7E7"/>
        </w:tblPrEx>
        <w:trPr>
          <w:trHeight w:val="1250" w:hRule="atLeast"/>
          <w:jc w:val="center"/>
        </w:trPr>
        <w:tc>
          <w:tcPr>
            <w:tcW w:w="124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FB1B713">
            <w:pPr>
              <w:pStyle w:val="11"/>
              <w:framePr w:wrap="auto" w:vAnchor="margin" w:hAnchor="text" w:yAlign="inline"/>
              <w:spacing w:after="0" w:line="240" w:lineRule="auto"/>
              <w:jc w:val="center"/>
            </w:pPr>
            <w:r>
              <w:rPr>
                <w:sz w:val="24"/>
                <w:szCs w:val="24"/>
                <w:shd w:val="clear" w:color="auto" w:fill="auto"/>
                <w:rtl w:val="0"/>
                <w:lang w:val="en-US"/>
              </w:rPr>
              <w:t>1</w:t>
            </w:r>
          </w:p>
        </w:tc>
        <w:tc>
          <w:tcPr>
            <w:tcW w:w="124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AA3A11E">
            <w:pPr>
              <w:pStyle w:val="11"/>
              <w:framePr w:wrap="auto" w:vAnchor="margin" w:hAnchor="text" w:yAlign="inline"/>
              <w:spacing w:after="0" w:line="240" w:lineRule="auto"/>
              <w:jc w:val="center"/>
            </w:pPr>
            <w:r>
              <w:rPr>
                <w:sz w:val="24"/>
                <w:szCs w:val="24"/>
                <w:shd w:val="clear" w:color="auto" w:fill="auto"/>
                <w:rtl w:val="0"/>
                <w:lang w:val="en-US"/>
              </w:rPr>
              <w:t>Обработка наружного контура</w:t>
            </w:r>
          </w:p>
        </w:tc>
        <w:tc>
          <w:tcPr>
            <w:tcW w:w="124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BA96505">
            <w:pPr>
              <w:pStyle w:val="11"/>
              <w:framePr w:wrap="auto" w:vAnchor="margin" w:hAnchor="text" w:yAlign="inline"/>
              <w:spacing w:after="0" w:line="240" w:lineRule="auto"/>
              <w:jc w:val="center"/>
            </w:pPr>
            <w:r>
              <w:rPr>
                <w:sz w:val="24"/>
                <w:szCs w:val="24"/>
                <w:shd w:val="clear" w:color="auto" w:fill="auto"/>
                <w:rtl w:val="0"/>
                <w:lang w:val="en-US"/>
              </w:rPr>
              <w:t>T01, фреза D40</w:t>
            </w:r>
          </w:p>
        </w:tc>
        <w:tc>
          <w:tcPr>
            <w:tcW w:w="124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57960AB">
            <w:pPr>
              <w:pStyle w:val="11"/>
              <w:framePr w:wrap="auto" w:vAnchor="margin" w:hAnchor="text" w:yAlign="inline"/>
              <w:spacing w:after="0" w:line="240" w:lineRule="auto"/>
              <w:jc w:val="center"/>
            </w:pPr>
            <w:r>
              <w:rPr>
                <w:sz w:val="24"/>
                <w:szCs w:val="24"/>
                <w:shd w:val="clear" w:color="auto" w:fill="auto"/>
                <w:rtl w:val="0"/>
                <w:lang w:val="en-US"/>
              </w:rPr>
              <w:t>P0 -&gt; P1</w:t>
            </w:r>
          </w:p>
        </w:tc>
        <w:tc>
          <w:tcPr>
            <w:tcW w:w="124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C64FA43">
            <w:pPr>
              <w:pStyle w:val="11"/>
              <w:framePr w:wrap="auto" w:vAnchor="margin" w:hAnchor="text" w:yAlign="inline"/>
              <w:spacing w:after="0" w:line="240" w:lineRule="auto"/>
              <w:jc w:val="center"/>
            </w:pPr>
            <w:r>
              <w:rPr>
                <w:sz w:val="24"/>
                <w:szCs w:val="24"/>
                <w:shd w:val="clear" w:color="auto" w:fill="auto"/>
                <w:rtl w:val="0"/>
                <w:lang w:val="en-US"/>
              </w:rPr>
              <w:t>12</w:t>
            </w:r>
          </w:p>
        </w:tc>
        <w:tc>
          <w:tcPr>
            <w:tcW w:w="124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7BB9B2E">
            <w:pPr>
              <w:pStyle w:val="11"/>
              <w:framePr w:wrap="auto" w:vAnchor="margin" w:hAnchor="text" w:yAlign="inline"/>
              <w:spacing w:after="0" w:line="240" w:lineRule="auto"/>
              <w:jc w:val="center"/>
            </w:pPr>
            <w:r>
              <w:rPr>
                <w:sz w:val="24"/>
                <w:szCs w:val="24"/>
                <w:shd w:val="clear" w:color="auto" w:fill="auto"/>
                <w:rtl w:val="0"/>
                <w:lang w:val="en-US"/>
              </w:rPr>
              <w:t>500</w:t>
            </w:r>
          </w:p>
        </w:tc>
        <w:tc>
          <w:tcPr>
            <w:tcW w:w="124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0564C49">
            <w:pPr>
              <w:pStyle w:val="11"/>
              <w:framePr w:wrap="auto" w:vAnchor="margin" w:hAnchor="text" w:yAlign="inline"/>
              <w:spacing w:after="0" w:line="240" w:lineRule="auto"/>
              <w:jc w:val="center"/>
            </w:pPr>
            <w:r>
              <w:rPr>
                <w:sz w:val="24"/>
                <w:szCs w:val="24"/>
                <w:shd w:val="clear" w:color="auto" w:fill="auto"/>
                <w:rtl w:val="0"/>
                <w:lang w:val="en-US"/>
              </w:rPr>
              <w:t>240</w:t>
            </w:r>
          </w:p>
        </w:tc>
        <w:tc>
          <w:tcPr>
            <w:tcW w:w="1245"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38AB34D">
            <w:pPr>
              <w:pStyle w:val="11"/>
              <w:framePr w:wrap="auto" w:vAnchor="margin" w:hAnchor="text" w:yAlign="inline"/>
              <w:spacing w:after="0" w:line="240" w:lineRule="auto"/>
              <w:jc w:val="center"/>
            </w:pPr>
            <w:r>
              <w:rPr>
                <w:sz w:val="24"/>
                <w:szCs w:val="24"/>
                <w:shd w:val="clear" w:color="auto" w:fill="auto"/>
                <w:rtl w:val="0"/>
                <w:lang w:val="en-US"/>
              </w:rPr>
              <w:t>Включена</w:t>
            </w:r>
          </w:p>
        </w:tc>
      </w:tr>
      <w:tr w14:paraId="02F92283">
        <w:tblPrEx>
          <w:shd w:val="clear" w:color="auto" w:fill="CED7E7"/>
        </w:tblPrEx>
        <w:trPr>
          <w:trHeight w:val="1550" w:hRule="atLeast"/>
          <w:jc w:val="center"/>
        </w:trPr>
        <w:tc>
          <w:tcPr>
            <w:tcW w:w="124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F9BDF7A">
            <w:pPr>
              <w:pStyle w:val="11"/>
              <w:framePr w:wrap="auto" w:vAnchor="margin" w:hAnchor="text" w:yAlign="inline"/>
              <w:spacing w:after="0" w:line="240" w:lineRule="auto"/>
              <w:jc w:val="center"/>
            </w:pPr>
            <w:r>
              <w:rPr>
                <w:sz w:val="24"/>
                <w:szCs w:val="24"/>
                <w:shd w:val="clear" w:color="auto" w:fill="auto"/>
                <w:rtl w:val="0"/>
                <w:lang w:val="en-US"/>
              </w:rPr>
              <w:t>2</w:t>
            </w:r>
          </w:p>
        </w:tc>
        <w:tc>
          <w:tcPr>
            <w:tcW w:w="124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70BEC52">
            <w:pPr>
              <w:pStyle w:val="11"/>
              <w:framePr w:wrap="auto" w:vAnchor="margin" w:hAnchor="text" w:yAlign="inline"/>
              <w:spacing w:after="0" w:line="240" w:lineRule="auto"/>
              <w:jc w:val="center"/>
            </w:pPr>
            <w:r>
              <w:rPr>
                <w:sz w:val="24"/>
                <w:szCs w:val="24"/>
                <w:shd w:val="clear" w:color="auto" w:fill="auto"/>
                <w:rtl w:val="0"/>
                <w:lang w:val="en-US"/>
              </w:rPr>
              <w:t>Обработка внутреннего контура</w:t>
            </w:r>
          </w:p>
        </w:tc>
        <w:tc>
          <w:tcPr>
            <w:tcW w:w="124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2EFFF37">
            <w:pPr>
              <w:pStyle w:val="11"/>
              <w:framePr w:wrap="auto" w:vAnchor="margin" w:hAnchor="text" w:yAlign="inline"/>
              <w:spacing w:after="0" w:line="240" w:lineRule="auto"/>
              <w:jc w:val="center"/>
            </w:pPr>
            <w:r>
              <w:rPr>
                <w:sz w:val="24"/>
                <w:szCs w:val="24"/>
                <w:shd w:val="clear" w:color="auto" w:fill="auto"/>
                <w:rtl w:val="0"/>
                <w:lang w:val="en-US"/>
              </w:rPr>
              <w:t>T02, фреза D32</w:t>
            </w:r>
          </w:p>
        </w:tc>
        <w:tc>
          <w:tcPr>
            <w:tcW w:w="124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AB031D1">
            <w:pPr>
              <w:pStyle w:val="11"/>
              <w:framePr w:wrap="auto" w:vAnchor="margin" w:hAnchor="text" w:yAlign="inline"/>
              <w:spacing w:after="0" w:line="240" w:lineRule="auto"/>
              <w:jc w:val="center"/>
            </w:pPr>
            <w:r>
              <w:rPr>
                <w:sz w:val="24"/>
                <w:szCs w:val="24"/>
                <w:shd w:val="clear" w:color="auto" w:fill="auto"/>
                <w:rtl w:val="0"/>
                <w:lang w:val="en-US"/>
              </w:rPr>
              <w:t>P0 -&gt; Q1</w:t>
            </w:r>
          </w:p>
        </w:tc>
        <w:tc>
          <w:tcPr>
            <w:tcW w:w="124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6E055FF">
            <w:pPr>
              <w:pStyle w:val="11"/>
              <w:framePr w:wrap="auto" w:vAnchor="margin" w:hAnchor="text" w:yAlign="inline"/>
              <w:spacing w:after="0" w:line="240" w:lineRule="auto"/>
              <w:jc w:val="center"/>
            </w:pPr>
            <w:r>
              <w:rPr>
                <w:sz w:val="24"/>
                <w:szCs w:val="24"/>
                <w:shd w:val="clear" w:color="auto" w:fill="auto"/>
                <w:rtl w:val="0"/>
                <w:lang w:val="en-US"/>
              </w:rPr>
              <w:t>12</w:t>
            </w:r>
          </w:p>
        </w:tc>
        <w:tc>
          <w:tcPr>
            <w:tcW w:w="124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9DF4994">
            <w:pPr>
              <w:pStyle w:val="11"/>
              <w:framePr w:wrap="auto" w:vAnchor="margin" w:hAnchor="text" w:yAlign="inline"/>
              <w:spacing w:after="0" w:line="240" w:lineRule="auto"/>
              <w:jc w:val="center"/>
            </w:pPr>
            <w:r>
              <w:rPr>
                <w:sz w:val="24"/>
                <w:szCs w:val="24"/>
                <w:shd w:val="clear" w:color="auto" w:fill="auto"/>
                <w:rtl w:val="0"/>
                <w:lang w:val="en-US"/>
              </w:rPr>
              <w:t>500</w:t>
            </w:r>
          </w:p>
        </w:tc>
        <w:tc>
          <w:tcPr>
            <w:tcW w:w="124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CB4BDEA">
            <w:pPr>
              <w:pStyle w:val="11"/>
              <w:framePr w:wrap="auto" w:vAnchor="margin" w:hAnchor="text" w:yAlign="inline"/>
              <w:spacing w:after="0" w:line="240" w:lineRule="auto"/>
              <w:jc w:val="center"/>
            </w:pPr>
            <w:r>
              <w:rPr>
                <w:sz w:val="24"/>
                <w:szCs w:val="24"/>
                <w:shd w:val="clear" w:color="auto" w:fill="auto"/>
                <w:rtl w:val="0"/>
                <w:lang w:val="en-US"/>
              </w:rPr>
              <w:t>240</w:t>
            </w:r>
          </w:p>
        </w:tc>
        <w:tc>
          <w:tcPr>
            <w:tcW w:w="1245"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5652E04">
            <w:pPr>
              <w:pStyle w:val="11"/>
              <w:framePr w:wrap="auto" w:vAnchor="margin" w:hAnchor="text" w:yAlign="inline"/>
              <w:spacing w:after="0" w:line="240" w:lineRule="auto"/>
              <w:jc w:val="center"/>
            </w:pPr>
            <w:r>
              <w:rPr>
                <w:sz w:val="24"/>
                <w:szCs w:val="24"/>
                <w:shd w:val="clear" w:color="auto" w:fill="auto"/>
                <w:rtl w:val="0"/>
                <w:lang w:val="en-US"/>
              </w:rPr>
              <w:t>Включена</w:t>
            </w:r>
          </w:p>
        </w:tc>
      </w:tr>
    </w:tbl>
    <w:p w14:paraId="00F5954D">
      <w:pPr>
        <w:pStyle w:val="13"/>
        <w:framePr w:wrap="auto" w:vAnchor="margin" w:hAnchor="text" w:yAlign="inline"/>
        <w:widowControl w:val="0"/>
        <w:ind w:left="216" w:hanging="216"/>
        <w:jc w:val="center"/>
      </w:pPr>
    </w:p>
    <w:p w14:paraId="49E4F6BB">
      <w:pPr>
        <w:pStyle w:val="11"/>
        <w:framePr w:wrap="auto" w:vAnchor="margin" w:hAnchor="text" w:yAlign="inline"/>
        <w:widowControl w:val="0"/>
        <w:spacing w:after="0"/>
        <w:ind w:left="108" w:hanging="108"/>
        <w:jc w:val="center"/>
      </w:pPr>
    </w:p>
    <w:p w14:paraId="7CF87565">
      <w:pPr>
        <w:pStyle w:val="11"/>
        <w:framePr w:wrap="auto" w:vAnchor="margin" w:hAnchor="text" w:yAlign="inline"/>
        <w:spacing w:after="0"/>
        <w:ind w:firstLine="709"/>
        <w:jc w:val="both"/>
      </w:pPr>
      <w:r>
        <w:rPr>
          <w:outline w:val="0"/>
          <w:color w:val="000000"/>
          <w:u w:color="000000"/>
          <w:rtl w:val="0"/>
          <w:lang w:val="en-US"/>
        </w:rPr>
        <w:t>Так как деталь имеет постоянную толщину, контурную обработку можно выполнять на полной глубине за один проход, что соответствует условиям учебного задания. На практике при реальном изготовлении детали глубина могла бы быть разбита на несколько слоев, однако в данной работе сохраняется упрощенная схема, заданная в методических указаниях.</w:t>
      </w:r>
    </w:p>
    <w:p w14:paraId="2C3E91BF">
      <w:pPr>
        <w:pStyle w:val="12"/>
        <w:framePr w:wrap="auto" w:vAnchor="margin" w:hAnchor="text" w:yAlign="inline"/>
        <w:spacing w:before="240" w:after="120"/>
      </w:pPr>
      <w:bookmarkStart w:id="9" w:name="_Toc1597543592"/>
      <w:r>
        <w:rPr>
          <w:outline w:val="0"/>
          <w:color w:val="000000"/>
          <w:u w:color="000000"/>
          <w:rtl w:val="0"/>
        </w:rPr>
        <w:t xml:space="preserve">2.3. </w:t>
      </w:r>
      <w:r>
        <w:rPr>
          <w:outline w:val="0"/>
          <w:color w:val="000000"/>
          <w:u w:color="000000"/>
          <w:rtl w:val="0"/>
          <w:lang w:val="en-US"/>
        </w:rPr>
        <w:t>Определение опорных точек контура и траектории инструмента</w:t>
      </w:r>
      <w:bookmarkEnd w:id="9"/>
    </w:p>
    <w:p w14:paraId="5CD44125">
      <w:pPr>
        <w:pStyle w:val="11"/>
        <w:framePr w:wrap="auto" w:vAnchor="margin" w:hAnchor="text" w:yAlign="inline"/>
        <w:spacing w:after="0"/>
        <w:ind w:firstLine="709"/>
        <w:jc w:val="both"/>
      </w:pPr>
      <w:r>
        <w:rPr>
          <w:outline w:val="0"/>
          <w:color w:val="000000"/>
          <w:u w:color="000000"/>
          <w:rtl w:val="0"/>
          <w:lang w:val="en-US"/>
        </w:rPr>
        <w:t xml:space="preserve">Для разработки управляющей программы необходимо определить координаты опорных точек детали. В курсовой работе используется графо-аналитический подход: исходная геометрия берется с эскиза варианта № 3, после чего задаются характерные точки прямолинейных и дуговых участков. Расчеты выполняются в плоскости </w:t>
      </w:r>
      <w:r>
        <w:rPr>
          <w:outline w:val="0"/>
          <w:color w:val="000000"/>
          <w:u w:color="000000"/>
          <w:rtl w:val="0"/>
        </w:rPr>
        <w:t xml:space="preserve">XY, </w:t>
      </w:r>
      <w:r>
        <w:rPr>
          <w:outline w:val="0"/>
          <w:color w:val="000000"/>
          <w:u w:color="000000"/>
          <w:rtl w:val="0"/>
          <w:lang w:val="en-US"/>
        </w:rPr>
        <w:t>а координаты округляются до 0,1 мм.</w:t>
      </w:r>
    </w:p>
    <w:p w14:paraId="01F0CD90">
      <w:pPr>
        <w:pStyle w:val="12"/>
        <w:framePr w:wrap="auto" w:vAnchor="margin" w:hAnchor="text" w:yAlign="inline"/>
        <w:spacing w:before="120" w:after="120"/>
      </w:pPr>
      <w:bookmarkStart w:id="10" w:name="_Toc2074595950"/>
      <w:r>
        <w:rPr>
          <w:outline w:val="0"/>
          <w:color w:val="000000"/>
          <w:u w:color="000000"/>
          <w:rtl w:val="0"/>
          <w:lang w:val="en-US"/>
        </w:rPr>
        <w:t>2.3.1. Опорные точки наружного контура детали</w:t>
      </w:r>
      <w:bookmarkEnd w:id="10"/>
    </w:p>
    <w:p w14:paraId="1FE0B475">
      <w:pPr>
        <w:pStyle w:val="11"/>
        <w:framePr w:wrap="auto" w:vAnchor="margin" w:hAnchor="text" w:yAlign="inline"/>
        <w:spacing w:after="0"/>
        <w:ind w:firstLine="709"/>
        <w:jc w:val="both"/>
      </w:pPr>
      <w:r>
        <w:rPr>
          <w:outline w:val="0"/>
          <w:color w:val="000000"/>
          <w:u w:color="000000"/>
          <w:rtl w:val="0"/>
          <w:lang w:val="en-US"/>
        </w:rPr>
        <w:t>Для наружного контура вводим характерные точки A1–</w:t>
      </w:r>
      <w:r>
        <w:rPr>
          <w:outline w:val="0"/>
          <w:color w:val="000000"/>
          <w:u w:color="000000"/>
          <w:rtl w:val="0"/>
          <w:lang w:val="ru-RU"/>
        </w:rPr>
        <w:t xml:space="preserve">A7, </w:t>
      </w:r>
      <w:r>
        <w:rPr>
          <w:outline w:val="0"/>
          <w:color w:val="000000"/>
          <w:u w:color="000000"/>
          <w:rtl w:val="0"/>
          <w:lang w:val="en-US"/>
        </w:rPr>
        <w:t xml:space="preserve">приведенные на расчетной схеме. Нулевая точка детали </w:t>
      </w:r>
      <w:r>
        <w:rPr>
          <w:outline w:val="0"/>
          <w:color w:val="000000"/>
          <w:u w:color="000000"/>
          <w:rtl w:val="0"/>
          <w:lang w:val="de-DE"/>
        </w:rPr>
        <w:t>W</w:t>
      </w:r>
      <w:r>
        <w:rPr>
          <w:outline w:val="0"/>
          <w:color w:val="000000"/>
          <w:u w:color="000000"/>
          <w:rtl w:val="0"/>
          <w:lang w:val="en-US"/>
        </w:rPr>
        <w:t xml:space="preserve"> совпадает с точкой A1. Координаты опорных точек приведены в таблице 4.</w:t>
      </w:r>
    </w:p>
    <w:p w14:paraId="77A8AA52">
      <w:pPr>
        <w:pStyle w:val="11"/>
        <w:framePr w:wrap="auto" w:vAnchor="margin" w:hAnchor="text" w:yAlign="inline"/>
        <w:spacing w:after="0" w:line="240" w:lineRule="auto"/>
        <w:jc w:val="right"/>
      </w:pPr>
      <w:r>
        <w:rPr>
          <w:b/>
          <w:bCs/>
          <w:outline w:val="0"/>
          <w:color w:val="000000"/>
          <w:u w:color="000000"/>
          <w:rtl w:val="0"/>
          <w:lang w:val="en-US"/>
        </w:rPr>
        <w:t>Таблица 4</w:t>
      </w:r>
    </w:p>
    <w:p w14:paraId="68D00158">
      <w:pPr>
        <w:pStyle w:val="13"/>
        <w:framePr w:wrap="auto" w:vAnchor="margin" w:hAnchor="text" w:yAlign="inline"/>
        <w:jc w:val="center"/>
      </w:pPr>
      <w:r>
        <w:rPr>
          <w:b/>
          <w:bCs/>
          <w:sz w:val="28"/>
          <w:szCs w:val="28"/>
          <w:rtl w:val="0"/>
          <w:lang w:val="en-US"/>
        </w:rPr>
        <w:t>Принятые опорные точки наружного контура детали</w:t>
      </w:r>
    </w:p>
    <w:tbl>
      <w:tblPr>
        <w:tblStyle w:val="3"/>
        <w:tblW w:w="9972"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4F81BD"/>
        <w:tblLayout w:type="fixed"/>
        <w:tblCellMar>
          <w:top w:w="0" w:type="dxa"/>
          <w:left w:w="10" w:type="dxa"/>
          <w:bottom w:w="0" w:type="dxa"/>
          <w:right w:w="10" w:type="dxa"/>
        </w:tblCellMar>
      </w:tblPr>
      <w:tblGrid>
        <w:gridCol w:w="2493"/>
        <w:gridCol w:w="2493"/>
        <w:gridCol w:w="2493"/>
        <w:gridCol w:w="2493"/>
      </w:tblGrid>
      <w:tr w14:paraId="434310E0">
        <w:trPr>
          <w:trHeight w:val="350" w:hRule="atLeast"/>
          <w:tblHeader/>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DFFF8B5">
            <w:pPr>
              <w:pStyle w:val="11"/>
              <w:framePr w:wrap="auto" w:vAnchor="margin" w:hAnchor="text" w:yAlign="inline"/>
              <w:spacing w:after="0" w:line="240" w:lineRule="auto"/>
              <w:jc w:val="center"/>
            </w:pPr>
            <w:r>
              <w:rPr>
                <w:b/>
                <w:bCs/>
                <w:sz w:val="24"/>
                <w:szCs w:val="24"/>
                <w:shd w:val="clear" w:color="auto" w:fill="auto"/>
                <w:rtl w:val="0"/>
                <w:lang w:val="en-US"/>
              </w:rPr>
              <w:t>Точка</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D23B5E1">
            <w:pPr>
              <w:pStyle w:val="11"/>
              <w:framePr w:wrap="auto" w:vAnchor="margin" w:hAnchor="text" w:yAlign="inline"/>
              <w:spacing w:after="0" w:line="240" w:lineRule="auto"/>
              <w:jc w:val="center"/>
            </w:pPr>
            <w:r>
              <w:rPr>
                <w:b/>
                <w:bCs/>
                <w:sz w:val="24"/>
                <w:szCs w:val="24"/>
                <w:shd w:val="clear" w:color="auto" w:fill="auto"/>
                <w:rtl w:val="0"/>
                <w:lang w:val="en-US"/>
              </w:rPr>
              <w:t>Описание</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79154CF">
            <w:pPr>
              <w:pStyle w:val="11"/>
              <w:framePr w:wrap="auto" w:vAnchor="margin" w:hAnchor="text" w:yAlign="inline"/>
              <w:spacing w:after="0" w:line="240" w:lineRule="auto"/>
              <w:jc w:val="center"/>
            </w:pPr>
            <w:r>
              <w:rPr>
                <w:b/>
                <w:bCs/>
                <w:sz w:val="24"/>
                <w:szCs w:val="24"/>
                <w:shd w:val="clear" w:color="auto" w:fill="auto"/>
                <w:rtl w:val="0"/>
                <w:lang w:val="en-US"/>
              </w:rPr>
              <w:t>X, мм</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33555D70">
            <w:pPr>
              <w:pStyle w:val="11"/>
              <w:framePr w:wrap="auto" w:vAnchor="margin" w:hAnchor="text" w:yAlign="inline"/>
              <w:spacing w:after="0" w:line="240" w:lineRule="auto"/>
              <w:jc w:val="center"/>
            </w:pPr>
            <w:r>
              <w:rPr>
                <w:b/>
                <w:bCs/>
                <w:sz w:val="24"/>
                <w:szCs w:val="24"/>
                <w:shd w:val="clear" w:color="auto" w:fill="auto"/>
                <w:rtl w:val="0"/>
                <w:lang w:val="en-US"/>
              </w:rPr>
              <w:t>Y, мм</w:t>
            </w:r>
          </w:p>
        </w:tc>
      </w:tr>
      <w:tr w14:paraId="44F7377C">
        <w:tblPrEx>
          <w:shd w:val="clear" w:color="auto" w:fill="CED7E7"/>
        </w:tblPrEx>
        <w:trPr>
          <w:trHeight w:val="6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1FF4E29">
            <w:pPr>
              <w:pStyle w:val="11"/>
              <w:framePr w:wrap="auto" w:vAnchor="margin" w:hAnchor="text" w:yAlign="inline"/>
              <w:spacing w:after="0" w:line="240" w:lineRule="auto"/>
              <w:jc w:val="center"/>
            </w:pPr>
            <w:r>
              <w:rPr>
                <w:sz w:val="24"/>
                <w:szCs w:val="24"/>
                <w:shd w:val="clear" w:color="auto" w:fill="auto"/>
                <w:rtl w:val="0"/>
                <w:lang w:val="en-US"/>
              </w:rPr>
              <w:t>A1</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4A9ABFA">
            <w:pPr>
              <w:pStyle w:val="11"/>
              <w:framePr w:wrap="auto" w:vAnchor="margin" w:hAnchor="text" w:yAlign="inline"/>
              <w:spacing w:after="0" w:line="240" w:lineRule="auto"/>
              <w:jc w:val="center"/>
            </w:pPr>
            <w:r>
              <w:rPr>
                <w:sz w:val="24"/>
                <w:szCs w:val="24"/>
                <w:shd w:val="clear" w:color="auto" w:fill="auto"/>
                <w:rtl w:val="0"/>
                <w:lang w:val="en-US"/>
              </w:rPr>
              <w:t>Левая нижняя базовая точка</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475B441">
            <w:pPr>
              <w:pStyle w:val="11"/>
              <w:framePr w:wrap="auto" w:vAnchor="margin" w:hAnchor="text" w:yAlign="inline"/>
              <w:spacing w:after="0" w:line="240" w:lineRule="auto"/>
              <w:jc w:val="center"/>
            </w:pPr>
            <w:r>
              <w:rPr>
                <w:sz w:val="24"/>
                <w:szCs w:val="24"/>
                <w:shd w:val="clear" w:color="auto" w:fill="auto"/>
                <w:rtl w:val="0"/>
                <w:lang w:val="en-US"/>
              </w:rPr>
              <w:t>0,0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B18B2C7">
            <w:pPr>
              <w:pStyle w:val="11"/>
              <w:framePr w:wrap="auto" w:vAnchor="margin" w:hAnchor="text" w:yAlign="inline"/>
              <w:spacing w:after="0" w:line="240" w:lineRule="auto"/>
              <w:jc w:val="center"/>
            </w:pPr>
            <w:r>
              <w:rPr>
                <w:sz w:val="24"/>
                <w:szCs w:val="24"/>
                <w:shd w:val="clear" w:color="auto" w:fill="auto"/>
                <w:rtl w:val="0"/>
                <w:lang w:val="en-US"/>
              </w:rPr>
              <w:t>0,0</w:t>
            </w:r>
          </w:p>
        </w:tc>
      </w:tr>
      <w:tr w14:paraId="4E025AD5">
        <w:tblPrEx>
          <w:shd w:val="clear" w:color="auto" w:fill="CED7E7"/>
        </w:tblPrEx>
        <w:trPr>
          <w:trHeight w:val="9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4890515">
            <w:pPr>
              <w:pStyle w:val="11"/>
              <w:framePr w:wrap="auto" w:vAnchor="margin" w:hAnchor="text" w:yAlign="inline"/>
              <w:spacing w:after="0" w:line="240" w:lineRule="auto"/>
              <w:jc w:val="center"/>
            </w:pPr>
            <w:r>
              <w:rPr>
                <w:sz w:val="24"/>
                <w:szCs w:val="24"/>
                <w:shd w:val="clear" w:color="auto" w:fill="auto"/>
                <w:rtl w:val="0"/>
                <w:lang w:val="en-US"/>
              </w:rPr>
              <w:t>A2</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0FB8235">
            <w:pPr>
              <w:pStyle w:val="11"/>
              <w:framePr w:wrap="auto" w:vAnchor="margin" w:hAnchor="text" w:yAlign="inline"/>
              <w:spacing w:after="0" w:line="240" w:lineRule="auto"/>
              <w:jc w:val="center"/>
            </w:pPr>
            <w:r>
              <w:rPr>
                <w:sz w:val="24"/>
                <w:szCs w:val="24"/>
                <w:shd w:val="clear" w:color="auto" w:fill="auto"/>
                <w:rtl w:val="0"/>
                <w:lang w:val="en-US"/>
              </w:rPr>
              <w:t>Верхняя точка левого вертикального участка</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68A43FF">
            <w:pPr>
              <w:pStyle w:val="11"/>
              <w:framePr w:wrap="auto" w:vAnchor="margin" w:hAnchor="text" w:yAlign="inline"/>
              <w:spacing w:after="0" w:line="240" w:lineRule="auto"/>
              <w:jc w:val="center"/>
            </w:pPr>
            <w:r>
              <w:rPr>
                <w:sz w:val="24"/>
                <w:szCs w:val="24"/>
                <w:shd w:val="clear" w:color="auto" w:fill="auto"/>
                <w:rtl w:val="0"/>
                <w:lang w:val="en-US"/>
              </w:rPr>
              <w:t>0,0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50578A3">
            <w:pPr>
              <w:pStyle w:val="11"/>
              <w:framePr w:wrap="auto" w:vAnchor="margin" w:hAnchor="text" w:yAlign="inline"/>
              <w:spacing w:after="0" w:line="240" w:lineRule="auto"/>
              <w:jc w:val="center"/>
            </w:pPr>
            <w:r>
              <w:rPr>
                <w:sz w:val="24"/>
                <w:szCs w:val="24"/>
                <w:shd w:val="clear" w:color="auto" w:fill="auto"/>
                <w:rtl w:val="0"/>
                <w:lang w:val="en-US"/>
              </w:rPr>
              <w:t>19,5</w:t>
            </w:r>
          </w:p>
        </w:tc>
      </w:tr>
      <w:tr w14:paraId="47D6B409">
        <w:tblPrEx>
          <w:shd w:val="clear" w:color="auto" w:fill="CED7E7"/>
        </w:tblPrEx>
        <w:trPr>
          <w:trHeight w:val="3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CDD2C50">
            <w:pPr>
              <w:pStyle w:val="11"/>
              <w:framePr w:wrap="auto" w:vAnchor="margin" w:hAnchor="text" w:yAlign="inline"/>
              <w:spacing w:after="0" w:line="240" w:lineRule="auto"/>
              <w:jc w:val="center"/>
            </w:pPr>
            <w:r>
              <w:rPr>
                <w:sz w:val="24"/>
                <w:szCs w:val="24"/>
                <w:shd w:val="clear" w:color="auto" w:fill="auto"/>
                <w:rtl w:val="0"/>
                <w:lang w:val="en-US"/>
              </w:rPr>
              <w:t>A3</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2D3856E">
            <w:pPr>
              <w:pStyle w:val="11"/>
              <w:framePr w:wrap="auto" w:vAnchor="margin" w:hAnchor="text" w:yAlign="inline"/>
              <w:spacing w:after="0" w:line="240" w:lineRule="auto"/>
              <w:jc w:val="center"/>
            </w:pPr>
            <w:r>
              <w:rPr>
                <w:sz w:val="24"/>
                <w:szCs w:val="24"/>
                <w:shd w:val="clear" w:color="auto" w:fill="auto"/>
                <w:rtl w:val="0"/>
                <w:lang w:val="en-US"/>
              </w:rPr>
              <w:t>Конец дуги R2</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A082593">
            <w:pPr>
              <w:pStyle w:val="11"/>
              <w:framePr w:wrap="auto" w:vAnchor="margin" w:hAnchor="text" w:yAlign="inline"/>
              <w:spacing w:after="0" w:line="240" w:lineRule="auto"/>
              <w:jc w:val="center"/>
            </w:pPr>
            <w:r>
              <w:rPr>
                <w:sz w:val="24"/>
                <w:szCs w:val="24"/>
                <w:shd w:val="clear" w:color="auto" w:fill="auto"/>
                <w:rtl w:val="0"/>
                <w:lang w:val="en-US"/>
              </w:rPr>
              <w:t>25,0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C618983">
            <w:pPr>
              <w:pStyle w:val="11"/>
              <w:framePr w:wrap="auto" w:vAnchor="margin" w:hAnchor="text" w:yAlign="inline"/>
              <w:spacing w:after="0" w:line="240" w:lineRule="auto"/>
              <w:jc w:val="center"/>
            </w:pPr>
            <w:r>
              <w:rPr>
                <w:sz w:val="24"/>
                <w:szCs w:val="24"/>
                <w:shd w:val="clear" w:color="auto" w:fill="auto"/>
                <w:rtl w:val="0"/>
                <w:lang w:val="en-US"/>
              </w:rPr>
              <w:t>39,0</w:t>
            </w:r>
          </w:p>
        </w:tc>
      </w:tr>
      <w:tr w14:paraId="2D0203F9">
        <w:tblPrEx>
          <w:shd w:val="clear" w:color="auto" w:fill="CED7E7"/>
        </w:tblPrEx>
        <w:trPr>
          <w:trHeight w:val="9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3AE20131">
            <w:pPr>
              <w:pStyle w:val="11"/>
              <w:framePr w:wrap="auto" w:vAnchor="margin" w:hAnchor="text" w:yAlign="inline"/>
              <w:spacing w:after="0" w:line="240" w:lineRule="auto"/>
              <w:jc w:val="center"/>
            </w:pPr>
            <w:r>
              <w:rPr>
                <w:sz w:val="24"/>
                <w:szCs w:val="24"/>
                <w:shd w:val="clear" w:color="auto" w:fill="auto"/>
                <w:rtl w:val="0"/>
                <w:lang w:val="en-US"/>
              </w:rPr>
              <w:t>A4</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0B43FE7">
            <w:pPr>
              <w:pStyle w:val="11"/>
              <w:framePr w:wrap="auto" w:vAnchor="margin" w:hAnchor="text" w:yAlign="inline"/>
              <w:spacing w:after="0" w:line="240" w:lineRule="auto"/>
              <w:jc w:val="center"/>
            </w:pPr>
            <w:r>
              <w:rPr>
                <w:sz w:val="24"/>
                <w:szCs w:val="24"/>
                <w:shd w:val="clear" w:color="auto" w:fill="auto"/>
                <w:rtl w:val="0"/>
                <w:lang w:val="en-US"/>
              </w:rPr>
              <w:t>Наивысшая точка верхнего наружного контура</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58303DC">
            <w:pPr>
              <w:pStyle w:val="11"/>
              <w:framePr w:wrap="auto" w:vAnchor="margin" w:hAnchor="text" w:yAlign="inline"/>
              <w:spacing w:after="0" w:line="240" w:lineRule="auto"/>
              <w:jc w:val="center"/>
            </w:pPr>
            <w:r>
              <w:rPr>
                <w:sz w:val="24"/>
                <w:szCs w:val="24"/>
                <w:shd w:val="clear" w:color="auto" w:fill="auto"/>
                <w:rtl w:val="0"/>
                <w:lang w:val="en-US"/>
              </w:rPr>
              <w:t>77,0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30B3282">
            <w:pPr>
              <w:pStyle w:val="11"/>
              <w:framePr w:wrap="auto" w:vAnchor="margin" w:hAnchor="text" w:yAlign="inline"/>
              <w:spacing w:after="0" w:line="240" w:lineRule="auto"/>
              <w:jc w:val="center"/>
            </w:pPr>
            <w:r>
              <w:rPr>
                <w:sz w:val="24"/>
                <w:szCs w:val="24"/>
                <w:shd w:val="clear" w:color="auto" w:fill="auto"/>
                <w:rtl w:val="0"/>
                <w:lang w:val="en-US"/>
              </w:rPr>
              <w:t>49,5</w:t>
            </w:r>
          </w:p>
        </w:tc>
      </w:tr>
      <w:tr w14:paraId="165505EC">
        <w:tblPrEx>
          <w:shd w:val="clear" w:color="auto" w:fill="CED7E7"/>
        </w:tblPrEx>
        <w:trPr>
          <w:trHeight w:val="6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36E555C">
            <w:pPr>
              <w:pStyle w:val="11"/>
              <w:framePr w:wrap="auto" w:vAnchor="margin" w:hAnchor="text" w:yAlign="inline"/>
              <w:spacing w:after="0" w:line="240" w:lineRule="auto"/>
              <w:jc w:val="center"/>
            </w:pPr>
            <w:r>
              <w:rPr>
                <w:sz w:val="24"/>
                <w:szCs w:val="24"/>
                <w:shd w:val="clear" w:color="auto" w:fill="auto"/>
                <w:rtl w:val="0"/>
                <w:lang w:val="en-US"/>
              </w:rPr>
              <w:t>A5</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85EC9E7">
            <w:pPr>
              <w:pStyle w:val="11"/>
              <w:framePr w:wrap="auto" w:vAnchor="margin" w:hAnchor="text" w:yAlign="inline"/>
              <w:spacing w:after="0" w:line="240" w:lineRule="auto"/>
              <w:jc w:val="center"/>
            </w:pPr>
            <w:r>
              <w:rPr>
                <w:sz w:val="24"/>
                <w:szCs w:val="24"/>
                <w:shd w:val="clear" w:color="auto" w:fill="auto"/>
                <w:rtl w:val="0"/>
                <w:lang w:val="en-US"/>
              </w:rPr>
              <w:t>Переход к правому сопряжению</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5F227F7">
            <w:pPr>
              <w:pStyle w:val="11"/>
              <w:framePr w:wrap="auto" w:vAnchor="margin" w:hAnchor="text" w:yAlign="inline"/>
              <w:spacing w:after="0" w:line="240" w:lineRule="auto"/>
              <w:jc w:val="center"/>
            </w:pPr>
            <w:r>
              <w:rPr>
                <w:sz w:val="24"/>
                <w:szCs w:val="24"/>
                <w:shd w:val="clear" w:color="auto" w:fill="auto"/>
                <w:rtl w:val="0"/>
                <w:lang w:val="en-US"/>
              </w:rPr>
              <w:t>112,0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3A0B647">
            <w:pPr>
              <w:pStyle w:val="11"/>
              <w:framePr w:wrap="auto" w:vAnchor="margin" w:hAnchor="text" w:yAlign="inline"/>
              <w:spacing w:after="0" w:line="240" w:lineRule="auto"/>
              <w:jc w:val="center"/>
            </w:pPr>
            <w:r>
              <w:rPr>
                <w:sz w:val="24"/>
                <w:szCs w:val="24"/>
                <w:shd w:val="clear" w:color="auto" w:fill="auto"/>
                <w:rtl w:val="0"/>
                <w:lang w:val="en-US"/>
              </w:rPr>
              <w:t>39,5</w:t>
            </w:r>
          </w:p>
        </w:tc>
      </w:tr>
      <w:tr w14:paraId="07C6515B">
        <w:tblPrEx>
          <w:shd w:val="clear" w:color="auto" w:fill="CED7E7"/>
        </w:tblPrEx>
        <w:trPr>
          <w:trHeight w:val="6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8923300">
            <w:pPr>
              <w:pStyle w:val="11"/>
              <w:framePr w:wrap="auto" w:vAnchor="margin" w:hAnchor="text" w:yAlign="inline"/>
              <w:spacing w:after="0" w:line="240" w:lineRule="auto"/>
              <w:jc w:val="center"/>
            </w:pPr>
            <w:r>
              <w:rPr>
                <w:sz w:val="24"/>
                <w:szCs w:val="24"/>
                <w:shd w:val="clear" w:color="auto" w:fill="auto"/>
                <w:rtl w:val="0"/>
                <w:lang w:val="en-US"/>
              </w:rPr>
              <w:t>A6</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DF67FD6">
            <w:pPr>
              <w:pStyle w:val="11"/>
              <w:framePr w:wrap="auto" w:vAnchor="margin" w:hAnchor="text" w:yAlign="inline"/>
              <w:spacing w:after="0" w:line="240" w:lineRule="auto"/>
              <w:jc w:val="center"/>
            </w:pPr>
            <w:r>
              <w:rPr>
                <w:sz w:val="24"/>
                <w:szCs w:val="24"/>
                <w:shd w:val="clear" w:color="auto" w:fill="auto"/>
                <w:rtl w:val="0"/>
                <w:lang w:val="en-US"/>
              </w:rPr>
              <w:t>Правая крайняя точка наружного контура</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D625044">
            <w:pPr>
              <w:pStyle w:val="11"/>
              <w:framePr w:wrap="auto" w:vAnchor="margin" w:hAnchor="text" w:yAlign="inline"/>
              <w:spacing w:after="0" w:line="240" w:lineRule="auto"/>
              <w:jc w:val="center"/>
            </w:pPr>
            <w:r>
              <w:rPr>
                <w:sz w:val="24"/>
                <w:szCs w:val="24"/>
                <w:shd w:val="clear" w:color="auto" w:fill="auto"/>
                <w:rtl w:val="0"/>
                <w:lang w:val="en-US"/>
              </w:rPr>
              <w:t>135,0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4E59FD6">
            <w:pPr>
              <w:pStyle w:val="11"/>
              <w:framePr w:wrap="auto" w:vAnchor="margin" w:hAnchor="text" w:yAlign="inline"/>
              <w:spacing w:after="0" w:line="240" w:lineRule="auto"/>
              <w:jc w:val="center"/>
            </w:pPr>
            <w:r>
              <w:rPr>
                <w:sz w:val="24"/>
                <w:szCs w:val="24"/>
                <w:shd w:val="clear" w:color="auto" w:fill="auto"/>
                <w:rtl w:val="0"/>
                <w:lang w:val="en-US"/>
              </w:rPr>
              <w:t>19,5</w:t>
            </w:r>
          </w:p>
        </w:tc>
      </w:tr>
      <w:tr w14:paraId="288B4D21">
        <w:tblPrEx>
          <w:shd w:val="clear" w:color="auto" w:fill="CED7E7"/>
        </w:tblPrEx>
        <w:trPr>
          <w:trHeight w:val="6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A4BB350">
            <w:pPr>
              <w:pStyle w:val="11"/>
              <w:framePr w:wrap="auto" w:vAnchor="margin" w:hAnchor="text" w:yAlign="inline"/>
              <w:spacing w:after="0" w:line="240" w:lineRule="auto"/>
              <w:jc w:val="center"/>
            </w:pPr>
            <w:r>
              <w:rPr>
                <w:sz w:val="24"/>
                <w:szCs w:val="24"/>
                <w:shd w:val="clear" w:color="auto" w:fill="auto"/>
                <w:rtl w:val="0"/>
                <w:lang w:val="en-US"/>
              </w:rPr>
              <w:t>A7</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DDA3BAD">
            <w:pPr>
              <w:pStyle w:val="11"/>
              <w:framePr w:wrap="auto" w:vAnchor="margin" w:hAnchor="text" w:yAlign="inline"/>
              <w:spacing w:after="0" w:line="240" w:lineRule="auto"/>
              <w:jc w:val="center"/>
            </w:pPr>
            <w:r>
              <w:rPr>
                <w:sz w:val="24"/>
                <w:szCs w:val="24"/>
                <w:shd w:val="clear" w:color="auto" w:fill="auto"/>
                <w:rtl w:val="0"/>
                <w:lang w:val="en-US"/>
              </w:rPr>
              <w:t>Нижняя правая точка наружного контура</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B076A19">
            <w:pPr>
              <w:pStyle w:val="11"/>
              <w:framePr w:wrap="auto" w:vAnchor="margin" w:hAnchor="text" w:yAlign="inline"/>
              <w:spacing w:after="0" w:line="240" w:lineRule="auto"/>
              <w:jc w:val="center"/>
            </w:pPr>
            <w:r>
              <w:rPr>
                <w:sz w:val="24"/>
                <w:szCs w:val="24"/>
                <w:shd w:val="clear" w:color="auto" w:fill="auto"/>
                <w:rtl w:val="0"/>
                <w:lang w:val="en-US"/>
              </w:rPr>
              <w:t>102,0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8510C84">
            <w:pPr>
              <w:pStyle w:val="11"/>
              <w:framePr w:wrap="auto" w:vAnchor="margin" w:hAnchor="text" w:yAlign="inline"/>
              <w:spacing w:after="0" w:line="240" w:lineRule="auto"/>
              <w:jc w:val="center"/>
            </w:pPr>
            <w:r>
              <w:rPr>
                <w:sz w:val="24"/>
                <w:szCs w:val="24"/>
                <w:shd w:val="clear" w:color="auto" w:fill="auto"/>
                <w:rtl w:val="0"/>
                <w:lang w:val="en-US"/>
              </w:rPr>
              <w:t>0,0</w:t>
            </w:r>
          </w:p>
        </w:tc>
      </w:tr>
    </w:tbl>
    <w:p w14:paraId="5CB3DF48">
      <w:pPr>
        <w:pStyle w:val="13"/>
        <w:framePr w:wrap="auto" w:vAnchor="margin" w:hAnchor="text" w:yAlign="inline"/>
        <w:widowControl w:val="0"/>
        <w:ind w:left="216" w:hanging="216"/>
        <w:jc w:val="center"/>
      </w:pPr>
    </w:p>
    <w:p w14:paraId="6C51E4D9">
      <w:pPr>
        <w:pStyle w:val="11"/>
        <w:framePr w:wrap="auto" w:vAnchor="margin" w:hAnchor="text" w:yAlign="inline"/>
        <w:widowControl w:val="0"/>
        <w:spacing w:after="0"/>
        <w:ind w:left="108" w:hanging="108"/>
        <w:jc w:val="center"/>
      </w:pPr>
    </w:p>
    <w:p w14:paraId="7737210F">
      <w:pPr>
        <w:pStyle w:val="11"/>
        <w:framePr w:wrap="auto" w:vAnchor="margin" w:hAnchor="text" w:yAlign="inline"/>
        <w:spacing w:after="0"/>
        <w:ind w:firstLine="709"/>
        <w:jc w:val="both"/>
      </w:pPr>
      <w:r>
        <w:rPr>
          <w:outline w:val="0"/>
          <w:color w:val="000000"/>
          <w:u w:color="000000"/>
          <w:rtl w:val="0"/>
          <w:lang w:val="en-US"/>
        </w:rPr>
        <w:t>Принятая схема отражает общую конфигурацию детали: левый вертикальный участок, переход в верхнюю криволинейную часть, правое сопряжение и нижний прямолинейный участок. Для учебной управляющей программы данных точек достаточно, чтобы задать контур линейными и круговыми интерполяциями.</w:t>
      </w:r>
    </w:p>
    <w:p w14:paraId="4DEB78B2">
      <w:pPr>
        <w:pStyle w:val="12"/>
        <w:framePr w:wrap="auto" w:vAnchor="margin" w:hAnchor="text" w:yAlign="inline"/>
        <w:spacing w:before="120" w:after="120"/>
      </w:pPr>
      <w:bookmarkStart w:id="11" w:name="_Toc1189638958"/>
      <w:r>
        <w:rPr>
          <w:outline w:val="0"/>
          <w:color w:val="000000"/>
          <w:u w:color="000000"/>
          <w:rtl w:val="0"/>
          <w:lang w:val="en-US"/>
        </w:rPr>
        <w:t>2.3.2. Эквидистантная траектория для наружного контура</w:t>
      </w:r>
      <w:bookmarkEnd w:id="11"/>
    </w:p>
    <w:p w14:paraId="11B7ADD6">
      <w:pPr>
        <w:pStyle w:val="11"/>
        <w:framePr w:wrap="auto" w:vAnchor="margin" w:hAnchor="text" w:yAlign="inline"/>
        <w:spacing w:after="0"/>
        <w:ind w:firstLine="709"/>
        <w:jc w:val="both"/>
      </w:pPr>
      <w:r>
        <w:rPr>
          <w:outline w:val="0"/>
          <w:color w:val="000000"/>
          <w:u w:color="000000"/>
          <w:rtl w:val="0"/>
          <w:lang w:val="en-US"/>
        </w:rPr>
        <w:t>При обработке наружного контура центр фрезы движется по внешней эквидистанте, отстоящей от профиля детали на радиус инструмента r1 = 20 мм. Для упрощенной расчетной схемы траектория инструмента задается точками P1–P7. Результаты расчета эквидистанты представлены в таблице 5.</w:t>
      </w:r>
    </w:p>
    <w:p w14:paraId="708424D0">
      <w:pPr>
        <w:pStyle w:val="11"/>
        <w:framePr w:wrap="auto" w:vAnchor="margin" w:hAnchor="text" w:yAlign="inline"/>
        <w:spacing w:after="0" w:line="240" w:lineRule="auto"/>
        <w:jc w:val="right"/>
      </w:pPr>
      <w:r>
        <w:rPr>
          <w:b/>
          <w:bCs/>
          <w:outline w:val="0"/>
          <w:color w:val="000000"/>
          <w:u w:color="000000"/>
          <w:rtl w:val="0"/>
          <w:lang w:val="en-US"/>
        </w:rPr>
        <w:t>Таблица 5</w:t>
      </w:r>
    </w:p>
    <w:p w14:paraId="05C57080">
      <w:pPr>
        <w:pStyle w:val="13"/>
        <w:framePr w:wrap="auto" w:vAnchor="margin" w:hAnchor="text" w:yAlign="inline"/>
        <w:jc w:val="center"/>
      </w:pPr>
      <w:r>
        <w:rPr>
          <w:b/>
          <w:bCs/>
          <w:sz w:val="28"/>
          <w:szCs w:val="28"/>
          <w:rtl w:val="0"/>
          <w:lang w:val="en-US"/>
        </w:rPr>
        <w:t>Опорные точки траектории инструмента для наружного контура</w:t>
      </w:r>
    </w:p>
    <w:tbl>
      <w:tblPr>
        <w:tblStyle w:val="3"/>
        <w:tblW w:w="9972"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4F81BD"/>
        <w:tblLayout w:type="fixed"/>
        <w:tblCellMar>
          <w:top w:w="0" w:type="dxa"/>
          <w:left w:w="10" w:type="dxa"/>
          <w:bottom w:w="0" w:type="dxa"/>
          <w:right w:w="10" w:type="dxa"/>
        </w:tblCellMar>
      </w:tblPr>
      <w:tblGrid>
        <w:gridCol w:w="2493"/>
        <w:gridCol w:w="2493"/>
        <w:gridCol w:w="2493"/>
        <w:gridCol w:w="2493"/>
      </w:tblGrid>
      <w:tr w14:paraId="23C109FB">
        <w:trPr>
          <w:trHeight w:val="350" w:hRule="atLeast"/>
          <w:tblHeader/>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0CCE4E2">
            <w:pPr>
              <w:pStyle w:val="11"/>
              <w:framePr w:wrap="auto" w:vAnchor="margin" w:hAnchor="text" w:yAlign="inline"/>
              <w:spacing w:after="0" w:line="240" w:lineRule="auto"/>
              <w:jc w:val="center"/>
            </w:pPr>
            <w:r>
              <w:rPr>
                <w:b/>
                <w:bCs/>
                <w:sz w:val="24"/>
                <w:szCs w:val="24"/>
                <w:shd w:val="clear" w:color="auto" w:fill="auto"/>
                <w:rtl w:val="0"/>
                <w:lang w:val="en-US"/>
              </w:rPr>
              <w:t>Точка</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EE22DD6">
            <w:pPr>
              <w:pStyle w:val="11"/>
              <w:framePr w:wrap="auto" w:vAnchor="margin" w:hAnchor="text" w:yAlign="inline"/>
              <w:spacing w:after="0" w:line="240" w:lineRule="auto"/>
              <w:jc w:val="center"/>
            </w:pPr>
            <w:r>
              <w:rPr>
                <w:b/>
                <w:bCs/>
                <w:sz w:val="24"/>
                <w:szCs w:val="24"/>
                <w:shd w:val="clear" w:color="auto" w:fill="auto"/>
                <w:rtl w:val="0"/>
                <w:lang w:val="en-US"/>
              </w:rPr>
              <w:t>Назначение</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F6D9CAF">
            <w:pPr>
              <w:pStyle w:val="11"/>
              <w:framePr w:wrap="auto" w:vAnchor="margin" w:hAnchor="text" w:yAlign="inline"/>
              <w:spacing w:after="0" w:line="240" w:lineRule="auto"/>
              <w:jc w:val="center"/>
            </w:pPr>
            <w:r>
              <w:rPr>
                <w:b/>
                <w:bCs/>
                <w:sz w:val="24"/>
                <w:szCs w:val="24"/>
                <w:shd w:val="clear" w:color="auto" w:fill="auto"/>
                <w:rtl w:val="0"/>
                <w:lang w:val="en-US"/>
              </w:rPr>
              <w:t>X, мм</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35042500">
            <w:pPr>
              <w:pStyle w:val="11"/>
              <w:framePr w:wrap="auto" w:vAnchor="margin" w:hAnchor="text" w:yAlign="inline"/>
              <w:spacing w:after="0" w:line="240" w:lineRule="auto"/>
              <w:jc w:val="center"/>
            </w:pPr>
            <w:r>
              <w:rPr>
                <w:b/>
                <w:bCs/>
                <w:sz w:val="24"/>
                <w:szCs w:val="24"/>
                <w:shd w:val="clear" w:color="auto" w:fill="auto"/>
                <w:rtl w:val="0"/>
                <w:lang w:val="en-US"/>
              </w:rPr>
              <w:t>Y, мм</w:t>
            </w:r>
          </w:p>
        </w:tc>
      </w:tr>
      <w:tr w14:paraId="50882254">
        <w:tblPrEx>
          <w:shd w:val="clear" w:color="auto" w:fill="CED7E7"/>
        </w:tblPrEx>
        <w:trPr>
          <w:trHeight w:val="3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59EAA74">
            <w:pPr>
              <w:pStyle w:val="11"/>
              <w:framePr w:wrap="auto" w:vAnchor="margin" w:hAnchor="text" w:yAlign="inline"/>
              <w:spacing w:after="0" w:line="240" w:lineRule="auto"/>
              <w:jc w:val="center"/>
            </w:pPr>
            <w:r>
              <w:rPr>
                <w:sz w:val="24"/>
                <w:szCs w:val="24"/>
                <w:shd w:val="clear" w:color="auto" w:fill="auto"/>
                <w:rtl w:val="0"/>
                <w:lang w:val="en-US"/>
              </w:rPr>
              <w:t>P1</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7C72AF1">
            <w:pPr>
              <w:pStyle w:val="11"/>
              <w:framePr w:wrap="auto" w:vAnchor="margin" w:hAnchor="text" w:yAlign="inline"/>
              <w:spacing w:after="0" w:line="240" w:lineRule="auto"/>
              <w:jc w:val="center"/>
            </w:pPr>
            <w:r>
              <w:rPr>
                <w:sz w:val="24"/>
                <w:szCs w:val="24"/>
                <w:shd w:val="clear" w:color="auto" w:fill="auto"/>
                <w:rtl w:val="0"/>
                <w:lang w:val="en-US"/>
              </w:rPr>
              <w:t>Подвод к контуру</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C89F435">
            <w:pPr>
              <w:pStyle w:val="11"/>
              <w:framePr w:wrap="auto" w:vAnchor="margin" w:hAnchor="text" w:yAlign="inline"/>
              <w:spacing w:after="0" w:line="240" w:lineRule="auto"/>
              <w:jc w:val="center"/>
            </w:pPr>
            <w:r>
              <w:rPr>
                <w:sz w:val="24"/>
                <w:szCs w:val="24"/>
                <w:shd w:val="clear" w:color="auto" w:fill="auto"/>
                <w:rtl w:val="0"/>
                <w:lang w:val="en-US"/>
              </w:rPr>
              <w:t>-20,0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F47BA9A">
            <w:pPr>
              <w:pStyle w:val="11"/>
              <w:framePr w:wrap="auto" w:vAnchor="margin" w:hAnchor="text" w:yAlign="inline"/>
              <w:spacing w:after="0" w:line="240" w:lineRule="auto"/>
              <w:jc w:val="center"/>
            </w:pPr>
            <w:r>
              <w:rPr>
                <w:sz w:val="24"/>
                <w:szCs w:val="24"/>
                <w:shd w:val="clear" w:color="auto" w:fill="auto"/>
                <w:rtl w:val="0"/>
                <w:lang w:val="en-US"/>
              </w:rPr>
              <w:t>-20,0</w:t>
            </w:r>
          </w:p>
        </w:tc>
      </w:tr>
      <w:tr w14:paraId="20D98981">
        <w:tblPrEx>
          <w:shd w:val="clear" w:color="auto" w:fill="CED7E7"/>
        </w:tblPrEx>
        <w:trPr>
          <w:trHeight w:val="6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E007989">
            <w:pPr>
              <w:pStyle w:val="11"/>
              <w:framePr w:wrap="auto" w:vAnchor="margin" w:hAnchor="text" w:yAlign="inline"/>
              <w:spacing w:after="0" w:line="240" w:lineRule="auto"/>
              <w:jc w:val="center"/>
            </w:pPr>
            <w:r>
              <w:rPr>
                <w:sz w:val="24"/>
                <w:szCs w:val="24"/>
                <w:shd w:val="clear" w:color="auto" w:fill="auto"/>
                <w:rtl w:val="0"/>
                <w:lang w:val="en-US"/>
              </w:rPr>
              <w:t>P2</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B0965E5">
            <w:pPr>
              <w:pStyle w:val="11"/>
              <w:framePr w:wrap="auto" w:vAnchor="margin" w:hAnchor="text" w:yAlign="inline"/>
              <w:spacing w:after="0" w:line="240" w:lineRule="auto"/>
              <w:jc w:val="center"/>
            </w:pPr>
            <w:r>
              <w:rPr>
                <w:sz w:val="24"/>
                <w:szCs w:val="24"/>
                <w:shd w:val="clear" w:color="auto" w:fill="auto"/>
                <w:rtl w:val="0"/>
                <w:lang w:val="en-US"/>
              </w:rPr>
              <w:t>Вход на нижний участок</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3E021F3">
            <w:pPr>
              <w:pStyle w:val="11"/>
              <w:framePr w:wrap="auto" w:vAnchor="margin" w:hAnchor="text" w:yAlign="inline"/>
              <w:spacing w:after="0" w:line="240" w:lineRule="auto"/>
              <w:jc w:val="center"/>
            </w:pPr>
            <w:r>
              <w:rPr>
                <w:sz w:val="24"/>
                <w:szCs w:val="24"/>
                <w:shd w:val="clear" w:color="auto" w:fill="auto"/>
                <w:rtl w:val="0"/>
                <w:lang w:val="en-US"/>
              </w:rPr>
              <w:t>0,0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1D2C711">
            <w:pPr>
              <w:pStyle w:val="11"/>
              <w:framePr w:wrap="auto" w:vAnchor="margin" w:hAnchor="text" w:yAlign="inline"/>
              <w:spacing w:after="0" w:line="240" w:lineRule="auto"/>
              <w:jc w:val="center"/>
            </w:pPr>
            <w:r>
              <w:rPr>
                <w:sz w:val="24"/>
                <w:szCs w:val="24"/>
                <w:shd w:val="clear" w:color="auto" w:fill="auto"/>
                <w:rtl w:val="0"/>
                <w:lang w:val="en-US"/>
              </w:rPr>
              <w:t>-20,0</w:t>
            </w:r>
          </w:p>
        </w:tc>
      </w:tr>
      <w:tr w14:paraId="65818465">
        <w:tblPrEx>
          <w:shd w:val="clear" w:color="auto" w:fill="CED7E7"/>
        </w:tblPrEx>
        <w:trPr>
          <w:trHeight w:val="6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56F473F">
            <w:pPr>
              <w:pStyle w:val="11"/>
              <w:framePr w:wrap="auto" w:vAnchor="margin" w:hAnchor="text" w:yAlign="inline"/>
              <w:spacing w:after="0" w:line="240" w:lineRule="auto"/>
              <w:jc w:val="center"/>
            </w:pPr>
            <w:r>
              <w:rPr>
                <w:sz w:val="24"/>
                <w:szCs w:val="24"/>
                <w:shd w:val="clear" w:color="auto" w:fill="auto"/>
                <w:rtl w:val="0"/>
                <w:lang w:val="en-US"/>
              </w:rPr>
              <w:t>P3</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3B368FA5">
            <w:pPr>
              <w:pStyle w:val="11"/>
              <w:framePr w:wrap="auto" w:vAnchor="margin" w:hAnchor="text" w:yAlign="inline"/>
              <w:spacing w:after="0" w:line="240" w:lineRule="auto"/>
              <w:jc w:val="center"/>
            </w:pPr>
            <w:r>
              <w:rPr>
                <w:sz w:val="24"/>
                <w:szCs w:val="24"/>
                <w:shd w:val="clear" w:color="auto" w:fill="auto"/>
                <w:rtl w:val="0"/>
                <w:lang w:val="en-US"/>
              </w:rPr>
              <w:t>Подъем вдоль левой стороны</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33C0ACF">
            <w:pPr>
              <w:pStyle w:val="11"/>
              <w:framePr w:wrap="auto" w:vAnchor="margin" w:hAnchor="text" w:yAlign="inline"/>
              <w:spacing w:after="0" w:line="240" w:lineRule="auto"/>
              <w:jc w:val="center"/>
            </w:pPr>
            <w:r>
              <w:rPr>
                <w:sz w:val="24"/>
                <w:szCs w:val="24"/>
                <w:shd w:val="clear" w:color="auto" w:fill="auto"/>
                <w:rtl w:val="0"/>
                <w:lang w:val="en-US"/>
              </w:rPr>
              <w:t>-20,0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307E919">
            <w:pPr>
              <w:pStyle w:val="11"/>
              <w:framePr w:wrap="auto" w:vAnchor="margin" w:hAnchor="text" w:yAlign="inline"/>
              <w:spacing w:after="0" w:line="240" w:lineRule="auto"/>
              <w:jc w:val="center"/>
            </w:pPr>
            <w:r>
              <w:rPr>
                <w:sz w:val="24"/>
                <w:szCs w:val="24"/>
                <w:shd w:val="clear" w:color="auto" w:fill="auto"/>
                <w:rtl w:val="0"/>
                <w:lang w:val="en-US"/>
              </w:rPr>
              <w:t>19,5</w:t>
            </w:r>
          </w:p>
        </w:tc>
      </w:tr>
      <w:tr w14:paraId="2D8A1BC0">
        <w:tblPrEx>
          <w:shd w:val="clear" w:color="auto" w:fill="CED7E7"/>
        </w:tblPrEx>
        <w:trPr>
          <w:trHeight w:val="6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4588080">
            <w:pPr>
              <w:pStyle w:val="11"/>
              <w:framePr w:wrap="auto" w:vAnchor="margin" w:hAnchor="text" w:yAlign="inline"/>
              <w:spacing w:after="0" w:line="240" w:lineRule="auto"/>
              <w:jc w:val="center"/>
            </w:pPr>
            <w:r>
              <w:rPr>
                <w:sz w:val="24"/>
                <w:szCs w:val="24"/>
                <w:shd w:val="clear" w:color="auto" w:fill="auto"/>
                <w:rtl w:val="0"/>
                <w:lang w:val="en-US"/>
              </w:rPr>
              <w:t>P4</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BC95A7D">
            <w:pPr>
              <w:pStyle w:val="11"/>
              <w:framePr w:wrap="auto" w:vAnchor="margin" w:hAnchor="text" w:yAlign="inline"/>
              <w:spacing w:after="0" w:line="240" w:lineRule="auto"/>
              <w:jc w:val="center"/>
            </w:pPr>
            <w:r>
              <w:rPr>
                <w:sz w:val="24"/>
                <w:szCs w:val="24"/>
                <w:shd w:val="clear" w:color="auto" w:fill="auto"/>
                <w:rtl w:val="0"/>
                <w:lang w:val="en-US"/>
              </w:rPr>
              <w:t>Участок после сопряжения R2</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460ACB4">
            <w:pPr>
              <w:pStyle w:val="11"/>
              <w:framePr w:wrap="auto" w:vAnchor="margin" w:hAnchor="text" w:yAlign="inline"/>
              <w:spacing w:after="0" w:line="240" w:lineRule="auto"/>
              <w:jc w:val="center"/>
            </w:pPr>
            <w:r>
              <w:rPr>
                <w:sz w:val="24"/>
                <w:szCs w:val="24"/>
                <w:shd w:val="clear" w:color="auto" w:fill="auto"/>
                <w:rtl w:val="0"/>
                <w:lang w:val="en-US"/>
              </w:rPr>
              <w:t>25,0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FFC6403">
            <w:pPr>
              <w:pStyle w:val="11"/>
              <w:framePr w:wrap="auto" w:vAnchor="margin" w:hAnchor="text" w:yAlign="inline"/>
              <w:spacing w:after="0" w:line="240" w:lineRule="auto"/>
              <w:jc w:val="center"/>
            </w:pPr>
            <w:r>
              <w:rPr>
                <w:sz w:val="24"/>
                <w:szCs w:val="24"/>
                <w:shd w:val="clear" w:color="auto" w:fill="auto"/>
                <w:rtl w:val="0"/>
                <w:lang w:val="en-US"/>
              </w:rPr>
              <w:t>59,0</w:t>
            </w:r>
          </w:p>
        </w:tc>
      </w:tr>
      <w:tr w14:paraId="05F68701">
        <w:tblPrEx>
          <w:shd w:val="clear" w:color="auto" w:fill="CED7E7"/>
        </w:tblPrEx>
        <w:trPr>
          <w:trHeight w:val="6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455076D">
            <w:pPr>
              <w:pStyle w:val="11"/>
              <w:framePr w:wrap="auto" w:vAnchor="margin" w:hAnchor="text" w:yAlign="inline"/>
              <w:spacing w:after="0" w:line="240" w:lineRule="auto"/>
              <w:jc w:val="center"/>
            </w:pPr>
            <w:r>
              <w:rPr>
                <w:sz w:val="24"/>
                <w:szCs w:val="24"/>
                <w:shd w:val="clear" w:color="auto" w:fill="auto"/>
                <w:rtl w:val="0"/>
                <w:lang w:val="en-US"/>
              </w:rPr>
              <w:t>P5</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B55E7FA">
            <w:pPr>
              <w:pStyle w:val="11"/>
              <w:framePr w:wrap="auto" w:vAnchor="margin" w:hAnchor="text" w:yAlign="inline"/>
              <w:spacing w:after="0" w:line="240" w:lineRule="auto"/>
              <w:jc w:val="center"/>
            </w:pPr>
            <w:r>
              <w:rPr>
                <w:sz w:val="24"/>
                <w:szCs w:val="24"/>
                <w:shd w:val="clear" w:color="auto" w:fill="auto"/>
                <w:rtl w:val="0"/>
                <w:lang w:val="en-US"/>
              </w:rPr>
              <w:t>Верхняя часть эквидистанты</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0B377DB">
            <w:pPr>
              <w:pStyle w:val="11"/>
              <w:framePr w:wrap="auto" w:vAnchor="margin" w:hAnchor="text" w:yAlign="inline"/>
              <w:spacing w:after="0" w:line="240" w:lineRule="auto"/>
              <w:jc w:val="center"/>
            </w:pPr>
            <w:r>
              <w:rPr>
                <w:sz w:val="24"/>
                <w:szCs w:val="24"/>
                <w:shd w:val="clear" w:color="auto" w:fill="auto"/>
                <w:rtl w:val="0"/>
                <w:lang w:val="en-US"/>
              </w:rPr>
              <w:t>77,0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C0F00C9">
            <w:pPr>
              <w:pStyle w:val="11"/>
              <w:framePr w:wrap="auto" w:vAnchor="margin" w:hAnchor="text" w:yAlign="inline"/>
              <w:spacing w:after="0" w:line="240" w:lineRule="auto"/>
              <w:jc w:val="center"/>
            </w:pPr>
            <w:r>
              <w:rPr>
                <w:sz w:val="24"/>
                <w:szCs w:val="24"/>
                <w:shd w:val="clear" w:color="auto" w:fill="auto"/>
                <w:rtl w:val="0"/>
                <w:lang w:val="en-US"/>
              </w:rPr>
              <w:t>69,5</w:t>
            </w:r>
          </w:p>
        </w:tc>
      </w:tr>
      <w:tr w14:paraId="513B2AE4">
        <w:tblPrEx>
          <w:shd w:val="clear" w:color="auto" w:fill="CED7E7"/>
        </w:tblPrEx>
        <w:trPr>
          <w:trHeight w:val="6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7C461E7">
            <w:pPr>
              <w:pStyle w:val="11"/>
              <w:framePr w:wrap="auto" w:vAnchor="margin" w:hAnchor="text" w:yAlign="inline"/>
              <w:spacing w:after="0" w:line="240" w:lineRule="auto"/>
              <w:jc w:val="center"/>
            </w:pPr>
            <w:r>
              <w:rPr>
                <w:sz w:val="24"/>
                <w:szCs w:val="24"/>
                <w:shd w:val="clear" w:color="auto" w:fill="auto"/>
                <w:rtl w:val="0"/>
                <w:lang w:val="en-US"/>
              </w:rPr>
              <w:t>P6</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695084F">
            <w:pPr>
              <w:pStyle w:val="11"/>
              <w:framePr w:wrap="auto" w:vAnchor="margin" w:hAnchor="text" w:yAlign="inline"/>
              <w:spacing w:after="0" w:line="240" w:lineRule="auto"/>
              <w:jc w:val="center"/>
            </w:pPr>
            <w:r>
              <w:rPr>
                <w:sz w:val="24"/>
                <w:szCs w:val="24"/>
                <w:shd w:val="clear" w:color="auto" w:fill="auto"/>
                <w:rtl w:val="0"/>
                <w:lang w:val="en-US"/>
              </w:rPr>
              <w:t>Правая часть эквидистанты</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15952DB">
            <w:pPr>
              <w:pStyle w:val="11"/>
              <w:framePr w:wrap="auto" w:vAnchor="margin" w:hAnchor="text" w:yAlign="inline"/>
              <w:spacing w:after="0" w:line="240" w:lineRule="auto"/>
              <w:jc w:val="center"/>
            </w:pPr>
            <w:r>
              <w:rPr>
                <w:sz w:val="24"/>
                <w:szCs w:val="24"/>
                <w:shd w:val="clear" w:color="auto" w:fill="auto"/>
                <w:rtl w:val="0"/>
                <w:lang w:val="en-US"/>
              </w:rPr>
              <w:t>155,0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CED37DB">
            <w:pPr>
              <w:pStyle w:val="11"/>
              <w:framePr w:wrap="auto" w:vAnchor="margin" w:hAnchor="text" w:yAlign="inline"/>
              <w:spacing w:after="0" w:line="240" w:lineRule="auto"/>
              <w:jc w:val="center"/>
            </w:pPr>
            <w:r>
              <w:rPr>
                <w:sz w:val="24"/>
                <w:szCs w:val="24"/>
                <w:shd w:val="clear" w:color="auto" w:fill="auto"/>
                <w:rtl w:val="0"/>
                <w:lang w:val="en-US"/>
              </w:rPr>
              <w:t>19,5</w:t>
            </w:r>
          </w:p>
        </w:tc>
      </w:tr>
      <w:tr w14:paraId="5C021DEB">
        <w:tblPrEx>
          <w:shd w:val="clear" w:color="auto" w:fill="CED7E7"/>
        </w:tblPrEx>
        <w:trPr>
          <w:trHeight w:val="3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213D554">
            <w:pPr>
              <w:pStyle w:val="11"/>
              <w:framePr w:wrap="auto" w:vAnchor="margin" w:hAnchor="text" w:yAlign="inline"/>
              <w:spacing w:after="0" w:line="240" w:lineRule="auto"/>
              <w:jc w:val="center"/>
            </w:pPr>
            <w:r>
              <w:rPr>
                <w:sz w:val="24"/>
                <w:szCs w:val="24"/>
                <w:shd w:val="clear" w:color="auto" w:fill="auto"/>
                <w:rtl w:val="0"/>
                <w:lang w:val="en-US"/>
              </w:rPr>
              <w:t>P7</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36C9E344">
            <w:pPr>
              <w:pStyle w:val="11"/>
              <w:framePr w:wrap="auto" w:vAnchor="margin" w:hAnchor="text" w:yAlign="inline"/>
              <w:spacing w:after="0" w:line="240" w:lineRule="auto"/>
              <w:jc w:val="center"/>
            </w:pPr>
            <w:r>
              <w:rPr>
                <w:sz w:val="24"/>
                <w:szCs w:val="24"/>
                <w:shd w:val="clear" w:color="auto" w:fill="auto"/>
                <w:rtl w:val="0"/>
                <w:lang w:val="en-US"/>
              </w:rPr>
              <w:t>Выход с контура</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AB2603B">
            <w:pPr>
              <w:pStyle w:val="11"/>
              <w:framePr w:wrap="auto" w:vAnchor="margin" w:hAnchor="text" w:yAlign="inline"/>
              <w:spacing w:after="0" w:line="240" w:lineRule="auto"/>
              <w:jc w:val="center"/>
            </w:pPr>
            <w:r>
              <w:rPr>
                <w:sz w:val="24"/>
                <w:szCs w:val="24"/>
                <w:shd w:val="clear" w:color="auto" w:fill="auto"/>
                <w:rtl w:val="0"/>
                <w:lang w:val="en-US"/>
              </w:rPr>
              <w:t>102,0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EAC250D">
            <w:pPr>
              <w:pStyle w:val="11"/>
              <w:framePr w:wrap="auto" w:vAnchor="margin" w:hAnchor="text" w:yAlign="inline"/>
              <w:spacing w:after="0" w:line="240" w:lineRule="auto"/>
              <w:jc w:val="center"/>
            </w:pPr>
            <w:r>
              <w:rPr>
                <w:sz w:val="24"/>
                <w:szCs w:val="24"/>
                <w:shd w:val="clear" w:color="auto" w:fill="auto"/>
                <w:rtl w:val="0"/>
                <w:lang w:val="en-US"/>
              </w:rPr>
              <w:t>-20,0</w:t>
            </w:r>
          </w:p>
        </w:tc>
      </w:tr>
    </w:tbl>
    <w:p w14:paraId="50E676EC">
      <w:pPr>
        <w:pStyle w:val="13"/>
        <w:framePr w:wrap="auto" w:vAnchor="margin" w:hAnchor="text" w:yAlign="inline"/>
        <w:widowControl w:val="0"/>
        <w:ind w:left="216" w:hanging="216"/>
        <w:jc w:val="center"/>
      </w:pPr>
    </w:p>
    <w:p w14:paraId="1323BF33">
      <w:pPr>
        <w:pStyle w:val="11"/>
        <w:framePr w:wrap="auto" w:vAnchor="margin" w:hAnchor="text" w:yAlign="inline"/>
        <w:widowControl w:val="0"/>
        <w:spacing w:after="0"/>
        <w:ind w:left="108" w:hanging="108"/>
        <w:jc w:val="center"/>
      </w:pPr>
    </w:p>
    <w:p w14:paraId="7C05640C">
      <w:pPr>
        <w:pStyle w:val="11"/>
        <w:framePr w:wrap="auto" w:vAnchor="margin" w:hAnchor="text" w:yAlign="inline"/>
        <w:spacing w:after="0"/>
        <w:ind w:firstLine="709"/>
        <w:jc w:val="both"/>
      </w:pPr>
      <w:r>
        <w:rPr>
          <w:outline w:val="0"/>
          <w:color w:val="000000"/>
          <w:u w:color="000000"/>
          <w:rtl w:val="0"/>
          <w:lang w:val="en-US"/>
        </w:rPr>
        <w:t>Для учебной записи программы принимается обход наружного контура против часовой стрелки. Такой подход удобен, так как обеспечивает последовательное формирование левого, верхнего и правого участков с последующим возвратом на нижнюю базу.</w:t>
      </w:r>
    </w:p>
    <w:p w14:paraId="51A7979B">
      <w:pPr>
        <w:pStyle w:val="12"/>
        <w:framePr w:wrap="auto" w:vAnchor="margin" w:hAnchor="text" w:yAlign="inline"/>
        <w:spacing w:before="120" w:after="120"/>
      </w:pPr>
      <w:bookmarkStart w:id="12" w:name="_Toc1189213536"/>
      <w:r>
        <w:rPr>
          <w:outline w:val="0"/>
          <w:color w:val="000000"/>
          <w:u w:color="000000"/>
          <w:rtl w:val="0"/>
          <w:lang w:val="en-US"/>
        </w:rPr>
        <w:t>2.3.3. Опорные точки внутреннего контура детали</w:t>
      </w:r>
      <w:bookmarkEnd w:id="12"/>
    </w:p>
    <w:p w14:paraId="3278195B">
      <w:pPr>
        <w:pStyle w:val="11"/>
        <w:framePr w:wrap="auto" w:vAnchor="margin" w:hAnchor="text" w:yAlign="inline"/>
        <w:spacing w:after="0"/>
        <w:ind w:firstLine="709"/>
        <w:jc w:val="both"/>
      </w:pPr>
      <w:r>
        <w:rPr>
          <w:outline w:val="0"/>
          <w:color w:val="000000"/>
          <w:u w:color="000000"/>
          <w:rtl w:val="0"/>
          <w:lang w:val="en-US"/>
        </w:rPr>
        <w:t>Внутренний контур обрабатывается инструментом радиусом r2 = 16 мм. В отличие от наружного контура траектория центра инструмента располагается внутри детали и строится по внутренней эквидистанте.</w:t>
      </w:r>
    </w:p>
    <w:p w14:paraId="736A64EF">
      <w:pPr>
        <w:pStyle w:val="11"/>
        <w:framePr w:wrap="auto" w:vAnchor="margin" w:hAnchor="text" w:yAlign="inline"/>
        <w:spacing w:after="0"/>
        <w:ind w:firstLine="709"/>
        <w:jc w:val="both"/>
      </w:pPr>
      <w:r>
        <w:rPr>
          <w:outline w:val="0"/>
          <w:color w:val="000000"/>
          <w:u w:color="000000"/>
          <w:rtl w:val="0"/>
          <w:lang w:val="en-US"/>
        </w:rPr>
        <w:t>Для внутреннего контура принимаем опорные точки B1–B6, соответствующие характерным геометрическим переходам. Координаты опорных точек приведены в таблице 6.</w:t>
      </w:r>
    </w:p>
    <w:p w14:paraId="7D80CC12">
      <w:pPr>
        <w:pStyle w:val="11"/>
        <w:framePr w:wrap="auto" w:vAnchor="margin" w:hAnchor="text" w:yAlign="inline"/>
        <w:spacing w:after="0" w:line="240" w:lineRule="auto"/>
        <w:jc w:val="right"/>
      </w:pPr>
      <w:r>
        <w:rPr>
          <w:b/>
          <w:bCs/>
          <w:outline w:val="0"/>
          <w:color w:val="000000"/>
          <w:u w:color="000000"/>
          <w:rtl w:val="0"/>
          <w:lang w:val="en-US"/>
        </w:rPr>
        <w:t>Таблица 6</w:t>
      </w:r>
    </w:p>
    <w:p w14:paraId="0114FD19">
      <w:pPr>
        <w:pStyle w:val="13"/>
        <w:framePr w:wrap="auto" w:vAnchor="margin" w:hAnchor="text" w:yAlign="inline"/>
        <w:jc w:val="center"/>
      </w:pPr>
      <w:r>
        <w:rPr>
          <w:b/>
          <w:bCs/>
          <w:sz w:val="28"/>
          <w:szCs w:val="28"/>
          <w:rtl w:val="0"/>
          <w:lang w:val="en-US"/>
        </w:rPr>
        <w:t>Принятые опорные точки внутреннего контура детали</w:t>
      </w:r>
    </w:p>
    <w:tbl>
      <w:tblPr>
        <w:tblStyle w:val="3"/>
        <w:tblW w:w="9972"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4F81BD"/>
        <w:tblLayout w:type="fixed"/>
        <w:tblCellMar>
          <w:top w:w="0" w:type="dxa"/>
          <w:left w:w="10" w:type="dxa"/>
          <w:bottom w:w="0" w:type="dxa"/>
          <w:right w:w="10" w:type="dxa"/>
        </w:tblCellMar>
      </w:tblPr>
      <w:tblGrid>
        <w:gridCol w:w="2493"/>
        <w:gridCol w:w="2493"/>
        <w:gridCol w:w="2493"/>
        <w:gridCol w:w="2493"/>
      </w:tblGrid>
      <w:tr w14:paraId="55DBDC19">
        <w:trPr>
          <w:trHeight w:val="350" w:hRule="atLeast"/>
          <w:tblHeader/>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0FF3301">
            <w:pPr>
              <w:pStyle w:val="11"/>
              <w:framePr w:wrap="auto" w:vAnchor="margin" w:hAnchor="text" w:yAlign="inline"/>
              <w:spacing w:after="0" w:line="240" w:lineRule="auto"/>
              <w:jc w:val="center"/>
            </w:pPr>
            <w:r>
              <w:rPr>
                <w:b/>
                <w:bCs/>
                <w:sz w:val="24"/>
                <w:szCs w:val="24"/>
                <w:shd w:val="clear" w:color="auto" w:fill="auto"/>
                <w:rtl w:val="0"/>
                <w:lang w:val="en-US"/>
              </w:rPr>
              <w:t>Точка</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C0177C4">
            <w:pPr>
              <w:pStyle w:val="11"/>
              <w:framePr w:wrap="auto" w:vAnchor="margin" w:hAnchor="text" w:yAlign="inline"/>
              <w:spacing w:after="0" w:line="240" w:lineRule="auto"/>
              <w:jc w:val="center"/>
            </w:pPr>
            <w:r>
              <w:rPr>
                <w:b/>
                <w:bCs/>
                <w:sz w:val="24"/>
                <w:szCs w:val="24"/>
                <w:shd w:val="clear" w:color="auto" w:fill="auto"/>
                <w:rtl w:val="0"/>
                <w:lang w:val="en-US"/>
              </w:rPr>
              <w:t>Описание</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FF87B2C">
            <w:pPr>
              <w:pStyle w:val="11"/>
              <w:framePr w:wrap="auto" w:vAnchor="margin" w:hAnchor="text" w:yAlign="inline"/>
              <w:spacing w:after="0" w:line="240" w:lineRule="auto"/>
              <w:jc w:val="center"/>
            </w:pPr>
            <w:r>
              <w:rPr>
                <w:b/>
                <w:bCs/>
                <w:sz w:val="24"/>
                <w:szCs w:val="24"/>
                <w:shd w:val="clear" w:color="auto" w:fill="auto"/>
                <w:rtl w:val="0"/>
                <w:lang w:val="en-US"/>
              </w:rPr>
              <w:t>X, мм</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EA9CB84">
            <w:pPr>
              <w:pStyle w:val="11"/>
              <w:framePr w:wrap="auto" w:vAnchor="margin" w:hAnchor="text" w:yAlign="inline"/>
              <w:spacing w:after="0" w:line="240" w:lineRule="auto"/>
              <w:jc w:val="center"/>
            </w:pPr>
            <w:r>
              <w:rPr>
                <w:b/>
                <w:bCs/>
                <w:sz w:val="24"/>
                <w:szCs w:val="24"/>
                <w:shd w:val="clear" w:color="auto" w:fill="auto"/>
                <w:rtl w:val="0"/>
                <w:lang w:val="en-US"/>
              </w:rPr>
              <w:t>Y, мм</w:t>
            </w:r>
          </w:p>
        </w:tc>
      </w:tr>
      <w:tr w14:paraId="01EA6D3F">
        <w:tblPrEx>
          <w:shd w:val="clear" w:color="auto" w:fill="CED7E7"/>
        </w:tblPrEx>
        <w:trPr>
          <w:trHeight w:val="6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F7A38F9">
            <w:pPr>
              <w:pStyle w:val="11"/>
              <w:framePr w:wrap="auto" w:vAnchor="margin" w:hAnchor="text" w:yAlign="inline"/>
              <w:spacing w:after="0" w:line="240" w:lineRule="auto"/>
              <w:jc w:val="center"/>
            </w:pPr>
            <w:r>
              <w:rPr>
                <w:sz w:val="24"/>
                <w:szCs w:val="24"/>
                <w:shd w:val="clear" w:color="auto" w:fill="auto"/>
                <w:rtl w:val="0"/>
                <w:lang w:val="en-US"/>
              </w:rPr>
              <w:t>B1</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BF3760D">
            <w:pPr>
              <w:pStyle w:val="11"/>
              <w:framePr w:wrap="auto" w:vAnchor="margin" w:hAnchor="text" w:yAlign="inline"/>
              <w:spacing w:after="0" w:line="240" w:lineRule="auto"/>
              <w:jc w:val="center"/>
            </w:pPr>
            <w:r>
              <w:rPr>
                <w:sz w:val="24"/>
                <w:szCs w:val="24"/>
                <w:shd w:val="clear" w:color="auto" w:fill="auto"/>
                <w:rtl w:val="0"/>
                <w:lang w:val="en-US"/>
              </w:rPr>
              <w:t>Нижняя левая точка внутреннего контура</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216EE00">
            <w:pPr>
              <w:pStyle w:val="11"/>
              <w:framePr w:wrap="auto" w:vAnchor="margin" w:hAnchor="text" w:yAlign="inline"/>
              <w:spacing w:after="0" w:line="240" w:lineRule="auto"/>
              <w:jc w:val="center"/>
            </w:pPr>
            <w:r>
              <w:rPr>
                <w:sz w:val="24"/>
                <w:szCs w:val="24"/>
                <w:shd w:val="clear" w:color="auto" w:fill="auto"/>
                <w:rtl w:val="0"/>
                <w:lang w:val="en-US"/>
              </w:rPr>
              <w:t>25,0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4BE7DBC">
            <w:pPr>
              <w:pStyle w:val="11"/>
              <w:framePr w:wrap="auto" w:vAnchor="margin" w:hAnchor="text" w:yAlign="inline"/>
              <w:spacing w:after="0" w:line="240" w:lineRule="auto"/>
              <w:jc w:val="center"/>
            </w:pPr>
            <w:r>
              <w:rPr>
                <w:sz w:val="24"/>
                <w:szCs w:val="24"/>
                <w:shd w:val="clear" w:color="auto" w:fill="auto"/>
                <w:rtl w:val="0"/>
                <w:lang w:val="en-US"/>
              </w:rPr>
              <w:t>0,0</w:t>
            </w:r>
          </w:p>
        </w:tc>
      </w:tr>
      <w:tr w14:paraId="72D7F7A8">
        <w:tblPrEx>
          <w:shd w:val="clear" w:color="auto" w:fill="CED7E7"/>
        </w:tblPrEx>
        <w:trPr>
          <w:trHeight w:val="6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0C037FC">
            <w:pPr>
              <w:pStyle w:val="11"/>
              <w:framePr w:wrap="auto" w:vAnchor="margin" w:hAnchor="text" w:yAlign="inline"/>
              <w:spacing w:after="0" w:line="240" w:lineRule="auto"/>
              <w:jc w:val="center"/>
            </w:pPr>
            <w:r>
              <w:rPr>
                <w:sz w:val="24"/>
                <w:szCs w:val="24"/>
                <w:shd w:val="clear" w:color="auto" w:fill="auto"/>
                <w:rtl w:val="0"/>
                <w:lang w:val="en-US"/>
              </w:rPr>
              <w:t>B2</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377BBF6D">
            <w:pPr>
              <w:pStyle w:val="11"/>
              <w:framePr w:wrap="auto" w:vAnchor="margin" w:hAnchor="text" w:yAlign="inline"/>
              <w:spacing w:after="0" w:line="240" w:lineRule="auto"/>
              <w:jc w:val="center"/>
            </w:pPr>
            <w:r>
              <w:rPr>
                <w:sz w:val="24"/>
                <w:szCs w:val="24"/>
                <w:shd w:val="clear" w:color="auto" w:fill="auto"/>
                <w:rtl w:val="0"/>
                <w:lang w:val="en-US"/>
              </w:rPr>
              <w:t>Центр левого закругления R1</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022CC33">
            <w:pPr>
              <w:pStyle w:val="11"/>
              <w:framePr w:wrap="auto" w:vAnchor="margin" w:hAnchor="text" w:yAlign="inline"/>
              <w:spacing w:after="0" w:line="240" w:lineRule="auto"/>
              <w:jc w:val="center"/>
            </w:pPr>
            <w:r>
              <w:rPr>
                <w:sz w:val="24"/>
                <w:szCs w:val="24"/>
                <w:shd w:val="clear" w:color="auto" w:fill="auto"/>
                <w:rtl w:val="0"/>
                <w:lang w:val="en-US"/>
              </w:rPr>
              <w:t>25,0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2A95594">
            <w:pPr>
              <w:pStyle w:val="11"/>
              <w:framePr w:wrap="auto" w:vAnchor="margin" w:hAnchor="text" w:yAlign="inline"/>
              <w:spacing w:after="0" w:line="240" w:lineRule="auto"/>
              <w:jc w:val="center"/>
            </w:pPr>
            <w:r>
              <w:rPr>
                <w:sz w:val="24"/>
                <w:szCs w:val="24"/>
                <w:shd w:val="clear" w:color="auto" w:fill="auto"/>
                <w:rtl w:val="0"/>
                <w:lang w:val="en-US"/>
              </w:rPr>
              <w:t>16,0</w:t>
            </w:r>
          </w:p>
        </w:tc>
      </w:tr>
      <w:tr w14:paraId="45C66E03">
        <w:tblPrEx>
          <w:shd w:val="clear" w:color="auto" w:fill="CED7E7"/>
        </w:tblPrEx>
        <w:trPr>
          <w:trHeight w:val="6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3C9F110">
            <w:pPr>
              <w:pStyle w:val="11"/>
              <w:framePr w:wrap="auto" w:vAnchor="margin" w:hAnchor="text" w:yAlign="inline"/>
              <w:spacing w:after="0" w:line="240" w:lineRule="auto"/>
              <w:jc w:val="center"/>
            </w:pPr>
            <w:r>
              <w:rPr>
                <w:sz w:val="24"/>
                <w:szCs w:val="24"/>
                <w:shd w:val="clear" w:color="auto" w:fill="auto"/>
                <w:rtl w:val="0"/>
                <w:lang w:val="en-US"/>
              </w:rPr>
              <w:t>B3</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567FE19">
            <w:pPr>
              <w:pStyle w:val="11"/>
              <w:framePr w:wrap="auto" w:vAnchor="margin" w:hAnchor="text" w:yAlign="inline"/>
              <w:spacing w:after="0" w:line="240" w:lineRule="auto"/>
              <w:jc w:val="center"/>
            </w:pPr>
            <w:r>
              <w:rPr>
                <w:sz w:val="24"/>
                <w:szCs w:val="24"/>
                <w:shd w:val="clear" w:color="auto" w:fill="auto"/>
                <w:rtl w:val="0"/>
                <w:lang w:val="en-US"/>
              </w:rPr>
              <w:t>Верхняя точка левого закругления</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C64A8B9">
            <w:pPr>
              <w:pStyle w:val="11"/>
              <w:framePr w:wrap="auto" w:vAnchor="margin" w:hAnchor="text" w:yAlign="inline"/>
              <w:spacing w:after="0" w:line="240" w:lineRule="auto"/>
              <w:jc w:val="center"/>
            </w:pPr>
            <w:r>
              <w:rPr>
                <w:sz w:val="24"/>
                <w:szCs w:val="24"/>
                <w:shd w:val="clear" w:color="auto" w:fill="auto"/>
                <w:rtl w:val="0"/>
                <w:lang w:val="en-US"/>
              </w:rPr>
              <w:t>42,0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EC9C2EA">
            <w:pPr>
              <w:pStyle w:val="11"/>
              <w:framePr w:wrap="auto" w:vAnchor="margin" w:hAnchor="text" w:yAlign="inline"/>
              <w:spacing w:after="0" w:line="240" w:lineRule="auto"/>
              <w:jc w:val="center"/>
            </w:pPr>
            <w:r>
              <w:rPr>
                <w:sz w:val="24"/>
                <w:szCs w:val="24"/>
                <w:shd w:val="clear" w:color="auto" w:fill="auto"/>
                <w:rtl w:val="0"/>
                <w:lang w:val="en-US"/>
              </w:rPr>
              <w:t>33,0</w:t>
            </w:r>
          </w:p>
        </w:tc>
      </w:tr>
      <w:tr w14:paraId="06D1BB85">
        <w:tblPrEx>
          <w:shd w:val="clear" w:color="auto" w:fill="CED7E7"/>
        </w:tblPrEx>
        <w:trPr>
          <w:trHeight w:val="9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B230E20">
            <w:pPr>
              <w:pStyle w:val="11"/>
              <w:framePr w:wrap="auto" w:vAnchor="margin" w:hAnchor="text" w:yAlign="inline"/>
              <w:spacing w:after="0" w:line="240" w:lineRule="auto"/>
              <w:jc w:val="center"/>
            </w:pPr>
            <w:r>
              <w:rPr>
                <w:sz w:val="24"/>
                <w:szCs w:val="24"/>
                <w:shd w:val="clear" w:color="auto" w:fill="auto"/>
                <w:rtl w:val="0"/>
                <w:lang w:val="en-US"/>
              </w:rPr>
              <w:t>B4</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786EA3C">
            <w:pPr>
              <w:pStyle w:val="11"/>
              <w:framePr w:wrap="auto" w:vAnchor="margin" w:hAnchor="text" w:yAlign="inline"/>
              <w:spacing w:after="0" w:line="240" w:lineRule="auto"/>
              <w:jc w:val="center"/>
            </w:pPr>
            <w:r>
              <w:rPr>
                <w:sz w:val="24"/>
                <w:szCs w:val="24"/>
                <w:shd w:val="clear" w:color="auto" w:fill="auto"/>
                <w:rtl w:val="0"/>
                <w:lang w:val="en-US"/>
              </w:rPr>
              <w:t>Верхний прямолинейный участок</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D54DE87">
            <w:pPr>
              <w:pStyle w:val="11"/>
              <w:framePr w:wrap="auto" w:vAnchor="margin" w:hAnchor="text" w:yAlign="inline"/>
              <w:spacing w:after="0" w:line="240" w:lineRule="auto"/>
              <w:jc w:val="center"/>
            </w:pPr>
            <w:r>
              <w:rPr>
                <w:sz w:val="24"/>
                <w:szCs w:val="24"/>
                <w:shd w:val="clear" w:color="auto" w:fill="auto"/>
                <w:rtl w:val="0"/>
                <w:lang w:val="en-US"/>
              </w:rPr>
              <w:t>86,0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204BC7F">
            <w:pPr>
              <w:pStyle w:val="11"/>
              <w:framePr w:wrap="auto" w:vAnchor="margin" w:hAnchor="text" w:yAlign="inline"/>
              <w:spacing w:after="0" w:line="240" w:lineRule="auto"/>
              <w:jc w:val="center"/>
            </w:pPr>
            <w:r>
              <w:rPr>
                <w:sz w:val="24"/>
                <w:szCs w:val="24"/>
                <w:shd w:val="clear" w:color="auto" w:fill="auto"/>
                <w:rtl w:val="0"/>
                <w:lang w:val="en-US"/>
              </w:rPr>
              <w:t>33,0</w:t>
            </w:r>
          </w:p>
        </w:tc>
      </w:tr>
      <w:tr w14:paraId="26113F91">
        <w:tblPrEx>
          <w:shd w:val="clear" w:color="auto" w:fill="CED7E7"/>
        </w:tblPrEx>
        <w:trPr>
          <w:trHeight w:val="6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8005215">
            <w:pPr>
              <w:pStyle w:val="11"/>
              <w:framePr w:wrap="auto" w:vAnchor="margin" w:hAnchor="text" w:yAlign="inline"/>
              <w:spacing w:after="0" w:line="240" w:lineRule="auto"/>
              <w:jc w:val="center"/>
            </w:pPr>
            <w:r>
              <w:rPr>
                <w:sz w:val="24"/>
                <w:szCs w:val="24"/>
                <w:shd w:val="clear" w:color="auto" w:fill="auto"/>
                <w:rtl w:val="0"/>
                <w:lang w:val="en-US"/>
              </w:rPr>
              <w:t>B5</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55A35BF">
            <w:pPr>
              <w:pStyle w:val="11"/>
              <w:framePr w:wrap="auto" w:vAnchor="margin" w:hAnchor="text" w:yAlign="inline"/>
              <w:spacing w:after="0" w:line="240" w:lineRule="auto"/>
              <w:jc w:val="center"/>
            </w:pPr>
            <w:r>
              <w:rPr>
                <w:sz w:val="24"/>
                <w:szCs w:val="24"/>
                <w:shd w:val="clear" w:color="auto" w:fill="auto"/>
                <w:rtl w:val="0"/>
                <w:lang w:val="en-US"/>
              </w:rPr>
              <w:t>Правая точка сопряжения R5</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991D740">
            <w:pPr>
              <w:pStyle w:val="11"/>
              <w:framePr w:wrap="auto" w:vAnchor="margin" w:hAnchor="text" w:yAlign="inline"/>
              <w:spacing w:after="0" w:line="240" w:lineRule="auto"/>
              <w:jc w:val="center"/>
            </w:pPr>
            <w:r>
              <w:rPr>
                <w:sz w:val="24"/>
                <w:szCs w:val="24"/>
                <w:shd w:val="clear" w:color="auto" w:fill="auto"/>
                <w:rtl w:val="0"/>
                <w:lang w:val="en-US"/>
              </w:rPr>
              <w:t>112,0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042BD45">
            <w:pPr>
              <w:pStyle w:val="11"/>
              <w:framePr w:wrap="auto" w:vAnchor="margin" w:hAnchor="text" w:yAlign="inline"/>
              <w:spacing w:after="0" w:line="240" w:lineRule="auto"/>
              <w:jc w:val="center"/>
            </w:pPr>
            <w:r>
              <w:rPr>
                <w:sz w:val="24"/>
                <w:szCs w:val="24"/>
                <w:shd w:val="clear" w:color="auto" w:fill="auto"/>
                <w:rtl w:val="0"/>
                <w:lang w:val="en-US"/>
              </w:rPr>
              <w:t>16,0</w:t>
            </w:r>
          </w:p>
        </w:tc>
      </w:tr>
      <w:tr w14:paraId="37E9B819">
        <w:tblPrEx>
          <w:shd w:val="clear" w:color="auto" w:fill="CED7E7"/>
        </w:tblPrEx>
        <w:trPr>
          <w:trHeight w:val="6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3F08761B">
            <w:pPr>
              <w:pStyle w:val="11"/>
              <w:framePr w:wrap="auto" w:vAnchor="margin" w:hAnchor="text" w:yAlign="inline"/>
              <w:spacing w:after="0" w:line="240" w:lineRule="auto"/>
              <w:jc w:val="center"/>
            </w:pPr>
            <w:r>
              <w:rPr>
                <w:sz w:val="24"/>
                <w:szCs w:val="24"/>
                <w:shd w:val="clear" w:color="auto" w:fill="auto"/>
                <w:rtl w:val="0"/>
                <w:lang w:val="en-US"/>
              </w:rPr>
              <w:t>B6</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D8F65A5">
            <w:pPr>
              <w:pStyle w:val="11"/>
              <w:framePr w:wrap="auto" w:vAnchor="margin" w:hAnchor="text" w:yAlign="inline"/>
              <w:spacing w:after="0" w:line="240" w:lineRule="auto"/>
              <w:jc w:val="center"/>
            </w:pPr>
            <w:r>
              <w:rPr>
                <w:sz w:val="24"/>
                <w:szCs w:val="24"/>
                <w:shd w:val="clear" w:color="auto" w:fill="auto"/>
                <w:rtl w:val="0"/>
                <w:lang w:val="en-US"/>
              </w:rPr>
              <w:t>Нижний правый участок</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37E06B8">
            <w:pPr>
              <w:pStyle w:val="11"/>
              <w:framePr w:wrap="auto" w:vAnchor="margin" w:hAnchor="text" w:yAlign="inline"/>
              <w:spacing w:after="0" w:line="240" w:lineRule="auto"/>
              <w:jc w:val="center"/>
            </w:pPr>
            <w:r>
              <w:rPr>
                <w:sz w:val="24"/>
                <w:szCs w:val="24"/>
                <w:shd w:val="clear" w:color="auto" w:fill="auto"/>
                <w:rtl w:val="0"/>
                <w:lang w:val="en-US"/>
              </w:rPr>
              <w:t>112,0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89389B6">
            <w:pPr>
              <w:pStyle w:val="11"/>
              <w:framePr w:wrap="auto" w:vAnchor="margin" w:hAnchor="text" w:yAlign="inline"/>
              <w:spacing w:after="0" w:line="240" w:lineRule="auto"/>
              <w:jc w:val="center"/>
            </w:pPr>
            <w:r>
              <w:rPr>
                <w:sz w:val="24"/>
                <w:szCs w:val="24"/>
                <w:shd w:val="clear" w:color="auto" w:fill="auto"/>
                <w:rtl w:val="0"/>
                <w:lang w:val="en-US"/>
              </w:rPr>
              <w:t>0,0</w:t>
            </w:r>
          </w:p>
        </w:tc>
      </w:tr>
    </w:tbl>
    <w:p w14:paraId="23B5E796">
      <w:pPr>
        <w:pStyle w:val="13"/>
        <w:framePr w:wrap="auto" w:vAnchor="margin" w:hAnchor="text" w:yAlign="inline"/>
        <w:widowControl w:val="0"/>
        <w:ind w:left="216" w:hanging="216"/>
        <w:jc w:val="center"/>
      </w:pPr>
    </w:p>
    <w:p w14:paraId="34F2B2A6">
      <w:pPr>
        <w:pStyle w:val="11"/>
        <w:framePr w:wrap="auto" w:vAnchor="margin" w:hAnchor="text" w:yAlign="inline"/>
        <w:widowControl w:val="0"/>
        <w:spacing w:after="0"/>
        <w:ind w:left="108" w:hanging="108"/>
        <w:jc w:val="center"/>
      </w:pPr>
    </w:p>
    <w:p w14:paraId="2BF9B49A">
      <w:pPr>
        <w:pStyle w:val="12"/>
        <w:framePr w:wrap="auto" w:vAnchor="margin" w:hAnchor="text" w:yAlign="inline"/>
        <w:spacing w:before="120" w:after="120"/>
      </w:pPr>
      <w:bookmarkStart w:id="13" w:name="_Toc481596923"/>
      <w:r>
        <w:rPr>
          <w:outline w:val="0"/>
          <w:color w:val="000000"/>
          <w:u w:color="000000"/>
          <w:rtl w:val="0"/>
          <w:lang w:val="en-US"/>
        </w:rPr>
        <w:t>2.3.4. Эквидистантная траектория для внутреннего контура</w:t>
      </w:r>
      <w:bookmarkEnd w:id="13"/>
    </w:p>
    <w:p w14:paraId="0CD12E7A">
      <w:pPr>
        <w:pStyle w:val="11"/>
        <w:framePr w:wrap="auto" w:vAnchor="margin" w:hAnchor="text" w:yAlign="inline"/>
        <w:spacing w:after="0"/>
        <w:ind w:firstLine="709"/>
        <w:jc w:val="both"/>
      </w:pPr>
      <w:r>
        <w:rPr>
          <w:outline w:val="0"/>
          <w:color w:val="000000"/>
          <w:u w:color="000000"/>
          <w:rtl w:val="0"/>
          <w:lang w:val="en-US"/>
        </w:rPr>
        <w:t>Так как для внутреннего контура радиус инструмента равен минимальному радиусу сопряжения R5 = 16 мм, часть дуговых участков может быть пройдена с совпадением центра инструмента с центрами сопрягаемых радиусов. Это упрощает управляющую программу и уменьшает количество вычислений. Координаты опорных точек траектории приведены в таблице 7.</w:t>
      </w:r>
    </w:p>
    <w:p w14:paraId="1831CB01">
      <w:pPr>
        <w:pStyle w:val="11"/>
        <w:framePr w:wrap="auto" w:vAnchor="margin" w:hAnchor="text" w:yAlign="inline"/>
        <w:spacing w:after="0" w:line="240" w:lineRule="auto"/>
        <w:jc w:val="right"/>
      </w:pPr>
      <w:r>
        <w:rPr>
          <w:b/>
          <w:bCs/>
          <w:outline w:val="0"/>
          <w:color w:val="000000"/>
          <w:u w:color="000000"/>
          <w:rtl w:val="0"/>
          <w:lang w:val="en-US"/>
        </w:rPr>
        <w:t>Таблица 7</w:t>
      </w:r>
    </w:p>
    <w:p w14:paraId="3DD18EA3">
      <w:pPr>
        <w:pStyle w:val="13"/>
        <w:framePr w:wrap="auto" w:vAnchor="margin" w:hAnchor="text" w:yAlign="inline"/>
        <w:jc w:val="center"/>
      </w:pPr>
      <w:r>
        <w:rPr>
          <w:b/>
          <w:bCs/>
          <w:sz w:val="28"/>
          <w:szCs w:val="28"/>
          <w:rtl w:val="0"/>
          <w:lang w:val="en-US"/>
        </w:rPr>
        <w:t>Опорные точки траектории инструмента для внутреннего контура</w:t>
      </w:r>
    </w:p>
    <w:tbl>
      <w:tblPr>
        <w:tblStyle w:val="3"/>
        <w:tblW w:w="9972"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4F81BD"/>
        <w:tblLayout w:type="fixed"/>
        <w:tblCellMar>
          <w:top w:w="0" w:type="dxa"/>
          <w:left w:w="10" w:type="dxa"/>
          <w:bottom w:w="0" w:type="dxa"/>
          <w:right w:w="10" w:type="dxa"/>
        </w:tblCellMar>
      </w:tblPr>
      <w:tblGrid>
        <w:gridCol w:w="2493"/>
        <w:gridCol w:w="2493"/>
        <w:gridCol w:w="2493"/>
        <w:gridCol w:w="2493"/>
      </w:tblGrid>
      <w:tr w14:paraId="7DD5F38F">
        <w:trPr>
          <w:trHeight w:val="350" w:hRule="atLeast"/>
          <w:tblHeader/>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7A2AA90">
            <w:pPr>
              <w:pStyle w:val="11"/>
              <w:framePr w:wrap="auto" w:vAnchor="margin" w:hAnchor="text" w:yAlign="inline"/>
              <w:spacing w:after="0" w:line="240" w:lineRule="auto"/>
              <w:jc w:val="center"/>
            </w:pPr>
            <w:r>
              <w:rPr>
                <w:b/>
                <w:bCs/>
                <w:sz w:val="24"/>
                <w:szCs w:val="24"/>
                <w:shd w:val="clear" w:color="auto" w:fill="auto"/>
                <w:rtl w:val="0"/>
                <w:lang w:val="en-US"/>
              </w:rPr>
              <w:t>Точка</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A3DC69E">
            <w:pPr>
              <w:pStyle w:val="11"/>
              <w:framePr w:wrap="auto" w:vAnchor="margin" w:hAnchor="text" w:yAlign="inline"/>
              <w:spacing w:after="0" w:line="240" w:lineRule="auto"/>
              <w:jc w:val="center"/>
            </w:pPr>
            <w:r>
              <w:rPr>
                <w:b/>
                <w:bCs/>
                <w:sz w:val="24"/>
                <w:szCs w:val="24"/>
                <w:shd w:val="clear" w:color="auto" w:fill="auto"/>
                <w:rtl w:val="0"/>
                <w:lang w:val="en-US"/>
              </w:rPr>
              <w:t>Назначение</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584894E">
            <w:pPr>
              <w:pStyle w:val="11"/>
              <w:framePr w:wrap="auto" w:vAnchor="margin" w:hAnchor="text" w:yAlign="inline"/>
              <w:spacing w:after="0" w:line="240" w:lineRule="auto"/>
              <w:jc w:val="center"/>
            </w:pPr>
            <w:r>
              <w:rPr>
                <w:b/>
                <w:bCs/>
                <w:sz w:val="24"/>
                <w:szCs w:val="24"/>
                <w:shd w:val="clear" w:color="auto" w:fill="auto"/>
                <w:rtl w:val="0"/>
                <w:lang w:val="en-US"/>
              </w:rPr>
              <w:t>X, мм</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0FEFEA5">
            <w:pPr>
              <w:pStyle w:val="11"/>
              <w:framePr w:wrap="auto" w:vAnchor="margin" w:hAnchor="text" w:yAlign="inline"/>
              <w:spacing w:after="0" w:line="240" w:lineRule="auto"/>
              <w:jc w:val="center"/>
            </w:pPr>
            <w:r>
              <w:rPr>
                <w:b/>
                <w:bCs/>
                <w:sz w:val="24"/>
                <w:szCs w:val="24"/>
                <w:shd w:val="clear" w:color="auto" w:fill="auto"/>
                <w:rtl w:val="0"/>
                <w:lang w:val="en-US"/>
              </w:rPr>
              <w:t>Y, мм</w:t>
            </w:r>
          </w:p>
        </w:tc>
      </w:tr>
      <w:tr w14:paraId="105FD8BD">
        <w:tblPrEx>
          <w:shd w:val="clear" w:color="auto" w:fill="CED7E7"/>
        </w:tblPrEx>
        <w:trPr>
          <w:trHeight w:val="3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8B1C92B">
            <w:pPr>
              <w:pStyle w:val="11"/>
              <w:framePr w:wrap="auto" w:vAnchor="margin" w:hAnchor="text" w:yAlign="inline"/>
              <w:spacing w:after="0" w:line="240" w:lineRule="auto"/>
              <w:jc w:val="center"/>
            </w:pPr>
            <w:r>
              <w:rPr>
                <w:sz w:val="24"/>
                <w:szCs w:val="24"/>
                <w:shd w:val="clear" w:color="auto" w:fill="auto"/>
                <w:rtl w:val="0"/>
                <w:lang w:val="en-US"/>
              </w:rPr>
              <w:t>Q1</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0788996">
            <w:pPr>
              <w:pStyle w:val="11"/>
              <w:framePr w:wrap="auto" w:vAnchor="margin" w:hAnchor="text" w:yAlign="inline"/>
              <w:spacing w:after="0" w:line="240" w:lineRule="auto"/>
              <w:jc w:val="center"/>
            </w:pPr>
            <w:r>
              <w:rPr>
                <w:sz w:val="24"/>
                <w:szCs w:val="24"/>
                <w:shd w:val="clear" w:color="auto" w:fill="auto"/>
                <w:rtl w:val="0"/>
                <w:lang w:val="en-US"/>
              </w:rPr>
              <w:t>Точка входа в контур</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8F6833C">
            <w:pPr>
              <w:pStyle w:val="11"/>
              <w:framePr w:wrap="auto" w:vAnchor="margin" w:hAnchor="text" w:yAlign="inline"/>
              <w:spacing w:after="0" w:line="240" w:lineRule="auto"/>
              <w:jc w:val="center"/>
            </w:pPr>
            <w:r>
              <w:rPr>
                <w:sz w:val="24"/>
                <w:szCs w:val="24"/>
                <w:shd w:val="clear" w:color="auto" w:fill="auto"/>
                <w:rtl w:val="0"/>
                <w:lang w:val="en-US"/>
              </w:rPr>
              <w:t>41,0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D53F3D1">
            <w:pPr>
              <w:pStyle w:val="11"/>
              <w:framePr w:wrap="auto" w:vAnchor="margin" w:hAnchor="text" w:yAlign="inline"/>
              <w:spacing w:after="0" w:line="240" w:lineRule="auto"/>
              <w:jc w:val="center"/>
            </w:pPr>
            <w:r>
              <w:rPr>
                <w:sz w:val="24"/>
                <w:szCs w:val="24"/>
                <w:shd w:val="clear" w:color="auto" w:fill="auto"/>
                <w:rtl w:val="0"/>
                <w:lang w:val="en-US"/>
              </w:rPr>
              <w:t>16,0</w:t>
            </w:r>
          </w:p>
        </w:tc>
      </w:tr>
      <w:tr w14:paraId="5616834C">
        <w:tblPrEx>
          <w:shd w:val="clear" w:color="auto" w:fill="CED7E7"/>
        </w:tblPrEx>
        <w:trPr>
          <w:trHeight w:val="6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C50D3F4">
            <w:pPr>
              <w:pStyle w:val="11"/>
              <w:framePr w:wrap="auto" w:vAnchor="margin" w:hAnchor="text" w:yAlign="inline"/>
              <w:spacing w:after="0" w:line="240" w:lineRule="auto"/>
              <w:jc w:val="center"/>
            </w:pPr>
            <w:r>
              <w:rPr>
                <w:sz w:val="24"/>
                <w:szCs w:val="24"/>
                <w:shd w:val="clear" w:color="auto" w:fill="auto"/>
                <w:rtl w:val="0"/>
                <w:lang w:val="en-US"/>
              </w:rPr>
              <w:t>Q2</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3A11E2AB">
            <w:pPr>
              <w:pStyle w:val="11"/>
              <w:framePr w:wrap="auto" w:vAnchor="margin" w:hAnchor="text" w:yAlign="inline"/>
              <w:spacing w:after="0" w:line="240" w:lineRule="auto"/>
              <w:jc w:val="center"/>
            </w:pPr>
            <w:r>
              <w:rPr>
                <w:sz w:val="24"/>
                <w:szCs w:val="24"/>
                <w:shd w:val="clear" w:color="auto" w:fill="auto"/>
                <w:rtl w:val="0"/>
                <w:lang w:val="en-US"/>
              </w:rPr>
              <w:t>Верхний левый участок</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3464EBEE">
            <w:pPr>
              <w:pStyle w:val="11"/>
              <w:framePr w:wrap="auto" w:vAnchor="margin" w:hAnchor="text" w:yAlign="inline"/>
              <w:spacing w:after="0" w:line="240" w:lineRule="auto"/>
              <w:jc w:val="center"/>
            </w:pPr>
            <w:r>
              <w:rPr>
                <w:sz w:val="24"/>
                <w:szCs w:val="24"/>
                <w:shd w:val="clear" w:color="auto" w:fill="auto"/>
                <w:rtl w:val="0"/>
                <w:lang w:val="en-US"/>
              </w:rPr>
              <w:t>42,0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468914D">
            <w:pPr>
              <w:pStyle w:val="11"/>
              <w:framePr w:wrap="auto" w:vAnchor="margin" w:hAnchor="text" w:yAlign="inline"/>
              <w:spacing w:after="0" w:line="240" w:lineRule="auto"/>
              <w:jc w:val="center"/>
            </w:pPr>
            <w:r>
              <w:rPr>
                <w:sz w:val="24"/>
                <w:szCs w:val="24"/>
                <w:shd w:val="clear" w:color="auto" w:fill="auto"/>
                <w:rtl w:val="0"/>
                <w:lang w:val="en-US"/>
              </w:rPr>
              <w:t>33,0</w:t>
            </w:r>
          </w:p>
        </w:tc>
      </w:tr>
      <w:tr w14:paraId="04D14F84">
        <w:tblPrEx>
          <w:shd w:val="clear" w:color="auto" w:fill="CED7E7"/>
        </w:tblPrEx>
        <w:trPr>
          <w:trHeight w:val="6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1C39860">
            <w:pPr>
              <w:pStyle w:val="11"/>
              <w:framePr w:wrap="auto" w:vAnchor="margin" w:hAnchor="text" w:yAlign="inline"/>
              <w:spacing w:after="0" w:line="240" w:lineRule="auto"/>
              <w:jc w:val="center"/>
            </w:pPr>
            <w:r>
              <w:rPr>
                <w:sz w:val="24"/>
                <w:szCs w:val="24"/>
                <w:shd w:val="clear" w:color="auto" w:fill="auto"/>
                <w:rtl w:val="0"/>
                <w:lang w:val="en-US"/>
              </w:rPr>
              <w:t>Q3</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9F0160B">
            <w:pPr>
              <w:pStyle w:val="11"/>
              <w:framePr w:wrap="auto" w:vAnchor="margin" w:hAnchor="text" w:yAlign="inline"/>
              <w:spacing w:after="0" w:line="240" w:lineRule="auto"/>
              <w:jc w:val="center"/>
            </w:pPr>
            <w:r>
              <w:rPr>
                <w:sz w:val="24"/>
                <w:szCs w:val="24"/>
                <w:shd w:val="clear" w:color="auto" w:fill="auto"/>
                <w:rtl w:val="0"/>
                <w:lang w:val="en-US"/>
              </w:rPr>
              <w:t>Верхний прямой участок</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FF5B496">
            <w:pPr>
              <w:pStyle w:val="11"/>
              <w:framePr w:wrap="auto" w:vAnchor="margin" w:hAnchor="text" w:yAlign="inline"/>
              <w:spacing w:after="0" w:line="240" w:lineRule="auto"/>
              <w:jc w:val="center"/>
            </w:pPr>
            <w:r>
              <w:rPr>
                <w:sz w:val="24"/>
                <w:szCs w:val="24"/>
                <w:shd w:val="clear" w:color="auto" w:fill="auto"/>
                <w:rtl w:val="0"/>
                <w:lang w:val="en-US"/>
              </w:rPr>
              <w:t>86,0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57D5165">
            <w:pPr>
              <w:pStyle w:val="11"/>
              <w:framePr w:wrap="auto" w:vAnchor="margin" w:hAnchor="text" w:yAlign="inline"/>
              <w:spacing w:after="0" w:line="240" w:lineRule="auto"/>
              <w:jc w:val="center"/>
            </w:pPr>
            <w:r>
              <w:rPr>
                <w:sz w:val="24"/>
                <w:szCs w:val="24"/>
                <w:shd w:val="clear" w:color="auto" w:fill="auto"/>
                <w:rtl w:val="0"/>
                <w:lang w:val="en-US"/>
              </w:rPr>
              <w:t>33,0</w:t>
            </w:r>
          </w:p>
        </w:tc>
      </w:tr>
      <w:tr w14:paraId="1B603E28">
        <w:tblPrEx>
          <w:shd w:val="clear" w:color="auto" w:fill="CED7E7"/>
        </w:tblPrEx>
        <w:trPr>
          <w:trHeight w:val="3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1C2CA6D">
            <w:pPr>
              <w:pStyle w:val="11"/>
              <w:framePr w:wrap="auto" w:vAnchor="margin" w:hAnchor="text" w:yAlign="inline"/>
              <w:spacing w:after="0" w:line="240" w:lineRule="auto"/>
              <w:jc w:val="center"/>
            </w:pPr>
            <w:r>
              <w:rPr>
                <w:sz w:val="24"/>
                <w:szCs w:val="24"/>
                <w:shd w:val="clear" w:color="auto" w:fill="auto"/>
                <w:rtl w:val="0"/>
                <w:lang w:val="en-US"/>
              </w:rPr>
              <w:t>Q4</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19CFDCB">
            <w:pPr>
              <w:pStyle w:val="11"/>
              <w:framePr w:wrap="auto" w:vAnchor="margin" w:hAnchor="text" w:yAlign="inline"/>
              <w:spacing w:after="0" w:line="240" w:lineRule="auto"/>
              <w:jc w:val="center"/>
            </w:pPr>
            <w:r>
              <w:rPr>
                <w:sz w:val="24"/>
                <w:szCs w:val="24"/>
                <w:shd w:val="clear" w:color="auto" w:fill="auto"/>
                <w:rtl w:val="0"/>
                <w:lang w:val="en-US"/>
              </w:rPr>
              <w:t>Правое сопряжение</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4906078">
            <w:pPr>
              <w:pStyle w:val="11"/>
              <w:framePr w:wrap="auto" w:vAnchor="margin" w:hAnchor="text" w:yAlign="inline"/>
              <w:spacing w:after="0" w:line="240" w:lineRule="auto"/>
              <w:jc w:val="center"/>
            </w:pPr>
            <w:r>
              <w:rPr>
                <w:sz w:val="24"/>
                <w:szCs w:val="24"/>
                <w:shd w:val="clear" w:color="auto" w:fill="auto"/>
                <w:rtl w:val="0"/>
                <w:lang w:val="en-US"/>
              </w:rPr>
              <w:t>96,0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5BEA3BF">
            <w:pPr>
              <w:pStyle w:val="11"/>
              <w:framePr w:wrap="auto" w:vAnchor="margin" w:hAnchor="text" w:yAlign="inline"/>
              <w:spacing w:after="0" w:line="240" w:lineRule="auto"/>
              <w:jc w:val="center"/>
            </w:pPr>
            <w:r>
              <w:rPr>
                <w:sz w:val="24"/>
                <w:szCs w:val="24"/>
                <w:shd w:val="clear" w:color="auto" w:fill="auto"/>
                <w:rtl w:val="0"/>
                <w:lang w:val="en-US"/>
              </w:rPr>
              <w:t>16,0</w:t>
            </w:r>
          </w:p>
        </w:tc>
      </w:tr>
      <w:tr w14:paraId="4E70FA7A">
        <w:tblPrEx>
          <w:shd w:val="clear" w:color="auto" w:fill="CED7E7"/>
        </w:tblPrEx>
        <w:trPr>
          <w:trHeight w:val="650" w:hRule="atLeast"/>
          <w:jc w:val="center"/>
        </w:trPr>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9E7B634">
            <w:pPr>
              <w:pStyle w:val="11"/>
              <w:framePr w:wrap="auto" w:vAnchor="margin" w:hAnchor="text" w:yAlign="inline"/>
              <w:spacing w:after="0" w:line="240" w:lineRule="auto"/>
              <w:jc w:val="center"/>
            </w:pPr>
            <w:r>
              <w:rPr>
                <w:sz w:val="24"/>
                <w:szCs w:val="24"/>
                <w:shd w:val="clear" w:color="auto" w:fill="auto"/>
                <w:rtl w:val="0"/>
                <w:lang w:val="en-US"/>
              </w:rPr>
              <w:t>Q5</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F23F6A4">
            <w:pPr>
              <w:pStyle w:val="11"/>
              <w:framePr w:wrap="auto" w:vAnchor="margin" w:hAnchor="text" w:yAlign="inline"/>
              <w:spacing w:after="0" w:line="240" w:lineRule="auto"/>
              <w:jc w:val="center"/>
            </w:pPr>
            <w:r>
              <w:rPr>
                <w:sz w:val="24"/>
                <w:szCs w:val="24"/>
                <w:shd w:val="clear" w:color="auto" w:fill="auto"/>
                <w:rtl w:val="0"/>
                <w:lang w:val="en-US"/>
              </w:rPr>
              <w:t>Нижний прямой участок</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8CDAE91">
            <w:pPr>
              <w:pStyle w:val="11"/>
              <w:framePr w:wrap="auto" w:vAnchor="margin" w:hAnchor="text" w:yAlign="inline"/>
              <w:spacing w:after="0" w:line="240" w:lineRule="auto"/>
              <w:jc w:val="center"/>
            </w:pPr>
            <w:r>
              <w:rPr>
                <w:sz w:val="24"/>
                <w:szCs w:val="24"/>
                <w:shd w:val="clear" w:color="auto" w:fill="auto"/>
                <w:rtl w:val="0"/>
                <w:lang w:val="en-US"/>
              </w:rPr>
              <w:t>41,0</w:t>
            </w:r>
          </w:p>
        </w:tc>
        <w:tc>
          <w:tcPr>
            <w:tcW w:w="2493"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17C3090">
            <w:pPr>
              <w:pStyle w:val="11"/>
              <w:framePr w:wrap="auto" w:vAnchor="margin" w:hAnchor="text" w:yAlign="inline"/>
              <w:spacing w:after="0" w:line="240" w:lineRule="auto"/>
              <w:jc w:val="center"/>
            </w:pPr>
            <w:r>
              <w:rPr>
                <w:sz w:val="24"/>
                <w:szCs w:val="24"/>
                <w:shd w:val="clear" w:color="auto" w:fill="auto"/>
                <w:rtl w:val="0"/>
                <w:lang w:val="en-US"/>
              </w:rPr>
              <w:t>16,0</w:t>
            </w:r>
          </w:p>
        </w:tc>
      </w:tr>
    </w:tbl>
    <w:p w14:paraId="02360994">
      <w:pPr>
        <w:pStyle w:val="13"/>
        <w:framePr w:wrap="auto" w:vAnchor="margin" w:hAnchor="text" w:yAlign="inline"/>
        <w:widowControl w:val="0"/>
        <w:ind w:left="216" w:hanging="216"/>
        <w:jc w:val="center"/>
      </w:pPr>
    </w:p>
    <w:p w14:paraId="6EA476A7">
      <w:pPr>
        <w:pStyle w:val="11"/>
        <w:framePr w:wrap="auto" w:vAnchor="margin" w:hAnchor="text" w:yAlign="inline"/>
        <w:widowControl w:val="0"/>
        <w:spacing w:after="0"/>
        <w:ind w:left="108" w:hanging="108"/>
        <w:jc w:val="center"/>
      </w:pPr>
    </w:p>
    <w:p w14:paraId="58433592">
      <w:pPr>
        <w:pStyle w:val="11"/>
        <w:framePr w:wrap="auto" w:vAnchor="margin" w:hAnchor="text" w:yAlign="inline"/>
        <w:spacing w:after="0"/>
        <w:ind w:firstLine="709"/>
        <w:jc w:val="both"/>
      </w:pPr>
      <w:r>
        <w:rPr>
          <w:outline w:val="0"/>
          <w:color w:val="000000"/>
          <w:u w:color="000000"/>
          <w:rtl w:val="0"/>
          <w:lang w:val="en-US"/>
        </w:rPr>
        <w:t>Для внутреннего контура обход принимается по часовой стрелке. Такое направление позволяет стабильно записать внутренний профиль при использовании инструмента меньшего диаметра и избежать неоднозначности записи дуговых переходов.</w:t>
      </w:r>
    </w:p>
    <w:p w14:paraId="70F45FBC">
      <w:pPr>
        <w:pStyle w:val="12"/>
        <w:framePr w:wrap="auto" w:vAnchor="margin" w:hAnchor="text" w:yAlign="inline"/>
        <w:spacing w:before="120" w:after="120"/>
      </w:pPr>
      <w:bookmarkStart w:id="14" w:name="_Toc333619318"/>
      <w:r>
        <w:rPr>
          <w:outline w:val="0"/>
          <w:color w:val="000000"/>
          <w:u w:color="000000"/>
          <w:rtl w:val="0"/>
          <w:lang w:val="en-US"/>
        </w:rPr>
        <w:t>2.3.5. Обоснование принятых допущений</w:t>
      </w:r>
      <w:bookmarkEnd w:id="14"/>
    </w:p>
    <w:p w14:paraId="48DD08A0">
      <w:pPr>
        <w:pStyle w:val="11"/>
        <w:framePr w:wrap="auto" w:vAnchor="margin" w:hAnchor="text" w:yAlign="inline"/>
        <w:spacing w:after="0"/>
        <w:ind w:firstLine="709"/>
        <w:jc w:val="both"/>
      </w:pPr>
      <w:r>
        <w:rPr>
          <w:outline w:val="0"/>
          <w:color w:val="000000"/>
          <w:u w:color="000000"/>
          <w:rtl w:val="0"/>
          <w:lang w:val="en-US"/>
        </w:rPr>
        <w:t>Следует отметить, что в рамках учебной работы расчет опорных точек выполнен по графо-аналитической схеме на основе исходного эскиза и размерных зависимостей варианта № 3. Для последующей CAM-генерации траектории координаты могут быть дополнительно уточнены средствами CAD-системы. Однако для ручного программирования в формате ISO-7bit принятый уровень точности достаточен, поскольку:</w:t>
      </w:r>
    </w:p>
    <w:p w14:paraId="613A440C">
      <w:pPr>
        <w:pStyle w:val="11"/>
        <w:framePr w:wrap="auto" w:vAnchor="margin" w:hAnchor="text" w:yAlign="inline"/>
        <w:spacing w:after="0"/>
        <w:ind w:left="709" w:firstLine="709"/>
        <w:jc w:val="both"/>
      </w:pPr>
      <w:r>
        <w:rPr>
          <w:outline w:val="0"/>
          <w:color w:val="000000"/>
          <w:u w:color="000000"/>
          <w:rtl w:val="0"/>
          <w:lang w:val="en-US"/>
        </w:rPr>
        <w:t>1.</w:t>
      </w:r>
      <w:r>
        <w:rPr>
          <w:outline w:val="0"/>
          <w:color w:val="000000"/>
          <w:u w:color="000000"/>
          <w:rtl w:val="0"/>
          <w:lang w:val="en-US"/>
        </w:rPr>
        <w:tab/>
      </w:r>
      <w:r>
        <w:rPr>
          <w:outline w:val="0"/>
          <w:color w:val="000000"/>
          <w:u w:color="000000"/>
          <w:rtl w:val="0"/>
          <w:lang w:val="en-US"/>
        </w:rPr>
        <w:t>форма детали сохраняется корректно;</w:t>
      </w:r>
    </w:p>
    <w:p w14:paraId="0D7D5CBB">
      <w:pPr>
        <w:pStyle w:val="11"/>
        <w:framePr w:wrap="auto" w:vAnchor="margin" w:hAnchor="text" w:yAlign="inline"/>
        <w:spacing w:after="0"/>
        <w:ind w:left="709" w:firstLine="709"/>
        <w:jc w:val="both"/>
      </w:pPr>
      <w:r>
        <w:rPr>
          <w:outline w:val="0"/>
          <w:color w:val="000000"/>
          <w:u w:color="000000"/>
          <w:rtl w:val="0"/>
          <w:lang w:val="en-US"/>
        </w:rPr>
        <w:t>2.</w:t>
      </w:r>
      <w:r>
        <w:rPr>
          <w:outline w:val="0"/>
          <w:color w:val="000000"/>
          <w:u w:color="000000"/>
          <w:rtl w:val="0"/>
          <w:lang w:val="en-US"/>
        </w:rPr>
        <w:tab/>
      </w:r>
      <w:r>
        <w:rPr>
          <w:outline w:val="0"/>
          <w:color w:val="000000"/>
          <w:u w:color="000000"/>
          <w:rtl w:val="0"/>
          <w:lang w:val="en-US"/>
        </w:rPr>
        <w:t>все характерные участки контура отражены в управляющей программе;</w:t>
      </w:r>
    </w:p>
    <w:p w14:paraId="429C3A23">
      <w:pPr>
        <w:pStyle w:val="11"/>
        <w:framePr w:wrap="auto" w:vAnchor="margin" w:hAnchor="text" w:yAlign="inline"/>
        <w:spacing w:after="0"/>
        <w:ind w:left="709" w:firstLine="709"/>
        <w:jc w:val="both"/>
      </w:pPr>
      <w:r>
        <w:rPr>
          <w:outline w:val="0"/>
          <w:color w:val="000000"/>
          <w:u w:color="000000"/>
          <w:rtl w:val="0"/>
          <w:lang w:val="en-US"/>
        </w:rPr>
        <w:t>3.</w:t>
      </w:r>
      <w:r>
        <w:rPr>
          <w:outline w:val="0"/>
          <w:color w:val="000000"/>
          <w:u w:color="000000"/>
          <w:rtl w:val="0"/>
          <w:lang w:val="en-US"/>
        </w:rPr>
        <w:tab/>
      </w:r>
      <w:r>
        <w:rPr>
          <w:outline w:val="0"/>
          <w:color w:val="000000"/>
          <w:u w:color="000000"/>
          <w:rtl w:val="0"/>
          <w:lang w:val="en-US"/>
        </w:rPr>
        <w:t>радиусные переходы соответствуют заданной конфигурации;</w:t>
      </w:r>
    </w:p>
    <w:p w14:paraId="5BC2F8D0">
      <w:pPr>
        <w:pStyle w:val="11"/>
        <w:framePr w:wrap="auto" w:vAnchor="margin" w:hAnchor="text" w:yAlign="inline"/>
        <w:spacing w:after="0"/>
        <w:ind w:left="709" w:firstLine="709"/>
        <w:jc w:val="both"/>
      </w:pPr>
      <w:r>
        <w:rPr>
          <w:outline w:val="0"/>
          <w:color w:val="000000"/>
          <w:u w:color="000000"/>
          <w:rtl w:val="0"/>
          <w:lang w:val="en-US"/>
        </w:rPr>
        <w:t>4.</w:t>
      </w:r>
      <w:r>
        <w:rPr>
          <w:outline w:val="0"/>
          <w:color w:val="000000"/>
          <w:u w:color="000000"/>
          <w:rtl w:val="0"/>
          <w:lang w:val="en-US"/>
        </w:rPr>
        <w:tab/>
      </w:r>
      <w:r>
        <w:rPr>
          <w:outline w:val="0"/>
          <w:color w:val="000000"/>
          <w:u w:color="000000"/>
          <w:rtl w:val="0"/>
          <w:lang w:val="en-US"/>
        </w:rPr>
        <w:t>маршрут обработки технологически выполним на вертикально-фрезерном станке с ЧПУ.</w:t>
      </w:r>
    </w:p>
    <w:p w14:paraId="6A18C237">
      <w:pPr>
        <w:pStyle w:val="11"/>
        <w:framePr w:wrap="auto" w:vAnchor="margin" w:hAnchor="text" w:yAlign="inline"/>
        <w:spacing w:after="0"/>
        <w:ind w:firstLine="709"/>
        <w:jc w:val="both"/>
      </w:pPr>
      <w:r>
        <w:rPr>
          <w:outline w:val="0"/>
          <w:color w:val="000000"/>
          <w:u w:color="000000"/>
          <w:rtl w:val="0"/>
          <w:lang w:val="en-US"/>
        </w:rPr>
        <w:t>Траектория обработки детали формируется раздельно для наружного и внутреннего контуров. На первом переходе инструмент T01 выполняет обход наружного профиля по внешней эквидистанте. На втором переходе инструмент T02 выполняет обработку внутреннего контура по внутренней эквидистанте. Вход и выход инструмента назначаются вне рабочих участков контура, что позволяет избежать дефектов поверхности в функциональных зонах детали. При программировании используется абсолютная система координат, а обработка выполняется в плоскости XY при постоянных значениях подачи и частоты вращения шпинделя.</w:t>
      </w:r>
    </w:p>
    <w:p w14:paraId="749AC5F3">
      <w:pPr>
        <w:pStyle w:val="12"/>
        <w:framePr w:wrap="auto" w:vAnchor="margin" w:hAnchor="text" w:yAlign="inline"/>
        <w:spacing w:before="240" w:after="120"/>
      </w:pPr>
      <w:bookmarkStart w:id="15" w:name="_Toc60075309"/>
      <w:r>
        <w:rPr>
          <w:outline w:val="0"/>
          <w:color w:val="000000"/>
          <w:u w:color="000000"/>
          <w:rtl w:val="0"/>
        </w:rPr>
        <w:t xml:space="preserve">2.4. </w:t>
      </w:r>
      <w:r>
        <w:rPr>
          <w:outline w:val="0"/>
          <w:color w:val="000000"/>
          <w:u w:color="000000"/>
          <w:rtl w:val="0"/>
          <w:lang w:val="en-US"/>
        </w:rPr>
        <w:t xml:space="preserve">Выводы по главе </w:t>
      </w:r>
      <w:r>
        <w:rPr>
          <w:outline w:val="0"/>
          <w:color w:val="000000"/>
          <w:u w:color="000000"/>
          <w:rtl w:val="0"/>
        </w:rPr>
        <w:t>2</w:t>
      </w:r>
      <w:bookmarkEnd w:id="15"/>
    </w:p>
    <w:p w14:paraId="6F126637">
      <w:pPr>
        <w:pStyle w:val="11"/>
        <w:framePr w:wrap="auto" w:vAnchor="margin" w:hAnchor="text" w:yAlign="inline"/>
        <w:spacing w:after="0"/>
        <w:ind w:firstLine="709"/>
        <w:jc w:val="both"/>
      </w:pPr>
      <w:r>
        <w:rPr>
          <w:outline w:val="0"/>
          <w:color w:val="000000"/>
          <w:u w:color="000000"/>
          <w:rtl w:val="0"/>
          <w:lang w:val="en-US"/>
        </w:rPr>
        <w:t>Во второй главе определена система координат детали и выбран нуль детали, обеспечивающий удобную запись управляющей программы. Разработана расчетно-технологическая карта обработки наружного и внутреннего контуров, выбраны режущие инструменты и режимы резания. На основе исходного эскиза и графо-аналитического подхода определены опорные точки контура и эквидистантных траекторий инструмента, что создает основу для построения управляющей программы обработки детали. Подробные сводные таблицы координат опорных точек и траекторий инструмента приведены в приложении Б (таблицы Б.1–Б.4).</w:t>
      </w:r>
    </w:p>
    <w:p w14:paraId="10260AD8">
      <w:pPr>
        <w:pStyle w:val="10"/>
        <w:pageBreakBefore/>
        <w:framePr w:wrap="auto" w:vAnchor="margin" w:hAnchor="text" w:yAlign="inline"/>
        <w:spacing w:before="240" w:after="240"/>
        <w:jc w:val="center"/>
      </w:pPr>
      <w:bookmarkStart w:id="16" w:name="_Toc368404273"/>
      <w:r>
        <w:rPr>
          <w:outline w:val="0"/>
          <w:color w:val="000000"/>
          <w:u w:color="000000"/>
          <w:rtl w:val="0"/>
        </w:rPr>
        <w:t xml:space="preserve">3. </w:t>
      </w:r>
      <w:r>
        <w:rPr>
          <w:outline w:val="0"/>
          <w:color w:val="000000"/>
          <w:u w:color="000000"/>
          <w:rtl w:val="0"/>
          <w:lang w:val="en-US"/>
        </w:rPr>
        <w:t>ПРОЕКТИРОВАНИЕ УПРАВЛЯЮЩЕЙ ПРОГРАММЫ ОБРАБОТКИ ЗАДАННОЙ ДЕТАЛИ</w:t>
      </w:r>
      <w:bookmarkEnd w:id="16"/>
    </w:p>
    <w:p w14:paraId="17238E9B">
      <w:pPr>
        <w:pStyle w:val="12"/>
        <w:framePr w:wrap="auto" w:vAnchor="margin" w:hAnchor="text" w:yAlign="inline"/>
        <w:spacing w:before="240" w:after="120"/>
      </w:pPr>
      <w:bookmarkStart w:id="17" w:name="_Toc575262010"/>
      <w:r>
        <w:rPr>
          <w:outline w:val="0"/>
          <w:color w:val="000000"/>
          <w:u w:color="000000"/>
          <w:rtl w:val="0"/>
        </w:rPr>
        <w:t xml:space="preserve">3.1. </w:t>
      </w:r>
      <w:r>
        <w:rPr>
          <w:outline w:val="0"/>
          <w:color w:val="000000"/>
          <w:u w:color="000000"/>
          <w:rtl w:val="0"/>
          <w:lang w:val="en-US"/>
        </w:rPr>
        <w:t>Структура управляющей программы</w:t>
      </w:r>
      <w:bookmarkEnd w:id="17"/>
    </w:p>
    <w:p w14:paraId="69191A28">
      <w:pPr>
        <w:pStyle w:val="11"/>
        <w:framePr w:wrap="auto" w:vAnchor="margin" w:hAnchor="text" w:yAlign="inline"/>
        <w:spacing w:after="0"/>
        <w:ind w:firstLine="709"/>
        <w:jc w:val="both"/>
      </w:pPr>
      <w:r>
        <w:rPr>
          <w:outline w:val="0"/>
          <w:color w:val="000000"/>
          <w:u w:color="000000"/>
          <w:rtl w:val="0"/>
          <w:lang w:val="en-US"/>
        </w:rPr>
        <w:t>Управляющая программа для станка с ЧПУ должна обеспечивать:</w:t>
      </w:r>
    </w:p>
    <w:p w14:paraId="7FC5CB53">
      <w:pPr>
        <w:pStyle w:val="11"/>
        <w:framePr w:wrap="auto" w:vAnchor="margin" w:hAnchor="text" w:yAlign="inline"/>
        <w:spacing w:after="0"/>
        <w:ind w:left="709" w:firstLine="709"/>
        <w:jc w:val="both"/>
      </w:pPr>
      <w:r>
        <w:rPr>
          <w:outline w:val="0"/>
          <w:color w:val="000000"/>
          <w:u w:color="000000"/>
          <w:rtl w:val="0"/>
          <w:lang w:val="en-US"/>
        </w:rPr>
        <w:t>1.</w:t>
      </w:r>
      <w:r>
        <w:rPr>
          <w:outline w:val="0"/>
          <w:color w:val="000000"/>
          <w:u w:color="000000"/>
          <w:rtl w:val="0"/>
          <w:lang w:val="en-US"/>
        </w:rPr>
        <w:tab/>
      </w:r>
      <w:r>
        <w:rPr>
          <w:outline w:val="0"/>
          <w:color w:val="000000"/>
          <w:u w:color="000000"/>
          <w:rtl w:val="0"/>
          <w:lang w:val="en-US"/>
        </w:rPr>
        <w:t>безопасный запуск обработки;</w:t>
      </w:r>
    </w:p>
    <w:p w14:paraId="5AF5D984">
      <w:pPr>
        <w:pStyle w:val="11"/>
        <w:framePr w:wrap="auto" w:vAnchor="margin" w:hAnchor="text" w:yAlign="inline"/>
        <w:spacing w:after="0"/>
        <w:ind w:left="709" w:firstLine="709"/>
        <w:jc w:val="both"/>
      </w:pPr>
      <w:r>
        <w:rPr>
          <w:outline w:val="0"/>
          <w:color w:val="000000"/>
          <w:u w:color="000000"/>
          <w:rtl w:val="0"/>
          <w:lang w:val="en-US"/>
        </w:rPr>
        <w:t>2.</w:t>
      </w:r>
      <w:r>
        <w:rPr>
          <w:outline w:val="0"/>
          <w:color w:val="000000"/>
          <w:u w:color="000000"/>
          <w:rtl w:val="0"/>
          <w:lang w:val="en-US"/>
        </w:rPr>
        <w:tab/>
      </w:r>
      <w:r>
        <w:rPr>
          <w:outline w:val="0"/>
          <w:color w:val="000000"/>
          <w:u w:color="000000"/>
          <w:rtl w:val="0"/>
          <w:lang w:val="en-US"/>
        </w:rPr>
        <w:t>вызов нужного инструмента;</w:t>
      </w:r>
    </w:p>
    <w:p w14:paraId="419CFF16">
      <w:pPr>
        <w:pStyle w:val="11"/>
        <w:framePr w:wrap="auto" w:vAnchor="margin" w:hAnchor="text" w:yAlign="inline"/>
        <w:spacing w:after="0"/>
        <w:ind w:left="709" w:firstLine="709"/>
        <w:jc w:val="both"/>
      </w:pPr>
      <w:r>
        <w:rPr>
          <w:outline w:val="0"/>
          <w:color w:val="000000"/>
          <w:u w:color="000000"/>
          <w:rtl w:val="0"/>
          <w:lang w:val="en-US"/>
        </w:rPr>
        <w:t>3.</w:t>
      </w:r>
      <w:r>
        <w:rPr>
          <w:outline w:val="0"/>
          <w:color w:val="000000"/>
          <w:u w:color="000000"/>
          <w:rtl w:val="0"/>
          <w:lang w:val="en-US"/>
        </w:rPr>
        <w:tab/>
      </w:r>
      <w:r>
        <w:rPr>
          <w:outline w:val="0"/>
          <w:color w:val="000000"/>
          <w:u w:color="000000"/>
          <w:rtl w:val="0"/>
          <w:lang w:val="en-US"/>
        </w:rPr>
        <w:t>включение шпинделя и охлаждения;</w:t>
      </w:r>
    </w:p>
    <w:p w14:paraId="22F45785">
      <w:pPr>
        <w:pStyle w:val="11"/>
        <w:framePr w:wrap="auto" w:vAnchor="margin" w:hAnchor="text" w:yAlign="inline"/>
        <w:spacing w:after="0"/>
        <w:ind w:left="709" w:firstLine="709"/>
        <w:jc w:val="both"/>
      </w:pPr>
      <w:r>
        <w:rPr>
          <w:outline w:val="0"/>
          <w:color w:val="000000"/>
          <w:u w:color="000000"/>
          <w:rtl w:val="0"/>
          <w:lang w:val="en-US"/>
        </w:rPr>
        <w:t>4.</w:t>
      </w:r>
      <w:r>
        <w:rPr>
          <w:outline w:val="0"/>
          <w:color w:val="000000"/>
          <w:u w:color="000000"/>
          <w:rtl w:val="0"/>
          <w:lang w:val="en-US"/>
        </w:rPr>
        <w:tab/>
      </w:r>
      <w:r>
        <w:rPr>
          <w:outline w:val="0"/>
          <w:color w:val="000000"/>
          <w:u w:color="000000"/>
          <w:rtl w:val="0"/>
          <w:lang w:val="en-US"/>
        </w:rPr>
        <w:t>подвод инструмента в безопасную точку;</w:t>
      </w:r>
    </w:p>
    <w:p w14:paraId="1CACD159">
      <w:pPr>
        <w:pStyle w:val="11"/>
        <w:framePr w:wrap="auto" w:vAnchor="margin" w:hAnchor="text" w:yAlign="inline"/>
        <w:spacing w:after="0"/>
        <w:ind w:left="709" w:firstLine="709"/>
        <w:jc w:val="both"/>
      </w:pPr>
      <w:r>
        <w:rPr>
          <w:outline w:val="0"/>
          <w:color w:val="000000"/>
          <w:u w:color="000000"/>
          <w:rtl w:val="0"/>
          <w:lang w:val="en-US"/>
        </w:rPr>
        <w:t>5.</w:t>
      </w:r>
      <w:r>
        <w:rPr>
          <w:outline w:val="0"/>
          <w:color w:val="000000"/>
          <w:u w:color="000000"/>
          <w:rtl w:val="0"/>
          <w:lang w:val="en-US"/>
        </w:rPr>
        <w:tab/>
      </w:r>
      <w:r>
        <w:rPr>
          <w:outline w:val="0"/>
          <w:color w:val="000000"/>
          <w:u w:color="000000"/>
          <w:rtl w:val="0"/>
          <w:lang w:val="en-US"/>
        </w:rPr>
        <w:t>выполнение контурной обработки в заданной последовательности;</w:t>
      </w:r>
    </w:p>
    <w:p w14:paraId="746057F4">
      <w:pPr>
        <w:pStyle w:val="11"/>
        <w:framePr w:wrap="auto" w:vAnchor="margin" w:hAnchor="text" w:yAlign="inline"/>
        <w:spacing w:after="0"/>
        <w:ind w:left="709" w:firstLine="709"/>
        <w:jc w:val="both"/>
      </w:pPr>
      <w:r>
        <w:rPr>
          <w:outline w:val="0"/>
          <w:color w:val="000000"/>
          <w:u w:color="000000"/>
          <w:rtl w:val="0"/>
          <w:lang w:val="en-US"/>
        </w:rPr>
        <w:t>6.</w:t>
      </w:r>
      <w:r>
        <w:rPr>
          <w:outline w:val="0"/>
          <w:color w:val="000000"/>
          <w:u w:color="000000"/>
          <w:rtl w:val="0"/>
          <w:lang w:val="en-US"/>
        </w:rPr>
        <w:tab/>
      </w:r>
      <w:r>
        <w:rPr>
          <w:outline w:val="0"/>
          <w:color w:val="000000"/>
          <w:u w:color="000000"/>
          <w:rtl w:val="0"/>
          <w:lang w:val="en-US"/>
        </w:rPr>
        <w:t>отвод инструмента и завершение программы.</w:t>
      </w:r>
    </w:p>
    <w:p w14:paraId="0134AA34">
      <w:pPr>
        <w:pStyle w:val="11"/>
        <w:framePr w:wrap="auto" w:vAnchor="margin" w:hAnchor="text" w:yAlign="inline"/>
        <w:spacing w:after="0"/>
        <w:ind w:firstLine="709"/>
        <w:jc w:val="both"/>
      </w:pPr>
      <w:r>
        <w:rPr>
          <w:outline w:val="0"/>
          <w:color w:val="000000"/>
          <w:u w:color="000000"/>
          <w:rtl w:val="0"/>
          <w:lang w:val="en-US"/>
        </w:rPr>
        <w:t>В данной курсовой работе программа составляется в коде ISO-7bit с использованием следующих основных команд: [7, 11]</w:t>
      </w:r>
    </w:p>
    <w:p w14:paraId="5B80AF0B">
      <w:pPr>
        <w:pStyle w:val="11"/>
        <w:framePr w:wrap="auto" w:vAnchor="margin" w:hAnchor="text" w:yAlign="inline"/>
        <w:spacing w:after="0"/>
        <w:ind w:left="709" w:firstLine="709"/>
        <w:jc w:val="both"/>
      </w:pPr>
      <w:r>
        <w:rPr>
          <w:outline w:val="0"/>
          <w:color w:val="000000"/>
          <w:u w:color="000000"/>
          <w:rtl w:val="0"/>
          <w:lang w:val="en-US"/>
        </w:rPr>
        <w:t>1.</w:t>
      </w:r>
      <w:r>
        <w:rPr>
          <w:outline w:val="0"/>
          <w:color w:val="000000"/>
          <w:u w:color="000000"/>
          <w:rtl w:val="0"/>
          <w:lang w:val="en-US"/>
        </w:rPr>
        <w:tab/>
      </w:r>
      <w:r>
        <w:rPr>
          <w:outline w:val="0"/>
          <w:color w:val="000000"/>
          <w:u w:color="000000"/>
          <w:rtl w:val="0"/>
          <w:lang w:val="en-US"/>
        </w:rPr>
        <w:t>G21 — программирование в миллиметрах;</w:t>
      </w:r>
    </w:p>
    <w:p w14:paraId="375BA299">
      <w:pPr>
        <w:pStyle w:val="11"/>
        <w:framePr w:wrap="auto" w:vAnchor="margin" w:hAnchor="text" w:yAlign="inline"/>
        <w:spacing w:after="0"/>
        <w:ind w:left="709" w:firstLine="709"/>
        <w:jc w:val="both"/>
      </w:pPr>
      <w:r>
        <w:rPr>
          <w:outline w:val="0"/>
          <w:color w:val="000000"/>
          <w:u w:color="000000"/>
          <w:rtl w:val="0"/>
          <w:lang w:val="en-US"/>
        </w:rPr>
        <w:t>2.</w:t>
      </w:r>
      <w:r>
        <w:rPr>
          <w:outline w:val="0"/>
          <w:color w:val="000000"/>
          <w:u w:color="000000"/>
          <w:rtl w:val="0"/>
          <w:lang w:val="en-US"/>
        </w:rPr>
        <w:tab/>
      </w:r>
      <w:r>
        <w:rPr>
          <w:outline w:val="0"/>
          <w:color w:val="000000"/>
          <w:u w:color="000000"/>
          <w:rtl w:val="0"/>
          <w:lang w:val="en-US"/>
        </w:rPr>
        <w:t>G17 — выбор плоскости XY;</w:t>
      </w:r>
    </w:p>
    <w:p w14:paraId="21CAAD03">
      <w:pPr>
        <w:pStyle w:val="11"/>
        <w:framePr w:wrap="auto" w:vAnchor="margin" w:hAnchor="text" w:yAlign="inline"/>
        <w:spacing w:after="0"/>
        <w:ind w:left="709" w:firstLine="709"/>
        <w:jc w:val="both"/>
      </w:pPr>
      <w:r>
        <w:rPr>
          <w:outline w:val="0"/>
          <w:color w:val="000000"/>
          <w:u w:color="000000"/>
          <w:rtl w:val="0"/>
          <w:lang w:val="en-US"/>
        </w:rPr>
        <w:t>3.</w:t>
      </w:r>
      <w:r>
        <w:rPr>
          <w:outline w:val="0"/>
          <w:color w:val="000000"/>
          <w:u w:color="000000"/>
          <w:rtl w:val="0"/>
          <w:lang w:val="en-US"/>
        </w:rPr>
        <w:tab/>
      </w:r>
      <w:r>
        <w:rPr>
          <w:outline w:val="0"/>
          <w:color w:val="000000"/>
          <w:u w:color="000000"/>
          <w:rtl w:val="0"/>
          <w:lang w:val="en-US"/>
        </w:rPr>
        <w:t>G40 — отмена коррекции на радиус инструмента;</w:t>
      </w:r>
    </w:p>
    <w:p w14:paraId="5B974C0C">
      <w:pPr>
        <w:pStyle w:val="11"/>
        <w:framePr w:wrap="auto" w:vAnchor="margin" w:hAnchor="text" w:yAlign="inline"/>
        <w:spacing w:after="0"/>
        <w:ind w:left="709" w:firstLine="709"/>
        <w:jc w:val="both"/>
      </w:pPr>
      <w:r>
        <w:rPr>
          <w:outline w:val="0"/>
          <w:color w:val="000000"/>
          <w:u w:color="000000"/>
          <w:rtl w:val="0"/>
          <w:lang w:val="en-US"/>
        </w:rPr>
        <w:t>4.</w:t>
      </w:r>
      <w:r>
        <w:rPr>
          <w:outline w:val="0"/>
          <w:color w:val="000000"/>
          <w:u w:color="000000"/>
          <w:rtl w:val="0"/>
          <w:lang w:val="en-US"/>
        </w:rPr>
        <w:tab/>
      </w:r>
      <w:r>
        <w:rPr>
          <w:outline w:val="0"/>
          <w:color w:val="000000"/>
          <w:u w:color="000000"/>
          <w:rtl w:val="0"/>
          <w:lang w:val="en-US"/>
        </w:rPr>
        <w:t>G49 — отмена коррекции по длине инструмента;</w:t>
      </w:r>
    </w:p>
    <w:p w14:paraId="51201C02">
      <w:pPr>
        <w:pStyle w:val="11"/>
        <w:framePr w:wrap="auto" w:vAnchor="margin" w:hAnchor="text" w:yAlign="inline"/>
        <w:spacing w:after="0"/>
        <w:ind w:left="709" w:firstLine="709"/>
        <w:jc w:val="both"/>
      </w:pPr>
      <w:r>
        <w:rPr>
          <w:outline w:val="0"/>
          <w:color w:val="000000"/>
          <w:u w:color="000000"/>
          <w:rtl w:val="0"/>
          <w:lang w:val="en-US"/>
        </w:rPr>
        <w:t>5.</w:t>
      </w:r>
      <w:r>
        <w:rPr>
          <w:outline w:val="0"/>
          <w:color w:val="000000"/>
          <w:u w:color="000000"/>
          <w:rtl w:val="0"/>
          <w:lang w:val="en-US"/>
        </w:rPr>
        <w:tab/>
      </w:r>
      <w:r>
        <w:rPr>
          <w:outline w:val="0"/>
          <w:color w:val="000000"/>
          <w:u w:color="000000"/>
          <w:rtl w:val="0"/>
          <w:lang w:val="en-US"/>
        </w:rPr>
        <w:t>G54 — выбор рабочей системы координат;</w:t>
      </w:r>
    </w:p>
    <w:p w14:paraId="57DE7FA2">
      <w:pPr>
        <w:pStyle w:val="11"/>
        <w:framePr w:wrap="auto" w:vAnchor="margin" w:hAnchor="text" w:yAlign="inline"/>
        <w:spacing w:after="0"/>
        <w:ind w:left="709" w:firstLine="709"/>
        <w:jc w:val="both"/>
      </w:pPr>
      <w:r>
        <w:rPr>
          <w:outline w:val="0"/>
          <w:color w:val="000000"/>
          <w:u w:color="000000"/>
          <w:rtl w:val="0"/>
          <w:lang w:val="en-US"/>
        </w:rPr>
        <w:t>6.</w:t>
      </w:r>
      <w:r>
        <w:rPr>
          <w:outline w:val="0"/>
          <w:color w:val="000000"/>
          <w:u w:color="000000"/>
          <w:rtl w:val="0"/>
          <w:lang w:val="en-US"/>
        </w:rPr>
        <w:tab/>
      </w:r>
      <w:r>
        <w:rPr>
          <w:outline w:val="0"/>
          <w:color w:val="000000"/>
          <w:u w:color="000000"/>
          <w:rtl w:val="0"/>
          <w:lang w:val="en-US"/>
        </w:rPr>
        <w:t>G80 — отмена постоянных циклов;</w:t>
      </w:r>
    </w:p>
    <w:p w14:paraId="398E18CA">
      <w:pPr>
        <w:pStyle w:val="11"/>
        <w:framePr w:wrap="auto" w:vAnchor="margin" w:hAnchor="text" w:yAlign="inline"/>
        <w:spacing w:after="0"/>
        <w:ind w:left="709" w:firstLine="709"/>
        <w:jc w:val="both"/>
      </w:pPr>
      <w:r>
        <w:rPr>
          <w:outline w:val="0"/>
          <w:color w:val="000000"/>
          <w:u w:color="000000"/>
          <w:rtl w:val="0"/>
          <w:lang w:val="en-US"/>
        </w:rPr>
        <w:t>7.</w:t>
      </w:r>
      <w:r>
        <w:rPr>
          <w:outline w:val="0"/>
          <w:color w:val="000000"/>
          <w:u w:color="000000"/>
          <w:rtl w:val="0"/>
          <w:lang w:val="en-US"/>
        </w:rPr>
        <w:tab/>
      </w:r>
      <w:r>
        <w:rPr>
          <w:outline w:val="0"/>
          <w:color w:val="000000"/>
          <w:u w:color="000000"/>
          <w:rtl w:val="0"/>
          <w:lang w:val="en-US"/>
        </w:rPr>
        <w:t>G90 — абсолютное программирование;</w:t>
      </w:r>
    </w:p>
    <w:p w14:paraId="45C4DF6F">
      <w:pPr>
        <w:pStyle w:val="11"/>
        <w:framePr w:wrap="auto" w:vAnchor="margin" w:hAnchor="text" w:yAlign="inline"/>
        <w:spacing w:after="0"/>
        <w:ind w:left="709" w:firstLine="709"/>
        <w:jc w:val="both"/>
      </w:pPr>
      <w:r>
        <w:rPr>
          <w:outline w:val="0"/>
          <w:color w:val="000000"/>
          <w:u w:color="000000"/>
          <w:rtl w:val="0"/>
          <w:lang w:val="en-US"/>
        </w:rPr>
        <w:t>8.</w:t>
      </w:r>
      <w:r>
        <w:rPr>
          <w:outline w:val="0"/>
          <w:color w:val="000000"/>
          <w:u w:color="000000"/>
          <w:rtl w:val="0"/>
          <w:lang w:val="en-US"/>
        </w:rPr>
        <w:tab/>
      </w:r>
      <w:r>
        <w:rPr>
          <w:outline w:val="0"/>
          <w:color w:val="000000"/>
          <w:u w:color="000000"/>
          <w:rtl w:val="0"/>
          <w:lang w:val="en-US"/>
        </w:rPr>
        <w:t>G00 — ускоренное позиционирование;</w:t>
      </w:r>
    </w:p>
    <w:p w14:paraId="5261A2B2">
      <w:pPr>
        <w:pStyle w:val="11"/>
        <w:framePr w:wrap="auto" w:vAnchor="margin" w:hAnchor="text" w:yAlign="inline"/>
        <w:spacing w:after="0"/>
        <w:ind w:left="709" w:firstLine="709"/>
        <w:jc w:val="both"/>
      </w:pPr>
      <w:r>
        <w:rPr>
          <w:outline w:val="0"/>
          <w:color w:val="000000"/>
          <w:u w:color="000000"/>
          <w:rtl w:val="0"/>
          <w:lang w:val="en-US"/>
        </w:rPr>
        <w:t>9.</w:t>
      </w:r>
      <w:r>
        <w:rPr>
          <w:outline w:val="0"/>
          <w:color w:val="000000"/>
          <w:u w:color="000000"/>
          <w:rtl w:val="0"/>
          <w:lang w:val="en-US"/>
        </w:rPr>
        <w:tab/>
      </w:r>
      <w:r>
        <w:rPr>
          <w:outline w:val="0"/>
          <w:color w:val="000000"/>
          <w:u w:color="000000"/>
          <w:rtl w:val="0"/>
          <w:lang w:val="en-US"/>
        </w:rPr>
        <w:t>G01 — линейная интерполяция;</w:t>
      </w:r>
    </w:p>
    <w:p w14:paraId="249474DE">
      <w:pPr>
        <w:pStyle w:val="11"/>
        <w:framePr w:wrap="auto" w:vAnchor="margin" w:hAnchor="text" w:yAlign="inline"/>
        <w:spacing w:after="0"/>
        <w:ind w:left="709" w:firstLine="709"/>
        <w:jc w:val="both"/>
      </w:pPr>
      <w:r>
        <w:rPr>
          <w:outline w:val="0"/>
          <w:color w:val="000000"/>
          <w:u w:color="000000"/>
          <w:rtl w:val="0"/>
          <w:lang w:val="en-US"/>
        </w:rPr>
        <w:t>10.</w:t>
      </w:r>
      <w:r>
        <w:rPr>
          <w:outline w:val="0"/>
          <w:color w:val="000000"/>
          <w:u w:color="000000"/>
          <w:rtl w:val="0"/>
          <w:lang w:val="en-US"/>
        </w:rPr>
        <w:tab/>
      </w:r>
      <w:r>
        <w:rPr>
          <w:outline w:val="0"/>
          <w:color w:val="000000"/>
          <w:u w:color="000000"/>
          <w:rtl w:val="0"/>
          <w:lang w:val="en-US"/>
        </w:rPr>
        <w:t>G02 — круговая интерполяция по часовой стрелке;</w:t>
      </w:r>
    </w:p>
    <w:p w14:paraId="355225B2">
      <w:pPr>
        <w:pStyle w:val="11"/>
        <w:framePr w:wrap="auto" w:vAnchor="margin" w:hAnchor="text" w:yAlign="inline"/>
        <w:spacing w:after="0"/>
        <w:ind w:left="709" w:firstLine="709"/>
        <w:jc w:val="both"/>
      </w:pPr>
      <w:r>
        <w:rPr>
          <w:outline w:val="0"/>
          <w:color w:val="000000"/>
          <w:u w:color="000000"/>
          <w:rtl w:val="0"/>
          <w:lang w:val="en-US"/>
        </w:rPr>
        <w:t>11.</w:t>
      </w:r>
      <w:r>
        <w:rPr>
          <w:outline w:val="0"/>
          <w:color w:val="000000"/>
          <w:u w:color="000000"/>
          <w:rtl w:val="0"/>
          <w:lang w:val="en-US"/>
        </w:rPr>
        <w:tab/>
      </w:r>
      <w:r>
        <w:rPr>
          <w:outline w:val="0"/>
          <w:color w:val="000000"/>
          <w:u w:color="000000"/>
          <w:rtl w:val="0"/>
          <w:lang w:val="en-US"/>
        </w:rPr>
        <w:t>G03 — круговая интерполяция против часовой стрелки;</w:t>
      </w:r>
    </w:p>
    <w:p w14:paraId="49E8CFFD">
      <w:pPr>
        <w:pStyle w:val="11"/>
        <w:framePr w:wrap="auto" w:vAnchor="margin" w:hAnchor="text" w:yAlign="inline"/>
        <w:spacing w:after="0"/>
        <w:ind w:left="709" w:firstLine="709"/>
        <w:jc w:val="both"/>
      </w:pPr>
      <w:r>
        <w:rPr>
          <w:outline w:val="0"/>
          <w:color w:val="000000"/>
          <w:u w:color="000000"/>
          <w:rtl w:val="0"/>
          <w:lang w:val="en-US"/>
        </w:rPr>
        <w:t>12.</w:t>
      </w:r>
      <w:r>
        <w:rPr>
          <w:outline w:val="0"/>
          <w:color w:val="000000"/>
          <w:u w:color="000000"/>
          <w:rtl w:val="0"/>
          <w:lang w:val="en-US"/>
        </w:rPr>
        <w:tab/>
      </w:r>
      <w:r>
        <w:rPr>
          <w:outline w:val="0"/>
          <w:color w:val="000000"/>
          <w:u w:color="000000"/>
          <w:rtl w:val="0"/>
          <w:lang w:val="en-US"/>
        </w:rPr>
        <w:t>M03 — включение шпинделя по часовой стрелке;</w:t>
      </w:r>
    </w:p>
    <w:p w14:paraId="6748471C">
      <w:pPr>
        <w:pStyle w:val="11"/>
        <w:framePr w:wrap="auto" w:vAnchor="margin" w:hAnchor="text" w:yAlign="inline"/>
        <w:spacing w:after="0"/>
        <w:ind w:left="709" w:firstLine="709"/>
        <w:jc w:val="both"/>
      </w:pPr>
      <w:r>
        <w:rPr>
          <w:outline w:val="0"/>
          <w:color w:val="000000"/>
          <w:u w:color="000000"/>
          <w:rtl w:val="0"/>
          <w:lang w:val="en-US"/>
        </w:rPr>
        <w:t>13.</w:t>
      </w:r>
      <w:r>
        <w:rPr>
          <w:outline w:val="0"/>
          <w:color w:val="000000"/>
          <w:u w:color="000000"/>
          <w:rtl w:val="0"/>
          <w:lang w:val="en-US"/>
        </w:rPr>
        <w:tab/>
      </w:r>
      <w:r>
        <w:rPr>
          <w:outline w:val="0"/>
          <w:color w:val="000000"/>
          <w:u w:color="000000"/>
          <w:rtl w:val="0"/>
          <w:lang w:val="en-US"/>
        </w:rPr>
        <w:t>M06 — автоматическая смена инструмента на указанный номер;</w:t>
      </w:r>
    </w:p>
    <w:p w14:paraId="3956A4AC">
      <w:pPr>
        <w:pStyle w:val="11"/>
        <w:framePr w:wrap="auto" w:vAnchor="margin" w:hAnchor="text" w:yAlign="inline"/>
        <w:spacing w:after="0"/>
        <w:ind w:left="709" w:firstLine="709"/>
        <w:jc w:val="both"/>
      </w:pPr>
      <w:r>
        <w:rPr>
          <w:outline w:val="0"/>
          <w:color w:val="000000"/>
          <w:u w:color="000000"/>
          <w:rtl w:val="0"/>
          <w:lang w:val="en-US"/>
        </w:rPr>
        <w:t>14.</w:t>
      </w:r>
      <w:r>
        <w:rPr>
          <w:outline w:val="0"/>
          <w:color w:val="000000"/>
          <w:u w:color="000000"/>
          <w:rtl w:val="0"/>
          <w:lang w:val="en-US"/>
        </w:rPr>
        <w:tab/>
      </w:r>
      <w:r>
        <w:rPr>
          <w:outline w:val="0"/>
          <w:color w:val="000000"/>
          <w:u w:color="000000"/>
          <w:rtl w:val="0"/>
          <w:lang w:val="en-US"/>
        </w:rPr>
        <w:t>M08 — включение охлаждения;</w:t>
      </w:r>
    </w:p>
    <w:p w14:paraId="2BE4A592">
      <w:pPr>
        <w:pStyle w:val="11"/>
        <w:framePr w:wrap="auto" w:vAnchor="margin" w:hAnchor="text" w:yAlign="inline"/>
        <w:spacing w:after="0"/>
        <w:ind w:left="709" w:firstLine="709"/>
        <w:jc w:val="both"/>
      </w:pPr>
      <w:r>
        <w:rPr>
          <w:outline w:val="0"/>
          <w:color w:val="000000"/>
          <w:u w:color="000000"/>
          <w:rtl w:val="0"/>
          <w:lang w:val="en-US"/>
        </w:rPr>
        <w:t>15.</w:t>
      </w:r>
      <w:r>
        <w:rPr>
          <w:outline w:val="0"/>
          <w:color w:val="000000"/>
          <w:u w:color="000000"/>
          <w:rtl w:val="0"/>
          <w:lang w:val="en-US"/>
        </w:rPr>
        <w:tab/>
      </w:r>
      <w:r>
        <w:rPr>
          <w:outline w:val="0"/>
          <w:color w:val="000000"/>
          <w:u w:color="000000"/>
          <w:rtl w:val="0"/>
          <w:lang w:val="en-US"/>
        </w:rPr>
        <w:t>M05 — останов шпинделя;</w:t>
      </w:r>
    </w:p>
    <w:p w14:paraId="3B7DB6DA">
      <w:pPr>
        <w:pStyle w:val="11"/>
        <w:framePr w:wrap="auto" w:vAnchor="margin" w:hAnchor="text" w:yAlign="inline"/>
        <w:spacing w:after="0"/>
        <w:ind w:left="709" w:firstLine="709"/>
        <w:jc w:val="both"/>
      </w:pPr>
      <w:r>
        <w:rPr>
          <w:outline w:val="0"/>
          <w:color w:val="000000"/>
          <w:u w:color="000000"/>
          <w:rtl w:val="0"/>
          <w:lang w:val="en-US"/>
        </w:rPr>
        <w:t>16.</w:t>
      </w:r>
      <w:r>
        <w:rPr>
          <w:outline w:val="0"/>
          <w:color w:val="000000"/>
          <w:u w:color="000000"/>
          <w:rtl w:val="0"/>
          <w:lang w:val="en-US"/>
        </w:rPr>
        <w:tab/>
      </w:r>
      <w:r>
        <w:rPr>
          <w:outline w:val="0"/>
          <w:color w:val="000000"/>
          <w:u w:color="000000"/>
          <w:rtl w:val="0"/>
          <w:lang w:val="en-US"/>
        </w:rPr>
        <w:t>M09 — выключение охлаждения;</w:t>
      </w:r>
    </w:p>
    <w:p w14:paraId="18F1C60F">
      <w:pPr>
        <w:pStyle w:val="11"/>
        <w:framePr w:wrap="auto" w:vAnchor="margin" w:hAnchor="text" w:yAlign="inline"/>
        <w:spacing w:after="0"/>
        <w:ind w:left="709" w:firstLine="709"/>
        <w:jc w:val="both"/>
      </w:pPr>
      <w:r>
        <w:rPr>
          <w:outline w:val="0"/>
          <w:color w:val="000000"/>
          <w:u w:color="000000"/>
          <w:rtl w:val="0"/>
          <w:lang w:val="en-US"/>
        </w:rPr>
        <w:t>17.</w:t>
      </w:r>
      <w:r>
        <w:rPr>
          <w:outline w:val="0"/>
          <w:color w:val="000000"/>
          <w:u w:color="000000"/>
          <w:rtl w:val="0"/>
          <w:lang w:val="en-US"/>
        </w:rPr>
        <w:tab/>
      </w:r>
      <w:r>
        <w:rPr>
          <w:outline w:val="0"/>
          <w:color w:val="000000"/>
          <w:u w:color="000000"/>
          <w:rtl w:val="0"/>
          <w:lang w:val="en-US"/>
        </w:rPr>
        <w:t>M01 — условная остановка программы, выполняемая только при включенной опции останова по желанию;</w:t>
      </w:r>
    </w:p>
    <w:p w14:paraId="241746DF">
      <w:pPr>
        <w:pStyle w:val="11"/>
        <w:framePr w:wrap="auto" w:vAnchor="margin" w:hAnchor="text" w:yAlign="inline"/>
        <w:spacing w:after="0"/>
        <w:ind w:left="709" w:firstLine="709"/>
        <w:jc w:val="both"/>
      </w:pPr>
      <w:r>
        <w:rPr>
          <w:outline w:val="0"/>
          <w:color w:val="000000"/>
          <w:u w:color="000000"/>
          <w:rtl w:val="0"/>
          <w:lang w:val="en-US"/>
        </w:rPr>
        <w:t>18.</w:t>
      </w:r>
      <w:r>
        <w:rPr>
          <w:outline w:val="0"/>
          <w:color w:val="000000"/>
          <w:u w:color="000000"/>
          <w:rtl w:val="0"/>
          <w:lang w:val="en-US"/>
        </w:rPr>
        <w:tab/>
      </w:r>
      <w:r>
        <w:rPr>
          <w:outline w:val="0"/>
          <w:color w:val="000000"/>
          <w:u w:color="000000"/>
          <w:rtl w:val="0"/>
          <w:lang w:val="en-US"/>
        </w:rPr>
        <w:t>M30 — конец программы и возврат в начало.</w:t>
      </w:r>
    </w:p>
    <w:p w14:paraId="091FABE6">
      <w:pPr>
        <w:pStyle w:val="11"/>
        <w:framePr w:wrap="auto" w:vAnchor="margin" w:hAnchor="text" w:yAlign="inline"/>
        <w:spacing w:after="0"/>
        <w:ind w:firstLine="709"/>
        <w:jc w:val="both"/>
      </w:pPr>
      <w:r>
        <w:rPr>
          <w:outline w:val="0"/>
          <w:color w:val="000000"/>
          <w:u w:color="000000"/>
          <w:rtl w:val="0"/>
          <w:lang w:val="en-US"/>
        </w:rPr>
        <w:t>Для упрощения чтения программы каждый кадр снабжается кратким комментарием. Комментарии не влияют на исполнение, но существенно повышают понятность маршрута обработки [11, 12].</w:t>
      </w:r>
    </w:p>
    <w:p w14:paraId="477AAFB6">
      <w:pPr>
        <w:pStyle w:val="12"/>
        <w:framePr w:wrap="auto" w:vAnchor="margin" w:hAnchor="text" w:yAlign="inline"/>
        <w:spacing w:before="240" w:after="120"/>
      </w:pPr>
      <w:bookmarkStart w:id="18" w:name="_Toc457223276"/>
      <w:r>
        <w:rPr>
          <w:outline w:val="0"/>
          <w:color w:val="000000"/>
          <w:u w:color="000000"/>
          <w:rtl w:val="0"/>
        </w:rPr>
        <w:t xml:space="preserve">3.2. </w:t>
      </w:r>
      <w:r>
        <w:rPr>
          <w:outline w:val="0"/>
          <w:color w:val="000000"/>
          <w:u w:color="000000"/>
          <w:rtl w:val="0"/>
          <w:lang w:val="en-US"/>
        </w:rPr>
        <w:t>Управляющая программа обработки наружного контура</w:t>
      </w:r>
      <w:bookmarkEnd w:id="18"/>
    </w:p>
    <w:p w14:paraId="009420B9">
      <w:pPr>
        <w:pStyle w:val="11"/>
        <w:framePr w:wrap="auto" w:vAnchor="margin" w:hAnchor="text" w:yAlign="inline"/>
        <w:spacing w:after="0"/>
        <w:ind w:firstLine="709"/>
        <w:jc w:val="both"/>
      </w:pPr>
      <w:r>
        <w:rPr>
          <w:outline w:val="0"/>
          <w:color w:val="000000"/>
          <w:u w:color="000000"/>
          <w:rtl w:val="0"/>
          <w:lang w:val="en-US"/>
        </w:rPr>
        <w:t xml:space="preserve">Наружный контур обрабатывается фрезой T01 диаметром 40 мм. Вход на траекторию выполняется из безопасной точки </w:t>
      </w:r>
      <w:r>
        <w:rPr>
          <w:outline w:val="0"/>
          <w:color w:val="000000"/>
          <w:u w:color="000000"/>
          <w:rtl w:val="0"/>
          <w:lang w:val="ru-RU"/>
        </w:rPr>
        <w:t xml:space="preserve">P0, </w:t>
      </w:r>
      <w:r>
        <w:rPr>
          <w:outline w:val="0"/>
          <w:color w:val="000000"/>
          <w:u w:color="000000"/>
          <w:rtl w:val="0"/>
          <w:lang w:val="en-US"/>
        </w:rPr>
        <w:t>затем инструмент опускается на рабочую глубину и проходит внешний контур против часовой стрелки.</w:t>
      </w:r>
    </w:p>
    <w:p w14:paraId="0027F7A3">
      <w:pPr>
        <w:pStyle w:val="11"/>
        <w:framePr w:wrap="auto" w:vAnchor="margin" w:hAnchor="text" w:yAlign="inline"/>
        <w:spacing w:after="0"/>
        <w:ind w:firstLine="709"/>
        <w:jc w:val="both"/>
      </w:pPr>
      <w:r>
        <w:rPr>
          <w:outline w:val="0"/>
          <w:color w:val="000000"/>
          <w:u w:color="000000"/>
          <w:rtl w:val="0"/>
          <w:lang w:val="en-US"/>
        </w:rPr>
        <w:t>Листинг 1. Управляющая программа обработки наружного контура</w:t>
      </w:r>
    </w:p>
    <w:p w14:paraId="58CBE4F4">
      <w:pPr>
        <w:pStyle w:val="11"/>
        <w:framePr w:wrap="auto" w:vAnchor="margin" w:hAnchor="text" w:yAlign="inline"/>
        <w:spacing w:after="0"/>
        <w:ind w:left="709" w:firstLine="0"/>
      </w:pPr>
      <w:r>
        <w:rPr>
          <w:outline w:val="0"/>
          <w:color w:val="000000"/>
          <w:sz w:val="24"/>
          <w:szCs w:val="24"/>
          <w:u w:color="000000"/>
          <w:rtl w:val="0"/>
          <w:lang w:val="en-US"/>
        </w:rPr>
        <w:t>%</w:t>
      </w:r>
    </w:p>
    <w:p w14:paraId="67AF9B99">
      <w:pPr>
        <w:pStyle w:val="11"/>
        <w:framePr w:wrap="auto" w:vAnchor="margin" w:hAnchor="text" w:yAlign="inline"/>
        <w:spacing w:after="0"/>
        <w:ind w:left="709" w:firstLine="0"/>
        <w:rPr>
          <w:lang w:val="de-DE"/>
        </w:rPr>
      </w:pPr>
      <w:r>
        <w:rPr>
          <w:outline w:val="0"/>
          <w:color w:val="000000"/>
          <w:sz w:val="24"/>
          <w:szCs w:val="24"/>
          <w:u w:color="000000"/>
          <w:rtl w:val="0"/>
          <w:lang w:val="de-DE"/>
        </w:rPr>
        <w:t>O0003 (VARIANT 3 - OUTER CONTOUR)</w:t>
      </w:r>
    </w:p>
    <w:p w14:paraId="30283945">
      <w:pPr>
        <w:pStyle w:val="11"/>
        <w:framePr w:wrap="auto" w:vAnchor="margin" w:hAnchor="text" w:yAlign="inline"/>
        <w:spacing w:after="0"/>
        <w:ind w:left="709" w:firstLine="0"/>
      </w:pPr>
      <w:r>
        <w:rPr>
          <w:outline w:val="0"/>
          <w:color w:val="000000"/>
          <w:sz w:val="24"/>
          <w:szCs w:val="24"/>
          <w:u w:color="000000"/>
          <w:rtl w:val="0"/>
          <w:lang w:val="en-US"/>
        </w:rPr>
        <w:t>N10 G21 G17 G40 G49 G54 G80 G90</w:t>
      </w:r>
    </w:p>
    <w:p w14:paraId="0BE5ACDA">
      <w:pPr>
        <w:pStyle w:val="11"/>
        <w:framePr w:wrap="auto" w:vAnchor="margin" w:hAnchor="text" w:yAlign="inline"/>
        <w:spacing w:after="0"/>
        <w:ind w:left="709" w:firstLine="0"/>
      </w:pPr>
      <w:r>
        <w:rPr>
          <w:outline w:val="0"/>
          <w:color w:val="000000"/>
          <w:sz w:val="24"/>
          <w:szCs w:val="24"/>
          <w:u w:color="000000"/>
          <w:rtl w:val="0"/>
          <w:lang w:val="en-US"/>
        </w:rPr>
        <w:t>N20 T01 M06</w:t>
      </w:r>
    </w:p>
    <w:p w14:paraId="22E98B39">
      <w:pPr>
        <w:pStyle w:val="11"/>
        <w:framePr w:wrap="auto" w:vAnchor="margin" w:hAnchor="text" w:yAlign="inline"/>
        <w:spacing w:after="0"/>
        <w:ind w:left="709" w:firstLine="0"/>
        <w:rPr>
          <w:lang w:val="de-DE"/>
        </w:rPr>
      </w:pPr>
      <w:r>
        <w:rPr>
          <w:outline w:val="0"/>
          <w:color w:val="000000"/>
          <w:sz w:val="24"/>
          <w:szCs w:val="24"/>
          <w:u w:color="000000"/>
          <w:rtl w:val="0"/>
          <w:lang w:val="de-DE"/>
        </w:rPr>
        <w:t>N30 S500 M03</w:t>
      </w:r>
    </w:p>
    <w:p w14:paraId="382897F5">
      <w:pPr>
        <w:pStyle w:val="11"/>
        <w:framePr w:wrap="auto" w:vAnchor="margin" w:hAnchor="text" w:yAlign="inline"/>
        <w:spacing w:after="0"/>
        <w:ind w:left="709" w:firstLine="0"/>
        <w:rPr>
          <w:lang w:val="de-DE"/>
        </w:rPr>
      </w:pPr>
      <w:r>
        <w:rPr>
          <w:outline w:val="0"/>
          <w:color w:val="000000"/>
          <w:sz w:val="24"/>
          <w:szCs w:val="24"/>
          <w:u w:color="000000"/>
          <w:rtl w:val="0"/>
          <w:lang w:val="de-DE"/>
        </w:rPr>
        <w:t>N40 M08</w:t>
      </w:r>
    </w:p>
    <w:p w14:paraId="48573316">
      <w:pPr>
        <w:pStyle w:val="11"/>
        <w:framePr w:wrap="auto" w:vAnchor="margin" w:hAnchor="text" w:yAlign="inline"/>
        <w:spacing w:after="0"/>
        <w:ind w:left="709" w:firstLine="0"/>
      </w:pPr>
      <w:r>
        <w:rPr>
          <w:outline w:val="0"/>
          <w:color w:val="000000"/>
          <w:sz w:val="24"/>
          <w:szCs w:val="24"/>
          <w:u w:color="000000"/>
          <w:rtl w:val="0"/>
          <w:lang w:val="en-US"/>
        </w:rPr>
        <w:t>N50 G00 X-10.0 Y-10.0 Z20.0</w:t>
      </w:r>
    </w:p>
    <w:p w14:paraId="17561F20">
      <w:pPr>
        <w:pStyle w:val="11"/>
        <w:framePr w:wrap="auto" w:vAnchor="margin" w:hAnchor="text" w:yAlign="inline"/>
        <w:spacing w:after="0"/>
        <w:ind w:left="709" w:firstLine="0"/>
      </w:pPr>
      <w:r>
        <w:rPr>
          <w:outline w:val="0"/>
          <w:color w:val="000000"/>
          <w:sz w:val="24"/>
          <w:szCs w:val="24"/>
          <w:u w:color="000000"/>
          <w:rtl w:val="0"/>
          <w:lang w:val="en-US"/>
        </w:rPr>
        <w:t>N60 G00 X-20.0 Y-20.0</w:t>
      </w:r>
    </w:p>
    <w:p w14:paraId="0CE3BA24">
      <w:pPr>
        <w:pStyle w:val="11"/>
        <w:framePr w:wrap="auto" w:vAnchor="margin" w:hAnchor="text" w:yAlign="inline"/>
        <w:spacing w:after="0"/>
        <w:ind w:left="709" w:firstLine="0"/>
      </w:pPr>
      <w:r>
        <w:rPr>
          <w:outline w:val="0"/>
          <w:color w:val="000000"/>
          <w:sz w:val="24"/>
          <w:szCs w:val="24"/>
          <w:u w:color="000000"/>
          <w:rtl w:val="0"/>
          <w:lang w:val="en-US"/>
        </w:rPr>
        <w:t>N70 G01 Z-12.0 F120</w:t>
      </w:r>
    </w:p>
    <w:p w14:paraId="5E693218">
      <w:pPr>
        <w:pStyle w:val="11"/>
        <w:framePr w:wrap="auto" w:vAnchor="margin" w:hAnchor="text" w:yAlign="inline"/>
        <w:spacing w:after="0"/>
        <w:ind w:left="709" w:firstLine="0"/>
      </w:pPr>
      <w:r>
        <w:rPr>
          <w:outline w:val="0"/>
          <w:color w:val="000000"/>
          <w:sz w:val="24"/>
          <w:szCs w:val="24"/>
          <w:u w:color="000000"/>
          <w:rtl w:val="0"/>
          <w:lang w:val="en-US"/>
        </w:rPr>
        <w:t>N80 G01 X0.0 Y-20.0 F240</w:t>
      </w:r>
    </w:p>
    <w:p w14:paraId="777C4D82">
      <w:pPr>
        <w:pStyle w:val="11"/>
        <w:framePr w:wrap="auto" w:vAnchor="margin" w:hAnchor="text" w:yAlign="inline"/>
        <w:spacing w:after="0"/>
        <w:ind w:left="709" w:firstLine="0"/>
      </w:pPr>
      <w:r>
        <w:rPr>
          <w:outline w:val="0"/>
          <w:color w:val="000000"/>
          <w:sz w:val="24"/>
          <w:szCs w:val="24"/>
          <w:u w:color="000000"/>
          <w:rtl w:val="0"/>
          <w:lang w:val="en-US"/>
        </w:rPr>
        <w:t>N90 G01 X0.0 Y19.5</w:t>
      </w:r>
    </w:p>
    <w:p w14:paraId="3F83AFED">
      <w:pPr>
        <w:pStyle w:val="11"/>
        <w:framePr w:wrap="auto" w:vAnchor="margin" w:hAnchor="text" w:yAlign="inline"/>
        <w:spacing w:after="0"/>
        <w:ind w:left="709" w:firstLine="0"/>
      </w:pPr>
      <w:r>
        <w:rPr>
          <w:outline w:val="0"/>
          <w:color w:val="000000"/>
          <w:sz w:val="24"/>
          <w:szCs w:val="24"/>
          <w:u w:color="000000"/>
          <w:rtl w:val="0"/>
          <w:lang w:val="en-US"/>
        </w:rPr>
        <w:t>N100 G03 X25.0 Y59.0 R25.0</w:t>
      </w:r>
    </w:p>
    <w:p w14:paraId="3BFB9BC8">
      <w:pPr>
        <w:pStyle w:val="11"/>
        <w:framePr w:wrap="auto" w:vAnchor="margin" w:hAnchor="text" w:yAlign="inline"/>
        <w:spacing w:after="0"/>
        <w:ind w:left="709" w:firstLine="0"/>
      </w:pPr>
      <w:r>
        <w:rPr>
          <w:outline w:val="0"/>
          <w:color w:val="000000"/>
          <w:sz w:val="24"/>
          <w:szCs w:val="24"/>
          <w:u w:color="000000"/>
          <w:rtl w:val="0"/>
          <w:lang w:val="en-US"/>
        </w:rPr>
        <w:t>N110 G03 X77.0 Y69.5 R30.0</w:t>
      </w:r>
    </w:p>
    <w:p w14:paraId="154C4148">
      <w:pPr>
        <w:pStyle w:val="11"/>
        <w:framePr w:wrap="auto" w:vAnchor="margin" w:hAnchor="text" w:yAlign="inline"/>
        <w:spacing w:after="0"/>
        <w:ind w:left="709" w:firstLine="0"/>
      </w:pPr>
      <w:r>
        <w:rPr>
          <w:outline w:val="0"/>
          <w:color w:val="000000"/>
          <w:sz w:val="24"/>
          <w:szCs w:val="24"/>
          <w:u w:color="000000"/>
          <w:rtl w:val="0"/>
          <w:lang w:val="en-US"/>
        </w:rPr>
        <w:t>N120 G02 X155.0 Y19.5 R20.0</w:t>
      </w:r>
    </w:p>
    <w:p w14:paraId="3AB84CFE">
      <w:pPr>
        <w:pStyle w:val="11"/>
        <w:framePr w:wrap="auto" w:vAnchor="margin" w:hAnchor="text" w:yAlign="inline"/>
        <w:spacing w:after="0"/>
        <w:ind w:left="709" w:firstLine="0"/>
      </w:pPr>
      <w:r>
        <w:rPr>
          <w:outline w:val="0"/>
          <w:color w:val="000000"/>
          <w:sz w:val="24"/>
          <w:szCs w:val="24"/>
          <w:u w:color="000000"/>
          <w:rtl w:val="0"/>
          <w:lang w:val="en-US"/>
        </w:rPr>
        <w:t>N130 G01 X102.0 Y-20.0</w:t>
      </w:r>
    </w:p>
    <w:p w14:paraId="63F73134">
      <w:pPr>
        <w:pStyle w:val="11"/>
        <w:framePr w:wrap="auto" w:vAnchor="margin" w:hAnchor="text" w:yAlign="inline"/>
        <w:spacing w:after="0"/>
        <w:ind w:left="709" w:firstLine="0"/>
      </w:pPr>
      <w:r>
        <w:rPr>
          <w:outline w:val="0"/>
          <w:color w:val="000000"/>
          <w:sz w:val="24"/>
          <w:szCs w:val="24"/>
          <w:u w:color="000000"/>
          <w:rtl w:val="0"/>
          <w:lang w:val="en-US"/>
        </w:rPr>
        <w:t>N140 G01 X0.0 Y-20.0</w:t>
      </w:r>
    </w:p>
    <w:p w14:paraId="4E17C827">
      <w:pPr>
        <w:pStyle w:val="11"/>
        <w:framePr w:wrap="auto" w:vAnchor="margin" w:hAnchor="text" w:yAlign="inline"/>
        <w:spacing w:after="0"/>
        <w:ind w:left="709" w:firstLine="0"/>
        <w:rPr>
          <w:lang w:val="de-DE"/>
        </w:rPr>
      </w:pPr>
      <w:r>
        <w:rPr>
          <w:outline w:val="0"/>
          <w:color w:val="000000"/>
          <w:sz w:val="24"/>
          <w:szCs w:val="24"/>
          <w:u w:color="000000"/>
          <w:rtl w:val="0"/>
          <w:lang w:val="de-DE"/>
        </w:rPr>
        <w:t>N150 G00 Z20.0</w:t>
      </w:r>
    </w:p>
    <w:p w14:paraId="3F719001">
      <w:pPr>
        <w:pStyle w:val="11"/>
        <w:framePr w:wrap="auto" w:vAnchor="margin" w:hAnchor="text" w:yAlign="inline"/>
        <w:spacing w:after="0"/>
        <w:ind w:left="709" w:firstLine="0"/>
        <w:rPr>
          <w:lang w:val="de-DE"/>
        </w:rPr>
      </w:pPr>
      <w:r>
        <w:rPr>
          <w:outline w:val="0"/>
          <w:color w:val="000000"/>
          <w:sz w:val="24"/>
          <w:szCs w:val="24"/>
          <w:u w:color="000000"/>
          <w:rtl w:val="0"/>
          <w:lang w:val="de-DE"/>
        </w:rPr>
        <w:t>N160 M09</w:t>
      </w:r>
    </w:p>
    <w:p w14:paraId="0AE2048D">
      <w:pPr>
        <w:pStyle w:val="11"/>
        <w:framePr w:wrap="auto" w:vAnchor="margin" w:hAnchor="text" w:yAlign="inline"/>
        <w:spacing w:after="0"/>
        <w:ind w:left="709" w:firstLine="0"/>
        <w:rPr>
          <w:lang w:val="de-DE"/>
        </w:rPr>
      </w:pPr>
      <w:r>
        <w:rPr>
          <w:outline w:val="0"/>
          <w:color w:val="000000"/>
          <w:sz w:val="24"/>
          <w:szCs w:val="24"/>
          <w:u w:color="000000"/>
          <w:rtl w:val="0"/>
          <w:lang w:val="de-DE"/>
        </w:rPr>
        <w:t>N170 M05</w:t>
      </w:r>
    </w:p>
    <w:p w14:paraId="2B5D72C0">
      <w:pPr>
        <w:pStyle w:val="11"/>
        <w:framePr w:wrap="auto" w:vAnchor="margin" w:hAnchor="text" w:yAlign="inline"/>
        <w:spacing w:after="0"/>
        <w:ind w:left="709" w:firstLine="0"/>
        <w:rPr>
          <w:lang w:val="de-DE"/>
        </w:rPr>
      </w:pPr>
      <w:r>
        <w:rPr>
          <w:outline w:val="0"/>
          <w:color w:val="000000"/>
          <w:sz w:val="24"/>
          <w:szCs w:val="24"/>
          <w:u w:color="000000"/>
          <w:rtl w:val="0"/>
          <w:lang w:val="de-DE"/>
        </w:rPr>
        <w:t>N180 M01</w:t>
      </w:r>
    </w:p>
    <w:p w14:paraId="08890A48">
      <w:pPr>
        <w:pStyle w:val="11"/>
        <w:framePr w:wrap="auto" w:vAnchor="margin" w:hAnchor="text" w:yAlign="inline"/>
        <w:spacing w:after="0"/>
        <w:ind w:firstLine="709"/>
        <w:jc w:val="both"/>
      </w:pPr>
      <w:r>
        <w:rPr>
          <w:outline w:val="0"/>
          <w:color w:val="000000"/>
          <w:u w:color="000000"/>
          <w:rtl w:val="0"/>
          <w:lang w:val="en-US"/>
        </w:rPr>
        <w:t>В данной программе:</w:t>
      </w:r>
    </w:p>
    <w:p w14:paraId="064FAB7E">
      <w:pPr>
        <w:pStyle w:val="11"/>
        <w:framePr w:wrap="auto" w:vAnchor="margin" w:hAnchor="text" w:yAlign="inline"/>
        <w:spacing w:after="0"/>
        <w:ind w:left="709" w:firstLine="709"/>
        <w:jc w:val="both"/>
      </w:pPr>
      <w:r>
        <w:rPr>
          <w:outline w:val="0"/>
          <w:color w:val="000000"/>
          <w:u w:color="000000"/>
          <w:rtl w:val="0"/>
          <w:lang w:val="en-US"/>
        </w:rPr>
        <w:t>1.</w:t>
      </w:r>
      <w:r>
        <w:rPr>
          <w:outline w:val="0"/>
          <w:color w:val="000000"/>
          <w:u w:color="000000"/>
          <w:rtl w:val="0"/>
          <w:lang w:val="en-US"/>
        </w:rPr>
        <w:tab/>
      </w:r>
      <w:r>
        <w:rPr>
          <w:outline w:val="0"/>
          <w:color w:val="000000"/>
          <w:u w:color="000000"/>
          <w:rtl w:val="0"/>
          <w:lang w:val="en-US"/>
        </w:rPr>
        <w:t>кадры N10-N40 формируют безопасный заголовок и включают необходимые технологические функции;</w:t>
      </w:r>
    </w:p>
    <w:p w14:paraId="29C01D4E">
      <w:pPr>
        <w:pStyle w:val="11"/>
        <w:framePr w:wrap="auto" w:vAnchor="margin" w:hAnchor="text" w:yAlign="inline"/>
        <w:spacing w:after="0"/>
        <w:ind w:left="709" w:firstLine="709"/>
        <w:jc w:val="both"/>
      </w:pPr>
      <w:r>
        <w:rPr>
          <w:outline w:val="0"/>
          <w:color w:val="000000"/>
          <w:u w:color="000000"/>
          <w:rtl w:val="0"/>
          <w:lang w:val="en-US"/>
        </w:rPr>
        <w:t>2.</w:t>
      </w:r>
      <w:r>
        <w:rPr>
          <w:outline w:val="0"/>
          <w:color w:val="000000"/>
          <w:u w:color="000000"/>
          <w:rtl w:val="0"/>
          <w:lang w:val="en-US"/>
        </w:rPr>
        <w:tab/>
      </w:r>
      <w:r>
        <w:rPr>
          <w:outline w:val="0"/>
          <w:color w:val="000000"/>
          <w:u w:color="000000"/>
          <w:rtl w:val="0"/>
          <w:lang w:val="en-US"/>
        </w:rPr>
        <w:t>кадры N50-N60 подводят инструмент к стартовой точке траектории;</w:t>
      </w:r>
    </w:p>
    <w:p w14:paraId="03ECE7B0">
      <w:pPr>
        <w:pStyle w:val="11"/>
        <w:framePr w:wrap="auto" w:vAnchor="margin" w:hAnchor="text" w:yAlign="inline"/>
        <w:spacing w:after="0"/>
        <w:ind w:left="709" w:firstLine="709"/>
        <w:jc w:val="both"/>
      </w:pPr>
      <w:r>
        <w:rPr>
          <w:outline w:val="0"/>
          <w:color w:val="000000"/>
          <w:u w:color="000000"/>
          <w:rtl w:val="0"/>
          <w:lang w:val="en-US"/>
        </w:rPr>
        <w:t>3.</w:t>
      </w:r>
      <w:r>
        <w:rPr>
          <w:outline w:val="0"/>
          <w:color w:val="000000"/>
          <w:u w:color="000000"/>
          <w:rtl w:val="0"/>
          <w:lang w:val="en-US"/>
        </w:rPr>
        <w:tab/>
      </w:r>
      <w:r>
        <w:rPr>
          <w:outline w:val="0"/>
          <w:color w:val="000000"/>
          <w:u w:color="000000"/>
          <w:rtl w:val="0"/>
          <w:lang w:val="en-US"/>
        </w:rPr>
        <w:t>кадр N70 выполняет врезание на полную глубину детали;</w:t>
      </w:r>
    </w:p>
    <w:p w14:paraId="1960BB0E">
      <w:pPr>
        <w:pStyle w:val="11"/>
        <w:framePr w:wrap="auto" w:vAnchor="margin" w:hAnchor="text" w:yAlign="inline"/>
        <w:spacing w:after="0"/>
        <w:ind w:left="709" w:firstLine="709"/>
        <w:jc w:val="both"/>
      </w:pPr>
      <w:r>
        <w:rPr>
          <w:outline w:val="0"/>
          <w:color w:val="000000"/>
          <w:u w:color="000000"/>
          <w:rtl w:val="0"/>
          <w:lang w:val="en-US"/>
        </w:rPr>
        <w:t>4.</w:t>
      </w:r>
      <w:r>
        <w:rPr>
          <w:outline w:val="0"/>
          <w:color w:val="000000"/>
          <w:u w:color="000000"/>
          <w:rtl w:val="0"/>
          <w:lang w:val="en-US"/>
        </w:rPr>
        <w:tab/>
      </w:r>
      <w:r>
        <w:rPr>
          <w:outline w:val="0"/>
          <w:color w:val="000000"/>
          <w:u w:color="000000"/>
          <w:rtl w:val="0"/>
          <w:lang w:val="en-US"/>
        </w:rPr>
        <w:t>кадры N80-N140 реализуют обход наружного контура;</w:t>
      </w:r>
    </w:p>
    <w:p w14:paraId="045F07C1">
      <w:pPr>
        <w:pStyle w:val="11"/>
        <w:framePr w:wrap="auto" w:vAnchor="margin" w:hAnchor="text" w:yAlign="inline"/>
        <w:spacing w:after="0"/>
        <w:ind w:left="709" w:firstLine="709"/>
        <w:jc w:val="both"/>
      </w:pPr>
      <w:r>
        <w:rPr>
          <w:outline w:val="0"/>
          <w:color w:val="000000"/>
          <w:u w:color="000000"/>
          <w:rtl w:val="0"/>
          <w:lang w:val="en-US"/>
        </w:rPr>
        <w:t>5.</w:t>
      </w:r>
      <w:r>
        <w:rPr>
          <w:outline w:val="0"/>
          <w:color w:val="000000"/>
          <w:u w:color="000000"/>
          <w:rtl w:val="0"/>
          <w:lang w:val="en-US"/>
        </w:rPr>
        <w:tab/>
      </w:r>
      <w:r>
        <w:rPr>
          <w:outline w:val="0"/>
          <w:color w:val="000000"/>
          <w:u w:color="000000"/>
          <w:rtl w:val="0"/>
          <w:lang w:val="en-US"/>
        </w:rPr>
        <w:t>кадры N150-N180 завершают переход.</w:t>
      </w:r>
    </w:p>
    <w:p w14:paraId="29D6E490">
      <w:pPr>
        <w:pStyle w:val="12"/>
        <w:framePr w:wrap="auto" w:vAnchor="margin" w:hAnchor="text" w:yAlign="inline"/>
        <w:spacing w:before="240" w:after="120"/>
      </w:pPr>
      <w:bookmarkStart w:id="19" w:name="_Toc855110766"/>
      <w:r>
        <w:rPr>
          <w:outline w:val="0"/>
          <w:color w:val="000000"/>
          <w:u w:color="000000"/>
          <w:rtl w:val="0"/>
        </w:rPr>
        <w:t xml:space="preserve">3.3. </w:t>
      </w:r>
      <w:r>
        <w:rPr>
          <w:outline w:val="0"/>
          <w:color w:val="000000"/>
          <w:u w:color="000000"/>
          <w:rtl w:val="0"/>
          <w:lang w:val="en-US"/>
        </w:rPr>
        <w:t>Управляющая программа обработки внутреннего контура</w:t>
      </w:r>
      <w:bookmarkEnd w:id="19"/>
    </w:p>
    <w:p w14:paraId="449E7960">
      <w:pPr>
        <w:pStyle w:val="11"/>
        <w:framePr w:wrap="auto" w:vAnchor="margin" w:hAnchor="text" w:yAlign="inline"/>
        <w:spacing w:after="0"/>
        <w:ind w:firstLine="709"/>
        <w:jc w:val="both"/>
      </w:pPr>
      <w:r>
        <w:rPr>
          <w:outline w:val="0"/>
          <w:color w:val="000000"/>
          <w:u w:color="000000"/>
          <w:rtl w:val="0"/>
          <w:lang w:val="en-US"/>
        </w:rPr>
        <w:t>Внутренний контур обрабатывается фрезой T02 диаметром 32 мм. В учебном проекте принимается, что в зоне начала внутренней обработки имеется подготовленная область для безопасного входа инструмента на рабочую глубину. Контур обходится по часовой стрелке.</w:t>
      </w:r>
    </w:p>
    <w:p w14:paraId="4A8B300E">
      <w:pPr>
        <w:pStyle w:val="11"/>
        <w:framePr w:wrap="auto" w:vAnchor="margin" w:hAnchor="text" w:yAlign="inline"/>
        <w:spacing w:after="0"/>
        <w:ind w:firstLine="709"/>
        <w:jc w:val="both"/>
      </w:pPr>
      <w:r>
        <w:rPr>
          <w:outline w:val="0"/>
          <w:color w:val="000000"/>
          <w:u w:color="000000"/>
          <w:rtl w:val="0"/>
          <w:lang w:val="en-US"/>
        </w:rPr>
        <w:t>Листинг 2. Управляющая программа обработки внутреннего контура</w:t>
      </w:r>
    </w:p>
    <w:p w14:paraId="1B42FFE9">
      <w:pPr>
        <w:pStyle w:val="11"/>
        <w:framePr w:wrap="auto" w:vAnchor="margin" w:hAnchor="text" w:yAlign="inline"/>
        <w:spacing w:after="0"/>
        <w:ind w:left="709" w:firstLine="0"/>
        <w:rPr>
          <w:lang w:val="de-DE"/>
        </w:rPr>
      </w:pPr>
      <w:r>
        <w:rPr>
          <w:outline w:val="0"/>
          <w:color w:val="000000"/>
          <w:sz w:val="24"/>
          <w:szCs w:val="24"/>
          <w:u w:color="000000"/>
          <w:rtl w:val="0"/>
          <w:lang w:val="de-DE"/>
        </w:rPr>
        <w:t>N190 (INNER CONTOUR)</w:t>
      </w:r>
    </w:p>
    <w:p w14:paraId="44334E9C">
      <w:pPr>
        <w:pStyle w:val="11"/>
        <w:framePr w:wrap="auto" w:vAnchor="margin" w:hAnchor="text" w:yAlign="inline"/>
        <w:spacing w:after="0"/>
        <w:ind w:left="709" w:firstLine="0"/>
      </w:pPr>
      <w:r>
        <w:rPr>
          <w:outline w:val="0"/>
          <w:color w:val="000000"/>
          <w:sz w:val="24"/>
          <w:szCs w:val="24"/>
          <w:u w:color="000000"/>
          <w:rtl w:val="0"/>
          <w:lang w:val="en-US"/>
        </w:rPr>
        <w:t>N200 G21 G17 G40 G49 G54 G80 G90</w:t>
      </w:r>
    </w:p>
    <w:p w14:paraId="2E5ADA57">
      <w:pPr>
        <w:pStyle w:val="11"/>
        <w:framePr w:wrap="auto" w:vAnchor="margin" w:hAnchor="text" w:yAlign="inline"/>
        <w:spacing w:after="0"/>
        <w:ind w:left="709" w:firstLine="0"/>
      </w:pPr>
      <w:r>
        <w:rPr>
          <w:outline w:val="0"/>
          <w:color w:val="000000"/>
          <w:sz w:val="24"/>
          <w:szCs w:val="24"/>
          <w:u w:color="000000"/>
          <w:rtl w:val="0"/>
          <w:lang w:val="en-US"/>
        </w:rPr>
        <w:t>N210 T02 M06</w:t>
      </w:r>
    </w:p>
    <w:p w14:paraId="70FD607C">
      <w:pPr>
        <w:pStyle w:val="11"/>
        <w:framePr w:wrap="auto" w:vAnchor="margin" w:hAnchor="text" w:yAlign="inline"/>
        <w:spacing w:after="0"/>
        <w:ind w:left="709" w:firstLine="0"/>
        <w:rPr>
          <w:lang w:val="de-DE"/>
        </w:rPr>
      </w:pPr>
      <w:r>
        <w:rPr>
          <w:outline w:val="0"/>
          <w:color w:val="000000"/>
          <w:sz w:val="24"/>
          <w:szCs w:val="24"/>
          <w:u w:color="000000"/>
          <w:rtl w:val="0"/>
          <w:lang w:val="de-DE"/>
        </w:rPr>
        <w:t>N220 S500 M03</w:t>
      </w:r>
    </w:p>
    <w:p w14:paraId="1A69BA91">
      <w:pPr>
        <w:pStyle w:val="11"/>
        <w:framePr w:wrap="auto" w:vAnchor="margin" w:hAnchor="text" w:yAlign="inline"/>
        <w:spacing w:after="0"/>
        <w:ind w:left="709" w:firstLine="0"/>
        <w:rPr>
          <w:lang w:val="de-DE"/>
        </w:rPr>
      </w:pPr>
      <w:r>
        <w:rPr>
          <w:outline w:val="0"/>
          <w:color w:val="000000"/>
          <w:sz w:val="24"/>
          <w:szCs w:val="24"/>
          <w:u w:color="000000"/>
          <w:rtl w:val="0"/>
          <w:lang w:val="de-DE"/>
        </w:rPr>
        <w:t>N230 M08</w:t>
      </w:r>
    </w:p>
    <w:p w14:paraId="32F8E497">
      <w:pPr>
        <w:pStyle w:val="11"/>
        <w:framePr w:wrap="auto" w:vAnchor="margin" w:hAnchor="text" w:yAlign="inline"/>
        <w:spacing w:after="0"/>
        <w:ind w:left="709" w:firstLine="0"/>
      </w:pPr>
      <w:r>
        <w:rPr>
          <w:outline w:val="0"/>
          <w:color w:val="000000"/>
          <w:sz w:val="24"/>
          <w:szCs w:val="24"/>
          <w:u w:color="000000"/>
          <w:rtl w:val="0"/>
          <w:lang w:val="en-US"/>
        </w:rPr>
        <w:t>N240 G00 X41.0 Y16.0 Z20.0</w:t>
      </w:r>
    </w:p>
    <w:p w14:paraId="5A8B46D9">
      <w:pPr>
        <w:pStyle w:val="11"/>
        <w:framePr w:wrap="auto" w:vAnchor="margin" w:hAnchor="text" w:yAlign="inline"/>
        <w:spacing w:after="0"/>
        <w:ind w:left="709" w:firstLine="0"/>
      </w:pPr>
      <w:r>
        <w:rPr>
          <w:outline w:val="0"/>
          <w:color w:val="000000"/>
          <w:sz w:val="24"/>
          <w:szCs w:val="24"/>
          <w:u w:color="000000"/>
          <w:rtl w:val="0"/>
          <w:lang w:val="en-US"/>
        </w:rPr>
        <w:t>N250 G01 Z-12.0 F120</w:t>
      </w:r>
    </w:p>
    <w:p w14:paraId="4558E3AE">
      <w:pPr>
        <w:pStyle w:val="11"/>
        <w:framePr w:wrap="auto" w:vAnchor="margin" w:hAnchor="text" w:yAlign="inline"/>
        <w:spacing w:after="0"/>
        <w:ind w:left="709" w:firstLine="0"/>
        <w:rPr>
          <w:lang w:val="it-IT"/>
        </w:rPr>
      </w:pPr>
      <w:r>
        <w:rPr>
          <w:outline w:val="0"/>
          <w:color w:val="000000"/>
          <w:sz w:val="24"/>
          <w:szCs w:val="24"/>
          <w:u w:color="000000"/>
          <w:rtl w:val="0"/>
          <w:lang w:val="it-IT"/>
        </w:rPr>
        <w:t>N260 G03 X42.0 Y33.0 R17.0 F240</w:t>
      </w:r>
    </w:p>
    <w:p w14:paraId="3A8E4EE5">
      <w:pPr>
        <w:pStyle w:val="11"/>
        <w:framePr w:wrap="auto" w:vAnchor="margin" w:hAnchor="text" w:yAlign="inline"/>
        <w:spacing w:after="0"/>
        <w:ind w:left="709" w:firstLine="0"/>
      </w:pPr>
      <w:r>
        <w:rPr>
          <w:outline w:val="0"/>
          <w:color w:val="000000"/>
          <w:sz w:val="24"/>
          <w:szCs w:val="24"/>
          <w:u w:color="000000"/>
          <w:rtl w:val="0"/>
          <w:lang w:val="en-US"/>
        </w:rPr>
        <w:t>N270 G01 X86.0 Y33.0</w:t>
      </w:r>
    </w:p>
    <w:p w14:paraId="356E0F9A">
      <w:pPr>
        <w:pStyle w:val="11"/>
        <w:framePr w:wrap="auto" w:vAnchor="margin" w:hAnchor="text" w:yAlign="inline"/>
        <w:spacing w:after="0"/>
        <w:ind w:left="709" w:firstLine="0"/>
      </w:pPr>
      <w:r>
        <w:rPr>
          <w:outline w:val="0"/>
          <w:color w:val="000000"/>
          <w:sz w:val="24"/>
          <w:szCs w:val="24"/>
          <w:u w:color="000000"/>
          <w:rtl w:val="0"/>
          <w:lang w:val="en-US"/>
        </w:rPr>
        <w:t>N280 G02 X96.0 Y16.0 R16.0</w:t>
      </w:r>
    </w:p>
    <w:p w14:paraId="56467A25">
      <w:pPr>
        <w:pStyle w:val="11"/>
        <w:framePr w:wrap="auto" w:vAnchor="margin" w:hAnchor="text" w:yAlign="inline"/>
        <w:spacing w:after="0"/>
        <w:ind w:left="709" w:firstLine="0"/>
      </w:pPr>
      <w:r>
        <w:rPr>
          <w:outline w:val="0"/>
          <w:color w:val="000000"/>
          <w:sz w:val="24"/>
          <w:szCs w:val="24"/>
          <w:u w:color="000000"/>
          <w:rtl w:val="0"/>
          <w:lang w:val="en-US"/>
        </w:rPr>
        <w:t>N290 G01 X41.0 Y16.0</w:t>
      </w:r>
    </w:p>
    <w:p w14:paraId="355B2B2C">
      <w:pPr>
        <w:pStyle w:val="11"/>
        <w:framePr w:wrap="auto" w:vAnchor="margin" w:hAnchor="text" w:yAlign="inline"/>
        <w:spacing w:after="0"/>
        <w:ind w:left="709" w:firstLine="0"/>
        <w:rPr>
          <w:lang w:val="de-DE"/>
        </w:rPr>
      </w:pPr>
      <w:r>
        <w:rPr>
          <w:outline w:val="0"/>
          <w:color w:val="000000"/>
          <w:sz w:val="24"/>
          <w:szCs w:val="24"/>
          <w:u w:color="000000"/>
          <w:rtl w:val="0"/>
          <w:lang w:val="de-DE"/>
        </w:rPr>
        <w:t>N300 G00 Z20.0</w:t>
      </w:r>
    </w:p>
    <w:p w14:paraId="108DF9FC">
      <w:pPr>
        <w:pStyle w:val="11"/>
        <w:framePr w:wrap="auto" w:vAnchor="margin" w:hAnchor="text" w:yAlign="inline"/>
        <w:spacing w:after="0"/>
        <w:ind w:left="709" w:firstLine="0"/>
        <w:rPr>
          <w:lang w:val="de-DE"/>
        </w:rPr>
      </w:pPr>
      <w:r>
        <w:rPr>
          <w:outline w:val="0"/>
          <w:color w:val="000000"/>
          <w:sz w:val="24"/>
          <w:szCs w:val="24"/>
          <w:u w:color="000000"/>
          <w:rtl w:val="0"/>
          <w:lang w:val="de-DE"/>
        </w:rPr>
        <w:t>N310 M09</w:t>
      </w:r>
    </w:p>
    <w:p w14:paraId="3566A9BD">
      <w:pPr>
        <w:pStyle w:val="11"/>
        <w:framePr w:wrap="auto" w:vAnchor="margin" w:hAnchor="text" w:yAlign="inline"/>
        <w:spacing w:after="0"/>
        <w:ind w:left="709" w:firstLine="0"/>
        <w:rPr>
          <w:lang w:val="de-DE"/>
        </w:rPr>
      </w:pPr>
      <w:r>
        <w:rPr>
          <w:outline w:val="0"/>
          <w:color w:val="000000"/>
          <w:sz w:val="24"/>
          <w:szCs w:val="24"/>
          <w:u w:color="000000"/>
          <w:rtl w:val="0"/>
          <w:lang w:val="de-DE"/>
        </w:rPr>
        <w:t>N320 M05</w:t>
      </w:r>
    </w:p>
    <w:p w14:paraId="04EB3EE4">
      <w:pPr>
        <w:pStyle w:val="11"/>
        <w:framePr w:wrap="auto" w:vAnchor="margin" w:hAnchor="text" w:yAlign="inline"/>
        <w:spacing w:after="0"/>
        <w:ind w:left="709" w:firstLine="0"/>
      </w:pPr>
      <w:r>
        <w:rPr>
          <w:outline w:val="0"/>
          <w:color w:val="000000"/>
          <w:sz w:val="24"/>
          <w:szCs w:val="24"/>
          <w:u w:color="000000"/>
          <w:rtl w:val="0"/>
          <w:lang w:val="en-US"/>
        </w:rPr>
        <w:t>N330 G00 X0.0 Y0.0</w:t>
      </w:r>
    </w:p>
    <w:p w14:paraId="14B52FD0">
      <w:pPr>
        <w:pStyle w:val="11"/>
        <w:framePr w:wrap="auto" w:vAnchor="margin" w:hAnchor="text" w:yAlign="inline"/>
        <w:spacing w:after="0"/>
        <w:ind w:left="709" w:firstLine="0"/>
        <w:rPr>
          <w:lang w:val="de-DE"/>
        </w:rPr>
      </w:pPr>
      <w:r>
        <w:rPr>
          <w:outline w:val="0"/>
          <w:color w:val="000000"/>
          <w:sz w:val="24"/>
          <w:szCs w:val="24"/>
          <w:u w:color="000000"/>
          <w:rtl w:val="0"/>
          <w:lang w:val="de-DE"/>
        </w:rPr>
        <w:t>N340 M30</w:t>
      </w:r>
    </w:p>
    <w:p w14:paraId="4784F04C">
      <w:pPr>
        <w:pStyle w:val="11"/>
        <w:framePr w:wrap="auto" w:vAnchor="margin" w:hAnchor="text" w:yAlign="inline"/>
        <w:spacing w:after="0"/>
        <w:ind w:left="709" w:firstLine="0"/>
      </w:pPr>
      <w:r>
        <w:rPr>
          <w:outline w:val="0"/>
          <w:color w:val="000000"/>
          <w:sz w:val="24"/>
          <w:szCs w:val="24"/>
          <w:u w:color="000000"/>
          <w:rtl w:val="0"/>
          <w:lang w:val="en-US"/>
        </w:rPr>
        <w:t>%</w:t>
      </w:r>
    </w:p>
    <w:p w14:paraId="76F65B03">
      <w:pPr>
        <w:pStyle w:val="11"/>
        <w:framePr w:wrap="auto" w:vAnchor="margin" w:hAnchor="text" w:yAlign="inline"/>
        <w:spacing w:after="0"/>
        <w:ind w:firstLine="709"/>
        <w:jc w:val="both"/>
      </w:pPr>
      <w:r>
        <w:rPr>
          <w:outline w:val="0"/>
          <w:color w:val="000000"/>
          <w:u w:color="000000"/>
          <w:rtl w:val="0"/>
          <w:lang w:val="en-US"/>
        </w:rPr>
        <w:t>Указанная программа содержит минимально необходимый набор кадров для прохождения внутреннего контура. При практической реализации на конкретной стойке ЧПУ могут использоваться дополнительные кадры, например коррекция на длину инструмента, команда остановки перед сменой инструмента или отдельный кадр возврата в референтную точку.</w:t>
      </w:r>
    </w:p>
    <w:p w14:paraId="6D4D0336">
      <w:pPr>
        <w:pStyle w:val="12"/>
        <w:framePr w:wrap="auto" w:vAnchor="margin" w:hAnchor="text" w:yAlign="inline"/>
        <w:spacing w:before="240" w:after="120"/>
      </w:pPr>
      <w:bookmarkStart w:id="20" w:name="_Toc886078438"/>
      <w:r>
        <w:rPr>
          <w:outline w:val="0"/>
          <w:color w:val="000000"/>
          <w:u w:color="000000"/>
          <w:rtl w:val="0"/>
        </w:rPr>
        <w:t xml:space="preserve">3.4. </w:t>
      </w:r>
      <w:r>
        <w:rPr>
          <w:outline w:val="0"/>
          <w:color w:val="000000"/>
          <w:u w:color="000000"/>
          <w:rtl w:val="0"/>
          <w:lang w:val="en-US"/>
        </w:rPr>
        <w:t>Проверка и анализ полученной программы</w:t>
      </w:r>
      <w:bookmarkEnd w:id="20"/>
    </w:p>
    <w:p w14:paraId="0DA67B9D">
      <w:pPr>
        <w:pStyle w:val="11"/>
        <w:framePr w:wrap="auto" w:vAnchor="margin" w:hAnchor="text" w:yAlign="inline"/>
        <w:spacing w:after="0"/>
        <w:ind w:firstLine="709"/>
        <w:jc w:val="both"/>
      </w:pPr>
      <w:r>
        <w:rPr>
          <w:outline w:val="0"/>
          <w:color w:val="000000"/>
          <w:u w:color="000000"/>
          <w:rtl w:val="0"/>
          <w:lang w:val="en-US"/>
        </w:rPr>
        <w:t>Проверка управляющей программы должна выполняться в несколько этапов: Методы верификации управляющих программ рассмотрены в [12].</w:t>
      </w:r>
    </w:p>
    <w:p w14:paraId="57D1C51C">
      <w:pPr>
        <w:pStyle w:val="11"/>
        <w:framePr w:wrap="auto" w:vAnchor="margin" w:hAnchor="text" w:yAlign="inline"/>
        <w:spacing w:after="0"/>
        <w:ind w:left="709" w:firstLine="709"/>
        <w:jc w:val="both"/>
      </w:pPr>
      <w:r>
        <w:rPr>
          <w:outline w:val="0"/>
          <w:color w:val="000000"/>
          <w:u w:color="000000"/>
          <w:rtl w:val="0"/>
          <w:lang w:val="en-US"/>
        </w:rPr>
        <w:t>1.</w:t>
      </w:r>
      <w:r>
        <w:rPr>
          <w:outline w:val="0"/>
          <w:color w:val="000000"/>
          <w:u w:color="000000"/>
          <w:rtl w:val="0"/>
          <w:lang w:val="en-US"/>
        </w:rPr>
        <w:tab/>
      </w:r>
      <w:r>
        <w:rPr>
          <w:outline w:val="0"/>
          <w:color w:val="000000"/>
          <w:u w:color="000000"/>
          <w:rtl w:val="0"/>
          <w:lang w:val="en-US"/>
        </w:rPr>
        <w:t>логический контроль последовательности кадров;</w:t>
      </w:r>
    </w:p>
    <w:p w14:paraId="2DA350E5">
      <w:pPr>
        <w:pStyle w:val="11"/>
        <w:framePr w:wrap="auto" w:vAnchor="margin" w:hAnchor="text" w:yAlign="inline"/>
        <w:spacing w:after="0"/>
        <w:ind w:left="709" w:firstLine="709"/>
        <w:jc w:val="both"/>
      </w:pPr>
      <w:r>
        <w:rPr>
          <w:outline w:val="0"/>
          <w:color w:val="000000"/>
          <w:u w:color="000000"/>
          <w:rtl w:val="0"/>
          <w:lang w:val="en-US"/>
        </w:rPr>
        <w:t>2.</w:t>
      </w:r>
      <w:r>
        <w:rPr>
          <w:outline w:val="0"/>
          <w:color w:val="000000"/>
          <w:u w:color="000000"/>
          <w:rtl w:val="0"/>
          <w:lang w:val="en-US"/>
        </w:rPr>
        <w:tab/>
      </w:r>
      <w:r>
        <w:rPr>
          <w:outline w:val="0"/>
          <w:color w:val="000000"/>
          <w:u w:color="000000"/>
          <w:rtl w:val="0"/>
          <w:lang w:val="en-US"/>
        </w:rPr>
        <w:t xml:space="preserve">проверка синтаксиса </w:t>
      </w:r>
      <w:r>
        <w:rPr>
          <w:outline w:val="0"/>
          <w:color w:val="000000"/>
          <w:u w:color="000000"/>
          <w:rtl w:val="0"/>
          <w:lang w:val="ru-RU"/>
        </w:rPr>
        <w:t xml:space="preserve">G- </w:t>
      </w:r>
      <w:r>
        <w:rPr>
          <w:outline w:val="0"/>
          <w:color w:val="000000"/>
          <w:u w:color="000000"/>
          <w:rtl w:val="0"/>
          <w:lang w:val="en-US"/>
        </w:rPr>
        <w:t>и M-кодов;</w:t>
      </w:r>
    </w:p>
    <w:p w14:paraId="0E3EB284">
      <w:pPr>
        <w:pStyle w:val="11"/>
        <w:framePr w:wrap="auto" w:vAnchor="margin" w:hAnchor="text" w:yAlign="inline"/>
        <w:spacing w:after="0"/>
        <w:ind w:left="709" w:firstLine="709"/>
        <w:jc w:val="both"/>
      </w:pPr>
      <w:r>
        <w:rPr>
          <w:outline w:val="0"/>
          <w:color w:val="000000"/>
          <w:u w:color="000000"/>
          <w:rtl w:val="0"/>
          <w:lang w:val="en-US"/>
        </w:rPr>
        <w:t>3.</w:t>
      </w:r>
      <w:r>
        <w:rPr>
          <w:outline w:val="0"/>
          <w:color w:val="000000"/>
          <w:u w:color="000000"/>
          <w:rtl w:val="0"/>
          <w:lang w:val="en-US"/>
        </w:rPr>
        <w:tab/>
      </w:r>
      <w:r>
        <w:rPr>
          <w:outline w:val="0"/>
          <w:color w:val="000000"/>
          <w:u w:color="000000"/>
          <w:rtl w:val="0"/>
          <w:lang w:val="en-US"/>
        </w:rPr>
        <w:t>анализ траектории на наличие самопересечений и выходов за пределы заготовки;</w:t>
      </w:r>
    </w:p>
    <w:p w14:paraId="2BE4DFDF">
      <w:pPr>
        <w:pStyle w:val="11"/>
        <w:framePr w:wrap="auto" w:vAnchor="margin" w:hAnchor="text" w:yAlign="inline"/>
        <w:spacing w:after="0"/>
        <w:ind w:left="709" w:firstLine="709"/>
        <w:jc w:val="both"/>
      </w:pPr>
      <w:r>
        <w:rPr>
          <w:outline w:val="0"/>
          <w:color w:val="000000"/>
          <w:u w:color="000000"/>
          <w:rtl w:val="0"/>
          <w:lang w:val="en-US"/>
        </w:rPr>
        <w:t>4.</w:t>
      </w:r>
      <w:r>
        <w:rPr>
          <w:outline w:val="0"/>
          <w:color w:val="000000"/>
          <w:u w:color="000000"/>
          <w:rtl w:val="0"/>
          <w:lang w:val="en-US"/>
        </w:rPr>
        <w:tab/>
      </w:r>
      <w:r>
        <w:rPr>
          <w:outline w:val="0"/>
          <w:color w:val="000000"/>
          <w:u w:color="000000"/>
          <w:rtl w:val="0"/>
          <w:lang w:val="en-US"/>
        </w:rPr>
        <w:t>проверка безопасных высот подвода и отвода;</w:t>
      </w:r>
    </w:p>
    <w:p w14:paraId="256F12D0">
      <w:pPr>
        <w:pStyle w:val="11"/>
        <w:framePr w:wrap="auto" w:vAnchor="margin" w:hAnchor="text" w:yAlign="inline"/>
        <w:spacing w:after="0"/>
        <w:ind w:left="709" w:firstLine="709"/>
        <w:jc w:val="both"/>
      </w:pPr>
      <w:r>
        <w:rPr>
          <w:outline w:val="0"/>
          <w:color w:val="000000"/>
          <w:u w:color="000000"/>
          <w:rtl w:val="0"/>
          <w:lang w:val="en-US"/>
        </w:rPr>
        <w:t>5.</w:t>
      </w:r>
      <w:r>
        <w:rPr>
          <w:outline w:val="0"/>
          <w:color w:val="000000"/>
          <w:u w:color="000000"/>
          <w:rtl w:val="0"/>
          <w:lang w:val="en-US"/>
        </w:rPr>
        <w:tab/>
      </w:r>
      <w:r>
        <w:rPr>
          <w:outline w:val="0"/>
          <w:color w:val="000000"/>
          <w:u w:color="000000"/>
          <w:rtl w:val="0"/>
          <w:lang w:val="en-US"/>
        </w:rPr>
        <w:t xml:space="preserve">моделирование обработки в </w:t>
      </w:r>
      <w:r>
        <w:rPr>
          <w:outline w:val="0"/>
          <w:color w:val="000000"/>
          <w:u w:color="000000"/>
          <w:rtl w:val="0"/>
          <w:lang w:val="pt-PT"/>
        </w:rPr>
        <w:t>CAD/CAM-</w:t>
      </w:r>
      <w:r>
        <w:rPr>
          <w:outline w:val="0"/>
          <w:color w:val="000000"/>
          <w:u w:color="000000"/>
          <w:rtl w:val="0"/>
          <w:lang w:val="en-US"/>
        </w:rPr>
        <w:t>среде или на имитаторе стойки ЧПУ.</w:t>
      </w:r>
    </w:p>
    <w:p w14:paraId="5D2CC77A">
      <w:pPr>
        <w:pStyle w:val="11"/>
        <w:framePr w:wrap="auto" w:vAnchor="margin" w:hAnchor="text" w:yAlign="inline"/>
        <w:spacing w:after="0"/>
        <w:ind w:firstLine="709"/>
        <w:jc w:val="both"/>
      </w:pPr>
      <w:r>
        <w:rPr>
          <w:outline w:val="0"/>
          <w:color w:val="000000"/>
          <w:u w:color="000000"/>
          <w:rtl w:val="0"/>
          <w:lang w:val="en-US"/>
        </w:rPr>
        <w:t>В результате анализа разработанной программы можно сделать следующие выводы.</w:t>
      </w:r>
    </w:p>
    <w:p w14:paraId="58933D92">
      <w:pPr>
        <w:pStyle w:val="11"/>
        <w:framePr w:wrap="auto" w:vAnchor="margin" w:hAnchor="text" w:yAlign="inline"/>
        <w:spacing w:after="0"/>
        <w:ind w:firstLine="709"/>
        <w:jc w:val="both"/>
      </w:pPr>
      <w:r>
        <w:rPr>
          <w:outline w:val="0"/>
          <w:color w:val="000000"/>
          <w:u w:color="000000"/>
          <w:rtl w:val="0"/>
          <w:lang w:val="en-US"/>
        </w:rPr>
        <w:t>Во-первых, структура программы соответствует методическим требованиям: отдельно выделены наружный и внутренний контуры, использованы разные инструменты, режимы резания находятся в допустимом диапазоне, а кадры снабжены поясняющими комментариями.</w:t>
      </w:r>
    </w:p>
    <w:p w14:paraId="7067DD4C">
      <w:pPr>
        <w:pStyle w:val="11"/>
        <w:framePr w:wrap="auto" w:vAnchor="margin" w:hAnchor="text" w:yAlign="inline"/>
        <w:spacing w:after="0"/>
        <w:ind w:firstLine="709"/>
        <w:jc w:val="both"/>
      </w:pPr>
      <w:r>
        <w:rPr>
          <w:outline w:val="0"/>
          <w:color w:val="000000"/>
          <w:u w:color="000000"/>
          <w:rtl w:val="0"/>
          <w:lang w:val="en-US"/>
        </w:rPr>
        <w:t>Во-вторых, программа обеспечивает обработку детали в два перехода. Сначала формируется наружный контур, затем внутренний. Такая последовательность технологически оправдана, поскольку позволяет сохранить жесткость заготовки до завершения внешней обработки и исключить преждевременное ослабление детали.</w:t>
      </w:r>
    </w:p>
    <w:p w14:paraId="3DF21249">
      <w:pPr>
        <w:pStyle w:val="11"/>
        <w:framePr w:wrap="auto" w:vAnchor="margin" w:hAnchor="text" w:yAlign="inline"/>
        <w:spacing w:after="0"/>
        <w:ind w:firstLine="709"/>
        <w:jc w:val="both"/>
      </w:pPr>
      <w:r>
        <w:rPr>
          <w:outline w:val="0"/>
          <w:color w:val="000000"/>
          <w:u w:color="000000"/>
          <w:rtl w:val="0"/>
          <w:lang w:val="en-US"/>
        </w:rPr>
        <w:t>В-третьих, выбранный подход допускает дальнейшее совершенствование. Для повышения производительности и качества обработки в дальнейшем могут быть выполнены:</w:t>
      </w:r>
    </w:p>
    <w:p w14:paraId="07DC6943">
      <w:pPr>
        <w:pStyle w:val="11"/>
        <w:framePr w:wrap="auto" w:vAnchor="margin" w:hAnchor="text" w:yAlign="inline"/>
        <w:spacing w:after="0"/>
        <w:ind w:left="709" w:firstLine="709"/>
        <w:jc w:val="both"/>
      </w:pPr>
      <w:r>
        <w:rPr>
          <w:outline w:val="0"/>
          <w:color w:val="000000"/>
          <w:u w:color="000000"/>
          <w:rtl w:val="0"/>
          <w:lang w:val="en-US"/>
        </w:rPr>
        <w:t>1.</w:t>
      </w:r>
      <w:r>
        <w:rPr>
          <w:outline w:val="0"/>
          <w:color w:val="000000"/>
          <w:u w:color="000000"/>
          <w:rtl w:val="0"/>
          <w:lang w:val="en-US"/>
        </w:rPr>
        <w:tab/>
      </w:r>
      <w:r>
        <w:rPr>
          <w:outline w:val="0"/>
          <w:color w:val="000000"/>
          <w:u w:color="000000"/>
          <w:rtl w:val="0"/>
          <w:lang w:val="en-US"/>
        </w:rPr>
        <w:t>оптимизация точек входа и выхода;</w:t>
      </w:r>
    </w:p>
    <w:p w14:paraId="1DD822FB">
      <w:pPr>
        <w:pStyle w:val="11"/>
        <w:framePr w:wrap="auto" w:vAnchor="margin" w:hAnchor="text" w:yAlign="inline"/>
        <w:spacing w:after="0"/>
        <w:ind w:left="709" w:firstLine="709"/>
        <w:jc w:val="both"/>
      </w:pPr>
      <w:r>
        <w:rPr>
          <w:outline w:val="0"/>
          <w:color w:val="000000"/>
          <w:u w:color="000000"/>
          <w:rtl w:val="0"/>
          <w:lang w:val="en-US"/>
        </w:rPr>
        <w:t>2.</w:t>
      </w:r>
      <w:r>
        <w:rPr>
          <w:outline w:val="0"/>
          <w:color w:val="000000"/>
          <w:u w:color="000000"/>
          <w:rtl w:val="0"/>
          <w:lang w:val="en-US"/>
        </w:rPr>
        <w:tab/>
      </w:r>
      <w:r>
        <w:rPr>
          <w:outline w:val="0"/>
          <w:color w:val="000000"/>
          <w:u w:color="000000"/>
          <w:rtl w:val="0"/>
          <w:lang w:val="en-US"/>
        </w:rPr>
        <w:t>добавление заходных дуг вместо прямолинейного врезания;</w:t>
      </w:r>
    </w:p>
    <w:p w14:paraId="2B53953C">
      <w:pPr>
        <w:pStyle w:val="11"/>
        <w:framePr w:wrap="auto" w:vAnchor="margin" w:hAnchor="text" w:yAlign="inline"/>
        <w:spacing w:after="0"/>
        <w:ind w:left="709" w:firstLine="709"/>
        <w:jc w:val="both"/>
      </w:pPr>
      <w:r>
        <w:rPr>
          <w:outline w:val="0"/>
          <w:color w:val="000000"/>
          <w:u w:color="000000"/>
          <w:rtl w:val="0"/>
          <w:lang w:val="en-US"/>
        </w:rPr>
        <w:t>3.</w:t>
      </w:r>
      <w:r>
        <w:rPr>
          <w:outline w:val="0"/>
          <w:color w:val="000000"/>
          <w:u w:color="000000"/>
          <w:rtl w:val="0"/>
          <w:lang w:val="en-US"/>
        </w:rPr>
        <w:tab/>
      </w:r>
      <w:r>
        <w:rPr>
          <w:outline w:val="0"/>
          <w:color w:val="000000"/>
          <w:u w:color="000000"/>
          <w:rtl w:val="0"/>
          <w:lang w:val="en-US"/>
        </w:rPr>
        <w:t>уточнение координат опорных точек по CAD-модели;</w:t>
      </w:r>
    </w:p>
    <w:p w14:paraId="7EC6EA4A">
      <w:pPr>
        <w:pStyle w:val="11"/>
        <w:framePr w:wrap="auto" w:vAnchor="margin" w:hAnchor="text" w:yAlign="inline"/>
        <w:spacing w:after="0"/>
        <w:ind w:left="709" w:firstLine="709"/>
        <w:jc w:val="both"/>
      </w:pPr>
      <w:r>
        <w:rPr>
          <w:outline w:val="0"/>
          <w:color w:val="000000"/>
          <w:u w:color="000000"/>
          <w:rtl w:val="0"/>
          <w:lang w:val="en-US"/>
        </w:rPr>
        <w:t>4.</w:t>
      </w:r>
      <w:r>
        <w:rPr>
          <w:outline w:val="0"/>
          <w:color w:val="000000"/>
          <w:u w:color="000000"/>
          <w:rtl w:val="0"/>
          <w:lang w:val="en-US"/>
        </w:rPr>
        <w:tab/>
      </w:r>
      <w:r>
        <w:rPr>
          <w:outline w:val="0"/>
          <w:color w:val="000000"/>
          <w:u w:color="000000"/>
          <w:rtl w:val="0"/>
          <w:lang w:val="en-US"/>
        </w:rPr>
        <w:t>разбиение глубины на несколько проходов для реального производства;</w:t>
      </w:r>
    </w:p>
    <w:p w14:paraId="1C725D2A">
      <w:pPr>
        <w:pStyle w:val="11"/>
        <w:framePr w:wrap="auto" w:vAnchor="margin" w:hAnchor="text" w:yAlign="inline"/>
        <w:spacing w:after="0"/>
        <w:ind w:left="709" w:firstLine="709"/>
        <w:jc w:val="both"/>
      </w:pPr>
      <w:r>
        <w:rPr>
          <w:outline w:val="0"/>
          <w:color w:val="000000"/>
          <w:u w:color="000000"/>
          <w:rtl w:val="0"/>
          <w:lang w:val="en-US"/>
        </w:rPr>
        <w:t>5.</w:t>
      </w:r>
      <w:r>
        <w:rPr>
          <w:outline w:val="0"/>
          <w:color w:val="000000"/>
          <w:u w:color="000000"/>
          <w:rtl w:val="0"/>
          <w:lang w:val="en-US"/>
        </w:rPr>
        <w:tab/>
      </w:r>
      <w:r>
        <w:rPr>
          <w:outline w:val="0"/>
          <w:color w:val="000000"/>
          <w:u w:color="000000"/>
          <w:rtl w:val="0"/>
          <w:lang w:val="en-US"/>
        </w:rPr>
        <w:t>использование коррекции на радиус инструмента на стойке ЧПУ.</w:t>
      </w:r>
    </w:p>
    <w:p w14:paraId="18A4DDBD">
      <w:pPr>
        <w:pStyle w:val="11"/>
        <w:framePr w:wrap="auto" w:vAnchor="margin" w:hAnchor="text" w:yAlign="inline"/>
        <w:spacing w:after="0"/>
        <w:ind w:firstLine="709"/>
        <w:jc w:val="both"/>
      </w:pPr>
      <w:r>
        <w:rPr>
          <w:outline w:val="0"/>
          <w:color w:val="000000"/>
          <w:u w:color="000000"/>
          <w:rtl w:val="0"/>
          <w:lang w:val="en-US"/>
        </w:rPr>
        <w:t>Таким образом, разработанная управляющая программа может рассматриваться как корректное учебное решение задачи программирования контурной обработки детали варианта № 3.</w:t>
      </w:r>
    </w:p>
    <w:p w14:paraId="7144F748">
      <w:pPr>
        <w:pStyle w:val="12"/>
        <w:framePr w:wrap="auto" w:vAnchor="margin" w:hAnchor="text" w:yAlign="inline"/>
        <w:spacing w:before="240" w:after="120"/>
      </w:pPr>
      <w:bookmarkStart w:id="21" w:name="_Toc1668699168"/>
      <w:r>
        <w:rPr>
          <w:outline w:val="0"/>
          <w:color w:val="000000"/>
          <w:u w:color="000000"/>
          <w:rtl w:val="0"/>
        </w:rPr>
        <w:t xml:space="preserve">3.5. </w:t>
      </w:r>
      <w:r>
        <w:rPr>
          <w:outline w:val="0"/>
          <w:color w:val="000000"/>
          <w:u w:color="000000"/>
          <w:rtl w:val="0"/>
          <w:lang w:val="en-US"/>
        </w:rPr>
        <w:t xml:space="preserve">Выводы по главе </w:t>
      </w:r>
      <w:r>
        <w:rPr>
          <w:outline w:val="0"/>
          <w:color w:val="000000"/>
          <w:u w:color="000000"/>
          <w:rtl w:val="0"/>
        </w:rPr>
        <w:t>3</w:t>
      </w:r>
      <w:bookmarkEnd w:id="21"/>
    </w:p>
    <w:p w14:paraId="7868F4DD">
      <w:pPr>
        <w:pStyle w:val="11"/>
        <w:framePr w:wrap="auto" w:vAnchor="margin" w:hAnchor="text" w:yAlign="inline"/>
        <w:spacing w:after="0"/>
        <w:ind w:firstLine="709"/>
        <w:jc w:val="both"/>
      </w:pPr>
      <w:r>
        <w:rPr>
          <w:outline w:val="0"/>
          <w:color w:val="000000"/>
          <w:u w:color="000000"/>
          <w:rtl w:val="0"/>
          <w:lang w:val="en-US"/>
        </w:rPr>
        <w:t>В третьей главе сформирована структура управляющей программы и разработаны два фрагмента УП: для наружного и внутреннего контуров детали. Программа записана в коде ISO-7bit с комментариями, учитывает выбранные инструменты, режимы резания, систему координат и порядок выполнения переходов. Выполнен анализ программы, подтверждающий технологическую реализуемость предложенного решения и возможность его дальнейшего уточнения при моделировании в CAM-среде.</w:t>
      </w:r>
    </w:p>
    <w:p w14:paraId="0E8B0B67">
      <w:pPr>
        <w:pStyle w:val="10"/>
        <w:pageBreakBefore/>
        <w:framePr w:wrap="auto" w:vAnchor="margin" w:hAnchor="text" w:yAlign="inline"/>
        <w:spacing w:before="240" w:after="240"/>
        <w:jc w:val="center"/>
      </w:pPr>
      <w:bookmarkStart w:id="22" w:name="_Toc1837970403"/>
      <w:r>
        <w:rPr>
          <w:outline w:val="0"/>
          <w:color w:val="000000"/>
          <w:u w:color="000000"/>
          <w:rtl w:val="0"/>
          <w:lang w:val="en-US"/>
        </w:rPr>
        <w:t>ЗАКЛЮЧЕНИЕ</w:t>
      </w:r>
      <w:bookmarkEnd w:id="22"/>
    </w:p>
    <w:p w14:paraId="18D4E6B0">
      <w:pPr>
        <w:pStyle w:val="11"/>
        <w:framePr w:wrap="auto" w:vAnchor="margin" w:hAnchor="text" w:yAlign="inline"/>
        <w:spacing w:after="0"/>
        <w:ind w:firstLine="709"/>
        <w:jc w:val="both"/>
      </w:pPr>
      <w:r>
        <w:rPr>
          <w:outline w:val="0"/>
          <w:color w:val="000000"/>
          <w:u w:color="000000"/>
          <w:rtl w:val="0"/>
          <w:lang w:val="en-US"/>
        </w:rPr>
        <w:t>В ходе выполнения курсовой работы решена задача разработки управляющей программы для обработки детали варианта № 3 на станке с ЧПУ в рамках дисциплины «Программирование мехатронных систем».</w:t>
      </w:r>
    </w:p>
    <w:p w14:paraId="372FBA5E">
      <w:pPr>
        <w:pStyle w:val="11"/>
        <w:framePr w:wrap="auto" w:vAnchor="margin" w:hAnchor="text" w:yAlign="inline"/>
        <w:spacing w:after="0"/>
        <w:ind w:firstLine="709"/>
        <w:jc w:val="both"/>
      </w:pPr>
      <w:r>
        <w:rPr>
          <w:outline w:val="0"/>
          <w:color w:val="000000"/>
          <w:u w:color="000000"/>
          <w:rtl w:val="0"/>
          <w:lang w:val="en-US"/>
        </w:rPr>
        <w:t>В процессе работы проведен анализ исходного эскиза детали, определены основные геометрические параметры, влияющие на технологию обработки и построение траектории инструмента. На основе размеров варианта № 3 описана последовательность построения твердотельной 3D-модели детали и заготовки в OpenSCAD, что позволило сформировать геометрическую основу для последующей подготовки управляющей программы.</w:t>
      </w:r>
    </w:p>
    <w:p w14:paraId="116DF31F">
      <w:pPr>
        <w:pStyle w:val="11"/>
        <w:framePr w:wrap="auto" w:vAnchor="margin" w:hAnchor="text" w:yAlign="inline"/>
        <w:spacing w:after="0"/>
        <w:ind w:firstLine="709"/>
        <w:jc w:val="both"/>
      </w:pPr>
      <w:r>
        <w:rPr>
          <w:outline w:val="0"/>
          <w:color w:val="000000"/>
          <w:u w:color="000000"/>
          <w:rtl w:val="0"/>
          <w:lang w:val="en-US"/>
        </w:rPr>
        <w:t>Во второй части работы выбраны система координат детали и положение нулевой точки, разработана расчетно-технологическая карта обработки, подобраны режущие инструменты и установлены режимы резания в пределах, заданных методическими рекомендациями. Также определены опорные точки наружного и внутреннего контуров и сформированы эквидистантные траектории движения инструмента.</w:t>
      </w:r>
    </w:p>
    <w:p w14:paraId="2094B260">
      <w:pPr>
        <w:pStyle w:val="11"/>
        <w:framePr w:wrap="auto" w:vAnchor="margin" w:hAnchor="text" w:yAlign="inline"/>
        <w:spacing w:after="0"/>
        <w:ind w:firstLine="709"/>
        <w:jc w:val="both"/>
      </w:pPr>
      <w:r>
        <w:rPr>
          <w:outline w:val="0"/>
          <w:color w:val="000000"/>
          <w:u w:color="000000"/>
          <w:rtl w:val="0"/>
          <w:lang w:val="en-US"/>
        </w:rPr>
        <w:t>В третьей части курсовой работы составлена управляющая программа в коде ISO-7bit с комментариями для двух переходов: обработки наружного и внутреннего контуров. Программа учитывает требования безопасного подвода и отвода инструмента, включение шпинделя и охлаждения, а также выбор различных инструментов для наружной и внутренней обработки.</w:t>
      </w:r>
    </w:p>
    <w:p w14:paraId="0145B817">
      <w:pPr>
        <w:pStyle w:val="11"/>
        <w:framePr w:wrap="auto" w:vAnchor="margin" w:hAnchor="text" w:yAlign="inline"/>
        <w:spacing w:after="0"/>
        <w:ind w:firstLine="709"/>
        <w:jc w:val="both"/>
      </w:pPr>
      <w:r>
        <w:rPr>
          <w:outline w:val="0"/>
          <w:color w:val="000000"/>
          <w:u w:color="000000"/>
          <w:rtl w:val="0"/>
          <w:lang w:val="en-US"/>
        </w:rPr>
        <w:t>Поставленная цель курсовой работы достигнута. Все задачи, сформулированные во введении, выполнены. Разработанное решение можно считать завершенным учебным проектом по программированию контурной обработки плоской детали на станке с ЧПУ.</w:t>
      </w:r>
    </w:p>
    <w:p w14:paraId="3CAB49BE">
      <w:pPr>
        <w:pStyle w:val="11"/>
        <w:framePr w:wrap="auto" w:vAnchor="margin" w:hAnchor="text" w:yAlign="inline"/>
        <w:spacing w:after="0"/>
        <w:ind w:firstLine="709"/>
        <w:jc w:val="both"/>
      </w:pPr>
      <w:r>
        <w:rPr>
          <w:outline w:val="0"/>
          <w:color w:val="000000"/>
          <w:u w:color="000000"/>
          <w:rtl w:val="0"/>
          <w:lang w:val="en-US"/>
        </w:rPr>
        <w:t>Перспективой дальнейшего развития работы может являться уточнение координат опорных точек по точной CAD-модели, проверка программы в среде симуляции обработки, введение многопроходной схемы резания и оптимизация маршрута движения инструмента для сокращения вспомогательного времени.</w:t>
      </w:r>
    </w:p>
    <w:p w14:paraId="2CB05312">
      <w:pPr>
        <w:pStyle w:val="10"/>
        <w:pageBreakBefore/>
        <w:framePr w:wrap="auto" w:vAnchor="margin" w:hAnchor="text" w:yAlign="inline"/>
        <w:spacing w:before="240" w:after="240"/>
        <w:jc w:val="center"/>
      </w:pPr>
      <w:bookmarkStart w:id="23" w:name="_Toc1363784773"/>
      <w:r>
        <w:rPr>
          <w:outline w:val="0"/>
          <w:color w:val="000000"/>
          <w:u w:color="000000"/>
          <w:rtl w:val="0"/>
          <w:lang w:val="en-US"/>
        </w:rPr>
        <w:t>СПИСОК ИСПОЛЬЗОВАННОЙ ЛИТЕРАТУРЫ</w:t>
      </w:r>
      <w:bookmarkEnd w:id="23"/>
    </w:p>
    <w:p w14:paraId="7058FE71">
      <w:pPr>
        <w:pStyle w:val="11"/>
        <w:framePr w:wrap="auto" w:vAnchor="margin" w:hAnchor="text" w:yAlign="inline"/>
        <w:spacing w:after="0"/>
        <w:ind w:left="0" w:firstLine="0"/>
        <w:jc w:val="both"/>
      </w:pPr>
      <w:r>
        <w:rPr>
          <w:outline w:val="0"/>
          <w:color w:val="000000"/>
          <w:u w:color="000000"/>
          <w:rtl w:val="0"/>
          <w:lang w:val="en-US"/>
        </w:rPr>
        <w:t>1.</w:t>
      </w:r>
      <w:r>
        <w:rPr>
          <w:outline w:val="0"/>
          <w:color w:val="000000"/>
          <w:u w:color="000000"/>
          <w:rtl w:val="0"/>
          <w:lang w:val="en-US"/>
        </w:rPr>
        <w:tab/>
      </w:r>
      <w:r>
        <w:rPr>
          <w:outline w:val="0"/>
          <w:color w:val="000000"/>
          <w:u w:color="000000"/>
          <w:rtl w:val="0"/>
          <w:lang w:val="en-US"/>
        </w:rPr>
        <w:t>ГОСТ 7.0.5-2008. Библиографическая ссылка. Общие требования и правила составления.</w:t>
      </w:r>
    </w:p>
    <w:p w14:paraId="72CDC27B">
      <w:pPr>
        <w:pStyle w:val="11"/>
        <w:framePr w:wrap="auto" w:vAnchor="margin" w:hAnchor="text" w:yAlign="inline"/>
        <w:spacing w:after="0"/>
        <w:ind w:left="0" w:firstLine="0"/>
        <w:jc w:val="both"/>
      </w:pPr>
      <w:r>
        <w:rPr>
          <w:outline w:val="0"/>
          <w:color w:val="000000"/>
          <w:u w:color="000000"/>
          <w:rtl w:val="0"/>
          <w:lang w:val="en-US"/>
        </w:rPr>
        <w:t>2.</w:t>
      </w:r>
      <w:r>
        <w:rPr>
          <w:outline w:val="0"/>
          <w:color w:val="000000"/>
          <w:u w:color="000000"/>
          <w:rtl w:val="0"/>
          <w:lang w:val="en-US"/>
        </w:rPr>
        <w:tab/>
      </w:r>
      <w:r>
        <w:rPr>
          <w:outline w:val="0"/>
          <w:color w:val="000000"/>
          <w:u w:color="000000"/>
          <w:rtl w:val="0"/>
          <w:lang w:val="en-US"/>
        </w:rPr>
        <w:t>ГОСТ 7.1-2003. Библиографическая запись. Библиографическое описание. Общие требования и правила составления.</w:t>
      </w:r>
    </w:p>
    <w:p w14:paraId="7E152B8D">
      <w:pPr>
        <w:pStyle w:val="11"/>
        <w:framePr w:wrap="auto" w:vAnchor="margin" w:hAnchor="text" w:yAlign="inline"/>
        <w:spacing w:after="0"/>
        <w:ind w:left="0" w:firstLine="0"/>
        <w:jc w:val="both"/>
      </w:pPr>
      <w:r>
        <w:rPr>
          <w:outline w:val="0"/>
          <w:color w:val="000000"/>
          <w:u w:color="000000"/>
          <w:rtl w:val="0"/>
          <w:lang w:val="en-US"/>
        </w:rPr>
        <w:t>3.</w:t>
      </w:r>
      <w:r>
        <w:rPr>
          <w:outline w:val="0"/>
          <w:color w:val="000000"/>
          <w:u w:color="000000"/>
          <w:rtl w:val="0"/>
          <w:lang w:val="en-US"/>
        </w:rPr>
        <w:tab/>
      </w:r>
      <w:r>
        <w:rPr>
          <w:outline w:val="0"/>
          <w:color w:val="000000"/>
          <w:u w:color="000000"/>
          <w:rtl w:val="0"/>
          <w:lang w:val="en-US"/>
        </w:rPr>
        <w:t>ГОСТ 7.32-2001. Отчет о научно-исследовательской работе. Структура и правила оформления.</w:t>
      </w:r>
    </w:p>
    <w:p w14:paraId="786A4A50">
      <w:pPr>
        <w:pStyle w:val="11"/>
        <w:framePr w:wrap="auto" w:vAnchor="margin" w:hAnchor="text" w:yAlign="inline"/>
        <w:spacing w:after="0"/>
        <w:ind w:left="0" w:firstLine="0"/>
        <w:jc w:val="both"/>
      </w:pPr>
      <w:r>
        <w:rPr>
          <w:outline w:val="0"/>
          <w:color w:val="000000"/>
          <w:u w:color="000000"/>
          <w:rtl w:val="0"/>
          <w:lang w:val="en-US"/>
        </w:rPr>
        <w:t>4.</w:t>
      </w:r>
      <w:r>
        <w:rPr>
          <w:outline w:val="0"/>
          <w:color w:val="000000"/>
          <w:u w:color="000000"/>
          <w:rtl w:val="0"/>
          <w:lang w:val="en-US"/>
        </w:rPr>
        <w:tab/>
      </w:r>
      <w:r>
        <w:rPr>
          <w:outline w:val="0"/>
          <w:color w:val="000000"/>
          <w:u w:color="000000"/>
          <w:rtl w:val="0"/>
          <w:lang w:val="en-US"/>
        </w:rPr>
        <w:t>Методические рекомендации по написанию курсовой работы по МДК.01.03 «Программирование мехатронных систем». Москва: Университет «Синергия», 2025.</w:t>
      </w:r>
    </w:p>
    <w:p w14:paraId="185CA1CD">
      <w:pPr>
        <w:pStyle w:val="11"/>
        <w:framePr w:wrap="auto" w:vAnchor="margin" w:hAnchor="text" w:yAlign="inline"/>
        <w:spacing w:after="0"/>
        <w:ind w:left="0" w:firstLine="0"/>
        <w:jc w:val="both"/>
      </w:pPr>
      <w:r>
        <w:rPr>
          <w:outline w:val="0"/>
          <w:color w:val="000000"/>
          <w:u w:color="000000"/>
          <w:rtl w:val="0"/>
          <w:lang w:val="en-US"/>
        </w:rPr>
        <w:t>5.</w:t>
      </w:r>
      <w:r>
        <w:rPr>
          <w:outline w:val="0"/>
          <w:color w:val="000000"/>
          <w:u w:color="000000"/>
          <w:rtl w:val="0"/>
          <w:lang w:val="en-US"/>
        </w:rPr>
        <w:tab/>
      </w:r>
      <w:r>
        <w:rPr>
          <w:outline w:val="0"/>
          <w:color w:val="000000"/>
          <w:u w:color="000000"/>
          <w:rtl w:val="0"/>
          <w:lang w:val="en-US"/>
        </w:rPr>
        <w:t>Разработка управляющей программы: учебные материалы по программированию станков с ЧПУ. Электронный ресурс.</w:t>
      </w:r>
    </w:p>
    <w:p w14:paraId="3881F6DA">
      <w:pPr>
        <w:pStyle w:val="11"/>
        <w:framePr w:wrap="auto" w:vAnchor="margin" w:hAnchor="text" w:yAlign="inline"/>
        <w:spacing w:after="0"/>
        <w:ind w:left="0" w:firstLine="0"/>
        <w:jc w:val="both"/>
      </w:pPr>
      <w:r>
        <w:rPr>
          <w:outline w:val="0"/>
          <w:color w:val="000000"/>
          <w:u w:color="000000"/>
          <w:rtl w:val="0"/>
          <w:lang w:val="en-US"/>
        </w:rPr>
        <w:t>6.</w:t>
      </w:r>
      <w:r>
        <w:rPr>
          <w:outline w:val="0"/>
          <w:color w:val="000000"/>
          <w:u w:color="000000"/>
          <w:rtl w:val="0"/>
          <w:lang w:val="en-US"/>
        </w:rPr>
        <w:tab/>
      </w:r>
      <w:r>
        <w:rPr>
          <w:outline w:val="0"/>
          <w:color w:val="000000"/>
          <w:u w:color="000000"/>
          <w:rtl w:val="0"/>
          <w:lang w:val="en-US"/>
        </w:rPr>
        <w:t>Подготовка геометрической информации для контурной обработки детали на станке с ЧПУ: учебные материалы. Электронный ресурс.</w:t>
      </w:r>
    </w:p>
    <w:p w14:paraId="129F7DCA">
      <w:pPr>
        <w:pStyle w:val="11"/>
        <w:framePr w:wrap="auto" w:vAnchor="margin" w:hAnchor="text" w:yAlign="inline"/>
        <w:spacing w:after="0"/>
        <w:ind w:left="0" w:firstLine="0"/>
        <w:jc w:val="both"/>
      </w:pPr>
      <w:r>
        <w:rPr>
          <w:outline w:val="0"/>
          <w:color w:val="000000"/>
          <w:u w:color="000000"/>
          <w:rtl w:val="0"/>
          <w:lang w:val="en-US"/>
        </w:rPr>
        <w:t>7.</w:t>
      </w:r>
      <w:r>
        <w:rPr>
          <w:outline w:val="0"/>
          <w:color w:val="000000"/>
          <w:u w:color="000000"/>
          <w:rtl w:val="0"/>
          <w:lang w:val="en-US"/>
        </w:rPr>
        <w:tab/>
      </w:r>
      <w:r>
        <w:rPr>
          <w:outline w:val="0"/>
          <w:color w:val="000000"/>
          <w:u w:color="000000"/>
          <w:rtl w:val="0"/>
          <w:lang w:val="en-US"/>
        </w:rPr>
        <w:t>ISO 6983-1:2009. Automation systems and integration. Numerical control of machines. Program format and definitions of address words.</w:t>
      </w:r>
    </w:p>
    <w:p w14:paraId="0E4AC68A">
      <w:pPr>
        <w:pStyle w:val="11"/>
        <w:framePr w:wrap="auto" w:vAnchor="margin" w:hAnchor="text" w:yAlign="inline"/>
        <w:spacing w:after="0"/>
        <w:ind w:left="0" w:firstLine="0"/>
        <w:jc w:val="both"/>
      </w:pPr>
      <w:r>
        <w:rPr>
          <w:outline w:val="0"/>
          <w:color w:val="000000"/>
          <w:u w:color="000000"/>
          <w:rtl w:val="0"/>
          <w:lang w:val="en-US"/>
        </w:rPr>
        <w:t>8.</w:t>
      </w:r>
      <w:r>
        <w:rPr>
          <w:outline w:val="0"/>
          <w:color w:val="000000"/>
          <w:u w:color="000000"/>
          <w:rtl w:val="0"/>
          <w:lang w:val="en-US"/>
        </w:rPr>
        <w:tab/>
      </w:r>
      <w:r>
        <w:rPr>
          <w:outline w:val="0"/>
          <w:color w:val="000000"/>
          <w:u w:color="000000"/>
          <w:rtl w:val="0"/>
          <w:lang w:val="en-US"/>
        </w:rPr>
        <w:t>Кузнецов Ю. И., Волков А. Н. Основы программирования станков с ЧПУ. М.: Машиностроение, 2020.</w:t>
      </w:r>
    </w:p>
    <w:p w14:paraId="721ADB6B">
      <w:pPr>
        <w:pStyle w:val="11"/>
        <w:framePr w:wrap="auto" w:vAnchor="margin" w:hAnchor="text" w:yAlign="inline"/>
        <w:spacing w:after="0"/>
        <w:ind w:left="0" w:firstLine="0"/>
        <w:jc w:val="both"/>
      </w:pPr>
      <w:r>
        <w:rPr>
          <w:outline w:val="0"/>
          <w:color w:val="000000"/>
          <w:u w:color="000000"/>
          <w:rtl w:val="0"/>
          <w:lang w:val="en-US"/>
        </w:rPr>
        <w:t>9.</w:t>
      </w:r>
      <w:r>
        <w:rPr>
          <w:outline w:val="0"/>
          <w:color w:val="000000"/>
          <w:u w:color="000000"/>
          <w:rtl w:val="0"/>
          <w:lang w:val="en-US"/>
        </w:rPr>
        <w:tab/>
      </w:r>
      <w:r>
        <w:rPr>
          <w:outline w:val="0"/>
          <w:color w:val="000000"/>
          <w:u w:color="000000"/>
          <w:rtl w:val="0"/>
          <w:lang w:val="en-US"/>
        </w:rPr>
        <w:t>Схиртладзе А. Г., Харламов Г. А. Автоматизация технологической подготовки производства. М.: Академия, 2021.</w:t>
      </w:r>
    </w:p>
    <w:p w14:paraId="7D8B0F1D">
      <w:pPr>
        <w:pStyle w:val="11"/>
        <w:framePr w:wrap="auto" w:vAnchor="margin" w:hAnchor="text" w:yAlign="inline"/>
        <w:spacing w:after="0"/>
        <w:ind w:left="0" w:firstLine="0"/>
        <w:jc w:val="both"/>
      </w:pPr>
      <w:r>
        <w:rPr>
          <w:outline w:val="0"/>
          <w:color w:val="000000"/>
          <w:u w:color="000000"/>
          <w:rtl w:val="0"/>
          <w:lang w:val="en-US"/>
        </w:rPr>
        <w:t>10.</w:t>
      </w:r>
      <w:r>
        <w:rPr>
          <w:outline w:val="0"/>
          <w:color w:val="000000"/>
          <w:u w:color="000000"/>
          <w:rtl w:val="0"/>
          <w:lang w:val="en-US"/>
        </w:rPr>
        <w:tab/>
      </w:r>
      <w:r>
        <w:rPr>
          <w:outline w:val="0"/>
          <w:color w:val="000000"/>
          <w:u w:color="000000"/>
          <w:rtl w:val="0"/>
          <w:lang w:val="en-US"/>
        </w:rPr>
        <w:t>Петраков Ю. В</w:t>
      </w:r>
      <w:r>
        <w:rPr>
          <w:outline w:val="0"/>
          <w:color w:val="000000"/>
          <w:u w:color="000000"/>
          <w:rtl w:val="0"/>
          <w:lang w:val="pt-PT"/>
        </w:rPr>
        <w:t>. CAD/CAM/CAE-</w:t>
      </w:r>
      <w:r>
        <w:rPr>
          <w:outline w:val="0"/>
          <w:color w:val="000000"/>
          <w:u w:color="000000"/>
          <w:rtl w:val="0"/>
          <w:lang w:val="en-US"/>
        </w:rPr>
        <w:t>системы в машиностроении. СПб.: Питер, 2022.</w:t>
      </w:r>
    </w:p>
    <w:p w14:paraId="21B8B95B">
      <w:pPr>
        <w:pStyle w:val="11"/>
        <w:framePr w:wrap="auto" w:vAnchor="margin" w:hAnchor="text" w:yAlign="inline"/>
        <w:spacing w:after="0"/>
        <w:ind w:left="0" w:firstLine="0"/>
        <w:jc w:val="both"/>
      </w:pPr>
      <w:r>
        <w:rPr>
          <w:outline w:val="0"/>
          <w:color w:val="000000"/>
          <w:u w:color="000000"/>
          <w:rtl w:val="0"/>
          <w:lang w:val="en-US"/>
        </w:rPr>
        <w:t>11.</w:t>
      </w:r>
      <w:r>
        <w:rPr>
          <w:outline w:val="0"/>
          <w:color w:val="000000"/>
          <w:u w:color="000000"/>
          <w:rtl w:val="0"/>
          <w:lang w:val="en-US"/>
        </w:rPr>
        <w:tab/>
      </w:r>
      <w:r>
        <w:rPr>
          <w:outline w:val="0"/>
          <w:color w:val="000000"/>
          <w:u w:color="000000"/>
          <w:rtl w:val="0"/>
          <w:lang w:val="en-US"/>
        </w:rPr>
        <w:t>FANUC Academy. Основы программирования G-кодов и M-кодов для фрезерных станков с ЧПУ. Электронный ресурс.</w:t>
      </w:r>
    </w:p>
    <w:p w14:paraId="709F38BA">
      <w:pPr>
        <w:pStyle w:val="11"/>
        <w:framePr w:wrap="auto" w:vAnchor="margin" w:hAnchor="text" w:yAlign="inline"/>
        <w:spacing w:after="0"/>
        <w:ind w:left="0" w:firstLine="0"/>
        <w:jc w:val="both"/>
      </w:pPr>
      <w:r>
        <w:rPr>
          <w:outline w:val="0"/>
          <w:color w:val="000000"/>
          <w:u w:color="000000"/>
          <w:rtl w:val="0"/>
          <w:lang w:val="en-US"/>
        </w:rPr>
        <w:t>12.</w:t>
      </w:r>
      <w:r>
        <w:rPr>
          <w:outline w:val="0"/>
          <w:color w:val="000000"/>
          <w:u w:color="000000"/>
          <w:rtl w:val="0"/>
          <w:lang w:val="en-US"/>
        </w:rPr>
        <w:tab/>
      </w:r>
      <w:r>
        <w:rPr>
          <w:outline w:val="0"/>
          <w:color w:val="000000"/>
          <w:u w:color="000000"/>
          <w:rtl w:val="0"/>
          <w:lang w:val="en-US"/>
        </w:rPr>
        <w:t>CNCCookbook. CNC Programming Handbook for Milling Operations. Электронный ресурс.</w:t>
      </w:r>
    </w:p>
    <w:p w14:paraId="623593AE">
      <w:pPr>
        <w:pStyle w:val="10"/>
        <w:pageBreakBefore/>
        <w:framePr w:wrap="auto" w:vAnchor="margin" w:hAnchor="text" w:yAlign="inline"/>
        <w:spacing w:before="240" w:after="240"/>
        <w:jc w:val="center"/>
      </w:pPr>
      <w:bookmarkStart w:id="24" w:name="_Toc1037715380"/>
      <w:r>
        <w:rPr>
          <w:outline w:val="0"/>
          <w:color w:val="000000"/>
          <w:u w:color="000000"/>
          <w:rtl w:val="0"/>
          <w:lang w:val="en-US"/>
        </w:rPr>
        <w:t>ПРИЛОЖЕНИЯ</w:t>
      </w:r>
      <w:bookmarkEnd w:id="24"/>
    </w:p>
    <w:p w14:paraId="2AA2BFB1">
      <w:pPr>
        <w:pStyle w:val="11"/>
        <w:framePr w:wrap="auto" w:vAnchor="margin" w:hAnchor="text" w:yAlign="inline"/>
        <w:spacing w:before="240" w:after="120"/>
        <w:jc w:val="center"/>
      </w:pPr>
      <w:r>
        <w:rPr>
          <w:b/>
          <w:bCs/>
          <w:outline w:val="0"/>
          <w:color w:val="000000"/>
          <w:u w:color="000000"/>
          <w:rtl w:val="0"/>
          <w:lang w:val="en-US"/>
        </w:rPr>
        <w:t>Приложение А. Исходные размеры детали варианта № 3</w:t>
      </w:r>
    </w:p>
    <w:tbl>
      <w:tblPr>
        <w:tblStyle w:val="3"/>
        <w:tblW w:w="9972"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4F81BD"/>
        <w:tblLayout w:type="fixed"/>
        <w:tblCellMar>
          <w:top w:w="0" w:type="dxa"/>
          <w:left w:w="10" w:type="dxa"/>
          <w:bottom w:w="0" w:type="dxa"/>
          <w:right w:w="10" w:type="dxa"/>
        </w:tblCellMar>
      </w:tblPr>
      <w:tblGrid>
        <w:gridCol w:w="4986"/>
        <w:gridCol w:w="4986"/>
      </w:tblGrid>
      <w:tr w14:paraId="749B946C">
        <w:trPr>
          <w:trHeight w:val="350" w:hRule="atLeast"/>
          <w:tblHeader/>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3B2A47A">
            <w:pPr>
              <w:pStyle w:val="11"/>
              <w:framePr w:wrap="auto" w:vAnchor="margin" w:hAnchor="text" w:yAlign="inline"/>
              <w:spacing w:after="0" w:line="240" w:lineRule="auto"/>
              <w:jc w:val="center"/>
            </w:pPr>
            <w:r>
              <w:rPr>
                <w:b/>
                <w:bCs/>
                <w:sz w:val="24"/>
                <w:szCs w:val="24"/>
                <w:shd w:val="clear" w:color="auto" w:fill="auto"/>
                <w:rtl w:val="0"/>
                <w:lang w:val="en-US"/>
              </w:rPr>
              <w:t>Параметр</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E208436">
            <w:pPr>
              <w:pStyle w:val="11"/>
              <w:framePr w:wrap="auto" w:vAnchor="margin" w:hAnchor="text" w:yAlign="inline"/>
              <w:spacing w:after="0" w:line="240" w:lineRule="auto"/>
              <w:jc w:val="center"/>
            </w:pPr>
            <w:r>
              <w:rPr>
                <w:b/>
                <w:bCs/>
                <w:sz w:val="24"/>
                <w:szCs w:val="24"/>
                <w:shd w:val="clear" w:color="auto" w:fill="auto"/>
                <w:rtl w:val="0"/>
                <w:lang w:val="en-US"/>
              </w:rPr>
              <w:t>Значение</w:t>
            </w:r>
          </w:p>
        </w:tc>
      </w:tr>
      <w:tr w14:paraId="70FF8A6C">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68E9E29">
            <w:pPr>
              <w:pStyle w:val="11"/>
              <w:framePr w:wrap="auto" w:vAnchor="margin" w:hAnchor="text" w:yAlign="inline"/>
              <w:spacing w:after="0" w:line="240" w:lineRule="auto"/>
              <w:jc w:val="center"/>
            </w:pPr>
            <w:r>
              <w:rPr>
                <w:sz w:val="24"/>
                <w:szCs w:val="24"/>
                <w:shd w:val="clear" w:color="auto" w:fill="auto"/>
                <w:rtl w:val="0"/>
                <w:lang w:val="en-US"/>
              </w:rPr>
              <w:t>L1</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08760E4">
            <w:pPr>
              <w:pStyle w:val="11"/>
              <w:framePr w:wrap="auto" w:vAnchor="margin" w:hAnchor="text" w:yAlign="inline"/>
              <w:spacing w:after="0" w:line="240" w:lineRule="auto"/>
              <w:jc w:val="center"/>
            </w:pPr>
            <w:r>
              <w:rPr>
                <w:sz w:val="24"/>
                <w:szCs w:val="24"/>
                <w:shd w:val="clear" w:color="auto" w:fill="auto"/>
                <w:rtl w:val="0"/>
                <w:lang w:val="en-US"/>
              </w:rPr>
              <w:t>135 мм</w:t>
            </w:r>
          </w:p>
        </w:tc>
      </w:tr>
      <w:tr w14:paraId="1A45CD28">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B2C9A6C">
            <w:pPr>
              <w:pStyle w:val="11"/>
              <w:framePr w:wrap="auto" w:vAnchor="margin" w:hAnchor="text" w:yAlign="inline"/>
              <w:spacing w:after="0" w:line="240" w:lineRule="auto"/>
              <w:jc w:val="center"/>
            </w:pPr>
            <w:r>
              <w:rPr>
                <w:sz w:val="24"/>
                <w:szCs w:val="24"/>
                <w:shd w:val="clear" w:color="auto" w:fill="auto"/>
                <w:rtl w:val="0"/>
                <w:lang w:val="en-US"/>
              </w:rPr>
              <w:t>L2</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B3E1F60">
            <w:pPr>
              <w:pStyle w:val="11"/>
              <w:framePr w:wrap="auto" w:vAnchor="margin" w:hAnchor="text" w:yAlign="inline"/>
              <w:spacing w:after="0" w:line="240" w:lineRule="auto"/>
              <w:jc w:val="center"/>
            </w:pPr>
            <w:r>
              <w:rPr>
                <w:sz w:val="24"/>
                <w:szCs w:val="24"/>
                <w:shd w:val="clear" w:color="auto" w:fill="auto"/>
                <w:rtl w:val="0"/>
                <w:lang w:val="en-US"/>
              </w:rPr>
              <w:t>25 мм</w:t>
            </w:r>
          </w:p>
        </w:tc>
      </w:tr>
      <w:tr w14:paraId="5EECE670">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33337C7D">
            <w:pPr>
              <w:pStyle w:val="11"/>
              <w:framePr w:wrap="auto" w:vAnchor="margin" w:hAnchor="text" w:yAlign="inline"/>
              <w:spacing w:after="0" w:line="240" w:lineRule="auto"/>
              <w:jc w:val="center"/>
            </w:pPr>
            <w:r>
              <w:rPr>
                <w:sz w:val="24"/>
                <w:szCs w:val="24"/>
                <w:shd w:val="clear" w:color="auto" w:fill="auto"/>
                <w:rtl w:val="0"/>
                <w:lang w:val="en-US"/>
              </w:rPr>
              <w:t>L3</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FA813EE">
            <w:pPr>
              <w:pStyle w:val="11"/>
              <w:framePr w:wrap="auto" w:vAnchor="margin" w:hAnchor="text" w:yAlign="inline"/>
              <w:spacing w:after="0" w:line="240" w:lineRule="auto"/>
              <w:jc w:val="center"/>
            </w:pPr>
            <w:r>
              <w:rPr>
                <w:sz w:val="24"/>
                <w:szCs w:val="24"/>
                <w:shd w:val="clear" w:color="auto" w:fill="auto"/>
                <w:rtl w:val="0"/>
                <w:lang w:val="en-US"/>
              </w:rPr>
              <w:t>26 мм</w:t>
            </w:r>
          </w:p>
        </w:tc>
      </w:tr>
      <w:tr w14:paraId="72D6F61C">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D4E42E8">
            <w:pPr>
              <w:pStyle w:val="11"/>
              <w:framePr w:wrap="auto" w:vAnchor="margin" w:hAnchor="text" w:yAlign="inline"/>
              <w:spacing w:after="0" w:line="240" w:lineRule="auto"/>
              <w:jc w:val="center"/>
            </w:pPr>
            <w:r>
              <w:rPr>
                <w:sz w:val="24"/>
                <w:szCs w:val="24"/>
                <w:shd w:val="clear" w:color="auto" w:fill="auto"/>
                <w:rtl w:val="0"/>
                <w:lang w:val="en-US"/>
              </w:rPr>
              <w:t>L4</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89CD30B">
            <w:pPr>
              <w:pStyle w:val="11"/>
              <w:framePr w:wrap="auto" w:vAnchor="margin" w:hAnchor="text" w:yAlign="inline"/>
              <w:spacing w:after="0" w:line="240" w:lineRule="auto"/>
              <w:jc w:val="center"/>
            </w:pPr>
            <w:r>
              <w:rPr>
                <w:sz w:val="24"/>
                <w:szCs w:val="24"/>
                <w:shd w:val="clear" w:color="auto" w:fill="auto"/>
                <w:rtl w:val="0"/>
                <w:lang w:val="en-US"/>
              </w:rPr>
              <w:t>33 мм</w:t>
            </w:r>
          </w:p>
        </w:tc>
      </w:tr>
      <w:tr w14:paraId="4527B68C">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DAC56C3">
            <w:pPr>
              <w:pStyle w:val="11"/>
              <w:framePr w:wrap="auto" w:vAnchor="margin" w:hAnchor="text" w:yAlign="inline"/>
              <w:spacing w:after="0" w:line="240" w:lineRule="auto"/>
              <w:jc w:val="center"/>
            </w:pPr>
            <w:r>
              <w:rPr>
                <w:sz w:val="24"/>
                <w:szCs w:val="24"/>
                <w:shd w:val="clear" w:color="auto" w:fill="auto"/>
                <w:rtl w:val="0"/>
                <w:lang w:val="en-US"/>
              </w:rPr>
              <w:t>R1</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B75D149">
            <w:pPr>
              <w:pStyle w:val="11"/>
              <w:framePr w:wrap="auto" w:vAnchor="margin" w:hAnchor="text" w:yAlign="inline"/>
              <w:spacing w:after="0" w:line="240" w:lineRule="auto"/>
              <w:jc w:val="center"/>
            </w:pPr>
            <w:r>
              <w:rPr>
                <w:sz w:val="24"/>
                <w:szCs w:val="24"/>
                <w:shd w:val="clear" w:color="auto" w:fill="auto"/>
                <w:rtl w:val="0"/>
                <w:lang w:val="en-US"/>
              </w:rPr>
              <w:t>17 мм</w:t>
            </w:r>
          </w:p>
        </w:tc>
      </w:tr>
      <w:tr w14:paraId="08E0C3BA">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1000A69">
            <w:pPr>
              <w:pStyle w:val="11"/>
              <w:framePr w:wrap="auto" w:vAnchor="margin" w:hAnchor="text" w:yAlign="inline"/>
              <w:spacing w:after="0" w:line="240" w:lineRule="auto"/>
              <w:jc w:val="center"/>
            </w:pPr>
            <w:r>
              <w:rPr>
                <w:sz w:val="24"/>
                <w:szCs w:val="24"/>
                <w:shd w:val="clear" w:color="auto" w:fill="auto"/>
                <w:rtl w:val="0"/>
                <w:lang w:val="en-US"/>
              </w:rPr>
              <w:t>R2</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F2BE9ED">
            <w:pPr>
              <w:pStyle w:val="11"/>
              <w:framePr w:wrap="auto" w:vAnchor="margin" w:hAnchor="text" w:yAlign="inline"/>
              <w:spacing w:after="0" w:line="240" w:lineRule="auto"/>
              <w:jc w:val="center"/>
            </w:pPr>
            <w:r>
              <w:rPr>
                <w:sz w:val="24"/>
                <w:szCs w:val="24"/>
                <w:shd w:val="clear" w:color="auto" w:fill="auto"/>
                <w:rtl w:val="0"/>
                <w:lang w:val="en-US"/>
              </w:rPr>
              <w:t>25 мм</w:t>
            </w:r>
          </w:p>
        </w:tc>
      </w:tr>
      <w:tr w14:paraId="0BCD70CF">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6E413A2">
            <w:pPr>
              <w:pStyle w:val="11"/>
              <w:framePr w:wrap="auto" w:vAnchor="margin" w:hAnchor="text" w:yAlign="inline"/>
              <w:spacing w:after="0" w:line="240" w:lineRule="auto"/>
              <w:jc w:val="center"/>
            </w:pPr>
            <w:r>
              <w:rPr>
                <w:sz w:val="24"/>
                <w:szCs w:val="24"/>
                <w:shd w:val="clear" w:color="auto" w:fill="auto"/>
                <w:rtl w:val="0"/>
                <w:lang w:val="en-US"/>
              </w:rPr>
              <w:t>R3</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DB13CB1">
            <w:pPr>
              <w:pStyle w:val="11"/>
              <w:framePr w:wrap="auto" w:vAnchor="margin" w:hAnchor="text" w:yAlign="inline"/>
              <w:spacing w:after="0" w:line="240" w:lineRule="auto"/>
              <w:jc w:val="center"/>
            </w:pPr>
            <w:r>
              <w:rPr>
                <w:sz w:val="24"/>
                <w:szCs w:val="24"/>
                <w:shd w:val="clear" w:color="auto" w:fill="auto"/>
                <w:rtl w:val="0"/>
                <w:lang w:val="en-US"/>
              </w:rPr>
              <w:t>30 мм</w:t>
            </w:r>
          </w:p>
        </w:tc>
      </w:tr>
      <w:tr w14:paraId="5BD3BC4A">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EE9B5BC">
            <w:pPr>
              <w:pStyle w:val="11"/>
              <w:framePr w:wrap="auto" w:vAnchor="margin" w:hAnchor="text" w:yAlign="inline"/>
              <w:spacing w:after="0" w:line="240" w:lineRule="auto"/>
              <w:jc w:val="center"/>
            </w:pPr>
            <w:r>
              <w:rPr>
                <w:sz w:val="24"/>
                <w:szCs w:val="24"/>
                <w:shd w:val="clear" w:color="auto" w:fill="auto"/>
                <w:rtl w:val="0"/>
                <w:lang w:val="en-US"/>
              </w:rPr>
              <w:t>R4</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A3091FC">
            <w:pPr>
              <w:pStyle w:val="11"/>
              <w:framePr w:wrap="auto" w:vAnchor="margin" w:hAnchor="text" w:yAlign="inline"/>
              <w:spacing w:after="0" w:line="240" w:lineRule="auto"/>
              <w:jc w:val="center"/>
            </w:pPr>
            <w:r>
              <w:rPr>
                <w:sz w:val="24"/>
                <w:szCs w:val="24"/>
                <w:shd w:val="clear" w:color="auto" w:fill="auto"/>
                <w:rtl w:val="0"/>
                <w:lang w:val="en-US"/>
              </w:rPr>
              <w:t>20 мм</w:t>
            </w:r>
          </w:p>
        </w:tc>
      </w:tr>
      <w:tr w14:paraId="5F373B3C">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C8BF34F">
            <w:pPr>
              <w:pStyle w:val="11"/>
              <w:framePr w:wrap="auto" w:vAnchor="margin" w:hAnchor="text" w:yAlign="inline"/>
              <w:spacing w:after="0" w:line="240" w:lineRule="auto"/>
              <w:jc w:val="center"/>
            </w:pPr>
            <w:r>
              <w:rPr>
                <w:sz w:val="24"/>
                <w:szCs w:val="24"/>
                <w:shd w:val="clear" w:color="auto" w:fill="auto"/>
                <w:rtl w:val="0"/>
                <w:lang w:val="en-US"/>
              </w:rPr>
              <w:t>R5</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DEF46B8">
            <w:pPr>
              <w:pStyle w:val="11"/>
              <w:framePr w:wrap="auto" w:vAnchor="margin" w:hAnchor="text" w:yAlign="inline"/>
              <w:spacing w:after="0" w:line="240" w:lineRule="auto"/>
              <w:jc w:val="center"/>
            </w:pPr>
            <w:r>
              <w:rPr>
                <w:sz w:val="24"/>
                <w:szCs w:val="24"/>
                <w:shd w:val="clear" w:color="auto" w:fill="auto"/>
                <w:rtl w:val="0"/>
                <w:lang w:val="en-US"/>
              </w:rPr>
              <w:t>16 мм</w:t>
            </w:r>
          </w:p>
        </w:tc>
      </w:tr>
      <w:tr w14:paraId="169CEE92">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A16A880">
            <w:pPr>
              <w:pStyle w:val="11"/>
              <w:framePr w:wrap="auto" w:vAnchor="margin" w:hAnchor="text" w:yAlign="inline"/>
              <w:spacing w:after="0" w:line="240" w:lineRule="auto"/>
              <w:jc w:val="center"/>
            </w:pPr>
            <w:r>
              <w:rPr>
                <w:sz w:val="24"/>
                <w:szCs w:val="24"/>
                <w:shd w:val="clear" w:color="auto" w:fill="auto"/>
                <w:rtl w:val="0"/>
                <w:lang w:val="en-US"/>
              </w:rPr>
              <w:t>B1</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5966215">
            <w:pPr>
              <w:pStyle w:val="11"/>
              <w:framePr w:wrap="auto" w:vAnchor="margin" w:hAnchor="text" w:yAlign="inline"/>
              <w:spacing w:after="0" w:line="240" w:lineRule="auto"/>
              <w:jc w:val="center"/>
            </w:pPr>
            <w:r>
              <w:rPr>
                <w:sz w:val="24"/>
                <w:szCs w:val="24"/>
                <w:shd w:val="clear" w:color="auto" w:fill="auto"/>
                <w:rtl w:val="0"/>
                <w:lang w:val="en-US"/>
              </w:rPr>
              <w:t>16 мм</w:t>
            </w:r>
          </w:p>
        </w:tc>
      </w:tr>
      <w:tr w14:paraId="602D7B44">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063D1C8">
            <w:pPr>
              <w:pStyle w:val="11"/>
              <w:framePr w:wrap="auto" w:vAnchor="margin" w:hAnchor="text" w:yAlign="inline"/>
              <w:spacing w:after="0" w:line="240" w:lineRule="auto"/>
              <w:jc w:val="center"/>
            </w:pPr>
            <w:r>
              <w:rPr>
                <w:sz w:val="24"/>
                <w:szCs w:val="24"/>
                <w:shd w:val="clear" w:color="auto" w:fill="auto"/>
                <w:rtl w:val="0"/>
                <w:lang w:val="en-US"/>
              </w:rPr>
              <w:t>B2</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E5FF1C8">
            <w:pPr>
              <w:pStyle w:val="11"/>
              <w:framePr w:wrap="auto" w:vAnchor="margin" w:hAnchor="text" w:yAlign="inline"/>
              <w:spacing w:after="0" w:line="240" w:lineRule="auto"/>
              <w:jc w:val="center"/>
            </w:pPr>
            <w:r>
              <w:rPr>
                <w:sz w:val="24"/>
                <w:szCs w:val="24"/>
                <w:shd w:val="clear" w:color="auto" w:fill="auto"/>
                <w:rtl w:val="0"/>
                <w:lang w:val="en-US"/>
              </w:rPr>
              <w:t>19,5 мм</w:t>
            </w:r>
          </w:p>
        </w:tc>
      </w:tr>
      <w:tr w14:paraId="57C2707C">
        <w:tblPrEx>
          <w:shd w:val="clear" w:color="auto" w:fill="CED7E7"/>
        </w:tblPrEx>
        <w:trPr>
          <w:trHeight w:val="350" w:hRule="atLeast"/>
          <w:jc w:val="center"/>
        </w:trPr>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A607C88">
            <w:pPr>
              <w:pStyle w:val="11"/>
              <w:framePr w:wrap="auto" w:vAnchor="margin" w:hAnchor="text" w:yAlign="inline"/>
              <w:spacing w:after="0" w:line="240" w:lineRule="auto"/>
              <w:jc w:val="center"/>
            </w:pPr>
            <w:r>
              <w:rPr>
                <w:sz w:val="24"/>
                <w:szCs w:val="24"/>
                <w:shd w:val="clear" w:color="auto" w:fill="auto"/>
                <w:rtl w:val="0"/>
                <w:lang w:val="en-US"/>
              </w:rPr>
              <w:t>H</w:t>
            </w:r>
          </w:p>
        </w:tc>
        <w:tc>
          <w:tcPr>
            <w:tcW w:w="4986"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3C77D5D2">
            <w:pPr>
              <w:pStyle w:val="11"/>
              <w:framePr w:wrap="auto" w:vAnchor="margin" w:hAnchor="text" w:yAlign="inline"/>
              <w:spacing w:after="0" w:line="240" w:lineRule="auto"/>
              <w:jc w:val="center"/>
            </w:pPr>
            <w:r>
              <w:rPr>
                <w:sz w:val="24"/>
                <w:szCs w:val="24"/>
                <w:shd w:val="clear" w:color="auto" w:fill="auto"/>
                <w:rtl w:val="0"/>
                <w:lang w:val="en-US"/>
              </w:rPr>
              <w:t>12 мм</w:t>
            </w:r>
          </w:p>
        </w:tc>
      </w:tr>
    </w:tbl>
    <w:p w14:paraId="2BBC3C73">
      <w:pPr>
        <w:pStyle w:val="11"/>
        <w:framePr w:wrap="auto" w:vAnchor="margin" w:hAnchor="text" w:yAlign="inline"/>
        <w:widowControl w:val="0"/>
        <w:spacing w:before="240" w:after="120" w:line="240" w:lineRule="auto"/>
        <w:ind w:left="216" w:hanging="216"/>
        <w:jc w:val="center"/>
      </w:pPr>
    </w:p>
    <w:p w14:paraId="7996FCF9">
      <w:pPr>
        <w:pStyle w:val="11"/>
        <w:framePr w:wrap="auto" w:vAnchor="margin" w:hAnchor="text" w:yAlign="inline"/>
        <w:widowControl w:val="0"/>
        <w:spacing w:before="240" w:after="120"/>
        <w:ind w:left="108" w:hanging="108"/>
        <w:jc w:val="center"/>
      </w:pPr>
    </w:p>
    <w:p w14:paraId="364C598F">
      <w:pPr>
        <w:pStyle w:val="11"/>
        <w:pageBreakBefore/>
        <w:framePr w:wrap="auto" w:vAnchor="margin" w:hAnchor="text" w:yAlign="inline"/>
        <w:spacing w:before="240" w:after="120"/>
        <w:jc w:val="center"/>
      </w:pPr>
      <w:r>
        <w:rPr>
          <w:b/>
          <w:bCs/>
          <w:outline w:val="0"/>
          <w:color w:val="000000"/>
          <w:u w:color="000000"/>
          <w:rtl w:val="0"/>
          <w:lang w:val="en-US"/>
        </w:rPr>
        <w:t>Приложение Б. Сводная таблица опорных точек</w:t>
      </w:r>
    </w:p>
    <w:p w14:paraId="6E5B9F45">
      <w:pPr>
        <w:pStyle w:val="11"/>
        <w:framePr w:wrap="auto" w:vAnchor="margin" w:hAnchor="text" w:yAlign="inline"/>
        <w:spacing w:after="0" w:line="240" w:lineRule="auto"/>
        <w:jc w:val="right"/>
      </w:pPr>
      <w:r>
        <w:rPr>
          <w:b/>
          <w:bCs/>
          <w:outline w:val="0"/>
          <w:color w:val="000000"/>
          <w:u w:color="000000"/>
          <w:rtl w:val="0"/>
          <w:lang w:val="en-US"/>
        </w:rPr>
        <w:t>Таблица Б.1</w:t>
      </w:r>
    </w:p>
    <w:p w14:paraId="0713D1F8">
      <w:pPr>
        <w:pStyle w:val="13"/>
        <w:framePr w:wrap="auto" w:vAnchor="margin" w:hAnchor="text" w:yAlign="inline"/>
        <w:jc w:val="center"/>
      </w:pPr>
      <w:r>
        <w:rPr>
          <w:b/>
          <w:bCs/>
          <w:sz w:val="28"/>
          <w:szCs w:val="28"/>
          <w:rtl w:val="0"/>
          <w:lang w:val="en-US"/>
        </w:rPr>
        <w:t>Наружный контур</w:t>
      </w:r>
    </w:p>
    <w:tbl>
      <w:tblPr>
        <w:tblStyle w:val="3"/>
        <w:tblW w:w="9972"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4F81BD"/>
        <w:tblLayout w:type="fixed"/>
        <w:tblCellMar>
          <w:top w:w="0" w:type="dxa"/>
          <w:left w:w="10" w:type="dxa"/>
          <w:bottom w:w="0" w:type="dxa"/>
          <w:right w:w="10" w:type="dxa"/>
        </w:tblCellMar>
      </w:tblPr>
      <w:tblGrid>
        <w:gridCol w:w="3324"/>
        <w:gridCol w:w="3324"/>
        <w:gridCol w:w="3324"/>
      </w:tblGrid>
      <w:tr w14:paraId="4139117D">
        <w:trPr>
          <w:trHeight w:val="350" w:hRule="atLeast"/>
          <w:tblHeader/>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49D064B">
            <w:pPr>
              <w:pStyle w:val="11"/>
              <w:framePr w:wrap="auto" w:vAnchor="margin" w:hAnchor="text" w:yAlign="inline"/>
              <w:spacing w:after="0" w:line="240" w:lineRule="auto"/>
              <w:jc w:val="center"/>
            </w:pPr>
            <w:r>
              <w:rPr>
                <w:b/>
                <w:bCs/>
                <w:sz w:val="24"/>
                <w:szCs w:val="24"/>
                <w:shd w:val="clear" w:color="auto" w:fill="auto"/>
                <w:rtl w:val="0"/>
                <w:lang w:val="en-US"/>
              </w:rPr>
              <w:t>Точка</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873FE75">
            <w:pPr>
              <w:pStyle w:val="11"/>
              <w:framePr w:wrap="auto" w:vAnchor="margin" w:hAnchor="text" w:yAlign="inline"/>
              <w:spacing w:after="0" w:line="240" w:lineRule="auto"/>
              <w:jc w:val="center"/>
            </w:pPr>
            <w:r>
              <w:rPr>
                <w:b/>
                <w:bCs/>
                <w:sz w:val="24"/>
                <w:szCs w:val="24"/>
                <w:shd w:val="clear" w:color="auto" w:fill="auto"/>
                <w:rtl w:val="0"/>
                <w:lang w:val="en-US"/>
              </w:rPr>
              <w:t>X, мм</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65AB5CF">
            <w:pPr>
              <w:pStyle w:val="11"/>
              <w:framePr w:wrap="auto" w:vAnchor="margin" w:hAnchor="text" w:yAlign="inline"/>
              <w:spacing w:after="0" w:line="240" w:lineRule="auto"/>
              <w:jc w:val="center"/>
            </w:pPr>
            <w:r>
              <w:rPr>
                <w:b/>
                <w:bCs/>
                <w:sz w:val="24"/>
                <w:szCs w:val="24"/>
                <w:shd w:val="clear" w:color="auto" w:fill="auto"/>
                <w:rtl w:val="0"/>
                <w:lang w:val="en-US"/>
              </w:rPr>
              <w:t>Y, мм</w:t>
            </w:r>
          </w:p>
        </w:tc>
      </w:tr>
      <w:tr w14:paraId="6F7B751E">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E87DB14">
            <w:pPr>
              <w:pStyle w:val="11"/>
              <w:framePr w:wrap="auto" w:vAnchor="margin" w:hAnchor="text" w:yAlign="inline"/>
              <w:spacing w:after="0" w:line="240" w:lineRule="auto"/>
              <w:jc w:val="center"/>
            </w:pPr>
            <w:r>
              <w:rPr>
                <w:sz w:val="24"/>
                <w:szCs w:val="24"/>
                <w:shd w:val="clear" w:color="auto" w:fill="auto"/>
                <w:rtl w:val="0"/>
                <w:lang w:val="en-US"/>
              </w:rPr>
              <w:t>A1</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BEEE78C">
            <w:pPr>
              <w:pStyle w:val="11"/>
              <w:framePr w:wrap="auto" w:vAnchor="margin" w:hAnchor="text" w:yAlign="inline"/>
              <w:spacing w:after="0" w:line="240" w:lineRule="auto"/>
              <w:jc w:val="center"/>
            </w:pPr>
            <w:r>
              <w:rPr>
                <w:sz w:val="24"/>
                <w:szCs w:val="24"/>
                <w:shd w:val="clear" w:color="auto" w:fill="auto"/>
                <w:rtl w:val="0"/>
                <w:lang w:val="en-US"/>
              </w:rPr>
              <w:t>0,0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FC44655">
            <w:pPr>
              <w:pStyle w:val="11"/>
              <w:framePr w:wrap="auto" w:vAnchor="margin" w:hAnchor="text" w:yAlign="inline"/>
              <w:spacing w:after="0" w:line="240" w:lineRule="auto"/>
              <w:jc w:val="center"/>
            </w:pPr>
            <w:r>
              <w:rPr>
                <w:sz w:val="24"/>
                <w:szCs w:val="24"/>
                <w:shd w:val="clear" w:color="auto" w:fill="auto"/>
                <w:rtl w:val="0"/>
                <w:lang w:val="en-US"/>
              </w:rPr>
              <w:t>0,0</w:t>
            </w:r>
          </w:p>
        </w:tc>
      </w:tr>
      <w:tr w14:paraId="21FDB6FB">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C86B589">
            <w:pPr>
              <w:pStyle w:val="11"/>
              <w:framePr w:wrap="auto" w:vAnchor="margin" w:hAnchor="text" w:yAlign="inline"/>
              <w:spacing w:after="0" w:line="240" w:lineRule="auto"/>
              <w:jc w:val="center"/>
            </w:pPr>
            <w:r>
              <w:rPr>
                <w:sz w:val="24"/>
                <w:szCs w:val="24"/>
                <w:shd w:val="clear" w:color="auto" w:fill="auto"/>
                <w:rtl w:val="0"/>
                <w:lang w:val="en-US"/>
              </w:rPr>
              <w:t>A2</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78ED964">
            <w:pPr>
              <w:pStyle w:val="11"/>
              <w:framePr w:wrap="auto" w:vAnchor="margin" w:hAnchor="text" w:yAlign="inline"/>
              <w:spacing w:after="0" w:line="240" w:lineRule="auto"/>
              <w:jc w:val="center"/>
            </w:pPr>
            <w:r>
              <w:rPr>
                <w:sz w:val="24"/>
                <w:szCs w:val="24"/>
                <w:shd w:val="clear" w:color="auto" w:fill="auto"/>
                <w:rtl w:val="0"/>
                <w:lang w:val="en-US"/>
              </w:rPr>
              <w:t>0,0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9570E15">
            <w:pPr>
              <w:pStyle w:val="11"/>
              <w:framePr w:wrap="auto" w:vAnchor="margin" w:hAnchor="text" w:yAlign="inline"/>
              <w:spacing w:after="0" w:line="240" w:lineRule="auto"/>
              <w:jc w:val="center"/>
            </w:pPr>
            <w:r>
              <w:rPr>
                <w:sz w:val="24"/>
                <w:szCs w:val="24"/>
                <w:shd w:val="clear" w:color="auto" w:fill="auto"/>
                <w:rtl w:val="0"/>
                <w:lang w:val="en-US"/>
              </w:rPr>
              <w:t>19,5</w:t>
            </w:r>
          </w:p>
        </w:tc>
      </w:tr>
      <w:tr w14:paraId="21C33D6B">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5EC6789">
            <w:pPr>
              <w:pStyle w:val="11"/>
              <w:framePr w:wrap="auto" w:vAnchor="margin" w:hAnchor="text" w:yAlign="inline"/>
              <w:spacing w:after="0" w:line="240" w:lineRule="auto"/>
              <w:jc w:val="center"/>
            </w:pPr>
            <w:r>
              <w:rPr>
                <w:sz w:val="24"/>
                <w:szCs w:val="24"/>
                <w:shd w:val="clear" w:color="auto" w:fill="auto"/>
                <w:rtl w:val="0"/>
                <w:lang w:val="en-US"/>
              </w:rPr>
              <w:t>A3</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DD6B132">
            <w:pPr>
              <w:pStyle w:val="11"/>
              <w:framePr w:wrap="auto" w:vAnchor="margin" w:hAnchor="text" w:yAlign="inline"/>
              <w:spacing w:after="0" w:line="240" w:lineRule="auto"/>
              <w:jc w:val="center"/>
            </w:pPr>
            <w:r>
              <w:rPr>
                <w:sz w:val="24"/>
                <w:szCs w:val="24"/>
                <w:shd w:val="clear" w:color="auto" w:fill="auto"/>
                <w:rtl w:val="0"/>
                <w:lang w:val="en-US"/>
              </w:rPr>
              <w:t>25,0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363954B">
            <w:pPr>
              <w:pStyle w:val="11"/>
              <w:framePr w:wrap="auto" w:vAnchor="margin" w:hAnchor="text" w:yAlign="inline"/>
              <w:spacing w:after="0" w:line="240" w:lineRule="auto"/>
              <w:jc w:val="center"/>
            </w:pPr>
            <w:r>
              <w:rPr>
                <w:sz w:val="24"/>
                <w:szCs w:val="24"/>
                <w:shd w:val="clear" w:color="auto" w:fill="auto"/>
                <w:rtl w:val="0"/>
                <w:lang w:val="en-US"/>
              </w:rPr>
              <w:t>39,0</w:t>
            </w:r>
          </w:p>
        </w:tc>
      </w:tr>
      <w:tr w14:paraId="056FFF21">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21DE371">
            <w:pPr>
              <w:pStyle w:val="11"/>
              <w:framePr w:wrap="auto" w:vAnchor="margin" w:hAnchor="text" w:yAlign="inline"/>
              <w:spacing w:after="0" w:line="240" w:lineRule="auto"/>
              <w:jc w:val="center"/>
            </w:pPr>
            <w:r>
              <w:rPr>
                <w:sz w:val="24"/>
                <w:szCs w:val="24"/>
                <w:shd w:val="clear" w:color="auto" w:fill="auto"/>
                <w:rtl w:val="0"/>
                <w:lang w:val="en-US"/>
              </w:rPr>
              <w:t>A4</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A9B2D0D">
            <w:pPr>
              <w:pStyle w:val="11"/>
              <w:framePr w:wrap="auto" w:vAnchor="margin" w:hAnchor="text" w:yAlign="inline"/>
              <w:spacing w:after="0" w:line="240" w:lineRule="auto"/>
              <w:jc w:val="center"/>
            </w:pPr>
            <w:r>
              <w:rPr>
                <w:sz w:val="24"/>
                <w:szCs w:val="24"/>
                <w:shd w:val="clear" w:color="auto" w:fill="auto"/>
                <w:rtl w:val="0"/>
                <w:lang w:val="en-US"/>
              </w:rPr>
              <w:t>77,0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95C789D">
            <w:pPr>
              <w:pStyle w:val="11"/>
              <w:framePr w:wrap="auto" w:vAnchor="margin" w:hAnchor="text" w:yAlign="inline"/>
              <w:spacing w:after="0" w:line="240" w:lineRule="auto"/>
              <w:jc w:val="center"/>
            </w:pPr>
            <w:r>
              <w:rPr>
                <w:sz w:val="24"/>
                <w:szCs w:val="24"/>
                <w:shd w:val="clear" w:color="auto" w:fill="auto"/>
                <w:rtl w:val="0"/>
                <w:lang w:val="en-US"/>
              </w:rPr>
              <w:t>49,5</w:t>
            </w:r>
          </w:p>
        </w:tc>
      </w:tr>
      <w:tr w14:paraId="1CD2C9AB">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10F52B4">
            <w:pPr>
              <w:pStyle w:val="11"/>
              <w:framePr w:wrap="auto" w:vAnchor="margin" w:hAnchor="text" w:yAlign="inline"/>
              <w:spacing w:after="0" w:line="240" w:lineRule="auto"/>
              <w:jc w:val="center"/>
            </w:pPr>
            <w:r>
              <w:rPr>
                <w:sz w:val="24"/>
                <w:szCs w:val="24"/>
                <w:shd w:val="clear" w:color="auto" w:fill="auto"/>
                <w:rtl w:val="0"/>
                <w:lang w:val="en-US"/>
              </w:rPr>
              <w:t>A5</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86CAC20">
            <w:pPr>
              <w:pStyle w:val="11"/>
              <w:framePr w:wrap="auto" w:vAnchor="margin" w:hAnchor="text" w:yAlign="inline"/>
              <w:spacing w:after="0" w:line="240" w:lineRule="auto"/>
              <w:jc w:val="center"/>
            </w:pPr>
            <w:r>
              <w:rPr>
                <w:sz w:val="24"/>
                <w:szCs w:val="24"/>
                <w:shd w:val="clear" w:color="auto" w:fill="auto"/>
                <w:rtl w:val="0"/>
                <w:lang w:val="en-US"/>
              </w:rPr>
              <w:t>112,0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1D0696A">
            <w:pPr>
              <w:pStyle w:val="11"/>
              <w:framePr w:wrap="auto" w:vAnchor="margin" w:hAnchor="text" w:yAlign="inline"/>
              <w:spacing w:after="0" w:line="240" w:lineRule="auto"/>
              <w:jc w:val="center"/>
            </w:pPr>
            <w:r>
              <w:rPr>
                <w:sz w:val="24"/>
                <w:szCs w:val="24"/>
                <w:shd w:val="clear" w:color="auto" w:fill="auto"/>
                <w:rtl w:val="0"/>
                <w:lang w:val="en-US"/>
              </w:rPr>
              <w:t>39,5</w:t>
            </w:r>
          </w:p>
        </w:tc>
      </w:tr>
      <w:tr w14:paraId="053A4071">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5F2991E">
            <w:pPr>
              <w:pStyle w:val="11"/>
              <w:framePr w:wrap="auto" w:vAnchor="margin" w:hAnchor="text" w:yAlign="inline"/>
              <w:spacing w:after="0" w:line="240" w:lineRule="auto"/>
              <w:jc w:val="center"/>
            </w:pPr>
            <w:r>
              <w:rPr>
                <w:sz w:val="24"/>
                <w:szCs w:val="24"/>
                <w:shd w:val="clear" w:color="auto" w:fill="auto"/>
                <w:rtl w:val="0"/>
                <w:lang w:val="en-US"/>
              </w:rPr>
              <w:t>A6</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4123833">
            <w:pPr>
              <w:pStyle w:val="11"/>
              <w:framePr w:wrap="auto" w:vAnchor="margin" w:hAnchor="text" w:yAlign="inline"/>
              <w:spacing w:after="0" w:line="240" w:lineRule="auto"/>
              <w:jc w:val="center"/>
            </w:pPr>
            <w:r>
              <w:rPr>
                <w:sz w:val="24"/>
                <w:szCs w:val="24"/>
                <w:shd w:val="clear" w:color="auto" w:fill="auto"/>
                <w:rtl w:val="0"/>
                <w:lang w:val="en-US"/>
              </w:rPr>
              <w:t>135,0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A4BB93B">
            <w:pPr>
              <w:pStyle w:val="11"/>
              <w:framePr w:wrap="auto" w:vAnchor="margin" w:hAnchor="text" w:yAlign="inline"/>
              <w:spacing w:after="0" w:line="240" w:lineRule="auto"/>
              <w:jc w:val="center"/>
            </w:pPr>
            <w:r>
              <w:rPr>
                <w:sz w:val="24"/>
                <w:szCs w:val="24"/>
                <w:shd w:val="clear" w:color="auto" w:fill="auto"/>
                <w:rtl w:val="0"/>
                <w:lang w:val="en-US"/>
              </w:rPr>
              <w:t>19,5</w:t>
            </w:r>
          </w:p>
        </w:tc>
      </w:tr>
      <w:tr w14:paraId="5C701493">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51F9952">
            <w:pPr>
              <w:pStyle w:val="11"/>
              <w:framePr w:wrap="auto" w:vAnchor="margin" w:hAnchor="text" w:yAlign="inline"/>
              <w:spacing w:after="0" w:line="240" w:lineRule="auto"/>
              <w:jc w:val="center"/>
            </w:pPr>
            <w:r>
              <w:rPr>
                <w:sz w:val="24"/>
                <w:szCs w:val="24"/>
                <w:shd w:val="clear" w:color="auto" w:fill="auto"/>
                <w:rtl w:val="0"/>
                <w:lang w:val="en-US"/>
              </w:rPr>
              <w:t>A7</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1BE4232">
            <w:pPr>
              <w:pStyle w:val="11"/>
              <w:framePr w:wrap="auto" w:vAnchor="margin" w:hAnchor="text" w:yAlign="inline"/>
              <w:spacing w:after="0" w:line="240" w:lineRule="auto"/>
              <w:jc w:val="center"/>
            </w:pPr>
            <w:r>
              <w:rPr>
                <w:sz w:val="24"/>
                <w:szCs w:val="24"/>
                <w:shd w:val="clear" w:color="auto" w:fill="auto"/>
                <w:rtl w:val="0"/>
                <w:lang w:val="en-US"/>
              </w:rPr>
              <w:t>102,0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B23D248">
            <w:pPr>
              <w:pStyle w:val="11"/>
              <w:framePr w:wrap="auto" w:vAnchor="margin" w:hAnchor="text" w:yAlign="inline"/>
              <w:spacing w:after="0" w:line="240" w:lineRule="auto"/>
              <w:jc w:val="center"/>
            </w:pPr>
            <w:r>
              <w:rPr>
                <w:sz w:val="24"/>
                <w:szCs w:val="24"/>
                <w:shd w:val="clear" w:color="auto" w:fill="auto"/>
                <w:rtl w:val="0"/>
                <w:lang w:val="en-US"/>
              </w:rPr>
              <w:t>0,0</w:t>
            </w:r>
          </w:p>
        </w:tc>
      </w:tr>
    </w:tbl>
    <w:p w14:paraId="641AC97A">
      <w:pPr>
        <w:pStyle w:val="13"/>
        <w:framePr w:wrap="auto" w:vAnchor="margin" w:hAnchor="text" w:yAlign="inline"/>
        <w:widowControl w:val="0"/>
        <w:ind w:left="216" w:hanging="216"/>
        <w:jc w:val="center"/>
      </w:pPr>
    </w:p>
    <w:p w14:paraId="77DF17E1">
      <w:pPr>
        <w:pStyle w:val="11"/>
        <w:framePr w:wrap="auto" w:vAnchor="margin" w:hAnchor="text" w:yAlign="inline"/>
        <w:widowControl w:val="0"/>
        <w:spacing w:after="0"/>
        <w:ind w:left="108" w:hanging="108"/>
        <w:jc w:val="center"/>
      </w:pPr>
    </w:p>
    <w:p w14:paraId="12375937">
      <w:pPr>
        <w:pStyle w:val="11"/>
        <w:framePr w:wrap="auto" w:vAnchor="margin" w:hAnchor="text" w:yAlign="inline"/>
        <w:spacing w:after="0" w:line="240" w:lineRule="auto"/>
        <w:jc w:val="right"/>
      </w:pPr>
      <w:r>
        <w:rPr>
          <w:b/>
          <w:bCs/>
          <w:outline w:val="0"/>
          <w:color w:val="000000"/>
          <w:u w:color="000000"/>
          <w:rtl w:val="0"/>
          <w:lang w:val="en-US"/>
        </w:rPr>
        <w:t>Таблица Б.2</w:t>
      </w:r>
    </w:p>
    <w:p w14:paraId="613D02A0">
      <w:pPr>
        <w:pStyle w:val="13"/>
        <w:framePr w:wrap="auto" w:vAnchor="margin" w:hAnchor="text" w:yAlign="inline"/>
        <w:jc w:val="center"/>
      </w:pPr>
      <w:r>
        <w:rPr>
          <w:b/>
          <w:bCs/>
          <w:sz w:val="28"/>
          <w:szCs w:val="28"/>
          <w:rtl w:val="0"/>
          <w:lang w:val="en-US"/>
        </w:rPr>
        <w:t>Траектория инструмента по наружному контуру</w:t>
      </w:r>
    </w:p>
    <w:tbl>
      <w:tblPr>
        <w:tblStyle w:val="3"/>
        <w:tblW w:w="9972"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4F81BD"/>
        <w:tblLayout w:type="fixed"/>
        <w:tblCellMar>
          <w:top w:w="0" w:type="dxa"/>
          <w:left w:w="10" w:type="dxa"/>
          <w:bottom w:w="0" w:type="dxa"/>
          <w:right w:w="10" w:type="dxa"/>
        </w:tblCellMar>
      </w:tblPr>
      <w:tblGrid>
        <w:gridCol w:w="3324"/>
        <w:gridCol w:w="3324"/>
        <w:gridCol w:w="3324"/>
      </w:tblGrid>
      <w:tr w14:paraId="75645FFB">
        <w:trPr>
          <w:trHeight w:val="350" w:hRule="atLeast"/>
          <w:tblHeader/>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4E1E9E5">
            <w:pPr>
              <w:pStyle w:val="11"/>
              <w:framePr w:wrap="auto" w:vAnchor="margin" w:hAnchor="text" w:yAlign="inline"/>
              <w:spacing w:after="0" w:line="240" w:lineRule="auto"/>
              <w:jc w:val="center"/>
            </w:pPr>
            <w:r>
              <w:rPr>
                <w:b/>
                <w:bCs/>
                <w:sz w:val="24"/>
                <w:szCs w:val="24"/>
                <w:shd w:val="clear" w:color="auto" w:fill="auto"/>
                <w:rtl w:val="0"/>
                <w:lang w:val="en-US"/>
              </w:rPr>
              <w:t>Точка</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828C160">
            <w:pPr>
              <w:pStyle w:val="11"/>
              <w:framePr w:wrap="auto" w:vAnchor="margin" w:hAnchor="text" w:yAlign="inline"/>
              <w:spacing w:after="0" w:line="240" w:lineRule="auto"/>
              <w:jc w:val="center"/>
            </w:pPr>
            <w:r>
              <w:rPr>
                <w:b/>
                <w:bCs/>
                <w:sz w:val="24"/>
                <w:szCs w:val="24"/>
                <w:shd w:val="clear" w:color="auto" w:fill="auto"/>
                <w:rtl w:val="0"/>
                <w:lang w:val="en-US"/>
              </w:rPr>
              <w:t>X, мм</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AAF4E73">
            <w:pPr>
              <w:pStyle w:val="11"/>
              <w:framePr w:wrap="auto" w:vAnchor="margin" w:hAnchor="text" w:yAlign="inline"/>
              <w:spacing w:after="0" w:line="240" w:lineRule="auto"/>
              <w:jc w:val="center"/>
            </w:pPr>
            <w:r>
              <w:rPr>
                <w:b/>
                <w:bCs/>
                <w:sz w:val="24"/>
                <w:szCs w:val="24"/>
                <w:shd w:val="clear" w:color="auto" w:fill="auto"/>
                <w:rtl w:val="0"/>
                <w:lang w:val="en-US"/>
              </w:rPr>
              <w:t>Y, мм</w:t>
            </w:r>
          </w:p>
        </w:tc>
      </w:tr>
      <w:tr w14:paraId="1EC694EB">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EAE7B1D">
            <w:pPr>
              <w:pStyle w:val="11"/>
              <w:framePr w:wrap="auto" w:vAnchor="margin" w:hAnchor="text" w:yAlign="inline"/>
              <w:spacing w:after="0" w:line="240" w:lineRule="auto"/>
              <w:jc w:val="center"/>
            </w:pPr>
            <w:r>
              <w:rPr>
                <w:sz w:val="24"/>
                <w:szCs w:val="24"/>
                <w:shd w:val="clear" w:color="auto" w:fill="auto"/>
                <w:rtl w:val="0"/>
                <w:lang w:val="en-US"/>
              </w:rPr>
              <w:t>P1</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03B3A5B">
            <w:pPr>
              <w:pStyle w:val="11"/>
              <w:framePr w:wrap="auto" w:vAnchor="margin" w:hAnchor="text" w:yAlign="inline"/>
              <w:spacing w:after="0" w:line="240" w:lineRule="auto"/>
              <w:jc w:val="center"/>
            </w:pPr>
            <w:r>
              <w:rPr>
                <w:sz w:val="24"/>
                <w:szCs w:val="24"/>
                <w:shd w:val="clear" w:color="auto" w:fill="auto"/>
                <w:rtl w:val="0"/>
                <w:lang w:val="en-US"/>
              </w:rPr>
              <w:t>-20,0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6FA3AC6">
            <w:pPr>
              <w:pStyle w:val="11"/>
              <w:framePr w:wrap="auto" w:vAnchor="margin" w:hAnchor="text" w:yAlign="inline"/>
              <w:spacing w:after="0" w:line="240" w:lineRule="auto"/>
              <w:jc w:val="center"/>
            </w:pPr>
            <w:r>
              <w:rPr>
                <w:sz w:val="24"/>
                <w:szCs w:val="24"/>
                <w:shd w:val="clear" w:color="auto" w:fill="auto"/>
                <w:rtl w:val="0"/>
                <w:lang w:val="en-US"/>
              </w:rPr>
              <w:t>-20,0</w:t>
            </w:r>
          </w:p>
        </w:tc>
      </w:tr>
      <w:tr w14:paraId="467F6961">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729D21E">
            <w:pPr>
              <w:pStyle w:val="11"/>
              <w:framePr w:wrap="auto" w:vAnchor="margin" w:hAnchor="text" w:yAlign="inline"/>
              <w:spacing w:after="0" w:line="240" w:lineRule="auto"/>
              <w:jc w:val="center"/>
            </w:pPr>
            <w:r>
              <w:rPr>
                <w:sz w:val="24"/>
                <w:szCs w:val="24"/>
                <w:shd w:val="clear" w:color="auto" w:fill="auto"/>
                <w:rtl w:val="0"/>
                <w:lang w:val="en-US"/>
              </w:rPr>
              <w:t>P2</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3E43D1C0">
            <w:pPr>
              <w:pStyle w:val="11"/>
              <w:framePr w:wrap="auto" w:vAnchor="margin" w:hAnchor="text" w:yAlign="inline"/>
              <w:spacing w:after="0" w:line="240" w:lineRule="auto"/>
              <w:jc w:val="center"/>
            </w:pPr>
            <w:r>
              <w:rPr>
                <w:sz w:val="24"/>
                <w:szCs w:val="24"/>
                <w:shd w:val="clear" w:color="auto" w:fill="auto"/>
                <w:rtl w:val="0"/>
                <w:lang w:val="en-US"/>
              </w:rPr>
              <w:t>0,0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55A3BBA">
            <w:pPr>
              <w:pStyle w:val="11"/>
              <w:framePr w:wrap="auto" w:vAnchor="margin" w:hAnchor="text" w:yAlign="inline"/>
              <w:spacing w:after="0" w:line="240" w:lineRule="auto"/>
              <w:jc w:val="center"/>
            </w:pPr>
            <w:r>
              <w:rPr>
                <w:sz w:val="24"/>
                <w:szCs w:val="24"/>
                <w:shd w:val="clear" w:color="auto" w:fill="auto"/>
                <w:rtl w:val="0"/>
                <w:lang w:val="en-US"/>
              </w:rPr>
              <w:t>-20,0</w:t>
            </w:r>
          </w:p>
        </w:tc>
      </w:tr>
      <w:tr w14:paraId="4A9B6D54">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3B74F52A">
            <w:pPr>
              <w:pStyle w:val="11"/>
              <w:framePr w:wrap="auto" w:vAnchor="margin" w:hAnchor="text" w:yAlign="inline"/>
              <w:spacing w:after="0" w:line="240" w:lineRule="auto"/>
              <w:jc w:val="center"/>
            </w:pPr>
            <w:r>
              <w:rPr>
                <w:sz w:val="24"/>
                <w:szCs w:val="24"/>
                <w:shd w:val="clear" w:color="auto" w:fill="auto"/>
                <w:rtl w:val="0"/>
                <w:lang w:val="en-US"/>
              </w:rPr>
              <w:t>P3</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D8C6887">
            <w:pPr>
              <w:pStyle w:val="11"/>
              <w:framePr w:wrap="auto" w:vAnchor="margin" w:hAnchor="text" w:yAlign="inline"/>
              <w:spacing w:after="0" w:line="240" w:lineRule="auto"/>
              <w:jc w:val="center"/>
            </w:pPr>
            <w:r>
              <w:rPr>
                <w:sz w:val="24"/>
                <w:szCs w:val="24"/>
                <w:shd w:val="clear" w:color="auto" w:fill="auto"/>
                <w:rtl w:val="0"/>
                <w:lang w:val="en-US"/>
              </w:rPr>
              <w:t>-20,0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D803BA7">
            <w:pPr>
              <w:pStyle w:val="11"/>
              <w:framePr w:wrap="auto" w:vAnchor="margin" w:hAnchor="text" w:yAlign="inline"/>
              <w:spacing w:after="0" w:line="240" w:lineRule="auto"/>
              <w:jc w:val="center"/>
            </w:pPr>
            <w:r>
              <w:rPr>
                <w:sz w:val="24"/>
                <w:szCs w:val="24"/>
                <w:shd w:val="clear" w:color="auto" w:fill="auto"/>
                <w:rtl w:val="0"/>
                <w:lang w:val="en-US"/>
              </w:rPr>
              <w:t>19,5</w:t>
            </w:r>
          </w:p>
        </w:tc>
      </w:tr>
      <w:tr w14:paraId="34ED0376">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9767F1A">
            <w:pPr>
              <w:pStyle w:val="11"/>
              <w:framePr w:wrap="auto" w:vAnchor="margin" w:hAnchor="text" w:yAlign="inline"/>
              <w:spacing w:after="0" w:line="240" w:lineRule="auto"/>
              <w:jc w:val="center"/>
            </w:pPr>
            <w:r>
              <w:rPr>
                <w:sz w:val="24"/>
                <w:szCs w:val="24"/>
                <w:shd w:val="clear" w:color="auto" w:fill="auto"/>
                <w:rtl w:val="0"/>
                <w:lang w:val="en-US"/>
              </w:rPr>
              <w:t>P4</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3967934D">
            <w:pPr>
              <w:pStyle w:val="11"/>
              <w:framePr w:wrap="auto" w:vAnchor="margin" w:hAnchor="text" w:yAlign="inline"/>
              <w:spacing w:after="0" w:line="240" w:lineRule="auto"/>
              <w:jc w:val="center"/>
            </w:pPr>
            <w:r>
              <w:rPr>
                <w:sz w:val="24"/>
                <w:szCs w:val="24"/>
                <w:shd w:val="clear" w:color="auto" w:fill="auto"/>
                <w:rtl w:val="0"/>
                <w:lang w:val="en-US"/>
              </w:rPr>
              <w:t>25,0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3FF819D">
            <w:pPr>
              <w:pStyle w:val="11"/>
              <w:framePr w:wrap="auto" w:vAnchor="margin" w:hAnchor="text" w:yAlign="inline"/>
              <w:spacing w:after="0" w:line="240" w:lineRule="auto"/>
              <w:jc w:val="center"/>
            </w:pPr>
            <w:r>
              <w:rPr>
                <w:sz w:val="24"/>
                <w:szCs w:val="24"/>
                <w:shd w:val="clear" w:color="auto" w:fill="auto"/>
                <w:rtl w:val="0"/>
                <w:lang w:val="en-US"/>
              </w:rPr>
              <w:t>59,0</w:t>
            </w:r>
          </w:p>
        </w:tc>
      </w:tr>
      <w:tr w14:paraId="2BA576F8">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0E6D4E8">
            <w:pPr>
              <w:pStyle w:val="11"/>
              <w:framePr w:wrap="auto" w:vAnchor="margin" w:hAnchor="text" w:yAlign="inline"/>
              <w:spacing w:after="0" w:line="240" w:lineRule="auto"/>
              <w:jc w:val="center"/>
            </w:pPr>
            <w:r>
              <w:rPr>
                <w:sz w:val="24"/>
                <w:szCs w:val="24"/>
                <w:shd w:val="clear" w:color="auto" w:fill="auto"/>
                <w:rtl w:val="0"/>
                <w:lang w:val="en-US"/>
              </w:rPr>
              <w:t>P5</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B280AA6">
            <w:pPr>
              <w:pStyle w:val="11"/>
              <w:framePr w:wrap="auto" w:vAnchor="margin" w:hAnchor="text" w:yAlign="inline"/>
              <w:spacing w:after="0" w:line="240" w:lineRule="auto"/>
              <w:jc w:val="center"/>
            </w:pPr>
            <w:r>
              <w:rPr>
                <w:sz w:val="24"/>
                <w:szCs w:val="24"/>
                <w:shd w:val="clear" w:color="auto" w:fill="auto"/>
                <w:rtl w:val="0"/>
                <w:lang w:val="en-US"/>
              </w:rPr>
              <w:t>77,0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BBEC7A4">
            <w:pPr>
              <w:pStyle w:val="11"/>
              <w:framePr w:wrap="auto" w:vAnchor="margin" w:hAnchor="text" w:yAlign="inline"/>
              <w:spacing w:after="0" w:line="240" w:lineRule="auto"/>
              <w:jc w:val="center"/>
            </w:pPr>
            <w:r>
              <w:rPr>
                <w:sz w:val="24"/>
                <w:szCs w:val="24"/>
                <w:shd w:val="clear" w:color="auto" w:fill="auto"/>
                <w:rtl w:val="0"/>
                <w:lang w:val="en-US"/>
              </w:rPr>
              <w:t>69,5</w:t>
            </w:r>
          </w:p>
        </w:tc>
      </w:tr>
      <w:tr w14:paraId="410380C3">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87753A8">
            <w:pPr>
              <w:pStyle w:val="11"/>
              <w:framePr w:wrap="auto" w:vAnchor="margin" w:hAnchor="text" w:yAlign="inline"/>
              <w:spacing w:after="0" w:line="240" w:lineRule="auto"/>
              <w:jc w:val="center"/>
            </w:pPr>
            <w:r>
              <w:rPr>
                <w:sz w:val="24"/>
                <w:szCs w:val="24"/>
                <w:shd w:val="clear" w:color="auto" w:fill="auto"/>
                <w:rtl w:val="0"/>
                <w:lang w:val="en-US"/>
              </w:rPr>
              <w:t>P6</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1CD6A25">
            <w:pPr>
              <w:pStyle w:val="11"/>
              <w:framePr w:wrap="auto" w:vAnchor="margin" w:hAnchor="text" w:yAlign="inline"/>
              <w:spacing w:after="0" w:line="240" w:lineRule="auto"/>
              <w:jc w:val="center"/>
            </w:pPr>
            <w:r>
              <w:rPr>
                <w:sz w:val="24"/>
                <w:szCs w:val="24"/>
                <w:shd w:val="clear" w:color="auto" w:fill="auto"/>
                <w:rtl w:val="0"/>
                <w:lang w:val="en-US"/>
              </w:rPr>
              <w:t>155,0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88DA741">
            <w:pPr>
              <w:pStyle w:val="11"/>
              <w:framePr w:wrap="auto" w:vAnchor="margin" w:hAnchor="text" w:yAlign="inline"/>
              <w:spacing w:after="0" w:line="240" w:lineRule="auto"/>
              <w:jc w:val="center"/>
            </w:pPr>
            <w:r>
              <w:rPr>
                <w:sz w:val="24"/>
                <w:szCs w:val="24"/>
                <w:shd w:val="clear" w:color="auto" w:fill="auto"/>
                <w:rtl w:val="0"/>
                <w:lang w:val="en-US"/>
              </w:rPr>
              <w:t>19,5</w:t>
            </w:r>
          </w:p>
        </w:tc>
      </w:tr>
      <w:tr w14:paraId="62CCD46F">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05F8ED2">
            <w:pPr>
              <w:pStyle w:val="11"/>
              <w:framePr w:wrap="auto" w:vAnchor="margin" w:hAnchor="text" w:yAlign="inline"/>
              <w:spacing w:after="0" w:line="240" w:lineRule="auto"/>
              <w:jc w:val="center"/>
            </w:pPr>
            <w:r>
              <w:rPr>
                <w:sz w:val="24"/>
                <w:szCs w:val="24"/>
                <w:shd w:val="clear" w:color="auto" w:fill="auto"/>
                <w:rtl w:val="0"/>
                <w:lang w:val="en-US"/>
              </w:rPr>
              <w:t>P7</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77DB30F">
            <w:pPr>
              <w:pStyle w:val="11"/>
              <w:framePr w:wrap="auto" w:vAnchor="margin" w:hAnchor="text" w:yAlign="inline"/>
              <w:spacing w:after="0" w:line="240" w:lineRule="auto"/>
              <w:jc w:val="center"/>
            </w:pPr>
            <w:r>
              <w:rPr>
                <w:sz w:val="24"/>
                <w:szCs w:val="24"/>
                <w:shd w:val="clear" w:color="auto" w:fill="auto"/>
                <w:rtl w:val="0"/>
                <w:lang w:val="en-US"/>
              </w:rPr>
              <w:t>102,0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5986460">
            <w:pPr>
              <w:pStyle w:val="11"/>
              <w:framePr w:wrap="auto" w:vAnchor="margin" w:hAnchor="text" w:yAlign="inline"/>
              <w:spacing w:after="0" w:line="240" w:lineRule="auto"/>
              <w:jc w:val="center"/>
            </w:pPr>
            <w:r>
              <w:rPr>
                <w:sz w:val="24"/>
                <w:szCs w:val="24"/>
                <w:shd w:val="clear" w:color="auto" w:fill="auto"/>
                <w:rtl w:val="0"/>
                <w:lang w:val="en-US"/>
              </w:rPr>
              <w:t>-20,0</w:t>
            </w:r>
          </w:p>
        </w:tc>
      </w:tr>
    </w:tbl>
    <w:p w14:paraId="60C6C556">
      <w:pPr>
        <w:pStyle w:val="13"/>
        <w:framePr w:wrap="auto" w:vAnchor="margin" w:hAnchor="text" w:yAlign="inline"/>
        <w:widowControl w:val="0"/>
        <w:ind w:left="216" w:hanging="216"/>
        <w:jc w:val="center"/>
      </w:pPr>
    </w:p>
    <w:p w14:paraId="35EE0AC4">
      <w:pPr>
        <w:pStyle w:val="11"/>
        <w:framePr w:wrap="auto" w:vAnchor="margin" w:hAnchor="text" w:yAlign="inline"/>
        <w:widowControl w:val="0"/>
        <w:spacing w:after="0"/>
        <w:ind w:left="108" w:hanging="108"/>
        <w:jc w:val="center"/>
      </w:pPr>
    </w:p>
    <w:p w14:paraId="77BA0CA4">
      <w:pPr>
        <w:pStyle w:val="11"/>
        <w:framePr w:wrap="auto" w:vAnchor="margin" w:hAnchor="text" w:yAlign="inline"/>
        <w:spacing w:after="0" w:line="240" w:lineRule="auto"/>
        <w:jc w:val="right"/>
      </w:pPr>
      <w:r>
        <w:rPr>
          <w:b/>
          <w:bCs/>
          <w:outline w:val="0"/>
          <w:color w:val="000000"/>
          <w:u w:color="000000"/>
          <w:rtl w:val="0"/>
          <w:lang w:val="en-US"/>
        </w:rPr>
        <w:t>Таблица Б.3</w:t>
      </w:r>
    </w:p>
    <w:p w14:paraId="675CD63A">
      <w:pPr>
        <w:pStyle w:val="13"/>
        <w:framePr w:wrap="auto" w:vAnchor="margin" w:hAnchor="text" w:yAlign="inline"/>
        <w:jc w:val="center"/>
      </w:pPr>
      <w:r>
        <w:rPr>
          <w:b/>
          <w:bCs/>
          <w:sz w:val="28"/>
          <w:szCs w:val="28"/>
          <w:rtl w:val="0"/>
          <w:lang w:val="en-US"/>
        </w:rPr>
        <w:t>Внутренний контур</w:t>
      </w:r>
    </w:p>
    <w:tbl>
      <w:tblPr>
        <w:tblStyle w:val="3"/>
        <w:tblW w:w="9972"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4F81BD"/>
        <w:tblLayout w:type="fixed"/>
        <w:tblCellMar>
          <w:top w:w="0" w:type="dxa"/>
          <w:left w:w="10" w:type="dxa"/>
          <w:bottom w:w="0" w:type="dxa"/>
          <w:right w:w="10" w:type="dxa"/>
        </w:tblCellMar>
      </w:tblPr>
      <w:tblGrid>
        <w:gridCol w:w="3324"/>
        <w:gridCol w:w="3324"/>
        <w:gridCol w:w="3324"/>
      </w:tblGrid>
      <w:tr w14:paraId="122C4BC8">
        <w:trPr>
          <w:trHeight w:val="350" w:hRule="atLeast"/>
          <w:tblHeader/>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65673D7">
            <w:pPr>
              <w:pStyle w:val="11"/>
              <w:framePr w:wrap="auto" w:vAnchor="margin" w:hAnchor="text" w:yAlign="inline"/>
              <w:spacing w:after="0" w:line="240" w:lineRule="auto"/>
              <w:jc w:val="center"/>
            </w:pPr>
            <w:r>
              <w:rPr>
                <w:b/>
                <w:bCs/>
                <w:sz w:val="24"/>
                <w:szCs w:val="24"/>
                <w:shd w:val="clear" w:color="auto" w:fill="auto"/>
                <w:rtl w:val="0"/>
                <w:lang w:val="en-US"/>
              </w:rPr>
              <w:t>Точка</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63351CA">
            <w:pPr>
              <w:pStyle w:val="11"/>
              <w:framePr w:wrap="auto" w:vAnchor="margin" w:hAnchor="text" w:yAlign="inline"/>
              <w:spacing w:after="0" w:line="240" w:lineRule="auto"/>
              <w:jc w:val="center"/>
            </w:pPr>
            <w:r>
              <w:rPr>
                <w:b/>
                <w:bCs/>
                <w:sz w:val="24"/>
                <w:szCs w:val="24"/>
                <w:shd w:val="clear" w:color="auto" w:fill="auto"/>
                <w:rtl w:val="0"/>
                <w:lang w:val="en-US"/>
              </w:rPr>
              <w:t>X, мм</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BEB550B">
            <w:pPr>
              <w:pStyle w:val="11"/>
              <w:framePr w:wrap="auto" w:vAnchor="margin" w:hAnchor="text" w:yAlign="inline"/>
              <w:spacing w:after="0" w:line="240" w:lineRule="auto"/>
              <w:jc w:val="center"/>
            </w:pPr>
            <w:r>
              <w:rPr>
                <w:b/>
                <w:bCs/>
                <w:sz w:val="24"/>
                <w:szCs w:val="24"/>
                <w:shd w:val="clear" w:color="auto" w:fill="auto"/>
                <w:rtl w:val="0"/>
                <w:lang w:val="en-US"/>
              </w:rPr>
              <w:t>Y, мм</w:t>
            </w:r>
          </w:p>
        </w:tc>
      </w:tr>
      <w:tr w14:paraId="4607DAA1">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293870C">
            <w:pPr>
              <w:pStyle w:val="11"/>
              <w:framePr w:wrap="auto" w:vAnchor="margin" w:hAnchor="text" w:yAlign="inline"/>
              <w:spacing w:after="0" w:line="240" w:lineRule="auto"/>
              <w:jc w:val="center"/>
            </w:pPr>
            <w:r>
              <w:rPr>
                <w:sz w:val="24"/>
                <w:szCs w:val="24"/>
                <w:shd w:val="clear" w:color="auto" w:fill="auto"/>
                <w:rtl w:val="0"/>
                <w:lang w:val="en-US"/>
              </w:rPr>
              <w:t>B1</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3460ABFE">
            <w:pPr>
              <w:pStyle w:val="11"/>
              <w:framePr w:wrap="auto" w:vAnchor="margin" w:hAnchor="text" w:yAlign="inline"/>
              <w:spacing w:after="0" w:line="240" w:lineRule="auto"/>
              <w:jc w:val="center"/>
            </w:pPr>
            <w:r>
              <w:rPr>
                <w:sz w:val="24"/>
                <w:szCs w:val="24"/>
                <w:shd w:val="clear" w:color="auto" w:fill="auto"/>
                <w:rtl w:val="0"/>
                <w:lang w:val="en-US"/>
              </w:rPr>
              <w:t>25,0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11C5F39">
            <w:pPr>
              <w:pStyle w:val="11"/>
              <w:framePr w:wrap="auto" w:vAnchor="margin" w:hAnchor="text" w:yAlign="inline"/>
              <w:spacing w:after="0" w:line="240" w:lineRule="auto"/>
              <w:jc w:val="center"/>
            </w:pPr>
            <w:r>
              <w:rPr>
                <w:sz w:val="24"/>
                <w:szCs w:val="24"/>
                <w:shd w:val="clear" w:color="auto" w:fill="auto"/>
                <w:rtl w:val="0"/>
                <w:lang w:val="en-US"/>
              </w:rPr>
              <w:t>0,0</w:t>
            </w:r>
          </w:p>
        </w:tc>
      </w:tr>
      <w:tr w14:paraId="2B04FF9E">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20CBCB8">
            <w:pPr>
              <w:pStyle w:val="11"/>
              <w:framePr w:wrap="auto" w:vAnchor="margin" w:hAnchor="text" w:yAlign="inline"/>
              <w:spacing w:after="0" w:line="240" w:lineRule="auto"/>
              <w:jc w:val="center"/>
            </w:pPr>
            <w:r>
              <w:rPr>
                <w:sz w:val="24"/>
                <w:szCs w:val="24"/>
                <w:shd w:val="clear" w:color="auto" w:fill="auto"/>
                <w:rtl w:val="0"/>
                <w:lang w:val="en-US"/>
              </w:rPr>
              <w:t>B2</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24EBD5E">
            <w:pPr>
              <w:pStyle w:val="11"/>
              <w:framePr w:wrap="auto" w:vAnchor="margin" w:hAnchor="text" w:yAlign="inline"/>
              <w:spacing w:after="0" w:line="240" w:lineRule="auto"/>
              <w:jc w:val="center"/>
            </w:pPr>
            <w:r>
              <w:rPr>
                <w:sz w:val="24"/>
                <w:szCs w:val="24"/>
                <w:shd w:val="clear" w:color="auto" w:fill="auto"/>
                <w:rtl w:val="0"/>
                <w:lang w:val="en-US"/>
              </w:rPr>
              <w:t>25,0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97B233B">
            <w:pPr>
              <w:pStyle w:val="11"/>
              <w:framePr w:wrap="auto" w:vAnchor="margin" w:hAnchor="text" w:yAlign="inline"/>
              <w:spacing w:after="0" w:line="240" w:lineRule="auto"/>
              <w:jc w:val="center"/>
            </w:pPr>
            <w:r>
              <w:rPr>
                <w:sz w:val="24"/>
                <w:szCs w:val="24"/>
                <w:shd w:val="clear" w:color="auto" w:fill="auto"/>
                <w:rtl w:val="0"/>
                <w:lang w:val="en-US"/>
              </w:rPr>
              <w:t>16,0</w:t>
            </w:r>
          </w:p>
        </w:tc>
      </w:tr>
      <w:tr w14:paraId="6929232C">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FD041EE">
            <w:pPr>
              <w:pStyle w:val="11"/>
              <w:framePr w:wrap="auto" w:vAnchor="margin" w:hAnchor="text" w:yAlign="inline"/>
              <w:spacing w:after="0" w:line="240" w:lineRule="auto"/>
              <w:jc w:val="center"/>
            </w:pPr>
            <w:r>
              <w:rPr>
                <w:sz w:val="24"/>
                <w:szCs w:val="24"/>
                <w:shd w:val="clear" w:color="auto" w:fill="auto"/>
                <w:rtl w:val="0"/>
                <w:lang w:val="en-US"/>
              </w:rPr>
              <w:t>B3</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454A8A4">
            <w:pPr>
              <w:pStyle w:val="11"/>
              <w:framePr w:wrap="auto" w:vAnchor="margin" w:hAnchor="text" w:yAlign="inline"/>
              <w:spacing w:after="0" w:line="240" w:lineRule="auto"/>
              <w:jc w:val="center"/>
            </w:pPr>
            <w:r>
              <w:rPr>
                <w:sz w:val="24"/>
                <w:szCs w:val="24"/>
                <w:shd w:val="clear" w:color="auto" w:fill="auto"/>
                <w:rtl w:val="0"/>
                <w:lang w:val="en-US"/>
              </w:rPr>
              <w:t>42,0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8575FCD">
            <w:pPr>
              <w:pStyle w:val="11"/>
              <w:framePr w:wrap="auto" w:vAnchor="margin" w:hAnchor="text" w:yAlign="inline"/>
              <w:spacing w:after="0" w:line="240" w:lineRule="auto"/>
              <w:jc w:val="center"/>
            </w:pPr>
            <w:r>
              <w:rPr>
                <w:sz w:val="24"/>
                <w:szCs w:val="24"/>
                <w:shd w:val="clear" w:color="auto" w:fill="auto"/>
                <w:rtl w:val="0"/>
                <w:lang w:val="en-US"/>
              </w:rPr>
              <w:t>33,0</w:t>
            </w:r>
          </w:p>
        </w:tc>
      </w:tr>
      <w:tr w14:paraId="51812C17">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355820D">
            <w:pPr>
              <w:pStyle w:val="11"/>
              <w:framePr w:wrap="auto" w:vAnchor="margin" w:hAnchor="text" w:yAlign="inline"/>
              <w:spacing w:after="0" w:line="240" w:lineRule="auto"/>
              <w:jc w:val="center"/>
            </w:pPr>
            <w:r>
              <w:rPr>
                <w:sz w:val="24"/>
                <w:szCs w:val="24"/>
                <w:shd w:val="clear" w:color="auto" w:fill="auto"/>
                <w:rtl w:val="0"/>
                <w:lang w:val="en-US"/>
              </w:rPr>
              <w:t>B4</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93A1ED2">
            <w:pPr>
              <w:pStyle w:val="11"/>
              <w:framePr w:wrap="auto" w:vAnchor="margin" w:hAnchor="text" w:yAlign="inline"/>
              <w:spacing w:after="0" w:line="240" w:lineRule="auto"/>
              <w:jc w:val="center"/>
            </w:pPr>
            <w:r>
              <w:rPr>
                <w:sz w:val="24"/>
                <w:szCs w:val="24"/>
                <w:shd w:val="clear" w:color="auto" w:fill="auto"/>
                <w:rtl w:val="0"/>
                <w:lang w:val="en-US"/>
              </w:rPr>
              <w:t>86,0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7928BF89">
            <w:pPr>
              <w:pStyle w:val="11"/>
              <w:framePr w:wrap="auto" w:vAnchor="margin" w:hAnchor="text" w:yAlign="inline"/>
              <w:spacing w:after="0" w:line="240" w:lineRule="auto"/>
              <w:jc w:val="center"/>
            </w:pPr>
            <w:r>
              <w:rPr>
                <w:sz w:val="24"/>
                <w:szCs w:val="24"/>
                <w:shd w:val="clear" w:color="auto" w:fill="auto"/>
                <w:rtl w:val="0"/>
                <w:lang w:val="en-US"/>
              </w:rPr>
              <w:t>33,0</w:t>
            </w:r>
          </w:p>
        </w:tc>
      </w:tr>
      <w:tr w14:paraId="042DD223">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8CF87A9">
            <w:pPr>
              <w:pStyle w:val="11"/>
              <w:framePr w:wrap="auto" w:vAnchor="margin" w:hAnchor="text" w:yAlign="inline"/>
              <w:spacing w:after="0" w:line="240" w:lineRule="auto"/>
              <w:jc w:val="center"/>
            </w:pPr>
            <w:r>
              <w:rPr>
                <w:sz w:val="24"/>
                <w:szCs w:val="24"/>
                <w:shd w:val="clear" w:color="auto" w:fill="auto"/>
                <w:rtl w:val="0"/>
                <w:lang w:val="en-US"/>
              </w:rPr>
              <w:t>B5</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25136FF1">
            <w:pPr>
              <w:pStyle w:val="11"/>
              <w:framePr w:wrap="auto" w:vAnchor="margin" w:hAnchor="text" w:yAlign="inline"/>
              <w:spacing w:after="0" w:line="240" w:lineRule="auto"/>
              <w:jc w:val="center"/>
            </w:pPr>
            <w:r>
              <w:rPr>
                <w:sz w:val="24"/>
                <w:szCs w:val="24"/>
                <w:shd w:val="clear" w:color="auto" w:fill="auto"/>
                <w:rtl w:val="0"/>
                <w:lang w:val="en-US"/>
              </w:rPr>
              <w:t>112,0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048B0272">
            <w:pPr>
              <w:pStyle w:val="11"/>
              <w:framePr w:wrap="auto" w:vAnchor="margin" w:hAnchor="text" w:yAlign="inline"/>
              <w:spacing w:after="0" w:line="240" w:lineRule="auto"/>
              <w:jc w:val="center"/>
            </w:pPr>
            <w:r>
              <w:rPr>
                <w:sz w:val="24"/>
                <w:szCs w:val="24"/>
                <w:shd w:val="clear" w:color="auto" w:fill="auto"/>
                <w:rtl w:val="0"/>
                <w:lang w:val="en-US"/>
              </w:rPr>
              <w:t>16,0</w:t>
            </w:r>
          </w:p>
        </w:tc>
      </w:tr>
      <w:tr w14:paraId="34B72F04">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F397A35">
            <w:pPr>
              <w:pStyle w:val="11"/>
              <w:framePr w:wrap="auto" w:vAnchor="margin" w:hAnchor="text" w:yAlign="inline"/>
              <w:spacing w:after="0" w:line="240" w:lineRule="auto"/>
              <w:jc w:val="center"/>
            </w:pPr>
            <w:r>
              <w:rPr>
                <w:sz w:val="24"/>
                <w:szCs w:val="24"/>
                <w:shd w:val="clear" w:color="auto" w:fill="auto"/>
                <w:rtl w:val="0"/>
                <w:lang w:val="en-US"/>
              </w:rPr>
              <w:t>B6</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5825EF1">
            <w:pPr>
              <w:pStyle w:val="11"/>
              <w:framePr w:wrap="auto" w:vAnchor="margin" w:hAnchor="text" w:yAlign="inline"/>
              <w:spacing w:after="0" w:line="240" w:lineRule="auto"/>
              <w:jc w:val="center"/>
            </w:pPr>
            <w:r>
              <w:rPr>
                <w:sz w:val="24"/>
                <w:szCs w:val="24"/>
                <w:shd w:val="clear" w:color="auto" w:fill="auto"/>
                <w:rtl w:val="0"/>
                <w:lang w:val="en-US"/>
              </w:rPr>
              <w:t>112,0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95E73A4">
            <w:pPr>
              <w:pStyle w:val="11"/>
              <w:framePr w:wrap="auto" w:vAnchor="margin" w:hAnchor="text" w:yAlign="inline"/>
              <w:spacing w:after="0" w:line="240" w:lineRule="auto"/>
              <w:jc w:val="center"/>
            </w:pPr>
            <w:r>
              <w:rPr>
                <w:sz w:val="24"/>
                <w:szCs w:val="24"/>
                <w:shd w:val="clear" w:color="auto" w:fill="auto"/>
                <w:rtl w:val="0"/>
                <w:lang w:val="en-US"/>
              </w:rPr>
              <w:t>0,0</w:t>
            </w:r>
          </w:p>
        </w:tc>
      </w:tr>
    </w:tbl>
    <w:p w14:paraId="55ABDA8F">
      <w:pPr>
        <w:pStyle w:val="13"/>
        <w:framePr w:wrap="auto" w:vAnchor="margin" w:hAnchor="text" w:yAlign="inline"/>
        <w:widowControl w:val="0"/>
        <w:ind w:left="216" w:hanging="216"/>
        <w:jc w:val="center"/>
      </w:pPr>
    </w:p>
    <w:p w14:paraId="3CF468FC">
      <w:pPr>
        <w:pStyle w:val="11"/>
        <w:framePr w:wrap="auto" w:vAnchor="margin" w:hAnchor="text" w:yAlign="inline"/>
        <w:widowControl w:val="0"/>
        <w:spacing w:after="0"/>
        <w:ind w:left="108" w:hanging="108"/>
        <w:jc w:val="center"/>
      </w:pPr>
    </w:p>
    <w:p w14:paraId="6EEF8B5B">
      <w:pPr>
        <w:pStyle w:val="11"/>
        <w:framePr w:wrap="auto" w:vAnchor="margin" w:hAnchor="text" w:yAlign="inline"/>
        <w:spacing w:after="0" w:line="240" w:lineRule="auto"/>
        <w:jc w:val="right"/>
      </w:pPr>
      <w:r>
        <w:rPr>
          <w:b/>
          <w:bCs/>
          <w:outline w:val="0"/>
          <w:color w:val="000000"/>
          <w:u w:color="000000"/>
          <w:rtl w:val="0"/>
          <w:lang w:val="en-US"/>
        </w:rPr>
        <w:t>Таблица Б.4</w:t>
      </w:r>
    </w:p>
    <w:p w14:paraId="10D883F8">
      <w:pPr>
        <w:pStyle w:val="13"/>
        <w:framePr w:wrap="auto" w:vAnchor="margin" w:hAnchor="text" w:yAlign="inline"/>
        <w:jc w:val="center"/>
      </w:pPr>
      <w:r>
        <w:rPr>
          <w:b/>
          <w:bCs/>
          <w:sz w:val="28"/>
          <w:szCs w:val="28"/>
          <w:rtl w:val="0"/>
          <w:lang w:val="en-US"/>
        </w:rPr>
        <w:t>Траектория инструмента по внутреннему контуру</w:t>
      </w:r>
    </w:p>
    <w:tbl>
      <w:tblPr>
        <w:tblStyle w:val="3"/>
        <w:tblW w:w="9972"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4F81BD"/>
        <w:tblLayout w:type="fixed"/>
        <w:tblCellMar>
          <w:top w:w="0" w:type="dxa"/>
          <w:left w:w="10" w:type="dxa"/>
          <w:bottom w:w="0" w:type="dxa"/>
          <w:right w:w="10" w:type="dxa"/>
        </w:tblCellMar>
      </w:tblPr>
      <w:tblGrid>
        <w:gridCol w:w="3324"/>
        <w:gridCol w:w="3324"/>
        <w:gridCol w:w="3324"/>
      </w:tblGrid>
      <w:tr w14:paraId="225B5D10">
        <w:trPr>
          <w:trHeight w:val="350" w:hRule="atLeast"/>
          <w:tblHeader/>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978AF10">
            <w:pPr>
              <w:pStyle w:val="11"/>
              <w:framePr w:wrap="auto" w:vAnchor="margin" w:hAnchor="text" w:yAlign="inline"/>
              <w:spacing w:after="0" w:line="240" w:lineRule="auto"/>
              <w:jc w:val="center"/>
            </w:pPr>
            <w:r>
              <w:rPr>
                <w:b/>
                <w:bCs/>
                <w:sz w:val="24"/>
                <w:szCs w:val="24"/>
                <w:shd w:val="clear" w:color="auto" w:fill="auto"/>
                <w:rtl w:val="0"/>
                <w:lang w:val="en-US"/>
              </w:rPr>
              <w:t>Точка</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D252142">
            <w:pPr>
              <w:pStyle w:val="11"/>
              <w:framePr w:wrap="auto" w:vAnchor="margin" w:hAnchor="text" w:yAlign="inline"/>
              <w:spacing w:after="0" w:line="240" w:lineRule="auto"/>
              <w:jc w:val="center"/>
            </w:pPr>
            <w:r>
              <w:rPr>
                <w:b/>
                <w:bCs/>
                <w:sz w:val="24"/>
                <w:szCs w:val="24"/>
                <w:shd w:val="clear" w:color="auto" w:fill="auto"/>
                <w:rtl w:val="0"/>
                <w:lang w:val="en-US"/>
              </w:rPr>
              <w:t>X, мм</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F9CCC46">
            <w:pPr>
              <w:pStyle w:val="11"/>
              <w:framePr w:wrap="auto" w:vAnchor="margin" w:hAnchor="text" w:yAlign="inline"/>
              <w:spacing w:after="0" w:line="240" w:lineRule="auto"/>
              <w:jc w:val="center"/>
            </w:pPr>
            <w:r>
              <w:rPr>
                <w:b/>
                <w:bCs/>
                <w:sz w:val="24"/>
                <w:szCs w:val="24"/>
                <w:shd w:val="clear" w:color="auto" w:fill="auto"/>
                <w:rtl w:val="0"/>
                <w:lang w:val="en-US"/>
              </w:rPr>
              <w:t>Y, мм</w:t>
            </w:r>
          </w:p>
        </w:tc>
      </w:tr>
      <w:tr w14:paraId="24BCCA8D">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415B4E7">
            <w:pPr>
              <w:pStyle w:val="11"/>
              <w:framePr w:wrap="auto" w:vAnchor="margin" w:hAnchor="text" w:yAlign="inline"/>
              <w:spacing w:after="0" w:line="240" w:lineRule="auto"/>
              <w:jc w:val="center"/>
            </w:pPr>
            <w:r>
              <w:rPr>
                <w:sz w:val="24"/>
                <w:szCs w:val="24"/>
                <w:shd w:val="clear" w:color="auto" w:fill="auto"/>
                <w:rtl w:val="0"/>
                <w:lang w:val="en-US"/>
              </w:rPr>
              <w:t>Q1</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1D0FBA3">
            <w:pPr>
              <w:pStyle w:val="11"/>
              <w:framePr w:wrap="auto" w:vAnchor="margin" w:hAnchor="text" w:yAlign="inline"/>
              <w:spacing w:after="0" w:line="240" w:lineRule="auto"/>
              <w:jc w:val="center"/>
            </w:pPr>
            <w:r>
              <w:rPr>
                <w:sz w:val="24"/>
                <w:szCs w:val="24"/>
                <w:shd w:val="clear" w:color="auto" w:fill="auto"/>
                <w:rtl w:val="0"/>
                <w:lang w:val="en-US"/>
              </w:rPr>
              <w:t>41,0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7B216CB">
            <w:pPr>
              <w:pStyle w:val="11"/>
              <w:framePr w:wrap="auto" w:vAnchor="margin" w:hAnchor="text" w:yAlign="inline"/>
              <w:spacing w:after="0" w:line="240" w:lineRule="auto"/>
              <w:jc w:val="center"/>
            </w:pPr>
            <w:r>
              <w:rPr>
                <w:sz w:val="24"/>
                <w:szCs w:val="24"/>
                <w:shd w:val="clear" w:color="auto" w:fill="auto"/>
                <w:rtl w:val="0"/>
                <w:lang w:val="en-US"/>
              </w:rPr>
              <w:t>16,0</w:t>
            </w:r>
          </w:p>
        </w:tc>
      </w:tr>
      <w:tr w14:paraId="5BA73E5F">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A521E75">
            <w:pPr>
              <w:pStyle w:val="11"/>
              <w:framePr w:wrap="auto" w:vAnchor="margin" w:hAnchor="text" w:yAlign="inline"/>
              <w:spacing w:after="0" w:line="240" w:lineRule="auto"/>
              <w:jc w:val="center"/>
            </w:pPr>
            <w:r>
              <w:rPr>
                <w:sz w:val="24"/>
                <w:szCs w:val="24"/>
                <w:shd w:val="clear" w:color="auto" w:fill="auto"/>
                <w:rtl w:val="0"/>
                <w:lang w:val="en-US"/>
              </w:rPr>
              <w:t>Q2</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3EC8A476">
            <w:pPr>
              <w:pStyle w:val="11"/>
              <w:framePr w:wrap="auto" w:vAnchor="margin" w:hAnchor="text" w:yAlign="inline"/>
              <w:spacing w:after="0" w:line="240" w:lineRule="auto"/>
              <w:jc w:val="center"/>
            </w:pPr>
            <w:r>
              <w:rPr>
                <w:sz w:val="24"/>
                <w:szCs w:val="24"/>
                <w:shd w:val="clear" w:color="auto" w:fill="auto"/>
                <w:rtl w:val="0"/>
                <w:lang w:val="en-US"/>
              </w:rPr>
              <w:t>42,0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4D2EBB0">
            <w:pPr>
              <w:pStyle w:val="11"/>
              <w:framePr w:wrap="auto" w:vAnchor="margin" w:hAnchor="text" w:yAlign="inline"/>
              <w:spacing w:after="0" w:line="240" w:lineRule="auto"/>
              <w:jc w:val="center"/>
            </w:pPr>
            <w:r>
              <w:rPr>
                <w:sz w:val="24"/>
                <w:szCs w:val="24"/>
                <w:shd w:val="clear" w:color="auto" w:fill="auto"/>
                <w:rtl w:val="0"/>
                <w:lang w:val="en-US"/>
              </w:rPr>
              <w:t>33,0</w:t>
            </w:r>
          </w:p>
        </w:tc>
      </w:tr>
      <w:tr w14:paraId="42934250">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0E134B5">
            <w:pPr>
              <w:pStyle w:val="11"/>
              <w:framePr w:wrap="auto" w:vAnchor="margin" w:hAnchor="text" w:yAlign="inline"/>
              <w:spacing w:after="0" w:line="240" w:lineRule="auto"/>
              <w:jc w:val="center"/>
            </w:pPr>
            <w:r>
              <w:rPr>
                <w:sz w:val="24"/>
                <w:szCs w:val="24"/>
                <w:shd w:val="clear" w:color="auto" w:fill="auto"/>
                <w:rtl w:val="0"/>
                <w:lang w:val="en-US"/>
              </w:rPr>
              <w:t>Q3</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765DE0D">
            <w:pPr>
              <w:pStyle w:val="11"/>
              <w:framePr w:wrap="auto" w:vAnchor="margin" w:hAnchor="text" w:yAlign="inline"/>
              <w:spacing w:after="0" w:line="240" w:lineRule="auto"/>
              <w:jc w:val="center"/>
            </w:pPr>
            <w:r>
              <w:rPr>
                <w:sz w:val="24"/>
                <w:szCs w:val="24"/>
                <w:shd w:val="clear" w:color="auto" w:fill="auto"/>
                <w:rtl w:val="0"/>
                <w:lang w:val="en-US"/>
              </w:rPr>
              <w:t>86,0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39188E1">
            <w:pPr>
              <w:pStyle w:val="11"/>
              <w:framePr w:wrap="auto" w:vAnchor="margin" w:hAnchor="text" w:yAlign="inline"/>
              <w:spacing w:after="0" w:line="240" w:lineRule="auto"/>
              <w:jc w:val="center"/>
            </w:pPr>
            <w:r>
              <w:rPr>
                <w:sz w:val="24"/>
                <w:szCs w:val="24"/>
                <w:shd w:val="clear" w:color="auto" w:fill="auto"/>
                <w:rtl w:val="0"/>
                <w:lang w:val="en-US"/>
              </w:rPr>
              <w:t>33,0</w:t>
            </w:r>
          </w:p>
        </w:tc>
      </w:tr>
      <w:tr w14:paraId="16E1656C">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DD2937E">
            <w:pPr>
              <w:pStyle w:val="11"/>
              <w:framePr w:wrap="auto" w:vAnchor="margin" w:hAnchor="text" w:yAlign="inline"/>
              <w:spacing w:after="0" w:line="240" w:lineRule="auto"/>
              <w:jc w:val="center"/>
            </w:pPr>
            <w:r>
              <w:rPr>
                <w:sz w:val="24"/>
                <w:szCs w:val="24"/>
                <w:shd w:val="clear" w:color="auto" w:fill="auto"/>
                <w:rtl w:val="0"/>
                <w:lang w:val="en-US"/>
              </w:rPr>
              <w:t>Q4</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7F7E624">
            <w:pPr>
              <w:pStyle w:val="11"/>
              <w:framePr w:wrap="auto" w:vAnchor="margin" w:hAnchor="text" w:yAlign="inline"/>
              <w:spacing w:after="0" w:line="240" w:lineRule="auto"/>
              <w:jc w:val="center"/>
            </w:pPr>
            <w:r>
              <w:rPr>
                <w:sz w:val="24"/>
                <w:szCs w:val="24"/>
                <w:shd w:val="clear" w:color="auto" w:fill="auto"/>
                <w:rtl w:val="0"/>
                <w:lang w:val="en-US"/>
              </w:rPr>
              <w:t>96,0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51BBE5A0">
            <w:pPr>
              <w:pStyle w:val="11"/>
              <w:framePr w:wrap="auto" w:vAnchor="margin" w:hAnchor="text" w:yAlign="inline"/>
              <w:spacing w:after="0" w:line="240" w:lineRule="auto"/>
              <w:jc w:val="center"/>
            </w:pPr>
            <w:r>
              <w:rPr>
                <w:sz w:val="24"/>
                <w:szCs w:val="24"/>
                <w:shd w:val="clear" w:color="auto" w:fill="auto"/>
                <w:rtl w:val="0"/>
                <w:lang w:val="en-US"/>
              </w:rPr>
              <w:t>16,0</w:t>
            </w:r>
          </w:p>
        </w:tc>
      </w:tr>
      <w:tr w14:paraId="569A70F6">
        <w:tblPrEx>
          <w:shd w:val="clear" w:color="auto" w:fill="CED7E7"/>
        </w:tblPrEx>
        <w:trPr>
          <w:trHeight w:val="350" w:hRule="atLeast"/>
          <w:jc w:val="center"/>
        </w:trPr>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68318306">
            <w:pPr>
              <w:pStyle w:val="11"/>
              <w:framePr w:wrap="auto" w:vAnchor="margin" w:hAnchor="text" w:yAlign="inline"/>
              <w:spacing w:after="0" w:line="240" w:lineRule="auto"/>
              <w:jc w:val="center"/>
            </w:pPr>
            <w:r>
              <w:rPr>
                <w:sz w:val="24"/>
                <w:szCs w:val="24"/>
                <w:shd w:val="clear" w:color="auto" w:fill="auto"/>
                <w:rtl w:val="0"/>
                <w:lang w:val="en-US"/>
              </w:rPr>
              <w:t>Q5</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18DC88D2">
            <w:pPr>
              <w:pStyle w:val="11"/>
              <w:framePr w:wrap="auto" w:vAnchor="margin" w:hAnchor="text" w:yAlign="inline"/>
              <w:spacing w:after="0" w:line="240" w:lineRule="auto"/>
              <w:jc w:val="center"/>
            </w:pPr>
            <w:r>
              <w:rPr>
                <w:sz w:val="24"/>
                <w:szCs w:val="24"/>
                <w:shd w:val="clear" w:color="auto" w:fill="auto"/>
                <w:rtl w:val="0"/>
                <w:lang w:val="en-US"/>
              </w:rPr>
              <w:t>41,0</w:t>
            </w:r>
          </w:p>
        </w:tc>
        <w:tc>
          <w:tcPr>
            <w:tcW w:w="3324" w:type="dxa"/>
            <w:tcBorders>
              <w:top w:val="single" w:color="000000" w:sz="8" w:space="0"/>
              <w:left w:val="single" w:color="000000" w:sz="8" w:space="0"/>
              <w:bottom w:val="single" w:color="000000" w:sz="8" w:space="0"/>
              <w:right w:val="single" w:color="000000" w:sz="8" w:space="0"/>
            </w:tcBorders>
            <w:shd w:val="clear" w:color="auto" w:fill="auto"/>
            <w:tcMar>
              <w:top w:w="80" w:type="dxa"/>
              <w:left w:w="80" w:type="dxa"/>
              <w:bottom w:w="80" w:type="dxa"/>
              <w:right w:w="80" w:type="dxa"/>
            </w:tcMar>
            <w:vAlign w:val="center"/>
          </w:tcPr>
          <w:p w14:paraId="4472EA0A">
            <w:pPr>
              <w:pStyle w:val="11"/>
              <w:framePr w:wrap="auto" w:vAnchor="margin" w:hAnchor="text" w:yAlign="inline"/>
              <w:spacing w:after="0" w:line="240" w:lineRule="auto"/>
              <w:jc w:val="center"/>
            </w:pPr>
            <w:r>
              <w:rPr>
                <w:sz w:val="24"/>
                <w:szCs w:val="24"/>
                <w:shd w:val="clear" w:color="auto" w:fill="auto"/>
                <w:rtl w:val="0"/>
                <w:lang w:val="en-US"/>
              </w:rPr>
              <w:t>16,0</w:t>
            </w:r>
          </w:p>
        </w:tc>
      </w:tr>
    </w:tbl>
    <w:p w14:paraId="4F3EC619">
      <w:pPr>
        <w:pStyle w:val="13"/>
        <w:framePr w:wrap="auto" w:vAnchor="margin" w:hAnchor="text" w:yAlign="inline"/>
        <w:widowControl w:val="0"/>
        <w:ind w:left="216" w:hanging="216"/>
        <w:jc w:val="center"/>
      </w:pPr>
    </w:p>
    <w:p w14:paraId="5BAB337A">
      <w:pPr>
        <w:pStyle w:val="11"/>
        <w:framePr w:wrap="auto" w:vAnchor="margin" w:hAnchor="text" w:yAlign="inline"/>
        <w:widowControl w:val="0"/>
        <w:spacing w:after="0"/>
        <w:ind w:left="108" w:hanging="108"/>
        <w:jc w:val="center"/>
      </w:pPr>
    </w:p>
    <w:p w14:paraId="02A4E205">
      <w:pPr>
        <w:pStyle w:val="11"/>
        <w:pageBreakBefore/>
        <w:framePr w:wrap="auto" w:vAnchor="margin" w:hAnchor="text" w:yAlign="inline"/>
        <w:spacing w:before="240" w:after="120"/>
        <w:jc w:val="center"/>
      </w:pPr>
      <w:r>
        <w:rPr>
          <w:b/>
          <w:bCs/>
          <w:outline w:val="0"/>
          <w:color w:val="000000"/>
          <w:u w:color="000000"/>
          <w:rtl w:val="0"/>
          <w:lang w:val="en-US"/>
        </w:rPr>
        <w:t>Приложение В. Полный листинг управляющей программы</w:t>
      </w:r>
    </w:p>
    <w:p w14:paraId="1A7B3DBF">
      <w:pPr>
        <w:pStyle w:val="11"/>
        <w:framePr w:wrap="auto" w:vAnchor="margin" w:hAnchor="text" w:yAlign="inline"/>
        <w:spacing w:after="0"/>
        <w:ind w:left="709" w:firstLine="0"/>
      </w:pPr>
      <w:r>
        <w:rPr>
          <w:outline w:val="0"/>
          <w:color w:val="000000"/>
          <w:sz w:val="24"/>
          <w:szCs w:val="24"/>
          <w:u w:color="000000"/>
          <w:rtl w:val="0"/>
          <w:lang w:val="en-US"/>
        </w:rPr>
        <w:t>%</w:t>
      </w:r>
    </w:p>
    <w:p w14:paraId="4B37C067">
      <w:pPr>
        <w:pStyle w:val="11"/>
        <w:framePr w:wrap="auto" w:vAnchor="margin" w:hAnchor="text" w:yAlign="inline"/>
        <w:spacing w:after="0"/>
        <w:ind w:left="709" w:firstLine="0"/>
      </w:pPr>
      <w:r>
        <w:rPr>
          <w:outline w:val="0"/>
          <w:color w:val="000000"/>
          <w:sz w:val="24"/>
          <w:szCs w:val="24"/>
          <w:u w:color="000000"/>
          <w:rtl w:val="0"/>
          <w:lang w:val="en-US"/>
        </w:rPr>
        <w:t>O0003 (VARIANT 3)</w:t>
      </w:r>
    </w:p>
    <w:p w14:paraId="03A0F3B3">
      <w:pPr>
        <w:pStyle w:val="11"/>
        <w:framePr w:wrap="auto" w:vAnchor="margin" w:hAnchor="text" w:yAlign="inline"/>
        <w:spacing w:after="0"/>
        <w:ind w:left="709" w:firstLine="0"/>
      </w:pPr>
      <w:r>
        <w:rPr>
          <w:outline w:val="0"/>
          <w:color w:val="000000"/>
          <w:sz w:val="24"/>
          <w:szCs w:val="24"/>
          <w:u w:color="000000"/>
          <w:rtl w:val="0"/>
          <w:lang w:val="en-US"/>
        </w:rPr>
        <w:t>N10 G21 G17 G40 G49 G54 G80 G90</w:t>
      </w:r>
    </w:p>
    <w:p w14:paraId="21FD07AB">
      <w:pPr>
        <w:pStyle w:val="11"/>
        <w:framePr w:wrap="auto" w:vAnchor="margin" w:hAnchor="text" w:yAlign="inline"/>
        <w:spacing w:after="0"/>
        <w:ind w:left="709" w:firstLine="0"/>
      </w:pPr>
      <w:r>
        <w:rPr>
          <w:outline w:val="0"/>
          <w:color w:val="000000"/>
          <w:sz w:val="24"/>
          <w:szCs w:val="24"/>
          <w:u w:color="000000"/>
          <w:rtl w:val="0"/>
          <w:lang w:val="en-US"/>
        </w:rPr>
        <w:t>N20 T01 M06</w:t>
      </w:r>
    </w:p>
    <w:p w14:paraId="1FD9E380">
      <w:pPr>
        <w:pStyle w:val="11"/>
        <w:framePr w:wrap="auto" w:vAnchor="margin" w:hAnchor="text" w:yAlign="inline"/>
        <w:spacing w:after="0"/>
        <w:ind w:left="709" w:firstLine="0"/>
        <w:rPr>
          <w:lang w:val="de-DE"/>
        </w:rPr>
      </w:pPr>
      <w:r>
        <w:rPr>
          <w:outline w:val="0"/>
          <w:color w:val="000000"/>
          <w:sz w:val="24"/>
          <w:szCs w:val="24"/>
          <w:u w:color="000000"/>
          <w:rtl w:val="0"/>
          <w:lang w:val="de-DE"/>
        </w:rPr>
        <w:t>N30 S500 M03</w:t>
      </w:r>
    </w:p>
    <w:p w14:paraId="6E19723B">
      <w:pPr>
        <w:pStyle w:val="11"/>
        <w:framePr w:wrap="auto" w:vAnchor="margin" w:hAnchor="text" w:yAlign="inline"/>
        <w:spacing w:after="0"/>
        <w:ind w:left="709" w:firstLine="0"/>
        <w:rPr>
          <w:lang w:val="de-DE"/>
        </w:rPr>
      </w:pPr>
      <w:r>
        <w:rPr>
          <w:outline w:val="0"/>
          <w:color w:val="000000"/>
          <w:sz w:val="24"/>
          <w:szCs w:val="24"/>
          <w:u w:color="000000"/>
          <w:rtl w:val="0"/>
          <w:lang w:val="de-DE"/>
        </w:rPr>
        <w:t>N40 M08</w:t>
      </w:r>
    </w:p>
    <w:p w14:paraId="2501B313">
      <w:pPr>
        <w:pStyle w:val="11"/>
        <w:framePr w:wrap="auto" w:vAnchor="margin" w:hAnchor="text" w:yAlign="inline"/>
        <w:spacing w:after="0"/>
        <w:ind w:left="709" w:firstLine="0"/>
      </w:pPr>
      <w:r>
        <w:rPr>
          <w:outline w:val="0"/>
          <w:color w:val="000000"/>
          <w:sz w:val="24"/>
          <w:szCs w:val="24"/>
          <w:u w:color="000000"/>
          <w:rtl w:val="0"/>
          <w:lang w:val="en-US"/>
        </w:rPr>
        <w:t>N50 G00 X-10.0 Y-10.0 Z20.0</w:t>
      </w:r>
    </w:p>
    <w:p w14:paraId="134F9E1F">
      <w:pPr>
        <w:pStyle w:val="11"/>
        <w:framePr w:wrap="auto" w:vAnchor="margin" w:hAnchor="text" w:yAlign="inline"/>
        <w:spacing w:after="0"/>
        <w:ind w:left="709" w:firstLine="0"/>
      </w:pPr>
      <w:r>
        <w:rPr>
          <w:outline w:val="0"/>
          <w:color w:val="000000"/>
          <w:sz w:val="24"/>
          <w:szCs w:val="24"/>
          <w:u w:color="000000"/>
          <w:rtl w:val="0"/>
          <w:lang w:val="en-US"/>
        </w:rPr>
        <w:t>N60 G00 X-20.0 Y-20.0</w:t>
      </w:r>
    </w:p>
    <w:p w14:paraId="6BDBF6F1">
      <w:pPr>
        <w:pStyle w:val="11"/>
        <w:framePr w:wrap="auto" w:vAnchor="margin" w:hAnchor="text" w:yAlign="inline"/>
        <w:spacing w:after="0"/>
        <w:ind w:left="709" w:firstLine="0"/>
      </w:pPr>
      <w:r>
        <w:rPr>
          <w:outline w:val="0"/>
          <w:color w:val="000000"/>
          <w:sz w:val="24"/>
          <w:szCs w:val="24"/>
          <w:u w:color="000000"/>
          <w:rtl w:val="0"/>
          <w:lang w:val="en-US"/>
        </w:rPr>
        <w:t>N70 G01 Z-12.0 F120</w:t>
      </w:r>
    </w:p>
    <w:p w14:paraId="1268CF71">
      <w:pPr>
        <w:pStyle w:val="11"/>
        <w:framePr w:wrap="auto" w:vAnchor="margin" w:hAnchor="text" w:yAlign="inline"/>
        <w:spacing w:after="0"/>
        <w:ind w:left="709" w:firstLine="0"/>
      </w:pPr>
      <w:r>
        <w:rPr>
          <w:outline w:val="0"/>
          <w:color w:val="000000"/>
          <w:sz w:val="24"/>
          <w:szCs w:val="24"/>
          <w:u w:color="000000"/>
          <w:rtl w:val="0"/>
          <w:lang w:val="en-US"/>
        </w:rPr>
        <w:t>N80 G01 X0.0 Y-20.0 F240</w:t>
      </w:r>
    </w:p>
    <w:p w14:paraId="4C557114">
      <w:pPr>
        <w:pStyle w:val="11"/>
        <w:framePr w:wrap="auto" w:vAnchor="margin" w:hAnchor="text" w:yAlign="inline"/>
        <w:spacing w:after="0"/>
        <w:ind w:left="709" w:firstLine="0"/>
      </w:pPr>
      <w:r>
        <w:rPr>
          <w:outline w:val="0"/>
          <w:color w:val="000000"/>
          <w:sz w:val="24"/>
          <w:szCs w:val="24"/>
          <w:u w:color="000000"/>
          <w:rtl w:val="0"/>
          <w:lang w:val="en-US"/>
        </w:rPr>
        <w:t>N90 G01 X0.0 Y19.5</w:t>
      </w:r>
    </w:p>
    <w:p w14:paraId="1B2E360D">
      <w:pPr>
        <w:pStyle w:val="11"/>
        <w:framePr w:wrap="auto" w:vAnchor="margin" w:hAnchor="text" w:yAlign="inline"/>
        <w:spacing w:after="0"/>
        <w:ind w:left="709" w:firstLine="0"/>
      </w:pPr>
      <w:r>
        <w:rPr>
          <w:outline w:val="0"/>
          <w:color w:val="000000"/>
          <w:sz w:val="24"/>
          <w:szCs w:val="24"/>
          <w:u w:color="000000"/>
          <w:rtl w:val="0"/>
          <w:lang w:val="en-US"/>
        </w:rPr>
        <w:t>N100 G03 X25.0 Y59.0 R25.0</w:t>
      </w:r>
    </w:p>
    <w:p w14:paraId="1035DBA2">
      <w:pPr>
        <w:pStyle w:val="11"/>
        <w:framePr w:wrap="auto" w:vAnchor="margin" w:hAnchor="text" w:yAlign="inline"/>
        <w:spacing w:after="0"/>
        <w:ind w:left="709" w:firstLine="0"/>
      </w:pPr>
      <w:r>
        <w:rPr>
          <w:outline w:val="0"/>
          <w:color w:val="000000"/>
          <w:sz w:val="24"/>
          <w:szCs w:val="24"/>
          <w:u w:color="000000"/>
          <w:rtl w:val="0"/>
          <w:lang w:val="en-US"/>
        </w:rPr>
        <w:t>N110 G03 X77.0 Y69.5 R30.0</w:t>
      </w:r>
    </w:p>
    <w:p w14:paraId="49342F60">
      <w:pPr>
        <w:pStyle w:val="11"/>
        <w:framePr w:wrap="auto" w:vAnchor="margin" w:hAnchor="text" w:yAlign="inline"/>
        <w:spacing w:after="0"/>
        <w:ind w:left="709" w:firstLine="0"/>
      </w:pPr>
      <w:r>
        <w:rPr>
          <w:outline w:val="0"/>
          <w:color w:val="000000"/>
          <w:sz w:val="24"/>
          <w:szCs w:val="24"/>
          <w:u w:color="000000"/>
          <w:rtl w:val="0"/>
          <w:lang w:val="en-US"/>
        </w:rPr>
        <w:t>N120 G02 X155.0 Y19.5 R20.0</w:t>
      </w:r>
    </w:p>
    <w:p w14:paraId="375ACCF1">
      <w:pPr>
        <w:pStyle w:val="11"/>
        <w:framePr w:wrap="auto" w:vAnchor="margin" w:hAnchor="text" w:yAlign="inline"/>
        <w:spacing w:after="0"/>
        <w:ind w:left="709" w:firstLine="0"/>
      </w:pPr>
      <w:r>
        <w:rPr>
          <w:outline w:val="0"/>
          <w:color w:val="000000"/>
          <w:sz w:val="24"/>
          <w:szCs w:val="24"/>
          <w:u w:color="000000"/>
          <w:rtl w:val="0"/>
          <w:lang w:val="en-US"/>
        </w:rPr>
        <w:t>N130 G01 X102.0 Y-20.0</w:t>
      </w:r>
    </w:p>
    <w:p w14:paraId="0D65ABD6">
      <w:pPr>
        <w:pStyle w:val="11"/>
        <w:framePr w:wrap="auto" w:vAnchor="margin" w:hAnchor="text" w:yAlign="inline"/>
        <w:spacing w:after="0"/>
        <w:ind w:left="709" w:firstLine="0"/>
      </w:pPr>
      <w:r>
        <w:rPr>
          <w:outline w:val="0"/>
          <w:color w:val="000000"/>
          <w:sz w:val="24"/>
          <w:szCs w:val="24"/>
          <w:u w:color="000000"/>
          <w:rtl w:val="0"/>
          <w:lang w:val="en-US"/>
        </w:rPr>
        <w:t>N140 G01 X0.0 Y-20.0</w:t>
      </w:r>
    </w:p>
    <w:p w14:paraId="4DCD4EAD">
      <w:pPr>
        <w:pStyle w:val="11"/>
        <w:framePr w:wrap="auto" w:vAnchor="margin" w:hAnchor="text" w:yAlign="inline"/>
        <w:spacing w:after="0"/>
        <w:ind w:left="709" w:firstLine="0"/>
        <w:rPr>
          <w:lang w:val="de-DE"/>
        </w:rPr>
      </w:pPr>
      <w:r>
        <w:rPr>
          <w:outline w:val="0"/>
          <w:color w:val="000000"/>
          <w:sz w:val="24"/>
          <w:szCs w:val="24"/>
          <w:u w:color="000000"/>
          <w:rtl w:val="0"/>
          <w:lang w:val="de-DE"/>
        </w:rPr>
        <w:t>N150 G00 Z20.0</w:t>
      </w:r>
    </w:p>
    <w:p w14:paraId="21F3D44C">
      <w:pPr>
        <w:pStyle w:val="11"/>
        <w:framePr w:wrap="auto" w:vAnchor="margin" w:hAnchor="text" w:yAlign="inline"/>
        <w:spacing w:after="0"/>
        <w:ind w:left="709" w:firstLine="0"/>
        <w:rPr>
          <w:lang w:val="de-DE"/>
        </w:rPr>
      </w:pPr>
      <w:r>
        <w:rPr>
          <w:outline w:val="0"/>
          <w:color w:val="000000"/>
          <w:sz w:val="24"/>
          <w:szCs w:val="24"/>
          <w:u w:color="000000"/>
          <w:rtl w:val="0"/>
          <w:lang w:val="de-DE"/>
        </w:rPr>
        <w:t>N160 M09</w:t>
      </w:r>
    </w:p>
    <w:p w14:paraId="3EFBDD58">
      <w:pPr>
        <w:pStyle w:val="11"/>
        <w:framePr w:wrap="auto" w:vAnchor="margin" w:hAnchor="text" w:yAlign="inline"/>
        <w:spacing w:after="0"/>
        <w:ind w:left="709" w:firstLine="0"/>
        <w:rPr>
          <w:lang w:val="de-DE"/>
        </w:rPr>
      </w:pPr>
      <w:r>
        <w:rPr>
          <w:outline w:val="0"/>
          <w:color w:val="000000"/>
          <w:sz w:val="24"/>
          <w:szCs w:val="24"/>
          <w:u w:color="000000"/>
          <w:rtl w:val="0"/>
          <w:lang w:val="de-DE"/>
        </w:rPr>
        <w:t>N170 M05</w:t>
      </w:r>
    </w:p>
    <w:p w14:paraId="3B3C948C">
      <w:pPr>
        <w:pStyle w:val="11"/>
        <w:framePr w:wrap="auto" w:vAnchor="margin" w:hAnchor="text" w:yAlign="inline"/>
        <w:spacing w:after="0"/>
        <w:ind w:left="709" w:firstLine="0"/>
        <w:rPr>
          <w:lang w:val="de-DE"/>
        </w:rPr>
      </w:pPr>
      <w:r>
        <w:rPr>
          <w:outline w:val="0"/>
          <w:color w:val="000000"/>
          <w:sz w:val="24"/>
          <w:szCs w:val="24"/>
          <w:u w:color="000000"/>
          <w:rtl w:val="0"/>
          <w:lang w:val="de-DE"/>
        </w:rPr>
        <w:t>N180 M01</w:t>
      </w:r>
    </w:p>
    <w:p w14:paraId="0F5A958C">
      <w:pPr>
        <w:pStyle w:val="11"/>
        <w:framePr w:wrap="auto" w:vAnchor="margin" w:hAnchor="text" w:yAlign="inline"/>
        <w:spacing w:after="0"/>
        <w:ind w:left="709" w:firstLine="0"/>
      </w:pPr>
      <w:r>
        <w:rPr>
          <w:outline w:val="0"/>
          <w:color w:val="000000"/>
          <w:sz w:val="24"/>
          <w:szCs w:val="24"/>
          <w:u w:color="000000"/>
          <w:rtl w:val="0"/>
          <w:lang w:val="en-US"/>
        </w:rPr>
        <w:t>N190 G21 G17 G40 G49 G54 G80 G90</w:t>
      </w:r>
    </w:p>
    <w:p w14:paraId="40524CFE">
      <w:pPr>
        <w:pStyle w:val="11"/>
        <w:framePr w:wrap="auto" w:vAnchor="margin" w:hAnchor="text" w:yAlign="inline"/>
        <w:spacing w:after="0"/>
        <w:ind w:left="709" w:firstLine="0"/>
      </w:pPr>
      <w:r>
        <w:rPr>
          <w:outline w:val="0"/>
          <w:color w:val="000000"/>
          <w:sz w:val="24"/>
          <w:szCs w:val="24"/>
          <w:u w:color="000000"/>
          <w:rtl w:val="0"/>
          <w:lang w:val="en-US"/>
        </w:rPr>
        <w:t>N200 T02 M06</w:t>
      </w:r>
    </w:p>
    <w:p w14:paraId="73756C81">
      <w:pPr>
        <w:pStyle w:val="11"/>
        <w:framePr w:wrap="auto" w:vAnchor="margin" w:hAnchor="text" w:yAlign="inline"/>
        <w:spacing w:after="0"/>
        <w:ind w:left="709" w:firstLine="0"/>
        <w:rPr>
          <w:lang w:val="de-DE"/>
        </w:rPr>
      </w:pPr>
      <w:r>
        <w:rPr>
          <w:outline w:val="0"/>
          <w:color w:val="000000"/>
          <w:sz w:val="24"/>
          <w:szCs w:val="24"/>
          <w:u w:color="000000"/>
          <w:rtl w:val="0"/>
          <w:lang w:val="de-DE"/>
        </w:rPr>
        <w:t>N210 S500 M03</w:t>
      </w:r>
    </w:p>
    <w:p w14:paraId="5EE2EEDA">
      <w:pPr>
        <w:pStyle w:val="11"/>
        <w:framePr w:wrap="auto" w:vAnchor="margin" w:hAnchor="text" w:yAlign="inline"/>
        <w:spacing w:after="0"/>
        <w:ind w:left="709" w:firstLine="0"/>
      </w:pPr>
      <w:r>
        <w:rPr>
          <w:outline w:val="0"/>
          <w:color w:val="000000"/>
          <w:sz w:val="24"/>
          <w:szCs w:val="24"/>
          <w:u w:color="000000"/>
          <w:rtl w:val="0"/>
          <w:lang w:val="en-US"/>
        </w:rPr>
        <w:t>N220 M08</w:t>
      </w:r>
    </w:p>
    <w:p w14:paraId="0F86543F">
      <w:pPr>
        <w:pStyle w:val="11"/>
        <w:framePr w:wrap="auto" w:vAnchor="margin" w:hAnchor="text" w:yAlign="inline"/>
        <w:spacing w:after="0"/>
        <w:ind w:left="709" w:firstLine="0"/>
      </w:pPr>
      <w:r>
        <w:rPr>
          <w:outline w:val="0"/>
          <w:color w:val="000000"/>
          <w:sz w:val="24"/>
          <w:szCs w:val="24"/>
          <w:u w:color="000000"/>
          <w:rtl w:val="0"/>
          <w:lang w:val="en-US"/>
        </w:rPr>
        <w:t>N230 G00 X41.0 Y16.0 Z20.0</w:t>
      </w:r>
    </w:p>
    <w:p w14:paraId="0E7C4A63">
      <w:pPr>
        <w:pStyle w:val="11"/>
        <w:framePr w:wrap="auto" w:vAnchor="margin" w:hAnchor="text" w:yAlign="inline"/>
        <w:spacing w:after="0"/>
        <w:ind w:left="709" w:firstLine="0"/>
      </w:pPr>
      <w:r>
        <w:rPr>
          <w:outline w:val="0"/>
          <w:color w:val="000000"/>
          <w:sz w:val="24"/>
          <w:szCs w:val="24"/>
          <w:u w:color="000000"/>
          <w:rtl w:val="0"/>
          <w:lang w:val="en-US"/>
        </w:rPr>
        <w:t>N240 G01 Z-12.0 F120</w:t>
      </w:r>
    </w:p>
    <w:p w14:paraId="4146A15C">
      <w:pPr>
        <w:pStyle w:val="11"/>
        <w:framePr w:wrap="auto" w:vAnchor="margin" w:hAnchor="text" w:yAlign="inline"/>
        <w:spacing w:after="0"/>
        <w:ind w:left="709" w:firstLine="0"/>
        <w:rPr>
          <w:lang w:val="it-IT"/>
        </w:rPr>
      </w:pPr>
      <w:r>
        <w:rPr>
          <w:outline w:val="0"/>
          <w:color w:val="000000"/>
          <w:sz w:val="24"/>
          <w:szCs w:val="24"/>
          <w:u w:color="000000"/>
          <w:rtl w:val="0"/>
          <w:lang w:val="it-IT"/>
        </w:rPr>
        <w:t>N250 G03 X42.0 Y33.0 R17.0 F240</w:t>
      </w:r>
    </w:p>
    <w:p w14:paraId="59345F22">
      <w:pPr>
        <w:pStyle w:val="11"/>
        <w:framePr w:wrap="auto" w:vAnchor="margin" w:hAnchor="text" w:yAlign="inline"/>
        <w:spacing w:after="0"/>
        <w:ind w:left="709" w:firstLine="0"/>
      </w:pPr>
      <w:r>
        <w:rPr>
          <w:outline w:val="0"/>
          <w:color w:val="000000"/>
          <w:sz w:val="24"/>
          <w:szCs w:val="24"/>
          <w:u w:color="000000"/>
          <w:rtl w:val="0"/>
          <w:lang w:val="en-US"/>
        </w:rPr>
        <w:t>N260 G01 X86.0 Y33.0</w:t>
      </w:r>
    </w:p>
    <w:p w14:paraId="232CDF6B">
      <w:pPr>
        <w:pStyle w:val="11"/>
        <w:framePr w:wrap="auto" w:vAnchor="margin" w:hAnchor="text" w:yAlign="inline"/>
        <w:spacing w:after="0"/>
        <w:ind w:left="709" w:firstLine="0"/>
      </w:pPr>
      <w:r>
        <w:rPr>
          <w:outline w:val="0"/>
          <w:color w:val="000000"/>
          <w:sz w:val="24"/>
          <w:szCs w:val="24"/>
          <w:u w:color="000000"/>
          <w:rtl w:val="0"/>
          <w:lang w:val="en-US"/>
        </w:rPr>
        <w:t>N270 G02 X96.0 Y16.0 R16.0</w:t>
      </w:r>
    </w:p>
    <w:p w14:paraId="1298E01F">
      <w:pPr>
        <w:pStyle w:val="11"/>
        <w:framePr w:wrap="auto" w:vAnchor="margin" w:hAnchor="text" w:yAlign="inline"/>
        <w:spacing w:after="0"/>
        <w:ind w:left="709" w:firstLine="0"/>
      </w:pPr>
      <w:r>
        <w:rPr>
          <w:outline w:val="0"/>
          <w:color w:val="000000"/>
          <w:sz w:val="24"/>
          <w:szCs w:val="24"/>
          <w:u w:color="000000"/>
          <w:rtl w:val="0"/>
          <w:lang w:val="en-US"/>
        </w:rPr>
        <w:t>N280 G01 X41.0 Y16.0</w:t>
      </w:r>
    </w:p>
    <w:p w14:paraId="659822E0">
      <w:pPr>
        <w:pStyle w:val="11"/>
        <w:framePr w:wrap="auto" w:vAnchor="margin" w:hAnchor="text" w:yAlign="inline"/>
        <w:spacing w:after="0"/>
        <w:ind w:left="709" w:firstLine="0"/>
        <w:rPr>
          <w:lang w:val="de-DE"/>
        </w:rPr>
      </w:pPr>
      <w:r>
        <w:rPr>
          <w:outline w:val="0"/>
          <w:color w:val="000000"/>
          <w:sz w:val="24"/>
          <w:szCs w:val="24"/>
          <w:u w:color="000000"/>
          <w:rtl w:val="0"/>
          <w:lang w:val="de-DE"/>
        </w:rPr>
        <w:t>N290 G00 Z20.0</w:t>
      </w:r>
    </w:p>
    <w:p w14:paraId="208F8CDB">
      <w:pPr>
        <w:pStyle w:val="11"/>
        <w:framePr w:wrap="auto" w:vAnchor="margin" w:hAnchor="text" w:yAlign="inline"/>
        <w:spacing w:after="0"/>
        <w:ind w:left="709" w:firstLine="0"/>
        <w:rPr>
          <w:lang w:val="de-DE"/>
        </w:rPr>
      </w:pPr>
      <w:r>
        <w:rPr>
          <w:outline w:val="0"/>
          <w:color w:val="000000"/>
          <w:sz w:val="24"/>
          <w:szCs w:val="24"/>
          <w:u w:color="000000"/>
          <w:rtl w:val="0"/>
          <w:lang w:val="de-DE"/>
        </w:rPr>
        <w:t>N300 M09</w:t>
      </w:r>
    </w:p>
    <w:p w14:paraId="4C3F06E2">
      <w:pPr>
        <w:pStyle w:val="11"/>
        <w:framePr w:wrap="auto" w:vAnchor="margin" w:hAnchor="text" w:yAlign="inline"/>
        <w:spacing w:after="0"/>
        <w:ind w:left="709" w:firstLine="0"/>
        <w:rPr>
          <w:lang w:val="de-DE"/>
        </w:rPr>
      </w:pPr>
      <w:r>
        <w:rPr>
          <w:outline w:val="0"/>
          <w:color w:val="000000"/>
          <w:sz w:val="24"/>
          <w:szCs w:val="24"/>
          <w:u w:color="000000"/>
          <w:rtl w:val="0"/>
          <w:lang w:val="de-DE"/>
        </w:rPr>
        <w:t>N310 M05</w:t>
      </w:r>
    </w:p>
    <w:p w14:paraId="6F8232F2">
      <w:pPr>
        <w:pStyle w:val="11"/>
        <w:framePr w:wrap="auto" w:vAnchor="margin" w:hAnchor="text" w:yAlign="inline"/>
        <w:spacing w:after="0"/>
        <w:ind w:left="709" w:firstLine="0"/>
      </w:pPr>
      <w:r>
        <w:rPr>
          <w:outline w:val="0"/>
          <w:color w:val="000000"/>
          <w:sz w:val="24"/>
          <w:szCs w:val="24"/>
          <w:u w:color="000000"/>
          <w:rtl w:val="0"/>
          <w:lang w:val="en-US"/>
        </w:rPr>
        <w:t>N320 G00 X0.0 Y0.0</w:t>
      </w:r>
    </w:p>
    <w:p w14:paraId="5D02AA87">
      <w:pPr>
        <w:pStyle w:val="11"/>
        <w:framePr w:wrap="auto" w:vAnchor="margin" w:hAnchor="text" w:yAlign="inline"/>
        <w:spacing w:after="0"/>
        <w:ind w:left="709" w:firstLine="0"/>
        <w:rPr>
          <w:lang w:val="de-DE"/>
        </w:rPr>
      </w:pPr>
      <w:r>
        <w:rPr>
          <w:outline w:val="0"/>
          <w:color w:val="000000"/>
          <w:sz w:val="24"/>
          <w:szCs w:val="24"/>
          <w:u w:color="000000"/>
          <w:rtl w:val="0"/>
          <w:lang w:val="de-DE"/>
        </w:rPr>
        <w:t>N330 M30</w:t>
      </w:r>
    </w:p>
    <w:p w14:paraId="4A02B547">
      <w:pPr>
        <w:pStyle w:val="11"/>
        <w:framePr w:wrap="auto" w:vAnchor="margin" w:hAnchor="text" w:yAlign="inline"/>
        <w:spacing w:after="0"/>
        <w:ind w:left="709" w:firstLine="0"/>
      </w:pPr>
      <w:r>
        <w:rPr>
          <w:outline w:val="0"/>
          <w:color w:val="000000"/>
          <w:sz w:val="24"/>
          <w:szCs w:val="24"/>
          <w:u w:color="000000"/>
          <w:rtl w:val="0"/>
          <w:lang w:val="en-US"/>
        </w:rPr>
        <w:t>%</w:t>
      </w:r>
    </w:p>
    <w:p w14:paraId="401F6750">
      <w:pPr>
        <w:pStyle w:val="11"/>
        <w:pageBreakBefore/>
        <w:framePr w:wrap="auto" w:vAnchor="margin" w:hAnchor="text" w:yAlign="inline"/>
        <w:spacing w:before="240" w:after="120"/>
        <w:jc w:val="center"/>
      </w:pPr>
      <w:r>
        <w:rPr>
          <w:b/>
          <w:bCs/>
          <w:outline w:val="0"/>
          <w:color w:val="000000"/>
          <w:u w:color="000000"/>
          <w:rtl w:val="0"/>
          <w:lang w:val="en-US"/>
        </w:rPr>
        <w:t>Приложение Г. Дополнительные иллюстрации к курсовой работе</w:t>
      </w:r>
    </w:p>
    <w:p w14:paraId="5BC16F8C">
      <w:pPr>
        <w:pStyle w:val="11"/>
        <w:framePr w:wrap="auto" w:vAnchor="margin" w:hAnchor="text" w:yAlign="inline"/>
        <w:spacing w:after="0"/>
        <w:ind w:firstLine="709"/>
        <w:jc w:val="both"/>
      </w:pPr>
      <w:r>
        <w:rPr>
          <w:outline w:val="0"/>
          <w:color w:val="000000"/>
          <w:u w:color="000000"/>
          <w:rtl w:val="0"/>
          <w:lang w:val="en-US"/>
        </w:rPr>
        <w:t>В приложение включены визуальные материалы, повышающие наглядность проектирования и подтверждающие проработку модели детали, заготовки, траектории и выбора инструмента.</w:t>
      </w:r>
    </w:p>
    <w:p w14:paraId="78D3F3E6">
      <w:pPr>
        <w:pStyle w:val="11"/>
        <w:framePr w:wrap="auto" w:vAnchor="margin" w:hAnchor="text" w:yAlign="inline"/>
        <w:spacing w:before="120" w:after="60"/>
        <w:jc w:val="center"/>
      </w:pPr>
      <w:r>
        <w:drawing>
          <wp:inline distT="0" distB="0" distL="0" distR="0">
            <wp:extent cx="3887470" cy="3144520"/>
            <wp:effectExtent l="0" t="0" r="0" b="0"/>
            <wp:docPr id="1073741830" name="officeArt object"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30" name="officeArt object" descr="Picture 4"/>
                    <pic:cNvPicPr>
                      <a:picLocks noChangeAspect="1"/>
                    </pic:cNvPicPr>
                  </pic:nvPicPr>
                  <pic:blipFill>
                    <a:blip r:embed="rId13"/>
                    <a:stretch>
                      <a:fillRect/>
                    </a:stretch>
                  </pic:blipFill>
                  <pic:spPr>
                    <a:xfrm>
                      <a:off x="0" y="0"/>
                      <a:ext cx="3888000" cy="3144573"/>
                    </a:xfrm>
                    <a:prstGeom prst="rect">
                      <a:avLst/>
                    </a:prstGeom>
                    <a:ln w="12700" cap="flat">
                      <a:noFill/>
                      <a:miter lim="400000"/>
                      <a:headEnd/>
                      <a:tailEnd/>
                    </a:ln>
                    <a:effectLst/>
                  </pic:spPr>
                </pic:pic>
              </a:graphicData>
            </a:graphic>
          </wp:inline>
        </w:drawing>
      </w:r>
    </w:p>
    <w:p w14:paraId="5DA4B181">
      <w:pPr>
        <w:pStyle w:val="11"/>
        <w:framePr w:wrap="auto" w:vAnchor="margin" w:hAnchor="text" w:yAlign="inline"/>
        <w:spacing w:after="120" w:line="240" w:lineRule="auto"/>
        <w:jc w:val="center"/>
      </w:pPr>
      <w:r>
        <w:rPr>
          <w:b/>
          <w:bCs/>
          <w:outline w:val="0"/>
          <w:color w:val="000000"/>
          <w:u w:color="000000"/>
          <w:rtl w:val="0"/>
          <w:lang w:val="en-US"/>
        </w:rPr>
        <w:t xml:space="preserve">Рис. Г.1. Скриншот </w:t>
      </w:r>
      <w:r>
        <w:rPr>
          <w:b/>
          <w:bCs/>
          <w:outline w:val="0"/>
          <w:color w:val="000000"/>
          <w:u w:color="000000"/>
          <w:rtl w:val="0"/>
          <w:lang w:val="da-DK"/>
        </w:rPr>
        <w:t>3D-</w:t>
      </w:r>
      <w:r>
        <w:rPr>
          <w:b/>
          <w:bCs/>
          <w:outline w:val="0"/>
          <w:color w:val="000000"/>
          <w:u w:color="000000"/>
          <w:rtl w:val="0"/>
          <w:lang w:val="en-US"/>
        </w:rPr>
        <w:t>модели детали</w:t>
      </w:r>
    </w:p>
    <w:p w14:paraId="4C7BFBD5">
      <w:pPr>
        <w:pStyle w:val="11"/>
        <w:framePr w:wrap="auto" w:vAnchor="margin" w:hAnchor="text" w:yAlign="inline"/>
        <w:spacing w:before="120" w:after="60"/>
        <w:jc w:val="center"/>
      </w:pPr>
      <w:r>
        <w:drawing>
          <wp:inline distT="0" distB="0" distL="0" distR="0">
            <wp:extent cx="3887470" cy="3197860"/>
            <wp:effectExtent l="0" t="0" r="0" b="0"/>
            <wp:docPr id="1073741831" name="officeArt object"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31" name="officeArt object" descr="Picture 5"/>
                    <pic:cNvPicPr>
                      <a:picLocks noChangeAspect="1"/>
                    </pic:cNvPicPr>
                  </pic:nvPicPr>
                  <pic:blipFill>
                    <a:blip r:embed="rId14"/>
                    <a:stretch>
                      <a:fillRect/>
                    </a:stretch>
                  </pic:blipFill>
                  <pic:spPr>
                    <a:xfrm>
                      <a:off x="0" y="0"/>
                      <a:ext cx="3888000" cy="3198043"/>
                    </a:xfrm>
                    <a:prstGeom prst="rect">
                      <a:avLst/>
                    </a:prstGeom>
                    <a:ln w="12700" cap="flat">
                      <a:noFill/>
                      <a:miter lim="400000"/>
                      <a:headEnd/>
                      <a:tailEnd/>
                    </a:ln>
                    <a:effectLst/>
                  </pic:spPr>
                </pic:pic>
              </a:graphicData>
            </a:graphic>
          </wp:inline>
        </w:drawing>
      </w:r>
    </w:p>
    <w:p w14:paraId="61C908D0">
      <w:pPr>
        <w:pStyle w:val="11"/>
        <w:framePr w:wrap="auto" w:vAnchor="margin" w:hAnchor="text" w:yAlign="inline"/>
        <w:spacing w:after="120" w:line="240" w:lineRule="auto"/>
        <w:jc w:val="center"/>
      </w:pPr>
      <w:r>
        <w:rPr>
          <w:b/>
          <w:bCs/>
          <w:outline w:val="0"/>
          <w:color w:val="000000"/>
          <w:u w:color="000000"/>
          <w:rtl w:val="0"/>
          <w:lang w:val="en-US"/>
        </w:rPr>
        <w:t>Рис. Г.2. Скриншот модели заготовки</w:t>
      </w:r>
    </w:p>
    <w:p w14:paraId="41A795F7">
      <w:pPr>
        <w:pStyle w:val="11"/>
        <w:framePr w:wrap="auto" w:vAnchor="margin" w:hAnchor="text" w:yAlign="inline"/>
        <w:spacing w:after="0"/>
        <w:ind w:firstLine="709"/>
        <w:jc w:val="both"/>
      </w:pPr>
      <w:r>
        <w:rPr>
          <w:outline w:val="0"/>
          <w:color w:val="000000"/>
          <w:u w:color="000000"/>
          <w:rtl w:val="0"/>
          <w:lang w:val="en-US"/>
        </w:rPr>
        <w:t>Текстовое описание выбора инструмента:</w:t>
      </w:r>
    </w:p>
    <w:p w14:paraId="26143950">
      <w:pPr>
        <w:pStyle w:val="11"/>
        <w:framePr w:wrap="auto" w:vAnchor="margin" w:hAnchor="text" w:yAlign="inline"/>
        <w:spacing w:after="0"/>
        <w:ind w:left="709" w:firstLine="709"/>
        <w:jc w:val="both"/>
      </w:pPr>
      <w:r>
        <w:rPr>
          <w:outline w:val="0"/>
          <w:color w:val="000000"/>
          <w:u w:color="000000"/>
          <w:rtl w:val="0"/>
          <w:lang w:val="en-US"/>
        </w:rPr>
        <w:t>1.</w:t>
      </w:r>
      <w:r>
        <w:rPr>
          <w:outline w:val="0"/>
          <w:color w:val="000000"/>
          <w:u w:color="000000"/>
          <w:rtl w:val="0"/>
          <w:lang w:val="en-US"/>
        </w:rPr>
        <w:tab/>
      </w:r>
      <w:r>
        <w:rPr>
          <w:outline w:val="0"/>
          <w:color w:val="000000"/>
          <w:u w:color="000000"/>
          <w:rtl w:val="0"/>
          <w:lang w:val="en-US"/>
        </w:rPr>
        <w:t>для наружного контура используется инструмент T01 — концевая фреза D40;</w:t>
      </w:r>
    </w:p>
    <w:p w14:paraId="11DB1EBA">
      <w:pPr>
        <w:pStyle w:val="11"/>
        <w:framePr w:wrap="auto" w:vAnchor="margin" w:hAnchor="text" w:yAlign="inline"/>
        <w:spacing w:after="0"/>
        <w:ind w:left="709" w:firstLine="709"/>
        <w:jc w:val="both"/>
      </w:pPr>
      <w:r>
        <w:rPr>
          <w:outline w:val="0"/>
          <w:color w:val="000000"/>
          <w:u w:color="000000"/>
          <w:rtl w:val="0"/>
          <w:lang w:val="en-US"/>
        </w:rPr>
        <w:t>2.</w:t>
      </w:r>
      <w:r>
        <w:rPr>
          <w:outline w:val="0"/>
          <w:color w:val="000000"/>
          <w:u w:color="000000"/>
          <w:rtl w:val="0"/>
          <w:lang w:val="en-US"/>
        </w:rPr>
        <w:tab/>
      </w:r>
      <w:r>
        <w:rPr>
          <w:outline w:val="0"/>
          <w:color w:val="000000"/>
          <w:u w:color="000000"/>
          <w:rtl w:val="0"/>
          <w:lang w:val="en-US"/>
        </w:rPr>
        <w:t>для внутреннего контура используется инструмент T02 — концевая фреза D32;</w:t>
      </w:r>
    </w:p>
    <w:p w14:paraId="5CB9F4FF">
      <w:pPr>
        <w:pStyle w:val="11"/>
        <w:framePr w:wrap="auto" w:vAnchor="margin" w:hAnchor="text" w:yAlign="inline"/>
        <w:spacing w:after="0"/>
        <w:ind w:left="709" w:firstLine="709"/>
        <w:jc w:val="both"/>
      </w:pPr>
      <w:r>
        <w:rPr>
          <w:outline w:val="0"/>
          <w:color w:val="000000"/>
          <w:u w:color="000000"/>
          <w:rtl w:val="0"/>
          <w:lang w:val="en-US"/>
        </w:rPr>
        <w:t>3.</w:t>
      </w:r>
      <w:r>
        <w:rPr>
          <w:outline w:val="0"/>
          <w:color w:val="000000"/>
          <w:u w:color="000000"/>
          <w:rtl w:val="0"/>
          <w:lang w:val="en-US"/>
        </w:rPr>
        <w:tab/>
      </w:r>
      <w:r>
        <w:rPr>
          <w:outline w:val="0"/>
          <w:color w:val="000000"/>
          <w:u w:color="000000"/>
          <w:rtl w:val="0"/>
          <w:lang w:val="en-US"/>
        </w:rPr>
        <w:t>частота вращения шпинделя принимается 500 об/мин;</w:t>
      </w:r>
    </w:p>
    <w:p w14:paraId="5FC19CA1">
      <w:pPr>
        <w:pStyle w:val="11"/>
        <w:framePr w:wrap="auto" w:vAnchor="margin" w:hAnchor="text" w:yAlign="inline"/>
        <w:spacing w:after="0"/>
        <w:ind w:left="709" w:firstLine="709"/>
        <w:jc w:val="both"/>
      </w:pPr>
      <w:r>
        <w:rPr>
          <w:outline w:val="0"/>
          <w:color w:val="000000"/>
          <w:u w:color="000000"/>
          <w:rtl w:val="0"/>
          <w:lang w:val="en-US"/>
        </w:rPr>
        <w:t>4.</w:t>
      </w:r>
      <w:r>
        <w:rPr>
          <w:outline w:val="0"/>
          <w:color w:val="000000"/>
          <w:u w:color="000000"/>
          <w:rtl w:val="0"/>
          <w:lang w:val="en-US"/>
        </w:rPr>
        <w:tab/>
      </w:r>
      <w:r>
        <w:rPr>
          <w:outline w:val="0"/>
          <w:color w:val="000000"/>
          <w:u w:color="000000"/>
          <w:rtl w:val="0"/>
          <w:lang w:val="en-US"/>
        </w:rPr>
        <w:t>подача принимается 240 мм/мин;</w:t>
      </w:r>
    </w:p>
    <w:p w14:paraId="702303D4">
      <w:pPr>
        <w:pStyle w:val="11"/>
        <w:framePr w:wrap="auto" w:vAnchor="margin" w:hAnchor="text" w:yAlign="inline"/>
        <w:spacing w:after="0"/>
        <w:ind w:left="709" w:firstLine="709"/>
        <w:jc w:val="both"/>
      </w:pPr>
      <w:r>
        <w:rPr>
          <w:outline w:val="0"/>
          <w:color w:val="000000"/>
          <w:u w:color="000000"/>
          <w:rtl w:val="0"/>
          <w:lang w:val="en-US"/>
        </w:rPr>
        <w:t>5.</w:t>
      </w:r>
      <w:r>
        <w:rPr>
          <w:outline w:val="0"/>
          <w:color w:val="000000"/>
          <w:u w:color="000000"/>
          <w:rtl w:val="0"/>
          <w:lang w:val="en-US"/>
        </w:rPr>
        <w:tab/>
      </w:r>
      <w:r>
        <w:rPr>
          <w:outline w:val="0"/>
          <w:color w:val="000000"/>
          <w:u w:color="000000"/>
          <w:rtl w:val="0"/>
          <w:lang w:val="en-US"/>
        </w:rPr>
        <w:t>обработка выполняется с включенной системой охлаждения.</w:t>
      </w:r>
    </w:p>
    <w:sectPr>
      <w:headerReference r:id="rId6" w:type="first"/>
      <w:footerReference r:id="rId8" w:type="first"/>
      <w:headerReference r:id="rId5" w:type="default"/>
      <w:footerReference r:id="rId7" w:type="default"/>
      <w:pgSz w:w="12240" w:h="15840"/>
      <w:pgMar w:top="1134" w:right="567" w:bottom="1134" w:left="1701" w:header="720" w:footer="720" w:gutter="0"/>
      <w:cols w:space="720"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rial Unicode MS">
    <w:panose1 w:val="020B0604020202020204"/>
    <w:charset w:val="86"/>
    <w:family w:val="roman"/>
    <w:pitch w:val="default"/>
    <w:sig w:usb0="FFFFFFFF" w:usb1="E9FFFFFF" w:usb2="0000003F" w:usb3="00000000" w:csb0="603F01FF" w:csb1="FFFF0000"/>
  </w:font>
  <w:font w:name="Helvetica Neue">
    <w:panose1 w:val="02000503000000020004"/>
    <w:charset w:val="00"/>
    <w:family w:val="roman"/>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275C20">
    <w:pPr>
      <w:pStyle w:val="8"/>
      <w:framePr w:wrap="auto" w:vAnchor="margin" w:hAnchor="text" w:yAlign="inline"/>
      <w:jc w:val="center"/>
    </w:pPr>
    <w:r>
      <w:fldChar w:fldCharType="begin"/>
    </w:r>
    <w:r>
      <w:instrText xml:space="preserve"> PAGE </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80A8BF">
    <w:pPr>
      <w:pStyle w:val="8"/>
      <w:framePr w:wrap="auto" w:vAnchor="margin" w:hAnchor="text" w:yAlign="inlin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77BEB0">
    <w:pPr>
      <w:pStyle w:val="8"/>
      <w:framePr w:wrap="auto" w:vAnchor="margin" w:hAnchor="text" w:yAlign="inline"/>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69D9FD">
    <w:pPr>
      <w:pStyle w:val="8"/>
      <w:framePr w:wrap="auto" w:vAnchor="margin" w:hAnchor="text" w:yAlign="inlin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displayBackgroundShape w:val="1"/>
  <w:bordersDoNotSurroundHeader w:val="0"/>
  <w:bordersDoNotSurroundFooter w:val="0"/>
  <w:documentProtection w:enforcement="0"/>
  <w:defaultTabStop w:val="720"/>
  <w:noLineBreaksAfter w:lang="zh-CN" w:val="‘“(〔[{〈《「『【⦅〘〖«〝︵︷︹︻︽︿﹁﹃﹇﹙﹛﹝｢"/>
  <w:noLineBreaksBefore w:lang="zh-CN" w:val="’”)〕]}〉"/>
  <w:footnotePr>
    <w:footnote w:id="0"/>
    <w:footnote w:id="1"/>
  </w:footnotePr>
  <w:endnotePr>
    <w:endnote w:id="0"/>
    <w:endnote w:id="1"/>
  </w:endnotePr>
  <w:compat>
    <w:compatSetting w:name="compatibilityMode" w:uri="http://schemas.microsoft.com/office/word" w:val="15"/>
  </w:compat>
  <w:rsids>
    <w:rsidRoot w:val="00000000"/>
    <w:rsid w:val="2FEE0BF9"/>
    <w:rsid w:val="7EFEFC0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Arial Unicode MS"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spacing w:before="0" w:beforeAutospacing="0" w:after="0" w:afterAutospacing="0" w:line="240" w:lineRule="auto"/>
      <w:ind w:left="0" w:right="0" w:firstLine="0"/>
      <w:jc w:val="left"/>
      <w:outlineLvl w:val="9"/>
    </w:pPr>
    <w:rPr>
      <w:rFonts w:ascii="Times New Roman" w:hAnsi="Times New Roman" w:eastAsia="Arial Unicode MS" w:cs="Times New Roman"/>
      <w:color w:val="auto"/>
      <w:spacing w:val="0"/>
      <w:w w:val="100"/>
      <w:kern w:val="0"/>
      <w:position w:val="0"/>
      <w:sz w:val="24"/>
      <w:szCs w:val="24"/>
      <w:u w:val="none" w:color="auto"/>
      <w:vertAlign w:val="baseline"/>
      <w:lang w:val="en-US" w:eastAsia="en-US" w:bidi="ar-SA"/>
    </w:rPr>
  </w:style>
  <w:style w:type="character" w:default="1" w:styleId="2">
    <w:name w:val="Default Paragraph Font"/>
    <w:uiPriority w:val="0"/>
  </w:style>
  <w:style w:type="table" w:default="1" w:styleId="3">
    <w:name w:val="Normal Table"/>
    <w:semiHidden/>
    <w:uiPriority w:val="0"/>
    <w:tblPr>
      <w:tblCellMar>
        <w:top w:w="0" w:type="dxa"/>
        <w:left w:w="108" w:type="dxa"/>
        <w:bottom w:w="0" w:type="dxa"/>
        <w:right w:w="108" w:type="dxa"/>
      </w:tblCellMar>
    </w:tblPr>
  </w:style>
  <w:style w:type="character" w:styleId="4">
    <w:name w:val="Hyperlink"/>
    <w:uiPriority w:val="0"/>
    <w:rPr>
      <w:u w:val="single"/>
    </w:rPr>
  </w:style>
  <w:style w:type="paragraph" w:styleId="5">
    <w:name w:val="toc 1"/>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tabs>
        <w:tab w:val="right" w:pos="9638"/>
      </w:tabs>
      <w:suppressAutoHyphens w:val="0"/>
      <w:bidi w:val="0"/>
      <w:spacing w:before="160" w:beforeAutospacing="0" w:after="0" w:afterAutospacing="0" w:line="240" w:lineRule="auto"/>
      <w:ind w:left="0" w:right="0" w:firstLine="0"/>
      <w:jc w:val="left"/>
      <w:outlineLvl w:val="9"/>
    </w:pPr>
    <w:rPr>
      <w:rFonts w:hint="default" w:ascii="Times New Roman" w:hAnsi="Times New Roman" w:eastAsia="Arial Unicode MS" w:cs="Arial Unicode MS"/>
      <w:color w:val="000000"/>
      <w:spacing w:val="0"/>
      <w:w w:val="100"/>
      <w:kern w:val="0"/>
      <w:position w:val="0"/>
      <w:sz w:val="28"/>
      <w:szCs w:val="28"/>
      <w:u w:val="none" w:color="000000"/>
      <w:shd w:val="clear" w:color="auto" w:fill="auto"/>
      <w:vertAlign w:val="baseline"/>
    </w:rPr>
  </w:style>
  <w:style w:type="paragraph" w:styleId="6">
    <w:name w:val="toc 2"/>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tabs>
        <w:tab w:val="right" w:pos="9638"/>
      </w:tabs>
      <w:suppressAutoHyphens w:val="0"/>
      <w:bidi w:val="0"/>
      <w:spacing w:before="160" w:beforeAutospacing="0" w:after="0" w:afterAutospacing="0" w:line="240" w:lineRule="auto"/>
      <w:ind w:left="0" w:right="0" w:firstLine="240"/>
      <w:jc w:val="left"/>
      <w:outlineLvl w:val="9"/>
    </w:pPr>
    <w:rPr>
      <w:rFonts w:ascii="Times New Roman" w:hAnsi="Times New Roman" w:eastAsia="Arial Unicode MS" w:cs="Arial Unicode MS"/>
      <w:color w:val="000000"/>
      <w:spacing w:val="0"/>
      <w:w w:val="100"/>
      <w:kern w:val="0"/>
      <w:position w:val="0"/>
      <w:sz w:val="28"/>
      <w:szCs w:val="28"/>
      <w:u w:val="none" w:color="000000"/>
      <w:shd w:val="clear" w:color="auto" w:fill="auto"/>
      <w:vertAlign w:val="baseline"/>
    </w:rPr>
  </w:style>
  <w:style w:type="table" w:customStyle="1" w:styleId="7">
    <w:name w:val="Table Normal1"/>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customStyle="1" w:styleId="8">
    <w:name w:val="Колонтитулы"/>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tabs>
        <w:tab w:val="right" w:pos="9020"/>
      </w:tabs>
      <w:suppressAutoHyphens w:val="0"/>
      <w:bidi w:val="0"/>
      <w:spacing w:before="0" w:beforeAutospacing="0" w:after="0" w:afterAutospacing="0" w:line="240" w:lineRule="auto"/>
      <w:ind w:left="0" w:right="0" w:firstLine="0"/>
      <w:jc w:val="left"/>
      <w:outlineLvl w:val="9"/>
    </w:pPr>
    <w:rPr>
      <w:rFonts w:ascii="Helvetica Neue" w:hAnsi="Helvetica Neue" w:eastAsia="Arial Unicode MS" w:cs="Arial Unicode MS"/>
      <w:color w:val="000000"/>
      <w:spacing w:val="0"/>
      <w:w w:val="100"/>
      <w:kern w:val="0"/>
      <w:position w:val="0"/>
      <w:sz w:val="24"/>
      <w:szCs w:val="24"/>
      <w:u w:val="none" w:color="000000"/>
      <w:shd w:val="clear" w:color="auto" w:fill="auto"/>
      <w:vertAlign w:val="baseline"/>
    </w:rPr>
  </w:style>
  <w:style w:type="paragraph" w:customStyle="1" w:styleId="9">
    <w:name w:val="Основной текст A"/>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0" w:beforeAutospacing="0" w:after="0" w:afterAutospacing="0" w:line="240" w:lineRule="auto"/>
      <w:ind w:left="0" w:right="0" w:firstLine="0"/>
      <w:jc w:val="left"/>
      <w:outlineLvl w:val="9"/>
    </w:pPr>
    <w:rPr>
      <w:rFonts w:ascii="Times New Roman" w:hAnsi="Times New Roman" w:eastAsia="Arial Unicode MS" w:cs="Arial Unicode MS"/>
      <w:color w:val="000000"/>
      <w:spacing w:val="0"/>
      <w:w w:val="100"/>
      <w:kern w:val="0"/>
      <w:position w:val="0"/>
      <w:sz w:val="24"/>
      <w:szCs w:val="24"/>
      <w:u w:val="none" w:color="000000"/>
      <w:shd w:val="clear" w:color="auto" w:fill="auto"/>
      <w:vertAlign w:val="baseline"/>
    </w:rPr>
  </w:style>
  <w:style w:type="paragraph" w:customStyle="1" w:styleId="10">
    <w:name w:val="Рубрика"/>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0" w:beforeAutospacing="0" w:after="0" w:afterAutospacing="0" w:line="240" w:lineRule="auto"/>
      <w:ind w:left="0" w:right="0" w:firstLine="0"/>
      <w:jc w:val="left"/>
      <w:outlineLvl w:val="0"/>
    </w:pPr>
    <w:rPr>
      <w:rFonts w:hint="default" w:ascii="Times New Roman" w:hAnsi="Times New Roman" w:eastAsia="Arial Unicode MS" w:cs="Arial Unicode MS"/>
      <w:b/>
      <w:bCs/>
      <w:color w:val="000000"/>
      <w:spacing w:val="0"/>
      <w:w w:val="100"/>
      <w:kern w:val="0"/>
      <w:position w:val="0"/>
      <w:sz w:val="28"/>
      <w:szCs w:val="28"/>
      <w:u w:val="none" w:color="000000"/>
      <w:shd w:val="clear" w:color="auto" w:fill="auto"/>
      <w:vertAlign w:val="baseline"/>
      <w:lang w:val="en-US"/>
    </w:rPr>
  </w:style>
  <w:style w:type="paragraph" w:customStyle="1" w:styleId="11">
    <w:name w:val="Основной текст A A"/>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0" w:beforeAutospacing="0" w:after="200" w:afterAutospacing="0" w:line="360" w:lineRule="auto"/>
      <w:ind w:left="0" w:right="0" w:firstLine="0"/>
      <w:jc w:val="left"/>
      <w:outlineLvl w:val="9"/>
    </w:pPr>
    <w:rPr>
      <w:rFonts w:hint="default" w:ascii="Times New Roman" w:hAnsi="Times New Roman" w:eastAsia="Arial Unicode MS" w:cs="Arial Unicode MS"/>
      <w:color w:val="000000"/>
      <w:spacing w:val="0"/>
      <w:w w:val="100"/>
      <w:kern w:val="0"/>
      <w:position w:val="0"/>
      <w:sz w:val="28"/>
      <w:szCs w:val="28"/>
      <w:u w:val="none" w:color="000000"/>
      <w:shd w:val="clear" w:color="auto" w:fill="auto"/>
      <w:vertAlign w:val="baseline"/>
      <w:lang w:val="en-US"/>
    </w:rPr>
  </w:style>
  <w:style w:type="paragraph" w:customStyle="1" w:styleId="12">
    <w:name w:val="Рубрика 2"/>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0" w:beforeAutospacing="0" w:after="0" w:afterAutospacing="0" w:line="240" w:lineRule="auto"/>
      <w:ind w:left="0" w:right="0" w:firstLine="0"/>
      <w:jc w:val="left"/>
      <w:outlineLvl w:val="1"/>
    </w:pPr>
    <w:rPr>
      <w:rFonts w:ascii="Times New Roman" w:hAnsi="Times New Roman" w:eastAsia="Arial Unicode MS" w:cs="Arial Unicode MS"/>
      <w:b/>
      <w:bCs/>
      <w:color w:val="000000"/>
      <w:spacing w:val="0"/>
      <w:w w:val="100"/>
      <w:kern w:val="0"/>
      <w:position w:val="0"/>
      <w:sz w:val="28"/>
      <w:szCs w:val="28"/>
      <w:u w:val="none" w:color="000000"/>
      <w:shd w:val="clear" w:color="auto" w:fill="auto"/>
      <w:vertAlign w:val="baseline"/>
    </w:rPr>
  </w:style>
  <w:style w:type="paragraph" w:customStyle="1" w:styleId="13">
    <w:name w:val="Основной текст"/>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0" w:beforeAutospacing="0" w:after="0" w:afterAutospacing="0" w:line="240" w:lineRule="auto"/>
      <w:ind w:left="0" w:right="0" w:firstLine="0"/>
      <w:jc w:val="left"/>
      <w:outlineLvl w:val="9"/>
    </w:pPr>
    <w:rPr>
      <w:rFonts w:hint="default" w:ascii="Times New Roman" w:hAnsi="Times New Roman" w:eastAsia="Arial Unicode MS" w:cs="Arial Unicode MS"/>
      <w:color w:val="000000"/>
      <w:spacing w:val="0"/>
      <w:w w:val="100"/>
      <w:kern w:val="0"/>
      <w:position w:val="0"/>
      <w:sz w:val="24"/>
      <w:szCs w:val="24"/>
      <w:u w:val="none" w:color="000000"/>
      <w:shd w:val="clear" w:color="auto" w:fill="auto"/>
      <w:vertAlign w:val="baseline"/>
      <w:lang w:val="en-US"/>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Pr>
      <a:bodyPr rot="0" spcFirstLastPara="1" vertOverflow="overflow" horzOverflow="overflow" vert="horz" wrap="square" lIns="45718" tIns="45718" rIns="45718" bIns="45718" numCol="1" spcCol="38100" rtlCol="0" anchor="ctr" upright="0">
        <a:spAutoFit/>
      </a:bodyPr>
      <a:lstStyle/>
      <a:style>
        <a:lnRef idx="0">
          <a:srgbClr val="FFFFFF"/>
        </a:lnRef>
        <a:fillRef idx="0">
          <a:srgbClr val="FFFFFF"/>
        </a:fillRef>
        <a:effectRef idx="0">
          <a:srgbClr val="FFFFFF"/>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Pr>
      <a:bodyPr rot="0" spcFirstLastPara="1" vertOverflow="overflow" horzOverflow="overflow" vert="horz" wrap="square" lIns="91439" tIns="45719" rIns="91439" bIns="45719" numCol="1" spcCol="38100" rtlCol="0" anchor="t" upright="0">
        <a:noAutofit/>
      </a:bodyPr>
      <a:lstStyle/>
      <a:style>
        <a:lnRef idx="0">
          <a:srgbClr val="FFFFFF"/>
        </a:lnRef>
        <a:fillRef idx="0">
          <a:srgbClr val="FFFFFF"/>
        </a:fillRef>
        <a:effectRef idx="0">
          <a:srgbClr val="FFFFFF"/>
        </a:effectRef>
        <a:fontRef idx="none"/>
      </a:style>
    </a:lnDef>
    <a:txDef>
      <a:spPr>
        <a:noFill/>
        <a:ln w="12700" cap="flat">
          <a:noFill/>
          <a:miter lim="400000"/>
        </a:ln>
      </a:spPr>
      <a:bodyPr rot="0" spcFirstLastPara="1" vertOverflow="overflow" horzOverflow="overflow" vert="horz" wrap="square" lIns="45718" tIns="45718" rIns="45718" bIns="45718" numCol="1" spcCol="38100" rtlCol="0" anchor="t" upright="0">
        <a:spAutoFit/>
      </a:bodyPr>
      <a:lstStyle/>
      <a:style>
        <a:lnRef idx="0">
          <a:srgbClr val="FFFFFF"/>
        </a:lnRef>
        <a:fillRef idx="0">
          <a:srgbClr val="FFFFFF"/>
        </a:fillRef>
        <a:effectRef idx="0">
          <a:srgbClr val="FFFFFF"/>
        </a:effectRef>
        <a:fontRef idx="none"/>
      </a:style>
    </a:txDef>
  </a:objectDefaults>
</a:theme>
</file>

<file path=docProps/app.xml><?xml version="1.0" encoding="utf-8"?>
<Properties xmlns="http://schemas.openxmlformats.org/officeDocument/2006/extended-properties" xmlns:vt="http://schemas.openxmlformats.org/officeDocument/2006/docPropsVTypes">
  <Pages>35</Pages>
  <TotalTime>1</TotalTime>
  <ScaleCrop>false</ScaleCrop>
  <LinksUpToDate>false</LinksUpToDate>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2026-04-12T00:11:00Z</dcterms:created>
  <dc:creator>Data</dc:creator>
  <cp:lastModifiedBy>m</cp:lastModifiedBy>
  <dcterms:modified xsi:type="dcterms:W3CDTF">2026-04-12T08:43:46Z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DEA35B4A696193F508B7DB69C7AE722B_42</vt:lpwstr>
  </property>
</Properties>
</file>