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5. Optimal observer (Kalman filter) and LQG controller in Simulink (variant 5)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A linear plant of variant 5 with process noise and measurement noise is considered. The goal is to design the optimal observer (Kalman filter) and, based on it, the LQG controller.</w:t>
      </w:r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G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v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8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7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nor/>
              </m:rPr>
              <m:t> 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I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W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4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3.5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3.5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Simulink model</w:t>
      </w:r>
    </w:p>
    <w:p>
      <w:r>
        <w:rPr>
          <w:rFonts w:ascii="Times New Roman" w:hAnsi="Times New Roman"/>
          <w:b w:val="0"/>
          <w:color w:val="000000"/>
          <w:sz w:val="28"/>
        </w:rPr>
        <w:t>The plant is driven by process noise, the measurement is noisy, and the observer reconstructs the state with the Kalman gain L = P C' V^-1. The LQG controller forms the control u = -K x_hat from the state estimate. The logging blocks record the estimates, the estimation errors and the control. A screenshot of the model is shown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Simulation results</w:t>
      </w:r>
    </w:p>
    <w:p>
      <w:r>
        <w:rPr>
          <w:rFonts w:ascii="Times New Roman" w:hAnsi="Times New Roman"/>
          <w:b w:val="0"/>
          <w:color w:val="000000"/>
          <w:sz w:val="28"/>
        </w:rPr>
        <w:t>The trajectories of the state estimates, the estimation errors and the LQG controller signals are obtained. The process noise is formed as cholW*(unit white noise), so that the spectral density of the process noise equals the prescribed matrix W; the measurement noise has intensity V. The Kalman filter keeps the estimation error in a small neighbourhood of zero of order sqrt(tr P). The observer optimality cost J = M[e_H' e_H] (the expected squared estimation error) is computed; in steady state E[e e'] = P, hence J = tr(P). The error dynamics e' = (A-LC)e + Gw - Lv do not depend on the control, so J is the same for u = sin t and for the LQG feedback. The effect of a non-optimal gain L and of changing the noise intensities W and V on the estimation quality is studied. The gains L, K and the closed-loop LQG eigenvalues agree with the Python reference.</w:t>
      </w:r>
    </w:p>
    <w:p>
      <w:r>
        <w:rPr>
          <w:rFonts w:ascii="Times New Roman" w:hAnsi="Times New Roman"/>
          <w:b/>
          <w:color w:val="000000"/>
          <w:sz w:val="28"/>
        </w:rPr>
        <w:t>L = [0.2738, 0.0906]</w:t>
      </w:r>
    </w:p>
    <w:p>
      <w:r>
        <w:rPr>
          <w:rFonts w:ascii="Times New Roman" w:hAnsi="Times New Roman"/>
          <w:b/>
          <w:color w:val="000000"/>
          <w:sz w:val="28"/>
        </w:rPr>
        <w:t>K = [0.2046, 0.4465]</w:t>
      </w:r>
    </w:p>
    <w:p>
      <w:r>
        <w:rPr>
          <w:rFonts w:ascii="Times New Roman" w:hAnsi="Times New Roman"/>
          <w:b/>
          <w:color w:val="000000"/>
          <w:sz w:val="28"/>
        </w:rPr>
        <w:t>estimation-error cost J = tr(P) = 2.1024</w:t>
      </w:r>
    </w:p>
    <w:p>
      <w:r>
        <w:rPr>
          <w:rFonts w:ascii="Times New Roman" w:hAnsi="Times New Roman"/>
          <w:b/>
          <w:color w:val="000000"/>
          <w:sz w:val="28"/>
        </w:rPr>
        <w:t>real parts of the LQG eigenvalues = [-7.6683, -1.0942]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q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32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Comparison with Python / analytical reference</w:t>
      </w:r>
    </w:p>
    <w:p>
      <w:r>
        <w:rPr>
          <w:rFonts w:ascii="Times New Roman" w:hAnsi="Times New Roman"/>
          <w:b w:val="0"/>
          <w:color w:val="000000"/>
          <w:sz w:val="28"/>
        </w:rPr>
        <w:t>Numerical results of the Simulink model compared against the Python / analytical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Simulink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Python reference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L[0]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0.2738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0.2738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L[1]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0.0906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0.0906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K[0]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0.2046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0.2046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K[1]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0.4465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0.4465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Re(eig LQG) [1]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-7.6683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-7.6683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Re(eig LQG) [2]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-1.0942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-1.0942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r>
        <w:rPr>
          <w:rFonts w:ascii="Times New Roman" w:hAnsi="Times New Roman"/>
          <w:b w:val="0"/>
          <w:color w:val="000000"/>
          <w:sz w:val="28"/>
        </w:rPr>
        <w:t>The random noise realisation in Simulink is not reproduced sample-by-sample with Python; the deterministic quantities L, K and the LQG eigenvalues are compared instead. These quantities agree with the Python reference to better than 1e-3, which confirms the correctness of the observer and LQG controller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