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b w:val="1"/>
          <w:bCs w:val="1"/>
          <w:rtl w:val="0"/>
        </w:rPr>
        <w:t xml:space="preserve">Plan de calidad</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b w:val="1"/>
          <w:bCs w:val="1"/>
          <w:rtl w:val="0"/>
        </w:rPr>
        <w:t xml:space="preserve">Camila Alejandra Mahecha Mancera</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Evelyn Zahory Cardenas Vega</w:t>
      </w:r>
    </w:p>
    <w:p w:rsidR="00000000" w:rsidDel="00000000" w:rsidP="00000000" w:rsidRDefault="00000000" w:rsidRPr="00000000" w14:paraId="0000000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Reinel Loaiza Lizcano</w:t>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b w:val="1"/>
          <w:bCs w:val="1"/>
          <w:rtl w:val="0"/>
        </w:rPr>
        <w:br w:type="textWrapping"/>
        <w:br w:type="textWrapping"/>
        <w:br w:type="textWrapping"/>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b w:val="1"/>
          <w:bCs w:val="1"/>
          <w:rtl w:val="0"/>
        </w:rPr>
        <w:t xml:space="preserve">Servicio Nacional de Aprendizaje (SENA)</w:t>
      </w: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Fonts w:ascii="Calibri" w:cs="Calibri" w:eastAsia="Calibri" w:hAnsi="Calibri"/>
          <w:b w:val="1"/>
          <w:bCs w:val="1"/>
          <w:rtl w:val="0"/>
        </w:rPr>
        <w:t xml:space="preserve">Centro de Electricidad, Electrónica y Telecomunicaciones (CEET)</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Fonts w:ascii="Calibri" w:cs="Calibri" w:eastAsia="Calibri" w:hAnsi="Calibri"/>
          <w:b w:val="1"/>
          <w:bCs w:val="1"/>
          <w:rtl w:val="0"/>
        </w:rPr>
        <w:br w:type="textWrapping"/>
        <w:br w:type="textWrapping"/>
        <w:br w:type="textWrapping"/>
      </w: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Fonts w:ascii="Calibri" w:cs="Calibri" w:eastAsia="Calibri" w:hAnsi="Calibri"/>
          <w:b w:val="1"/>
          <w:bCs w:val="1"/>
          <w:rtl w:val="0"/>
        </w:rPr>
        <w:t xml:space="preserve">ADSO - Ficha 3206403</w:t>
      </w: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Isaura Maria Suárez Novoa</w:t>
      </w:r>
    </w:p>
    <w:p w:rsidR="00000000" w:rsidDel="00000000" w:rsidP="00000000" w:rsidRDefault="00000000" w:rsidRPr="00000000" w14:paraId="0000000C">
      <w:pPr>
        <w:jc w:val="center"/>
        <w:rPr>
          <w:rFonts w:ascii="Calibri" w:cs="Calibri" w:eastAsia="Calibri" w:hAnsi="Calibri"/>
        </w:rPr>
      </w:pPr>
      <w:r w:rsidDel="00000000" w:rsidR="00000000" w:rsidRPr="00000000">
        <w:rPr>
          <w:rFonts w:ascii="Calibri" w:cs="Calibri" w:eastAsia="Calibri" w:hAnsi="Calibri"/>
          <w:b w:val="1"/>
          <w:bCs w:val="1"/>
          <w:rtl w:val="0"/>
        </w:rPr>
        <w:t xml:space="preserve">30 de Julio de 2026</w:t>
      </w:r>
      <w:r w:rsidDel="00000000" w:rsidR="00000000" w:rsidRPr="00000000">
        <w:rPr>
          <w:rtl w:val="0"/>
        </w:rPr>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plan de calidad es un documento que define las normas, los recursos y los pasos necesarios para cumplir con los requisitos de un producto o proyecto. En él se establecen los objetivos de calidad que se buscan alcanzar, se asignan los responsables de cada tarea y se determinan los métodos de control que permitirán verificar que el trabajo se realiza de acuerdo con lo planeado. En otras palabras, el plan de calidad funciona como una guía que asegura que todos los involucrados en un proceso trabajen bajo los mismos criterios y con un mismo propósito, como lo es, entregar un producto o servicio que cumpla con lo esperado.</w:t>
      </w:r>
    </w:p>
    <w:p w:rsidR="00000000" w:rsidDel="00000000" w:rsidP="00000000" w:rsidRDefault="00000000" w:rsidRPr="00000000" w14:paraId="0000001A">
      <w:pPr>
        <w:pStyle w:val="Heading1"/>
        <w:keepNext w:val="0"/>
        <w:keepLines w:val="0"/>
        <w:spacing w:after="120" w:before="480" w:lineRule="auto"/>
        <w:rPr>
          <w:rFonts w:ascii="Calibri" w:cs="Calibri" w:eastAsia="Calibri" w:hAnsi="Calibri"/>
          <w:b w:val="1"/>
          <w:bCs w:val="1"/>
          <w:color w:val="000000"/>
          <w:sz w:val="22"/>
          <w:szCs w:val="22"/>
        </w:rPr>
      </w:pPr>
      <w:bookmarkStart w:colFirst="0" w:colLast="0" w:name="_heading=h.vap5umbawhs8" w:id="0"/>
      <w:bookmarkEnd w:id="0"/>
      <w:r w:rsidDel="00000000" w:rsidR="00000000" w:rsidRPr="00000000">
        <w:rPr>
          <w:rFonts w:ascii="Calibri" w:cs="Calibri" w:eastAsia="Calibri" w:hAnsi="Calibri"/>
          <w:b w:val="1"/>
          <w:bCs w:val="1"/>
          <w:color w:val="000000"/>
          <w:sz w:val="22"/>
          <w:szCs w:val="22"/>
          <w:rtl w:val="0"/>
        </w:rPr>
        <w:t xml:space="preserve">Componentes de un plan de calidad</w:t>
      </w:r>
    </w:p>
    <w:p w:rsidR="00000000" w:rsidDel="00000000" w:rsidP="00000000" w:rsidRDefault="00000000" w:rsidRPr="00000000" w14:paraId="0000001B">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plan de calidad está compuesto por varios elementos que permiten organizar y controlar el trabajo. Los principales son los siguientes:</w:t>
      </w:r>
    </w:p>
    <w:p w:rsidR="00000000" w:rsidDel="00000000" w:rsidP="00000000" w:rsidRDefault="00000000" w:rsidRPr="00000000" w14:paraId="0000001C">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Calibri" w:cs="Calibri" w:eastAsia="Calibri" w:hAnsi="Calibri"/>
          <w:b w:val="1"/>
          <w:bCs w:val="1"/>
          <w:sz w:val="22"/>
          <w:szCs w:val="22"/>
          <w:rtl w:val="0"/>
        </w:rPr>
        <w:t xml:space="preserve">Objetivos:</w:t>
      </w:r>
      <w:r w:rsidDel="00000000" w:rsidR="00000000" w:rsidRPr="00000000">
        <w:rPr>
          <w:rFonts w:ascii="Calibri" w:cs="Calibri" w:eastAsia="Calibri" w:hAnsi="Calibri"/>
          <w:sz w:val="22"/>
          <w:szCs w:val="22"/>
          <w:rtl w:val="0"/>
        </w:rPr>
        <w:t xml:space="preserve"> metas claras y medibles para saber qué se quiere lograr.</w:t>
      </w:r>
    </w:p>
    <w:p w:rsidR="00000000" w:rsidDel="00000000" w:rsidP="00000000" w:rsidRDefault="00000000" w:rsidRPr="00000000" w14:paraId="0000001D">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Calibri" w:cs="Calibri" w:eastAsia="Calibri" w:hAnsi="Calibri"/>
          <w:b w:val="1"/>
          <w:bCs w:val="1"/>
          <w:sz w:val="22"/>
          <w:szCs w:val="22"/>
          <w:rtl w:val="0"/>
        </w:rPr>
        <w:t xml:space="preserve">Alcance:</w:t>
      </w:r>
      <w:r w:rsidDel="00000000" w:rsidR="00000000" w:rsidRPr="00000000">
        <w:rPr>
          <w:rFonts w:ascii="Calibri" w:cs="Calibri" w:eastAsia="Calibri" w:hAnsi="Calibri"/>
          <w:sz w:val="22"/>
          <w:szCs w:val="22"/>
          <w:rtl w:val="0"/>
        </w:rPr>
        <w:t xml:space="preserve"> define el producto, proceso o parte de la empresa que cubre el plan.</w:t>
      </w:r>
    </w:p>
    <w:p w:rsidR="00000000" w:rsidDel="00000000" w:rsidP="00000000" w:rsidRDefault="00000000" w:rsidRPr="00000000" w14:paraId="0000001E">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Calibri" w:cs="Calibri" w:eastAsia="Calibri" w:hAnsi="Calibri"/>
          <w:b w:val="1"/>
          <w:bCs w:val="1"/>
          <w:sz w:val="22"/>
          <w:szCs w:val="22"/>
          <w:rtl w:val="0"/>
        </w:rPr>
        <w:t xml:space="preserve">Responsabilidades:</w:t>
      </w:r>
      <w:r w:rsidDel="00000000" w:rsidR="00000000" w:rsidRPr="00000000">
        <w:rPr>
          <w:rFonts w:ascii="Calibri" w:cs="Calibri" w:eastAsia="Calibri" w:hAnsi="Calibri"/>
          <w:sz w:val="22"/>
          <w:szCs w:val="22"/>
          <w:rtl w:val="0"/>
        </w:rPr>
        <w:t xml:space="preserve"> establece quién hace cada tarea y quién revisa que esté bien hecha.</w:t>
      </w:r>
    </w:p>
    <w:p w:rsidR="00000000" w:rsidDel="00000000" w:rsidP="00000000" w:rsidRDefault="00000000" w:rsidRPr="00000000" w14:paraId="0000001F">
      <w:pPr>
        <w:numPr>
          <w:ilvl w:val="0"/>
          <w:numId w:val="4"/>
        </w:numPr>
        <w:spacing w:after="0" w:afterAutospacing="0" w:lineRule="auto"/>
        <w:ind w:left="720" w:hanging="360"/>
        <w:rPr>
          <w:rFonts w:ascii="Arial" w:cs="Arial" w:eastAsia="Arial" w:hAnsi="Arial"/>
          <w:sz w:val="22"/>
          <w:szCs w:val="22"/>
          <w:u w:val="none"/>
        </w:rPr>
      </w:pPr>
      <w:r w:rsidDel="00000000" w:rsidR="00000000" w:rsidRPr="00000000">
        <w:rPr>
          <w:rFonts w:ascii="Calibri" w:cs="Calibri" w:eastAsia="Calibri" w:hAnsi="Calibri"/>
          <w:b w:val="1"/>
          <w:bCs w:val="1"/>
          <w:sz w:val="22"/>
          <w:szCs w:val="22"/>
          <w:rtl w:val="0"/>
        </w:rPr>
        <w:t xml:space="preserve">Procesos y procedimientos:</w:t>
      </w:r>
      <w:r w:rsidDel="00000000" w:rsidR="00000000" w:rsidRPr="00000000">
        <w:rPr>
          <w:rFonts w:ascii="Calibri" w:cs="Calibri" w:eastAsia="Calibri" w:hAnsi="Calibri"/>
          <w:sz w:val="22"/>
          <w:szCs w:val="22"/>
          <w:rtl w:val="0"/>
        </w:rPr>
        <w:t xml:space="preserve"> describen los pasos detallados de cómo se va a trabajar.</w:t>
      </w:r>
    </w:p>
    <w:p w:rsidR="00000000" w:rsidDel="00000000" w:rsidP="00000000" w:rsidRDefault="00000000" w:rsidRPr="00000000" w14:paraId="00000020">
      <w:pPr>
        <w:numPr>
          <w:ilvl w:val="0"/>
          <w:numId w:val="4"/>
        </w:numPr>
        <w:spacing w:after="300" w:lineRule="auto"/>
        <w:ind w:left="720" w:hanging="360"/>
        <w:rPr>
          <w:rFonts w:ascii="Arial" w:cs="Arial" w:eastAsia="Arial" w:hAnsi="Arial"/>
          <w:sz w:val="22"/>
          <w:szCs w:val="22"/>
          <w:u w:val="none"/>
        </w:rPr>
      </w:pPr>
      <w:r w:rsidDel="00000000" w:rsidR="00000000" w:rsidRPr="00000000">
        <w:rPr>
          <w:rFonts w:ascii="Calibri" w:cs="Calibri" w:eastAsia="Calibri" w:hAnsi="Calibri"/>
          <w:b w:val="1"/>
          <w:bCs w:val="1"/>
          <w:sz w:val="22"/>
          <w:szCs w:val="22"/>
          <w:rtl w:val="0"/>
        </w:rPr>
        <w:t xml:space="preserve">Recursos: </w:t>
      </w:r>
      <w:r w:rsidDel="00000000" w:rsidR="00000000" w:rsidRPr="00000000">
        <w:rPr>
          <w:rFonts w:ascii="Calibri" w:cs="Calibri" w:eastAsia="Calibri" w:hAnsi="Calibri"/>
          <w:sz w:val="22"/>
          <w:szCs w:val="22"/>
          <w:rtl w:val="0"/>
        </w:rPr>
        <w:t xml:space="preserve">son las herramientas, equipos o materiales necesarios para ejecutar el plan.</w:t>
      </w:r>
    </w:p>
    <w:p w:rsidR="00000000" w:rsidDel="00000000" w:rsidP="00000000" w:rsidRDefault="00000000" w:rsidRPr="00000000" w14:paraId="00000021">
      <w:pPr>
        <w:pStyle w:val="Heading1"/>
        <w:keepNext w:val="0"/>
        <w:keepLines w:val="0"/>
        <w:spacing w:after="120" w:before="480" w:lineRule="auto"/>
        <w:rPr>
          <w:rFonts w:ascii="Calibri" w:cs="Calibri" w:eastAsia="Calibri" w:hAnsi="Calibri"/>
          <w:b w:val="1"/>
          <w:bCs w:val="1"/>
          <w:color w:val="000000"/>
          <w:sz w:val="22"/>
          <w:szCs w:val="22"/>
        </w:rPr>
      </w:pPr>
      <w:bookmarkStart w:colFirst="0" w:colLast="0" w:name="_heading=h.wp3us746cnq" w:id="1"/>
      <w:bookmarkEnd w:id="1"/>
      <w:r w:rsidDel="00000000" w:rsidR="00000000" w:rsidRPr="00000000">
        <w:rPr>
          <w:rFonts w:ascii="Calibri" w:cs="Calibri" w:eastAsia="Calibri" w:hAnsi="Calibri"/>
          <w:b w:val="1"/>
          <w:bCs w:val="1"/>
          <w:color w:val="000000"/>
          <w:sz w:val="22"/>
          <w:szCs w:val="22"/>
          <w:rtl w:val="0"/>
        </w:rPr>
        <w:t xml:space="preserve">Control y mejora</w:t>
      </w:r>
    </w:p>
    <w:p w:rsidR="00000000" w:rsidDel="00000000" w:rsidP="00000000" w:rsidRDefault="00000000" w:rsidRPr="00000000" w14:paraId="00000022">
      <w:pPr>
        <w:spacing w:after="2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de definir cómo se debe trabajar, el plan de calidad incluye mecanismos para verificar y mejorar continuamente los resultados con, pruebas e inspecciones (revisiones para comprobar que no hay errores), acciones correctivas que definen qué hacer y cómo solucionar las fallas si se detecta un problema y registros (documentos que guardan las evidencias de que el trabajo se realizó correctamente).</w:t>
      </w:r>
    </w:p>
    <w:p w:rsidR="00000000" w:rsidDel="00000000" w:rsidP="00000000" w:rsidRDefault="00000000" w:rsidRPr="00000000" w14:paraId="00000023">
      <w:pPr>
        <w:pStyle w:val="Heading1"/>
        <w:keepNext w:val="0"/>
        <w:keepLines w:val="0"/>
        <w:spacing w:after="120" w:before="480" w:lineRule="auto"/>
        <w:rPr>
          <w:rFonts w:ascii="Calibri" w:cs="Calibri" w:eastAsia="Calibri" w:hAnsi="Calibri"/>
          <w:b w:val="1"/>
          <w:bCs w:val="1"/>
          <w:color w:val="000000"/>
          <w:sz w:val="22"/>
          <w:szCs w:val="22"/>
        </w:rPr>
      </w:pPr>
      <w:bookmarkStart w:colFirst="0" w:colLast="0" w:name="_heading=h.t1scafq998cl" w:id="2"/>
      <w:bookmarkEnd w:id="2"/>
      <w:r w:rsidDel="00000000" w:rsidR="00000000" w:rsidRPr="00000000">
        <w:rPr>
          <w:rFonts w:ascii="Calibri" w:cs="Calibri" w:eastAsia="Calibri" w:hAnsi="Calibri"/>
          <w:b w:val="1"/>
          <w:bCs w:val="1"/>
          <w:color w:val="000000"/>
          <w:sz w:val="22"/>
          <w:szCs w:val="22"/>
          <w:rtl w:val="0"/>
        </w:rPr>
        <w:t xml:space="preserve">Conclusión</w:t>
      </w:r>
    </w:p>
    <w:p w:rsidR="00000000" w:rsidDel="00000000" w:rsidP="00000000" w:rsidRDefault="00000000" w:rsidRPr="00000000" w14:paraId="00000024">
      <w:pPr>
        <w:spacing w:after="420" w:before="18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conclusión, un plan de calidad es el documento que reúne los objetivos, el alcance, las responsabilidades, los procesos, los recursos y los mecanismos de control necesarios para garantizar que un producto o proyecto cumpla con los requisitos establecidos. Su importancia radica en que sirve como hoja de ruta para todo el equipo de trabajo, permite prevenir errores antes de que ocurran, facilita la mejora continua a través de acciones correctivas y deja evidencia, mediante los registros, de que el trabajo se hizo de acuerdo con los estándares definidos. Contar con un plan de calidad bien estructurado incrementa la probabilidad de entregar productos y servicios confiables que satisfagan la necesidad del cliente.</w:t>
        <w:br w:type="textWrapping"/>
        <w:br w:type="textWrapping"/>
        <w:br w:type="textWrapping"/>
      </w:r>
    </w:p>
    <w:p w:rsidR="00000000" w:rsidDel="00000000" w:rsidP="00000000" w:rsidRDefault="00000000" w:rsidRPr="00000000" w14:paraId="00000025">
      <w:pPr>
        <w:spacing w:after="420" w:before="180" w:lineRule="auto"/>
        <w:ind w:left="0" w:firstLine="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Plantilla Plan de calidad </w:t>
      </w:r>
      <w:r w:rsidDel="00000000" w:rsidR="00000000" w:rsidRPr="00000000">
        <w:rPr>
          <w:rFonts w:ascii="Calibri" w:cs="Calibri" w:eastAsia="Calibri" w:hAnsi="Calibri"/>
          <w:rtl w:val="0"/>
        </w:rPr>
        <w:br w:type="textWrapping"/>
      </w:r>
      <w:hyperlink r:id="rId7">
        <w:r w:rsidDel="00000000" w:rsidR="00000000" w:rsidRPr="00000000">
          <w:rPr>
            <w:rFonts w:ascii="Calibri" w:cs="Calibri" w:eastAsia="Calibri" w:hAnsi="Calibri"/>
            <w:color w:val="1155cc"/>
            <w:u w:val="single"/>
            <w:rtl w:val="0"/>
          </w:rPr>
          <w:t xml:space="preserve">https://www.udocz.com/apuntes/347858/plantilla-plan-de-gestion-calidad-1-1</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spacing w:after="420" w:before="180" w:lineRule="auto"/>
        <w:ind w:left="0" w:firstLine="0"/>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36"/>
          <w:szCs w:val="36"/>
          <w:u w:val="single"/>
          <w:rtl w:val="0"/>
        </w:rPr>
        <w:t xml:space="preserve">PLAN DE GESTIÓN DE LA CALIDAD DEL PROYECTO</w:t>
      </w:r>
      <w:r w:rsidDel="00000000" w:rsidR="00000000" w:rsidRPr="00000000">
        <w:rPr>
          <w:rtl w:val="0"/>
        </w:rPr>
      </w:r>
    </w:p>
    <w:tbl>
      <w:tblPr>
        <w:tblStyle w:val="Table1"/>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6.483108108109"/>
        <w:gridCol w:w="4941.516891891893"/>
        <w:tblGridChange w:id="0">
          <w:tblGrid>
            <w:gridCol w:w="3896.483108108109"/>
            <w:gridCol w:w="4941.516891891893"/>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27">
            <w:pPr>
              <w:spacing w:after="0" w:before="12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NOMBRE DEL PROYECTO: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GuramaOnline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29">
            <w:pPr>
              <w:spacing w:after="0" w:before="12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CÓDIGO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Proyecto 3</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2B">
            <w:pPr>
              <w:spacing w:after="0" w:before="12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DIRECTOR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Reinel Loaiza Lizcano</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2D">
            <w:pPr>
              <w:spacing w:after="0" w:before="12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FECHA DE ELABORACIÓN: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29/04/2025</w:t>
            </w:r>
          </w:p>
        </w:tc>
      </w:tr>
    </w:tbl>
    <w:p w:rsidR="00000000" w:rsidDel="00000000" w:rsidP="00000000" w:rsidRDefault="00000000" w:rsidRPr="00000000" w14:paraId="0000002F">
      <w:pPr>
        <w:spacing w:after="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bl>
      <w:tblPr>
        <w:tblStyle w:val="Table2"/>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7060810810813"/>
        <w:gridCol w:w="1507.8344594594596"/>
        <w:gridCol w:w="2941.023648648649"/>
        <w:gridCol w:w="2433.4358108108113"/>
        <w:tblGridChange w:id="0">
          <w:tblGrid>
            <w:gridCol w:w="1955.7060810810813"/>
            <w:gridCol w:w="1507.8344594594596"/>
            <w:gridCol w:w="2941.023648648649"/>
            <w:gridCol w:w="2433.4358108108113"/>
          </w:tblGrid>
        </w:tblGridChange>
      </w:tblGrid>
      <w:tr>
        <w:trPr>
          <w:cantSplit w:val="0"/>
          <w:trHeight w:val="300" w:hRule="atLeast"/>
          <w:tblHeader w:val="0"/>
        </w:trPr>
        <w:tc>
          <w:tcPr>
            <w:gridSpan w:val="4"/>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0">
            <w:pPr>
              <w:spacing w:after="0" w:line="276"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HISTORIAL DE VERSIONES</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4">
            <w:pPr>
              <w:spacing w:after="0" w:line="276"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FECHA Y HORA</w:t>
            </w:r>
          </w:p>
        </w:tc>
        <w:tc>
          <w:tcPr>
            <w:tcBorders>
              <w:top w:color="000000" w:space="0" w:sz="0" w:val="nil"/>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5">
            <w:pPr>
              <w:spacing w:after="0" w:line="276"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 DE VERSIÓN</w:t>
            </w:r>
          </w:p>
        </w:tc>
        <w:tc>
          <w:tcPr>
            <w:tcBorders>
              <w:top w:color="000000" w:space="0" w:sz="0" w:val="nil"/>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DESCRIPCIÓN</w:t>
            </w:r>
          </w:p>
        </w:tc>
        <w:tc>
          <w:tcPr>
            <w:tcBorders>
              <w:top w:color="000000" w:space="0" w:sz="0" w:val="nil"/>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7">
            <w:pPr>
              <w:spacing w:after="0" w:line="276"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ELABORADO POR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30/07/2026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keepLines w:val="1"/>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Versión inicial del plan de gestión de la calidad del proyecto Gurama Online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Camila Mahecha</w:t>
              <w:br w:type="textWrapping"/>
              <w:t xml:space="preserve">Evelyn Cardenas</w:t>
              <w:br w:type="textWrapping"/>
              <w:t xml:space="preserve">Reinel Loaiza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r>
    </w:tbl>
    <w:p w:rsidR="00000000" w:rsidDel="00000000" w:rsidP="00000000" w:rsidRDefault="00000000" w:rsidRPr="00000000" w14:paraId="00000044">
      <w:pPr>
        <w:spacing w:after="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45">
      <w:pPr>
        <w:shd w:fill="d9d9d9" w:val="clear"/>
        <w:spacing w:after="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PROPÓSITO DEL PLAN DE GESTIÓN DE LA CALIDAD DEL PROYECTO</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10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 este documento se reúnen los objetivos, el alcance, las responsabilidades, los procesos, los recursos y los mecanismos de control necesarios para garantizar que un producto o proyecto cumpla con los requisitos establecidos. Está enfocado en asegurar la calidad de los módulos de pedidos, tickets, stock, usuarios, materiales y reportes. </w:t>
            </w:r>
            <w:r w:rsidDel="00000000" w:rsidR="00000000" w:rsidRPr="00000000">
              <w:rPr>
                <w:rtl w:val="0"/>
              </w:rPr>
            </w:r>
          </w:p>
        </w:tc>
      </w:tr>
    </w:tbl>
    <w:p w:rsidR="00000000" w:rsidDel="00000000" w:rsidP="00000000" w:rsidRDefault="00000000" w:rsidRPr="00000000" w14:paraId="00000047">
      <w:pPr>
        <w:spacing w:after="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48">
      <w:pPr>
        <w:shd w:fill="d9d9d9" w:val="clear"/>
        <w:spacing w:after="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ROLES Y RESPONSABILIDADES</w:t>
      </w:r>
    </w:p>
    <w:tbl>
      <w:tblPr>
        <w:tblStyle w:val="Table4"/>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1.5912162162163"/>
        <w:gridCol w:w="6016.408783783785"/>
        <w:tblGridChange w:id="0">
          <w:tblGrid>
            <w:gridCol w:w="2821.5912162162163"/>
            <w:gridCol w:w="6016.4087837837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49">
            <w:pPr>
              <w:shd w:fill="d9d9d9" w:val="clear"/>
              <w:spacing w:after="0" w:line="276"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ROL</w:t>
            </w:r>
          </w:p>
        </w:tc>
        <w:tc>
          <w:tcPr>
            <w:tcBorders>
              <w:top w:color="000000" w:space="0" w:sz="7" w:val="single"/>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4A">
            <w:pPr>
              <w:shd w:fill="d9d9d9" w:val="clear"/>
              <w:spacing w:after="0" w:line="276"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RESPONSABILIDADES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after="240" w:before="240" w:line="276"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Director(a) del Proyecto</w:t>
            </w:r>
          </w:p>
          <w:p w:rsidR="00000000" w:rsidDel="00000000" w:rsidP="00000000" w:rsidRDefault="00000000" w:rsidRPr="00000000" w14:paraId="0000004C">
            <w:pPr>
              <w:spacing w:after="0"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D">
            <w:pPr>
              <w:spacing w:after="240" w:before="240" w:line="276"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(Reinel Loaiza)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numPr>
                <w:ilvl w:val="0"/>
                <w:numId w:val="5"/>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El desarrollo y finalización del mismo.Supervisar el cumplimiento global del Plan de Gestión de la Calidad.</w:t>
            </w:r>
          </w:p>
          <w:p w:rsidR="00000000" w:rsidDel="00000000" w:rsidP="00000000" w:rsidRDefault="00000000" w:rsidRPr="00000000" w14:paraId="0000004F">
            <w:pPr>
              <w:numPr>
                <w:ilvl w:val="0"/>
                <w:numId w:val="5"/>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Aprobar entregables, métricas y criterios de aceptación antes de las revisiones.</w:t>
            </w:r>
          </w:p>
          <w:p w:rsidR="00000000" w:rsidDel="00000000" w:rsidP="00000000" w:rsidRDefault="00000000" w:rsidRPr="00000000" w14:paraId="00000050">
            <w:pPr>
              <w:numPr>
                <w:ilvl w:val="0"/>
                <w:numId w:val="5"/>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Coordinar la gestión de riesgos y la asignación de recursos.</w:t>
            </w:r>
          </w:p>
          <w:p w:rsidR="00000000" w:rsidDel="00000000" w:rsidP="00000000" w:rsidRDefault="00000000" w:rsidRPr="00000000" w14:paraId="00000051">
            <w:pPr>
              <w:numPr>
                <w:ilvl w:val="0"/>
                <w:numId w:val="5"/>
              </w:numPr>
              <w:spacing w:after="24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Mantener comunicación continua con el patrocinador/cliente.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240" w:before="240" w:line="276"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Líder de Aseguramiento de Calidad (QA)</w:t>
            </w:r>
          </w:p>
          <w:p w:rsidR="00000000" w:rsidDel="00000000" w:rsidP="00000000" w:rsidRDefault="00000000" w:rsidRPr="00000000" w14:paraId="00000053">
            <w:pPr>
              <w:spacing w:after="0"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4">
            <w:pPr>
              <w:spacing w:after="240" w:before="240" w:line="276"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(Camila Mahecha)</w:t>
            </w:r>
          </w:p>
          <w:p w:rsidR="00000000" w:rsidDel="00000000" w:rsidP="00000000" w:rsidRDefault="00000000" w:rsidRPr="00000000" w14:paraId="00000055">
            <w:pPr>
              <w:spacing w:after="0" w:line="276" w:lineRule="auto"/>
              <w:jc w:val="both"/>
              <w:rPr>
                <w:rFonts w:ascii="Calibri" w:cs="Calibri" w:eastAsia="Calibri" w:hAnsi="Calibri"/>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numPr>
                <w:ilvl w:val="0"/>
                <w:numId w:val="3"/>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Diseñar y ejecutar el plan de pruebas funcionales y matriz de trazabilidad.</w:t>
            </w:r>
          </w:p>
          <w:p w:rsidR="00000000" w:rsidDel="00000000" w:rsidP="00000000" w:rsidRDefault="00000000" w:rsidRPr="00000000" w14:paraId="00000057">
            <w:pPr>
              <w:numPr>
                <w:ilvl w:val="0"/>
                <w:numId w:val="3"/>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Documentar y hacer seguimiento a los errores o fallas detectadas en los sprints.</w:t>
            </w:r>
          </w:p>
          <w:p w:rsidR="00000000" w:rsidDel="00000000" w:rsidP="00000000" w:rsidRDefault="00000000" w:rsidRPr="00000000" w14:paraId="00000058">
            <w:pPr>
              <w:numPr>
                <w:ilvl w:val="0"/>
                <w:numId w:val="3"/>
              </w:numPr>
              <w:spacing w:after="24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Validar que los módulos cumplan con los criterios de aceptación antes de su integración a la rama principal.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240" w:before="240" w:line="276"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Equipo de Desarrollo</w:t>
            </w:r>
          </w:p>
          <w:p w:rsidR="00000000" w:rsidDel="00000000" w:rsidP="00000000" w:rsidRDefault="00000000" w:rsidRPr="00000000" w14:paraId="0000005A">
            <w:pPr>
              <w:spacing w:after="0"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B">
            <w:pPr>
              <w:spacing w:after="240" w:before="240" w:line="240"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(Evelyn Cardenas)</w:t>
            </w:r>
          </w:p>
          <w:p w:rsidR="00000000" w:rsidDel="00000000" w:rsidP="00000000" w:rsidRDefault="00000000" w:rsidRPr="00000000" w14:paraId="0000005C">
            <w:pPr>
              <w:spacing w:after="240" w:before="240" w:line="240"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(Camila Mahecha)</w:t>
            </w:r>
          </w:p>
          <w:p w:rsidR="00000000" w:rsidDel="00000000" w:rsidP="00000000" w:rsidRDefault="00000000" w:rsidRPr="00000000" w14:paraId="0000005D">
            <w:pPr>
              <w:spacing w:after="240" w:before="240" w:line="240" w:lineRule="auto"/>
              <w:jc w:val="both"/>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(Reinel Loaiza)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numPr>
                <w:ilvl w:val="0"/>
                <w:numId w:val="1"/>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Diseñador: Es el encargado de la parte visual del proyecto, dando forma a la parte estética del proyecto web.Aplicar las listas de verificación por módulo antes de marcar una tarea como terminada.</w:t>
            </w:r>
          </w:p>
          <w:p w:rsidR="00000000" w:rsidDel="00000000" w:rsidP="00000000" w:rsidRDefault="00000000" w:rsidRPr="00000000" w14:paraId="0000005F">
            <w:pPr>
              <w:numPr>
                <w:ilvl w:val="0"/>
                <w:numId w:val="1"/>
              </w:numPr>
              <w:spacing w:after="0" w:afterAutospacing="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Documentar adecuadamente la API y el repositorio.</w:t>
            </w:r>
          </w:p>
          <w:p w:rsidR="00000000" w:rsidDel="00000000" w:rsidP="00000000" w:rsidRDefault="00000000" w:rsidRPr="00000000" w14:paraId="00000060">
            <w:pPr>
              <w:numPr>
                <w:ilvl w:val="0"/>
                <w:numId w:val="1"/>
              </w:numPr>
              <w:spacing w:after="240" w:line="276" w:lineRule="auto"/>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Ejecutar acciones correctivas ante los hallazgos o retroalimentación del cliente/instructora.</w:t>
            </w:r>
          </w:p>
        </w:tc>
      </w:tr>
    </w:tbl>
    <w:p w:rsidR="00000000" w:rsidDel="00000000" w:rsidP="00000000" w:rsidRDefault="00000000" w:rsidRPr="00000000" w14:paraId="00000061">
      <w:pPr>
        <w:spacing w:after="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62">
      <w:pPr>
        <w:shd w:fill="d9d9d9" w:val="clear"/>
        <w:spacing w:after="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ABORDAJE PARA LA PLANIFICACIÓN DE LA CALIDAD</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4606.064453125001"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64">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planificación de la calidad se basa en los requisitos funcionales definidos para Gurama Online, agrupados en Épicas para más facilidad a la hora de listarlos:</w:t>
            </w:r>
          </w:p>
          <w:p w:rsidR="00000000" w:rsidDel="00000000" w:rsidP="00000000" w:rsidRDefault="00000000" w:rsidRPr="00000000" w14:paraId="00000065">
            <w:pPr>
              <w:spacing w:after="0"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usuarios</w:t>
            </w:r>
          </w:p>
          <w:p w:rsidR="00000000" w:rsidDel="00000000" w:rsidP="00000000" w:rsidRDefault="00000000" w:rsidRPr="00000000" w14:paraId="00000067">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Productos</w:t>
            </w:r>
          </w:p>
          <w:p w:rsidR="00000000" w:rsidDel="00000000" w:rsidP="00000000" w:rsidRDefault="00000000" w:rsidRPr="00000000" w14:paraId="00000068">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inventario</w:t>
            </w:r>
          </w:p>
          <w:p w:rsidR="00000000" w:rsidDel="00000000" w:rsidP="00000000" w:rsidRDefault="00000000" w:rsidRPr="00000000" w14:paraId="00000069">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Materiales de Personalización</w:t>
            </w:r>
          </w:p>
          <w:p w:rsidR="00000000" w:rsidDel="00000000" w:rsidP="00000000" w:rsidRDefault="00000000" w:rsidRPr="00000000" w14:paraId="0000006A">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Personalización de producto</w:t>
            </w:r>
          </w:p>
          <w:p w:rsidR="00000000" w:rsidDel="00000000" w:rsidP="00000000" w:rsidRDefault="00000000" w:rsidRPr="00000000" w14:paraId="0000006B">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carrito</w:t>
            </w:r>
          </w:p>
          <w:p w:rsidR="00000000" w:rsidDel="00000000" w:rsidP="00000000" w:rsidRDefault="00000000" w:rsidRPr="00000000" w14:paraId="0000006C">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pedidos</w:t>
            </w:r>
          </w:p>
          <w:p w:rsidR="00000000" w:rsidDel="00000000" w:rsidP="00000000" w:rsidRDefault="00000000" w:rsidRPr="00000000" w14:paraId="0000006D">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Pagos y Tickets</w:t>
            </w:r>
          </w:p>
          <w:p w:rsidR="00000000" w:rsidDel="00000000" w:rsidP="00000000" w:rsidRDefault="00000000" w:rsidRPr="00000000" w14:paraId="0000006E">
            <w:pPr>
              <w:widowControl w:val="0"/>
              <w:numPr>
                <w:ilvl w:val="0"/>
                <w:numId w:val="2"/>
              </w:numPr>
              <w:spacing w:after="0"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Gestión de Historial y Reportes</w:t>
            </w:r>
          </w:p>
          <w:p w:rsidR="00000000" w:rsidDel="00000000" w:rsidP="00000000" w:rsidRDefault="00000000" w:rsidRPr="00000000" w14:paraId="0000006F">
            <w:pPr>
              <w:widowControl w:val="0"/>
              <w:spacing w:after="0" w:lin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0">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partir de estos requisitos se definen criterios de aceptación para cada módulo y se establecen las métricas (funcionalidad correcta, consistencia de datos, usabilidad del panel administrativo) que permitirán verificar el cumplimiento antes de cada entrega.</w:t>
            </w:r>
          </w:p>
          <w:p w:rsidR="00000000" w:rsidDel="00000000" w:rsidP="00000000" w:rsidRDefault="00000000" w:rsidRPr="00000000" w14:paraId="00000071">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r>
    </w:tbl>
    <w:p w:rsidR="00000000" w:rsidDel="00000000" w:rsidP="00000000" w:rsidRDefault="00000000" w:rsidRPr="00000000" w14:paraId="00000072">
      <w:pPr>
        <w:spacing w:after="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73">
      <w:pPr>
        <w:shd w:fill="d9d9d9" w:val="clear"/>
        <w:spacing w:after="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ABORDAJE PARA EL ASEGURAMIENTO DE LA CALIDAD</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20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75">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El aseguramiento de la calidad se realiza mediante revisiones periódicas en las que se ve el avance, revisiones de código entre todos los miembros del equipo y el uso de listas de verificación por cada módulo (pedidos, tickets, stock, usuarios, materiales y reportes) antes de considerar una funcionalidad como terminada. Esto garantiza que los procesos de desarrollo se sigan de forma consistente en todo el sistema.</w:t>
            </w:r>
          </w:p>
        </w:tc>
      </w:tr>
    </w:tbl>
    <w:p w:rsidR="00000000" w:rsidDel="00000000" w:rsidP="00000000" w:rsidRDefault="00000000" w:rsidRPr="00000000" w14:paraId="00000076">
      <w:pPr>
        <w:spacing w:after="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77">
      <w:pPr>
        <w:shd w:fill="d9d9d9" w:val="clear"/>
        <w:spacing w:after="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ABORDAJE PARA EL CONTROL DE LA CALIDAD</w:t>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2335.70312499999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spacing w:after="0"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9">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El control de la calidad se ejecuta a través de pruebas funcionales sobre cada módulo: creación de pedidos estándar y personalizados, generación correcta del ticket con estado de pago y de pedido en "pendiente", actualización del estado desde el área administrativa, control de stock, gestión de usuarios y materiales, y generación de reportes imprimibles e historial de compras. Los errores detectados se documentan y se corrigen antes de integrar los cambios a la versión principal del sistema, siempre informando al equipo para dejar trazabilidad.</w:t>
            </w:r>
          </w:p>
          <w:p w:rsidR="00000000" w:rsidDel="00000000" w:rsidP="00000000" w:rsidRDefault="00000000" w:rsidRPr="00000000" w14:paraId="0000007A">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r>
    </w:tbl>
    <w:p w:rsidR="00000000" w:rsidDel="00000000" w:rsidP="00000000" w:rsidRDefault="00000000" w:rsidRPr="00000000" w14:paraId="0000007B">
      <w:pPr>
        <w:spacing w:after="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7C">
      <w:pPr>
        <w:shd w:fill="d9d9d9" w:val="clear"/>
        <w:spacing w:after="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ABORDAJE PARA EL MEJORAMIENTO DE LA CALIDAD</w:t>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190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7E">
            <w:pPr>
              <w:spacing w:after="0"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El mejoramiento de la calidad se basa en la retroalimentación recibida de la instructora en cada avance del proyecto y en las reuniones por parte del equipo para hablar del proyecto durante el desarrollo. Cada hallazgo o dificultad (por ejemplo, ajustes al flujo de estados del ticket o al manejo de stock) se documenta para aplicar acciones correctivas y evitar que se repita en fases posteriores del desarrollo de GuramaOnline.</w:t>
            </w:r>
          </w:p>
        </w:tc>
      </w:tr>
    </w:tbl>
    <w:p w:rsidR="00000000" w:rsidDel="00000000" w:rsidP="00000000" w:rsidRDefault="00000000" w:rsidRPr="00000000" w14:paraId="0000007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shd w:fill="d9d9d9" w:val="clear"/>
        <w:spacing w:after="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APROBACIÓN</w:t>
      </w:r>
    </w:p>
    <w:p w:rsidR="00000000" w:rsidDel="00000000" w:rsidP="00000000" w:rsidRDefault="00000000" w:rsidRPr="00000000" w14:paraId="00000081">
      <w:pPr>
        <w:spacing w:after="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996621621622"/>
        <w:gridCol w:w="3045.5270270270275"/>
        <w:gridCol w:w="2239.3581081081084"/>
        <w:gridCol w:w="1448.1182432432433"/>
        <w:tblGridChange w:id="0">
          <w:tblGrid>
            <w:gridCol w:w="2104.996621621622"/>
            <w:gridCol w:w="3045.5270270270275"/>
            <w:gridCol w:w="2239.3581081081084"/>
            <w:gridCol w:w="1448.1182432432433"/>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Nombre</w:t>
            </w:r>
          </w:p>
        </w:tc>
        <w:tc>
          <w:tcPr>
            <w:tcBorders>
              <w:top w:color="000000" w:space="0" w:sz="7" w:val="single"/>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83">
            <w:pPr>
              <w:spacing w:after="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Cargo</w:t>
            </w:r>
          </w:p>
        </w:tc>
        <w:tc>
          <w:tcPr>
            <w:tcBorders>
              <w:top w:color="000000" w:space="0" w:sz="7" w:val="single"/>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84">
            <w:pPr>
              <w:spacing w:after="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Firma</w:t>
            </w:r>
          </w:p>
        </w:tc>
        <w:tc>
          <w:tcPr>
            <w:tcBorders>
              <w:top w:color="000000" w:space="0" w:sz="7" w:val="single"/>
              <w:left w:color="000000" w:space="0" w:sz="0" w:val="nil"/>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85">
            <w:pPr>
              <w:spacing w:after="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Fecha</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Laura Camila Cruz Lemus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Iniciador/Patrocinador del Proyecto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8">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Reinel Loaiza Lizcano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del Proyecto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after="120" w:before="12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tc>
      </w:tr>
    </w:tbl>
    <w:p w:rsidR="00000000" w:rsidDel="00000000" w:rsidP="00000000" w:rsidRDefault="00000000" w:rsidRPr="00000000" w14:paraId="0000008E">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05"/>
        <w:gridCol w:w="2460"/>
        <w:gridCol w:w="615"/>
        <w:gridCol w:w="2580"/>
        <w:tblGridChange w:id="0">
          <w:tblGrid>
            <w:gridCol w:w="3075"/>
            <w:gridCol w:w="105"/>
            <w:gridCol w:w="2460"/>
            <w:gridCol w:w="615"/>
            <w:gridCol w:w="2580"/>
          </w:tblGrid>
        </w:tblGridChange>
      </w:tblGrid>
      <w:tr>
        <w:trPr>
          <w:cantSplit w:val="0"/>
          <w:trHeight w:val="43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8F">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gridSpan w:val="2"/>
            <w:tcBorders>
              <w:top w:color="000000" w:space="0" w:sz="7" w:val="single"/>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1">
            <w:pPr>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¿Qué funcionó correctamente?</w:t>
            </w:r>
          </w:p>
        </w:tc>
        <w:tc>
          <w:tcPr>
            <w:tcBorders>
              <w:top w:color="000000" w:space="0" w:sz="7" w:val="single"/>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3">
            <w:pPr>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¿Qué se puede mejorar?</w:t>
            </w:r>
          </w:p>
        </w:tc>
      </w:tr>
      <w:tr>
        <w:trPr>
          <w:cantSplit w:val="0"/>
          <w:trHeight w:val="114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4">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en la Definición de Requerimientos</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5">
            <w:pPr>
              <w:keepLines w:val="1"/>
              <w:spacing w:after="0" w:line="276" w:lineRule="auto"/>
              <w:ind w:left="0" w:right="80" w:firstLine="0"/>
              <w:rPr>
                <w:rFonts w:ascii="Calibri" w:cs="Calibri" w:eastAsia="Calibri" w:hAnsi="Calibri"/>
                <w:b w:val="1"/>
                <w:bCs w:val="1"/>
                <w:sz w:val="22"/>
                <w:szCs w:val="22"/>
              </w:rPr>
            </w:pP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6">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establecen con claridad los requerimientos dentro de unas plantillas con gran importancia al detalle, definiendo dentro de esta incluso las reglas de negocio y condiciones de aceptación de cada requerimiento.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8">
            <w:pPr>
              <w:spacing w:after="0" w:line="261.8181818181818" w:lineRule="auto"/>
              <w:ind w:left="2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pudo haber adentrado un poco más en la información de algunos requerimientos eliminando vacíos de información.</w:t>
            </w:r>
          </w:p>
        </w:tc>
      </w:tr>
      <w:tr>
        <w:trPr>
          <w:cantSplit w:val="0"/>
          <w:trHeight w:val="72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9">
            <w:pPr>
              <w:keepLines w:val="1"/>
              <w:spacing w:after="0" w:line="276" w:lineRule="auto"/>
              <w:ind w:left="260" w:righ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en la Definición del</w:t>
            </w:r>
          </w:p>
          <w:p w:rsidR="00000000" w:rsidDel="00000000" w:rsidP="00000000" w:rsidRDefault="00000000" w:rsidRPr="00000000" w14:paraId="0000009A">
            <w:pPr>
              <w:keepLines w:val="1"/>
              <w:spacing w:after="0"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Alcance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B">
            <w:pPr>
              <w:keepLines w:val="1"/>
              <w:spacing w:after="0" w:line="276" w:lineRule="auto"/>
              <w:ind w:left="220" w:right="80" w:firstLine="10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 del</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C">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Funcionó correctamente la definición de los alcances de forma clara y precisa las funcionalidades principales, estableciendo límites o fronteras claras en el proyecto.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9E">
            <w:pPr>
              <w:spacing w:after="0" w:line="276" w:lineRule="auto"/>
              <w:ind w:left="2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Desglosar los módulos del alcance en historias de usuario o tareas más pequeñas desde la fase de planificación, evitando ambigüedades al momento de iniciar el desarrollo. </w:t>
            </w:r>
          </w:p>
        </w:tc>
      </w:tr>
      <w:tr>
        <w:trPr>
          <w:cantSplit w:val="0"/>
          <w:trHeight w:val="48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Control del</w:t>
            </w:r>
          </w:p>
          <w:p w:rsidR="00000000" w:rsidDel="00000000" w:rsidP="00000000" w:rsidRDefault="00000000" w:rsidRPr="00000000" w14:paraId="000000A0">
            <w:pPr>
              <w:keepLines w:val="1"/>
              <w:spacing w:after="0" w:before="40"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Cronograma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1">
            <w:pPr>
              <w:keepLines w:val="1"/>
              <w:spacing w:after="0" w:line="222.54545454545453" w:lineRule="auto"/>
              <w:ind w:left="160" w:right="1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2">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 implementó el seguimiento de tareas por medio de sprints con tareas destinadas a cada rol con ayuda de jira y trello, lo que </w:t>
            </w:r>
            <w:r w:rsidDel="00000000" w:rsidR="00000000" w:rsidRPr="00000000">
              <w:rPr>
                <w:rFonts w:ascii="Calibri" w:cs="Calibri" w:eastAsia="Calibri" w:hAnsi="Calibri"/>
                <w:sz w:val="22"/>
                <w:szCs w:val="22"/>
                <w:rtl w:val="0"/>
              </w:rPr>
              <w:t xml:space="preserve">permitio</w:t>
            </w:r>
            <w:r w:rsidDel="00000000" w:rsidR="00000000" w:rsidRPr="00000000">
              <w:rPr>
                <w:rFonts w:ascii="Calibri" w:cs="Calibri" w:eastAsia="Calibri" w:hAnsi="Calibri"/>
                <w:sz w:val="22"/>
                <w:szCs w:val="22"/>
                <w:rtl w:val="0"/>
              </w:rPr>
              <w:t xml:space="preserve"> mejor organización.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4">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Haber implementado trello o Jira al inicio del proyecto, ya que estos se empezaron a usar cuando el proyecto ya estaba avanzado.</w:t>
            </w:r>
          </w:p>
        </w:tc>
      </w:tr>
      <w:tr>
        <w:trPr>
          <w:cantSplit w:val="0"/>
          <w:trHeight w:val="105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5">
            <w:pPr>
              <w:keepLines w:val="1"/>
              <w:spacing w:after="0" w:line="276" w:lineRule="auto"/>
              <w:ind w:left="260" w:right="1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Control y Estimación del Costo</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7">
            <w:pPr>
              <w:spacing w:after="0" w:lineRule="auto"/>
              <w:ind w:left="2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mantuvo el presupuesto inicial dentro de los límites establecidos sin necesitar adiciones presupuestales.</w:t>
            </w:r>
          </w:p>
          <w:p w:rsidR="00000000" w:rsidDel="00000000" w:rsidP="00000000" w:rsidRDefault="00000000" w:rsidRPr="00000000" w14:paraId="000000A8">
            <w:pPr>
              <w:spacing w:after="0" w:lineRule="auto"/>
              <w:ind w:left="260" w:firstLine="0"/>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A">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Hacer un seguimiento más riguroso de las horas y costos para detectar desviaciones diferentes a lo planeado.</w:t>
            </w:r>
          </w:p>
        </w:tc>
      </w:tr>
      <w:tr>
        <w:trPr>
          <w:cantSplit w:val="0"/>
          <w:trHeight w:val="1455"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B">
            <w:pPr>
              <w:keepLines w:val="1"/>
              <w:spacing w:after="0" w:line="276" w:lineRule="auto"/>
              <w:ind w:left="260" w:right="4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Control Planificación  y de la                       Calidad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C">
            <w:pPr>
              <w:keepLines w:val="1"/>
              <w:spacing w:after="0" w:line="276" w:lineRule="auto"/>
              <w:ind w:left="320" w:right="80" w:firstLine="4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 la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AD">
            <w:pPr>
              <w:spacing w:after="0" w:line="276" w:lineRule="auto"/>
              <w:ind w:left="260" w:right="1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un plan de pruebas detallado con casos de prueba de acuerdo al alcance y matriz de trazabilidad permite una correcta gestión de las expectativas del</w:t>
            </w:r>
          </w:p>
          <w:p w:rsidR="00000000" w:rsidDel="00000000" w:rsidP="00000000" w:rsidRDefault="00000000" w:rsidRPr="00000000" w14:paraId="000000AE">
            <w:pPr>
              <w:spacing w:after="0" w:lineRule="auto"/>
              <w:ind w:left="2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interesado.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0">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Integrar las pruebas de calidad de forma continua durante cada sprint en lugar de concentrarse al final de la fase de desarrollo, evitando así cuellos de botella antes de la entrega final. </w:t>
            </w:r>
          </w:p>
        </w:tc>
      </w:tr>
      <w:tr>
        <w:trPr>
          <w:cantSplit w:val="0"/>
          <w:trHeight w:val="1132.119140625"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1">
            <w:pPr>
              <w:keepLines w:val="1"/>
              <w:spacing w:after="0" w:line="276" w:lineRule="auto"/>
              <w:ind w:left="260" w:right="3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Rendimiento, Desarrollo y Disponibilidad del</w:t>
            </w:r>
          </w:p>
          <w:p w:rsidR="00000000" w:rsidDel="00000000" w:rsidP="00000000" w:rsidRDefault="00000000" w:rsidRPr="00000000" w14:paraId="000000B2">
            <w:pPr>
              <w:keepLines w:val="1"/>
              <w:spacing w:after="0"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RRHH</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3">
            <w:pPr>
              <w:keepLines w:val="1"/>
              <w:spacing w:after="0" w:lineRule="auto"/>
              <w:ind w:left="1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B4">
            <w:pPr>
              <w:keepLines w:val="1"/>
              <w:spacing w:after="0" w:line="276" w:lineRule="auto"/>
              <w:ind w:left="220" w:right="80" w:firstLine="1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 del</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5">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Buena disposición y escucha en el equipo de trabajo, manteniendo una buena colaboración durante el desarrollo.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7">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Definir mejor los roles secundarios para no depender excesivamente de unas personas en caso de ausencias.</w:t>
            </w:r>
          </w:p>
        </w:tc>
      </w:tr>
      <w:tr>
        <w:trPr>
          <w:cantSplit w:val="0"/>
          <w:trHeight w:val="48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8">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de</w:t>
            </w:r>
          </w:p>
          <w:p w:rsidR="00000000" w:rsidDel="00000000" w:rsidP="00000000" w:rsidRDefault="00000000" w:rsidRPr="00000000" w14:paraId="000000B9">
            <w:pPr>
              <w:keepLines w:val="1"/>
              <w:spacing w:after="0" w:before="40"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Comunicación</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A">
            <w:pPr>
              <w:keepLines w:val="1"/>
              <w:spacing w:after="0" w:line="222.54545454545453" w:lineRule="auto"/>
              <w:ind w:left="160" w:right="1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B">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establecieron sprints en dónde en el plazo de una semana realizamos distintos trabajos y actividades para el proyecto. Se mantuvieron canales de comunicación efectivos entre el equipo de trabajo todo el tiempo.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D">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Las mejoras a tener en cuenta es en la agilización ya que en algunas actividades nos llegamos a demorar más de lo previsto.Establecer el horario de reuniones y seguimientos reuniones de seguimientos para responder dudas sin depender de mensajes informales.</w:t>
            </w:r>
          </w:p>
        </w:tc>
      </w:tr>
      <w:tr>
        <w:trPr>
          <w:cantSplit w:val="0"/>
          <w:trHeight w:val="105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E">
            <w:pPr>
              <w:keepLines w:val="1"/>
              <w:spacing w:after="0" w:line="276" w:lineRule="auto"/>
              <w:ind w:left="260" w:right="64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de Interesado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BF">
            <w:pPr>
              <w:keepLines w:val="1"/>
              <w:spacing w:after="0" w:line="222.54545454545453" w:lineRule="auto"/>
              <w:ind w:left="160" w:right="1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spacing w:after="0" w:line="276" w:lineRule="auto"/>
              <w:ind w:left="260" w:right="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mantuvo comunicación durante el desarrollo para la solución de dudas o información importante para el desarrollo del sistema.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1">
            <w:pPr>
              <w:spacing w:after="0" w:line="276" w:lineRule="auto"/>
              <w:ind w:left="0" w:right="100" w:firstLine="0"/>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2">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 debió establecer o planear reuniones con el cliente en un horario establecido sin depender de mensajes informales.</w:t>
            </w:r>
          </w:p>
        </w:tc>
      </w:tr>
      <w:tr>
        <w:trPr>
          <w:cantSplit w:val="0"/>
          <w:trHeight w:val="285"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3">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del Riesgo</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5">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identificaron a tiempo riesgos técnicos ( ej. cambios en el flujo de estados del pedido), por medio de la nueva documentación, permitiendo ajustar el desarrollo antes de que afectarán otros módulos.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7">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 documentaron funcionalidades y reglas de negocio de forma detallada al inicio, lo que provocó que la identificación de riesgos fuera muy vaga y omitiera muchos de ellos.</w:t>
            </w:r>
          </w:p>
        </w:tc>
      </w:tr>
      <w:tr>
        <w:trPr>
          <w:cantSplit w:val="0"/>
          <w:trHeight w:val="48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Gestión de la</w:t>
            </w:r>
          </w:p>
          <w:p w:rsidR="00000000" w:rsidDel="00000000" w:rsidP="00000000" w:rsidRDefault="00000000" w:rsidRPr="00000000" w14:paraId="000000C9">
            <w:pPr>
              <w:keepLines w:val="1"/>
              <w:spacing w:after="0" w:before="40"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Adquisición</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A">
            <w:pPr>
              <w:keepLines w:val="1"/>
              <w:spacing w:after="0" w:line="222.54545454545453" w:lineRule="auto"/>
              <w:ind w:left="160" w:right="1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B">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Las tecnologías usadas (NestS, Prisma, MySQL, Flutter, React) son de uso libre, sin inconvenientes de adquisición.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D">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 </w:t>
            </w:r>
          </w:p>
        </w:tc>
      </w:tr>
      <w:tr>
        <w:trPr>
          <w:cantSplit w:val="0"/>
          <w:trHeight w:val="48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CE">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Información para   el</w:t>
            </w:r>
          </w:p>
          <w:p w:rsidR="00000000" w:rsidDel="00000000" w:rsidP="00000000" w:rsidRDefault="00000000" w:rsidRPr="00000000" w14:paraId="000000CF">
            <w:pPr>
              <w:keepLines w:val="1"/>
              <w:spacing w:after="0" w:before="40"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Proceso de Mejora</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1">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centralización del código en un repositorio único facilitó la colaboración e integración del trabajo del equipo.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3">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Crear un repositorio con una estructura definida y documentada desde el inicio, para no hacer ramas innecesarias o sin un contenido definido.</w:t>
            </w:r>
          </w:p>
        </w:tc>
      </w:tr>
      <w:tr>
        <w:trPr>
          <w:cantSplit w:val="0"/>
          <w:trHeight w:val="720"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4">
            <w:pPr>
              <w:keepLines w:val="1"/>
              <w:spacing w:after="0" w:line="276" w:lineRule="auto"/>
              <w:ind w:left="260" w:right="52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Información Específica del Producto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5">
            <w:pPr>
              <w:keepLines w:val="1"/>
              <w:spacing w:after="0" w:lineRule="auto"/>
              <w:ind w:left="1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D6">
            <w:pPr>
              <w:keepLines w:val="1"/>
              <w:spacing w:after="0" w:lineRule="auto"/>
              <w:ind w:left="160" w:right="10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7">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 documentaron los módulos principales (pedidos, tickets, stock, usuarios, materiales, reportes) con sus reglas de negocio.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9">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Ampliar la documentación técnica de la API para facilitar el mantenimiento futuro.  </w:t>
            </w:r>
          </w:p>
        </w:tc>
      </w:tr>
      <w:tr>
        <w:trPr>
          <w:cantSplit w:val="0"/>
          <w:trHeight w:val="840" w:hRule="atLeast"/>
          <w:tblHeader w:val="0"/>
        </w:trPr>
        <w:tc>
          <w:tcPr>
            <w:gridSpan w:val="2"/>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A">
            <w:pPr>
              <w:keepLines w:val="1"/>
              <w:spacing w:after="0" w:line="222.54545454545453" w:lineRule="auto"/>
              <w:ind w:left="26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Otros</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C">
            <w:pPr>
              <w:spacing w:after="0" w:lineRule="auto"/>
              <w:ind w:left="1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0DE">
            <w:pPr>
              <w:spacing w:after="0" w:lineRule="auto"/>
              <w:ind w:left="26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w:t>
            </w:r>
          </w:p>
        </w:tc>
      </w:tr>
    </w:tbl>
    <w:p w:rsidR="00000000" w:rsidDel="00000000" w:rsidP="00000000" w:rsidRDefault="00000000" w:rsidRPr="00000000" w14:paraId="000000DF">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0">
      <w:pPr>
        <w:spacing w:after="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GESTIÓN DE LA CALIDAD DEL PROYECTO                                                                                          </w:t>
      </w:r>
    </w:p>
    <w:p w:rsidR="00000000" w:rsidDel="00000000" w:rsidP="00000000" w:rsidRDefault="00000000" w:rsidRPr="00000000" w14:paraId="000000E1">
      <w:pPr>
        <w:shd w:fill="17365d" w:val="clear"/>
        <w:spacing w:after="220" w:lineRule="auto"/>
        <w:jc w:val="right"/>
        <w:rPr>
          <w:rFonts w:ascii="Calibri" w:cs="Calibri" w:eastAsia="Calibri" w:hAnsi="Calibri"/>
          <w:sz w:val="22"/>
          <w:szCs w:val="22"/>
        </w:rPr>
      </w:pPr>
      <w:r w:rsidDel="00000000" w:rsidR="00000000" w:rsidRPr="00000000">
        <w:rPr>
          <w:rFonts w:ascii="Arial" w:cs="Arial" w:eastAsia="Arial" w:hAnsi="Arial"/>
          <w:color w:val="ffffff"/>
          <w:sz w:val="22"/>
          <w:szCs w:val="22"/>
          <w:rtl w:val="0"/>
        </w:rPr>
        <w:t xml:space="preserve">Mitrotti Consulting</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b w:val="1"/>
          <w:bCs w:val="1"/>
        </w:rPr>
      </w:pPr>
      <w:r w:rsidDel="00000000" w:rsidR="00000000" w:rsidRPr="00000000">
        <w:rPr>
          <w:b w:val="1"/>
          <w:bCs w:val="1"/>
          <w:rtl w:val="0"/>
        </w:rPr>
        <w:t xml:space="preserve">Prompt usado</w:t>
      </w:r>
    </w:p>
    <w:sdt>
      <w:sdtPr>
        <w:lock w:val="contentLocked"/>
        <w:id w:val="816877196"/>
        <w:tag w:val="goog_rdk_0"/>
      </w:sdtPr>
      <w:sdtContent>
        <w:tbl>
          <w:tblPr>
            <w:tblStyle w:val="Table1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fe2f3" w:val="clear"/>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sz w:val="22"/>
                    <w:szCs w:val="22"/>
                  </w:rPr>
                </w:pPr>
                <w:r w:rsidDel="00000000" w:rsidR="00000000" w:rsidRPr="00000000">
                  <w:rPr>
                    <w:sz w:val="22"/>
                    <w:szCs w:val="22"/>
                    <w:rtl w:val="0"/>
                  </w:rPr>
                  <w:t xml:space="preserve">“Revisa esta plantilla de plan de calidad, evalúa el contenido y estructura, y a partir de ello crea una nueva plantilla profesional de plan de calidad que sea clara, completa y fácil de adaptar a diferentes proyectos.” </w:t>
                </w:r>
                <w:r w:rsidDel="00000000" w:rsidR="00000000" w:rsidRPr="00000000">
                  <w:rPr>
                    <w:rtl w:val="0"/>
                  </w:rPr>
                </w:r>
              </w:p>
            </w:tc>
          </w:tr>
        </w:tbl>
      </w:sdtContent>
    </w:sdt>
    <w:p w:rsidR="00000000" w:rsidDel="00000000" w:rsidP="00000000" w:rsidRDefault="00000000" w:rsidRPr="00000000" w14:paraId="000000E6">
      <w:pPr>
        <w:jc w:val="center"/>
        <w:rPr>
          <w:b w:val="1"/>
          <w:bCs w:val="1"/>
        </w:rPr>
      </w:pPr>
      <w:r w:rsidDel="00000000" w:rsidR="00000000" w:rsidRPr="00000000">
        <w:rPr>
          <w:b w:val="1"/>
          <w:bCs w:val="1"/>
          <w:rtl w:val="0"/>
        </w:rPr>
        <w:br w:type="textWrapping"/>
        <w:t xml:space="preserve">Plantilla generada</w:t>
      </w:r>
    </w:p>
    <w:p w:rsidR="00000000" w:rsidDel="00000000" w:rsidP="00000000" w:rsidRDefault="00000000" w:rsidRPr="00000000" w14:paraId="000000E7">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docz.com/apuntes/347858/plantilla-plan-de-gestion-calidad-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x7oyMVIkPIAY8SCXL3MHiZ5JA==">CgMxLjAaHwoBMBIaChgICVIUChJ0YWJsZS5pc2JqdThnM2R6YWIyDmgudmFwNXVtYmF3aHM4Mg1oLndwM3VzNzQ2Y25xMg5oLnQxc2NhZnE5OThjbDgAciExd21tR3BfQjJLWUFwUksyQlFMdWxuSDdoUmNqMTMxN0M=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