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0d59ec6b6947a2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№39</w:t>
      </w:r>
    </w:p>
    <w:p>
      <w:r>
        <w:rPr>
          <w:sz w:val="40"/>
        </w:rPr>
        <w:t>Дата формирования: 14.04.2025 14:47:42</w:t>
      </w:r>
    </w:p>
    <w:p>
      <w:r>
        <w:rPr>
          <w:sz w:val="40"/>
        </w:rPr>
        <w:t>Тип отчёта: Поставки</w:t>
      </w:r>
    </w:p>
    <w:p>
      <w:r>
        <w:rPr>
          <w:sz w:val="40"/>
        </w:rPr>
        <w:t>Сформировал: Егор Смолов</w:t>
      </w:r>
    </w:p>
    <w:p>
      <w:r>
        <w:rPr>
          <w:sz w:val="40"/>
        </w:rPr>
        <w:t> </w:t>
      </w:r>
    </w:p>
    <w:p>
      <w:r>
        <w:rPr>
          <w:sz w:val="40"/>
        </w:rPr>
        <w:t>Поставка от 07.04.2025 0:00:00, ответственный: Егор Смолов, сумма: 1025,00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Сырьё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Молоко пастеризованное "Буренка"</w:t>
            </w:r>
          </w:p>
        </w:tc>
        <w:tc>
          <w:p>
            <w:r>
              <w:t>5</w:t>
            </w:r>
          </w:p>
        </w:tc>
        <w:tc>
          <w:p>
            <w:r>
              <w:t>275,00 руб.</w:t>
            </w:r>
          </w:p>
        </w:tc>
      </w:tr>
      <w:tr>
        <w:tc>
          <w:p>
            <w:r>
              <w:t>Мука Пшеничная</w:t>
            </w:r>
          </w:p>
        </w:tc>
        <w:tc>
          <w:p>
            <w:r>
              <w:t>3</w:t>
            </w:r>
          </w:p>
        </w:tc>
        <w:tc>
          <w:p>
            <w:r>
              <w:t>750,00 руб.</w:t>
            </w:r>
          </w:p>
        </w:tc>
      </w:tr>
    </w:tbl>
    <w:p>
      <w:r>
        <w:rPr>
          <w:sz w:val="40"/>
        </w:rPr>
        <w:t> </w:t>
      </w:r>
    </w:p>
    <w:p>
      <w:r>
        <w:rPr>
          <w:b/>
          <w:sz w:val="40"/>
        </w:rPr>
        <w:t>Общие затраты за период: 1025,00 руб.</w:t>
      </w:r>
    </w:p>
  </w:body>
</w:document>
</file>