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d151a7e1f74072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№101</w:t>
      </w:r>
    </w:p>
    <w:p>
      <w:r>
        <w:rPr>
          <w:sz w:val="40"/>
        </w:rPr>
        <w:t>Дата формирования: 18.05.2025 12:47:53</w:t>
      </w:r>
    </w:p>
    <w:p>
      <w:r>
        <w:rPr>
          <w:sz w:val="40"/>
        </w:rPr>
        <w:t>Тип отчёта: Продажи</w:t>
      </w:r>
    </w:p>
    <w:p>
      <w:r>
        <w:rPr>
          <w:sz w:val="40"/>
        </w:rPr>
        <w:t>Сформировал: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1:13:14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16:59:15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сумма: 120,00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16:59:33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сумма: 120,00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23:30:04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сумма: 48,00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23:38:00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48,00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23:56:00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48,00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14.04.2025 0:56:00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15.04.2025 10:52:00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15.04.2025 10:59:00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06.05.2025 14:08:46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13.05.2025 14:25:43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сумма: 50,00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Слойка с вишней (200 г.)</w:t>
            </w:r>
          </w:p>
        </w:tc>
        <w:tc>
          <w:p>
            <w:r>
              <w:t>1</w:t>
            </w:r>
          </w:p>
        </w:tc>
        <w:tc>
          <w:p>
            <w:r>
              <w:t>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13.05.2025 15:10:00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60,00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14.05.2025 10:35:00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270,00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  <w:tr>
        <w:tc>
          <w:p>
            <w:r>
              <w:t>Чебурек с мясом (220 г.)</w:t>
            </w:r>
          </w:p>
        </w:tc>
        <w:tc>
          <w:p>
            <w:r>
              <w:t>2</w:t>
            </w:r>
          </w:p>
        </w:tc>
        <w:tc>
          <w:p>
            <w:r>
              <w:t>150,00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14.05.2025 10:54:00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150,00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Чебурек с мясом (220 г.)</w:t>
            </w:r>
          </w:p>
        </w:tc>
        <w:tc>
          <w:p>
            <w:r>
              <w:t>2</w:t>
            </w:r>
          </w:p>
        </w:tc>
        <w:tc>
          <w:p>
            <w:r>
              <w:t>150,00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14.05.2025 11:10:00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75,00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Чебурек с мясом (220 г.)</w:t>
            </w:r>
          </w:p>
        </w:tc>
        <w:tc>
          <w:p>
            <w:r>
              <w:t>1</w:t>
            </w:r>
          </w:p>
        </w:tc>
        <w:tc>
          <w:p>
            <w:r>
              <w:t>75,00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16.05.2025 19:19:00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сумма: 96,00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Итоговый доход за период: 1385,00 руб.</w:t>
      </w:r>
    </w:p>
  </w:body>
</w:document>
</file>