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EE5" w:rsidRPr="005A7AE1" w:rsidRDefault="00564527" w:rsidP="00CD7CB0">
      <w:pPr>
        <w:spacing w:after="100"/>
        <w:rPr>
          <w:b/>
          <w:sz w:val="28"/>
          <w:szCs w:val="28"/>
          <w:lang w:val="en-US"/>
        </w:rPr>
      </w:pPr>
      <w:proofErr w:type="spellStart"/>
      <w:r w:rsidRPr="00CD7CB0">
        <w:rPr>
          <w:b/>
          <w:sz w:val="28"/>
          <w:szCs w:val="28"/>
          <w:lang w:val="en-US"/>
        </w:rPr>
        <w:t>Stepik</w:t>
      </w:r>
      <w:proofErr w:type="spellEnd"/>
      <w:r w:rsidRPr="00CD7CB0">
        <w:rPr>
          <w:b/>
          <w:sz w:val="28"/>
          <w:szCs w:val="28"/>
        </w:rPr>
        <w:t xml:space="preserve"> </w:t>
      </w:r>
      <w:r w:rsidR="00BC4423" w:rsidRPr="00CD7CB0">
        <w:rPr>
          <w:b/>
          <w:sz w:val="28"/>
          <w:szCs w:val="28"/>
          <w:lang w:val="en-US"/>
        </w:rPr>
        <w:t>C</w:t>
      </w:r>
      <w:r w:rsidR="00FE46F2" w:rsidRPr="00CD7CB0">
        <w:rPr>
          <w:b/>
          <w:sz w:val="28"/>
          <w:szCs w:val="28"/>
          <w:lang w:val="en-US"/>
        </w:rPr>
        <w:t xml:space="preserve">ourse </w:t>
      </w:r>
      <w:r w:rsidR="005A7AE1">
        <w:rPr>
          <w:b/>
          <w:sz w:val="28"/>
          <w:szCs w:val="28"/>
          <w:lang w:val="en-US"/>
        </w:rPr>
        <w:t>Part 2</w:t>
      </w:r>
    </w:p>
    <w:p w:rsidR="004D2989" w:rsidRDefault="00AB46B6" w:rsidP="00FB12AB">
      <w:pPr>
        <w:spacing w:after="10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Module 1</w:t>
      </w:r>
      <w:r w:rsidR="000C06EE">
        <w:rPr>
          <w:b/>
          <w:sz w:val="28"/>
          <w:szCs w:val="28"/>
          <w:lang w:val="en-US"/>
        </w:rPr>
        <w:t xml:space="preserve"> </w:t>
      </w:r>
      <w:r w:rsidR="000C06EE" w:rsidRPr="000C06EE">
        <w:rPr>
          <w:b/>
          <w:sz w:val="28"/>
          <w:szCs w:val="28"/>
        </w:rPr>
        <w:t>Аналіз номінативних даних</w:t>
      </w:r>
    </w:p>
    <w:p w:rsidR="004401AA" w:rsidRPr="001B0C2D" w:rsidRDefault="005B6D3E" w:rsidP="00FB12AB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Lecture</w:t>
      </w:r>
      <w:r w:rsidR="00905EE5">
        <w:rPr>
          <w:b/>
          <w:sz w:val="28"/>
          <w:szCs w:val="28"/>
          <w:lang w:val="en-US"/>
        </w:rPr>
        <w:t xml:space="preserve"> </w:t>
      </w:r>
      <w:r w:rsidR="00A23577">
        <w:rPr>
          <w:b/>
          <w:sz w:val="28"/>
          <w:szCs w:val="28"/>
          <w:lang w:val="en-US"/>
        </w:rPr>
        <w:t>1</w:t>
      </w:r>
      <w:r w:rsidR="00937018">
        <w:rPr>
          <w:b/>
          <w:sz w:val="28"/>
          <w:szCs w:val="28"/>
        </w:rPr>
        <w:t xml:space="preserve"> </w:t>
      </w:r>
      <w:r w:rsidR="00DA0415">
        <w:rPr>
          <w:b/>
          <w:sz w:val="28"/>
          <w:szCs w:val="28"/>
        </w:rPr>
        <w:t>Номінативні дані</w:t>
      </w:r>
    </w:p>
    <w:p w:rsidR="00AF7127" w:rsidRPr="00AF7127" w:rsidRDefault="00AF7127" w:rsidP="00AF7127">
      <w:pPr>
        <w:spacing w:after="100"/>
        <w:rPr>
          <w:sz w:val="28"/>
          <w:szCs w:val="28"/>
        </w:rPr>
      </w:pPr>
      <w:r w:rsidRPr="00AF7127">
        <w:rPr>
          <w:b/>
          <w:sz w:val="28"/>
          <w:szCs w:val="28"/>
        </w:rPr>
        <w:t>Номінативні</w:t>
      </w:r>
      <w:r w:rsidRPr="00AF7127">
        <w:rPr>
          <w:b/>
          <w:sz w:val="28"/>
          <w:szCs w:val="28"/>
          <w:lang w:val="en-US"/>
        </w:rPr>
        <w:t xml:space="preserve"> </w:t>
      </w:r>
      <w:r w:rsidRPr="00AF7127">
        <w:rPr>
          <w:b/>
          <w:sz w:val="28"/>
          <w:szCs w:val="28"/>
        </w:rPr>
        <w:t>змінні</w:t>
      </w:r>
      <w:r w:rsidRPr="00AF7127">
        <w:rPr>
          <w:sz w:val="28"/>
          <w:szCs w:val="28"/>
        </w:rPr>
        <w:t xml:space="preserve"> – використовуються для розподілу на групи, при цьому цифри не несуть математичного змісту, наприклад у вибірці чоловіки отримають цифру 1, а жінки 2.</w:t>
      </w:r>
    </w:p>
    <w:p w:rsidR="00AF7127" w:rsidRDefault="00AF7127" w:rsidP="00AF7127">
      <w:pPr>
        <w:spacing w:after="100"/>
        <w:rPr>
          <w:sz w:val="28"/>
          <w:szCs w:val="28"/>
        </w:rPr>
      </w:pPr>
      <w:r>
        <w:rPr>
          <w:b/>
          <w:sz w:val="28"/>
          <w:szCs w:val="28"/>
        </w:rPr>
        <w:t>Р</w:t>
      </w:r>
      <w:r w:rsidRPr="00AF7127">
        <w:rPr>
          <w:b/>
          <w:sz w:val="28"/>
          <w:szCs w:val="28"/>
        </w:rPr>
        <w:t>ангові</w:t>
      </w:r>
      <w:r w:rsidRPr="00AF7127">
        <w:rPr>
          <w:sz w:val="28"/>
          <w:szCs w:val="28"/>
        </w:rPr>
        <w:t xml:space="preserve"> (частковий випадок якісної змінної) – розподіл вибірки по ра</w:t>
      </w:r>
      <w:r>
        <w:rPr>
          <w:sz w:val="28"/>
          <w:szCs w:val="28"/>
        </w:rPr>
        <w:t>нгу, наприклад результат забігу.</w:t>
      </w:r>
    </w:p>
    <w:p w:rsidR="00DA466E" w:rsidRDefault="00FC3730" w:rsidP="00AF7127">
      <w:pPr>
        <w:spacing w:after="100"/>
        <w:rPr>
          <w:sz w:val="28"/>
          <w:szCs w:val="28"/>
        </w:rPr>
      </w:pPr>
      <w:r w:rsidRPr="00FC3730">
        <w:rPr>
          <w:b/>
          <w:sz w:val="28"/>
          <w:szCs w:val="28"/>
        </w:rPr>
        <w:t>Логістична регресія</w:t>
      </w:r>
      <w:r w:rsidR="00DA466E">
        <w:rPr>
          <w:sz w:val="28"/>
          <w:szCs w:val="28"/>
        </w:rPr>
        <w:t xml:space="preserve"> – вид аналізу, при якому </w:t>
      </w:r>
      <w:r w:rsidR="00DA466E" w:rsidRPr="001465D6">
        <w:rPr>
          <w:b/>
          <w:sz w:val="28"/>
          <w:szCs w:val="28"/>
        </w:rPr>
        <w:t>залежною змінною</w:t>
      </w:r>
      <w:r w:rsidR="00DA466E">
        <w:rPr>
          <w:sz w:val="28"/>
          <w:szCs w:val="28"/>
        </w:rPr>
        <w:t xml:space="preserve"> являється </w:t>
      </w:r>
      <w:r w:rsidR="00DA466E" w:rsidRPr="001465D6">
        <w:rPr>
          <w:b/>
          <w:sz w:val="28"/>
          <w:szCs w:val="28"/>
        </w:rPr>
        <w:t>номінативна змінна</w:t>
      </w:r>
      <w:r w:rsidR="00DA466E">
        <w:rPr>
          <w:sz w:val="28"/>
          <w:szCs w:val="28"/>
        </w:rPr>
        <w:t>.</w:t>
      </w:r>
    </w:p>
    <w:p w:rsidR="00AF7127" w:rsidRPr="00AF7127" w:rsidRDefault="0008078E" w:rsidP="00AF7127">
      <w:pPr>
        <w:spacing w:after="100"/>
        <w:rPr>
          <w:sz w:val="28"/>
          <w:szCs w:val="28"/>
        </w:rPr>
      </w:pPr>
      <w:r>
        <w:rPr>
          <w:sz w:val="28"/>
          <w:szCs w:val="28"/>
        </w:rPr>
        <w:t xml:space="preserve">Для номінативних даних можна знайти тільки </w:t>
      </w:r>
      <w:r w:rsidRPr="0008078E">
        <w:rPr>
          <w:b/>
          <w:sz w:val="28"/>
          <w:szCs w:val="28"/>
        </w:rPr>
        <w:t>моду</w:t>
      </w:r>
      <w:r w:rsidR="003B5BD5">
        <w:rPr>
          <w:b/>
          <w:sz w:val="28"/>
          <w:szCs w:val="28"/>
        </w:rPr>
        <w:t xml:space="preserve"> – </w:t>
      </w:r>
      <w:r w:rsidR="003B5BD5">
        <w:rPr>
          <w:sz w:val="28"/>
          <w:szCs w:val="28"/>
        </w:rPr>
        <w:t>значення, яке зустрічається найчастіше (може бути декілька мод, якщо однакова кількість)</w:t>
      </w:r>
      <w:r>
        <w:rPr>
          <w:sz w:val="28"/>
          <w:szCs w:val="28"/>
        </w:rPr>
        <w:t>.</w:t>
      </w:r>
    </w:p>
    <w:p w:rsidR="00EC48A6" w:rsidRDefault="009B5441" w:rsidP="00EC48A6">
      <w:pPr>
        <w:spacing w:after="100"/>
        <w:rPr>
          <w:sz w:val="28"/>
          <w:szCs w:val="28"/>
        </w:rPr>
      </w:pPr>
      <w:r>
        <w:rPr>
          <w:sz w:val="28"/>
          <w:szCs w:val="28"/>
        </w:rPr>
        <w:t>Основні типи гіпотез при роботі з номінативними даними:</w:t>
      </w:r>
    </w:p>
    <w:p w:rsidR="009B5441" w:rsidRDefault="009B5441" w:rsidP="009B5441">
      <w:pPr>
        <w:pStyle w:val="ListParagraph"/>
        <w:numPr>
          <w:ilvl w:val="0"/>
          <w:numId w:val="20"/>
        </w:numPr>
        <w:spacing w:after="100"/>
        <w:rPr>
          <w:sz w:val="28"/>
          <w:szCs w:val="28"/>
        </w:rPr>
      </w:pPr>
      <w:r w:rsidRPr="00FF58AB">
        <w:rPr>
          <w:b/>
          <w:sz w:val="28"/>
          <w:szCs w:val="28"/>
        </w:rPr>
        <w:t>перевірка гіпотези про розподіл номінативної змінної</w:t>
      </w:r>
      <w:r w:rsidR="00FF58AB">
        <w:rPr>
          <w:sz w:val="28"/>
          <w:szCs w:val="28"/>
        </w:rPr>
        <w:t xml:space="preserve"> – наскільки спостережуваний розподіл відрізняється від очікуваного</w:t>
      </w:r>
      <w:r>
        <w:rPr>
          <w:sz w:val="28"/>
          <w:szCs w:val="28"/>
        </w:rPr>
        <w:t>;</w:t>
      </w:r>
    </w:p>
    <w:p w:rsidR="009B5441" w:rsidRDefault="009B5441" w:rsidP="009B5441">
      <w:pPr>
        <w:pStyle w:val="ListParagraph"/>
        <w:numPr>
          <w:ilvl w:val="0"/>
          <w:numId w:val="20"/>
        </w:numPr>
        <w:spacing w:after="100"/>
        <w:rPr>
          <w:sz w:val="28"/>
          <w:szCs w:val="28"/>
        </w:rPr>
      </w:pPr>
      <w:r w:rsidRPr="00595397">
        <w:rPr>
          <w:b/>
          <w:sz w:val="28"/>
          <w:szCs w:val="28"/>
        </w:rPr>
        <w:t>перевірка гіпотези про взаємодію двох номінативних змінних</w:t>
      </w:r>
      <w:r w:rsidR="00015E35">
        <w:rPr>
          <w:sz w:val="28"/>
          <w:szCs w:val="28"/>
        </w:rPr>
        <w:t xml:space="preserve"> – чи є взаємозв’язок </w:t>
      </w:r>
      <w:r w:rsidR="00151879">
        <w:rPr>
          <w:sz w:val="28"/>
          <w:szCs w:val="28"/>
        </w:rPr>
        <w:t>між двома номінативними з</w:t>
      </w:r>
      <w:r w:rsidR="00015E35">
        <w:rPr>
          <w:sz w:val="28"/>
          <w:szCs w:val="28"/>
        </w:rPr>
        <w:t>м</w:t>
      </w:r>
      <w:r w:rsidR="00151879">
        <w:rPr>
          <w:sz w:val="28"/>
          <w:szCs w:val="28"/>
        </w:rPr>
        <w:t>і</w:t>
      </w:r>
      <w:r w:rsidR="00015E35">
        <w:rPr>
          <w:sz w:val="28"/>
          <w:szCs w:val="28"/>
        </w:rPr>
        <w:t>нними</w:t>
      </w:r>
      <w:r>
        <w:rPr>
          <w:sz w:val="28"/>
          <w:szCs w:val="28"/>
        </w:rPr>
        <w:t>;</w:t>
      </w:r>
    </w:p>
    <w:p w:rsidR="00002DD4" w:rsidRDefault="00002DD4" w:rsidP="00002DD4">
      <w:pPr>
        <w:spacing w:after="100"/>
        <w:rPr>
          <w:sz w:val="28"/>
          <w:szCs w:val="28"/>
        </w:rPr>
      </w:pPr>
    </w:p>
    <w:p w:rsidR="00002DD4" w:rsidRPr="001B0C2D" w:rsidRDefault="00002DD4" w:rsidP="00002DD4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 xml:space="preserve">2 </w:t>
      </w:r>
      <w:r w:rsidR="00AC35BA" w:rsidRPr="00CD4F97">
        <w:rPr>
          <w:b/>
          <w:sz w:val="28"/>
          <w:szCs w:val="28"/>
        </w:rPr>
        <w:t xml:space="preserve">Відстань Хі-квадрат </w:t>
      </w:r>
      <w:proofErr w:type="spellStart"/>
      <w:r w:rsidR="00AC35BA" w:rsidRPr="00CD4F97">
        <w:rPr>
          <w:b/>
          <w:sz w:val="28"/>
          <w:szCs w:val="28"/>
        </w:rPr>
        <w:t>Пірсона</w:t>
      </w:r>
      <w:proofErr w:type="spellEnd"/>
    </w:p>
    <w:p w:rsidR="00002DD4" w:rsidRDefault="00C50465" w:rsidP="00002DD4">
      <w:pPr>
        <w:spacing w:after="100"/>
        <w:rPr>
          <w:sz w:val="28"/>
          <w:szCs w:val="28"/>
        </w:rPr>
      </w:pPr>
      <w:r>
        <w:rPr>
          <w:sz w:val="28"/>
          <w:szCs w:val="28"/>
        </w:rPr>
        <w:t>Для перевірки г</w:t>
      </w:r>
      <w:r w:rsidR="006936A2">
        <w:rPr>
          <w:sz w:val="28"/>
          <w:szCs w:val="28"/>
        </w:rPr>
        <w:t>іпотез</w:t>
      </w:r>
      <w:r>
        <w:rPr>
          <w:sz w:val="28"/>
          <w:szCs w:val="28"/>
        </w:rPr>
        <w:t>и</w:t>
      </w:r>
      <w:r w:rsidR="006936A2">
        <w:rPr>
          <w:sz w:val="28"/>
          <w:szCs w:val="28"/>
        </w:rPr>
        <w:t xml:space="preserve"> про відмінність певного розподілу </w:t>
      </w:r>
      <w:r w:rsidR="009C16FA">
        <w:rPr>
          <w:sz w:val="28"/>
          <w:szCs w:val="28"/>
        </w:rPr>
        <w:t xml:space="preserve">частот </w:t>
      </w:r>
      <w:r>
        <w:rPr>
          <w:sz w:val="28"/>
          <w:szCs w:val="28"/>
        </w:rPr>
        <w:t>від теоретичного</w:t>
      </w:r>
      <w:r w:rsidR="006A2C17">
        <w:rPr>
          <w:sz w:val="28"/>
          <w:szCs w:val="28"/>
        </w:rPr>
        <w:t xml:space="preserve"> використовуються на</w:t>
      </w:r>
      <w:r w:rsidR="00892C59">
        <w:rPr>
          <w:sz w:val="28"/>
          <w:szCs w:val="28"/>
        </w:rPr>
        <w:t xml:space="preserve">ступні </w:t>
      </w:r>
      <w:r w:rsidR="008335CC">
        <w:rPr>
          <w:sz w:val="28"/>
          <w:szCs w:val="28"/>
        </w:rPr>
        <w:t>характеристики</w:t>
      </w:r>
      <w:r>
        <w:rPr>
          <w:sz w:val="28"/>
          <w:szCs w:val="28"/>
        </w:rPr>
        <w:t>:</w:t>
      </w:r>
    </w:p>
    <w:p w:rsidR="00C50465" w:rsidRDefault="00C50465" w:rsidP="00C50465">
      <w:pPr>
        <w:pStyle w:val="ListParagraph"/>
        <w:numPr>
          <w:ilvl w:val="0"/>
          <w:numId w:val="20"/>
        </w:numPr>
        <w:spacing w:after="100"/>
        <w:rPr>
          <w:sz w:val="28"/>
          <w:szCs w:val="28"/>
        </w:rPr>
      </w:pPr>
      <w:r w:rsidRPr="004B4125">
        <w:rPr>
          <w:b/>
          <w:sz w:val="28"/>
          <w:szCs w:val="28"/>
        </w:rPr>
        <w:t>відстань Хі-квадрат</w:t>
      </w:r>
      <w:r w:rsidR="00CD4F97" w:rsidRPr="004B4125">
        <w:rPr>
          <w:b/>
          <w:sz w:val="28"/>
          <w:szCs w:val="28"/>
        </w:rPr>
        <w:t xml:space="preserve"> </w:t>
      </w:r>
      <w:proofErr w:type="spellStart"/>
      <w:r w:rsidR="00CD4F97" w:rsidRPr="004B4125">
        <w:rPr>
          <w:b/>
          <w:sz w:val="28"/>
          <w:szCs w:val="28"/>
        </w:rPr>
        <w:t>Пірсона</w:t>
      </w:r>
      <w:proofErr w:type="spellEnd"/>
      <w:r>
        <w:rPr>
          <w:sz w:val="28"/>
          <w:szCs w:val="28"/>
        </w:rPr>
        <w:t>;</w:t>
      </w:r>
    </w:p>
    <w:p w:rsidR="00C50465" w:rsidRDefault="00C50465" w:rsidP="00C50465">
      <w:pPr>
        <w:pStyle w:val="ListParagraph"/>
        <w:numPr>
          <w:ilvl w:val="0"/>
          <w:numId w:val="20"/>
        </w:numPr>
        <w:spacing w:after="100"/>
        <w:rPr>
          <w:sz w:val="28"/>
          <w:szCs w:val="28"/>
        </w:rPr>
      </w:pPr>
      <w:r w:rsidRPr="004B4125">
        <w:rPr>
          <w:b/>
          <w:sz w:val="28"/>
          <w:szCs w:val="28"/>
        </w:rPr>
        <w:t>розподіл Хі-квадрат</w:t>
      </w:r>
      <w:r w:rsidR="004B4125">
        <w:rPr>
          <w:b/>
          <w:sz w:val="28"/>
          <w:szCs w:val="28"/>
        </w:rPr>
        <w:t xml:space="preserve"> </w:t>
      </w:r>
      <w:proofErr w:type="spellStart"/>
      <w:r w:rsidR="004B4125">
        <w:rPr>
          <w:b/>
          <w:sz w:val="28"/>
          <w:szCs w:val="28"/>
        </w:rPr>
        <w:t>Пірсона</w:t>
      </w:r>
      <w:proofErr w:type="spellEnd"/>
      <w:r>
        <w:rPr>
          <w:sz w:val="28"/>
          <w:szCs w:val="28"/>
        </w:rPr>
        <w:t>;</w:t>
      </w:r>
    </w:p>
    <w:p w:rsidR="00C50465" w:rsidRDefault="00C50465" w:rsidP="00C50465">
      <w:pPr>
        <w:pStyle w:val="ListParagraph"/>
        <w:numPr>
          <w:ilvl w:val="0"/>
          <w:numId w:val="20"/>
        </w:numPr>
        <w:spacing w:after="100"/>
        <w:rPr>
          <w:sz w:val="28"/>
          <w:szCs w:val="28"/>
        </w:rPr>
      </w:pPr>
      <w:r w:rsidRPr="004B4125">
        <w:rPr>
          <w:b/>
          <w:sz w:val="28"/>
          <w:szCs w:val="28"/>
        </w:rPr>
        <w:t xml:space="preserve">критерій Хі-квадрат </w:t>
      </w:r>
      <w:proofErr w:type="spellStart"/>
      <w:r w:rsidRPr="004B4125">
        <w:rPr>
          <w:b/>
          <w:sz w:val="28"/>
          <w:szCs w:val="28"/>
        </w:rPr>
        <w:t>Пірсона</w:t>
      </w:r>
      <w:proofErr w:type="spellEnd"/>
      <w:r>
        <w:rPr>
          <w:sz w:val="28"/>
          <w:szCs w:val="28"/>
        </w:rPr>
        <w:t>;</w:t>
      </w:r>
    </w:p>
    <w:p w:rsidR="009819DE" w:rsidRDefault="00726F4C" w:rsidP="009819DE">
      <w:pPr>
        <w:spacing w:after="100"/>
        <w:rPr>
          <w:sz w:val="28"/>
          <w:szCs w:val="28"/>
        </w:rPr>
      </w:pPr>
      <w:r w:rsidRPr="009108D3">
        <w:rPr>
          <w:b/>
          <w:sz w:val="28"/>
          <w:szCs w:val="28"/>
          <w:lang w:val="en-US"/>
        </w:rPr>
        <w:t>O (</w:t>
      </w:r>
      <w:proofErr w:type="spellStart"/>
      <w:r w:rsidRPr="009108D3">
        <w:rPr>
          <w:b/>
          <w:sz w:val="28"/>
          <w:szCs w:val="28"/>
        </w:rPr>
        <w:t>observe</w:t>
      </w:r>
      <w:proofErr w:type="spellEnd"/>
      <w:r w:rsidRPr="009108D3">
        <w:rPr>
          <w:b/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– позначається частота номінативного значення, яка спостерігаються;</w:t>
      </w:r>
    </w:p>
    <w:p w:rsidR="00726F4C" w:rsidRDefault="00726F4C" w:rsidP="009819DE">
      <w:pPr>
        <w:spacing w:after="100"/>
        <w:rPr>
          <w:sz w:val="28"/>
          <w:szCs w:val="28"/>
        </w:rPr>
      </w:pPr>
      <w:r w:rsidRPr="009108D3">
        <w:rPr>
          <w:b/>
          <w:sz w:val="28"/>
          <w:szCs w:val="28"/>
          <w:lang w:val="en-US"/>
        </w:rPr>
        <w:t>E (expected)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частота значення,</w:t>
      </w:r>
      <w:r w:rsidR="002854DF">
        <w:rPr>
          <w:sz w:val="28"/>
          <w:szCs w:val="28"/>
        </w:rPr>
        <w:t xml:space="preserve"> яка очі</w:t>
      </w:r>
      <w:r>
        <w:rPr>
          <w:sz w:val="28"/>
          <w:szCs w:val="28"/>
        </w:rPr>
        <w:t>кується.</w:t>
      </w:r>
    </w:p>
    <w:p w:rsidR="00726F4C" w:rsidRDefault="00CD4F97" w:rsidP="009819DE">
      <w:pPr>
        <w:spacing w:after="100"/>
        <w:rPr>
          <w:rFonts w:eastAsiaTheme="minorEastAsia"/>
          <w:sz w:val="28"/>
          <w:szCs w:val="28"/>
        </w:rPr>
      </w:pPr>
      <w:r w:rsidRPr="00CD4F97">
        <w:rPr>
          <w:b/>
          <w:sz w:val="28"/>
          <w:szCs w:val="28"/>
        </w:rPr>
        <w:t xml:space="preserve">Відстань Хі-квадрат </w:t>
      </w:r>
      <w:proofErr w:type="spellStart"/>
      <w:r w:rsidRPr="00CD4F97">
        <w:rPr>
          <w:b/>
          <w:sz w:val="28"/>
          <w:szCs w:val="28"/>
        </w:rPr>
        <w:t>Пірсона</w:t>
      </w:r>
      <w:proofErr w:type="spellEnd"/>
      <w:r w:rsidRPr="00CD4F97">
        <w:rPr>
          <w:sz w:val="28"/>
          <w:szCs w:val="28"/>
        </w:rPr>
        <w:t xml:space="preserve"> </w:t>
      </w:r>
      <w:r w:rsidR="009F5BFB">
        <w:rPr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9108D3">
        <w:rPr>
          <w:sz w:val="28"/>
          <w:szCs w:val="28"/>
        </w:rPr>
        <w:t>характеризує, наскільки сильно певний розподіл частот відрізняється від теоретичного,</w:t>
      </w:r>
      <w:r w:rsidR="009F5BFB">
        <w:rPr>
          <w:b/>
          <w:sz w:val="28"/>
          <w:szCs w:val="28"/>
        </w:rPr>
        <w:t xml:space="preserve"> </w:t>
      </w:r>
      <w:r w:rsidR="009108D3">
        <w:rPr>
          <w:sz w:val="28"/>
          <w:szCs w:val="28"/>
        </w:rPr>
        <w:t xml:space="preserve">рахується по формулі: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</w:p>
    <w:p w:rsidR="00E03466" w:rsidRDefault="00E03466" w:rsidP="009819DE">
      <w:pPr>
        <w:spacing w:after="100"/>
        <w:rPr>
          <w:rFonts w:eastAsiaTheme="minorEastAsia"/>
          <w:sz w:val="28"/>
          <w:szCs w:val="28"/>
        </w:rPr>
      </w:pPr>
    </w:p>
    <w:p w:rsidR="00E03466" w:rsidRPr="001B0C2D" w:rsidRDefault="00E03466" w:rsidP="00E03466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 xml:space="preserve">3 </w:t>
      </w:r>
      <w:r w:rsidRPr="00E03466">
        <w:rPr>
          <w:b/>
          <w:sz w:val="28"/>
          <w:szCs w:val="28"/>
        </w:rPr>
        <w:t xml:space="preserve">Розподіл Хі-квадрат </w:t>
      </w:r>
      <w:proofErr w:type="spellStart"/>
      <w:r w:rsidRPr="00E03466">
        <w:rPr>
          <w:b/>
          <w:sz w:val="28"/>
          <w:szCs w:val="28"/>
        </w:rPr>
        <w:t>Пірсона</w:t>
      </w:r>
      <w:proofErr w:type="spellEnd"/>
    </w:p>
    <w:p w:rsidR="00E03466" w:rsidRDefault="0032550F" w:rsidP="009819DE">
      <w:pPr>
        <w:spacing w:after="100"/>
        <w:rPr>
          <w:sz w:val="28"/>
          <w:szCs w:val="28"/>
        </w:rPr>
      </w:pPr>
      <w:r>
        <w:rPr>
          <w:sz w:val="28"/>
          <w:szCs w:val="28"/>
        </w:rPr>
        <w:t xml:space="preserve">Якщо вірна </w:t>
      </w:r>
      <w:r w:rsidRPr="005224BF">
        <w:rPr>
          <w:b/>
          <w:sz w:val="28"/>
          <w:szCs w:val="28"/>
        </w:rPr>
        <w:t>нульова гіпотеза</w:t>
      </w:r>
      <w:r>
        <w:rPr>
          <w:sz w:val="28"/>
          <w:szCs w:val="28"/>
        </w:rPr>
        <w:t xml:space="preserve"> (розподіл </w:t>
      </w:r>
      <w:r w:rsidR="00F724C4">
        <w:rPr>
          <w:sz w:val="28"/>
          <w:szCs w:val="28"/>
        </w:rPr>
        <w:t xml:space="preserve">спостережуваної номінативної </w:t>
      </w:r>
      <w:r>
        <w:rPr>
          <w:sz w:val="28"/>
          <w:szCs w:val="28"/>
        </w:rPr>
        <w:t>змінної дорівнює очікуваному</w:t>
      </w:r>
      <w:r w:rsidR="00A4250D">
        <w:rPr>
          <w:sz w:val="28"/>
          <w:szCs w:val="28"/>
        </w:rPr>
        <w:t xml:space="preserve"> розподілу</w:t>
      </w:r>
      <w:r>
        <w:rPr>
          <w:sz w:val="28"/>
          <w:szCs w:val="28"/>
        </w:rPr>
        <w:t xml:space="preserve">), то розподіл різниці між очікуваним і </w:t>
      </w:r>
      <w:r>
        <w:rPr>
          <w:sz w:val="28"/>
          <w:szCs w:val="28"/>
        </w:rPr>
        <w:lastRenderedPageBreak/>
        <w:t>спостережуваним значенням</w:t>
      </w:r>
      <w:r w:rsidR="004D6607">
        <w:rPr>
          <w:sz w:val="28"/>
          <w:szCs w:val="28"/>
        </w:rPr>
        <w:t xml:space="preserve"> (відхилення)</w:t>
      </w:r>
      <w:r>
        <w:rPr>
          <w:sz w:val="28"/>
          <w:szCs w:val="28"/>
        </w:rPr>
        <w:t xml:space="preserve"> буде </w:t>
      </w:r>
      <w:r w:rsidRPr="00526FFC">
        <w:rPr>
          <w:b/>
          <w:sz w:val="28"/>
          <w:szCs w:val="28"/>
        </w:rPr>
        <w:t>нормальним розподілом</w:t>
      </w:r>
      <w:r>
        <w:rPr>
          <w:sz w:val="28"/>
          <w:szCs w:val="28"/>
        </w:rPr>
        <w:t xml:space="preserve"> з середнім </w:t>
      </w:r>
      <w:r>
        <w:rPr>
          <w:sz w:val="28"/>
          <w:szCs w:val="28"/>
          <w:lang w:val="en-US"/>
        </w:rPr>
        <w:t xml:space="preserve">µ = 0 </w:t>
      </w:r>
      <w:r>
        <w:rPr>
          <w:sz w:val="28"/>
          <w:szCs w:val="28"/>
        </w:rPr>
        <w:t xml:space="preserve">і </w:t>
      </w:r>
      <w:r>
        <w:rPr>
          <w:sz w:val="28"/>
          <w:szCs w:val="28"/>
          <w:lang w:val="en-US"/>
        </w:rPr>
        <w:t>D = 1</w:t>
      </w:r>
      <w:r>
        <w:rPr>
          <w:sz w:val="28"/>
          <w:szCs w:val="28"/>
        </w:rPr>
        <w:t>.</w:t>
      </w:r>
    </w:p>
    <w:p w:rsidR="00350554" w:rsidRDefault="008B6833" w:rsidP="009819DE">
      <w:pPr>
        <w:spacing w:after="100"/>
        <w:rPr>
          <w:sz w:val="28"/>
          <w:szCs w:val="28"/>
        </w:rPr>
      </w:pPr>
      <w:r w:rsidRPr="00E03466">
        <w:rPr>
          <w:b/>
          <w:sz w:val="28"/>
          <w:szCs w:val="28"/>
        </w:rPr>
        <w:t>Розподіл Хі-квадрат</w:t>
      </w:r>
      <w:r>
        <w:rPr>
          <w:b/>
          <w:sz w:val="28"/>
          <w:szCs w:val="28"/>
        </w:rPr>
        <w:t xml:space="preserve"> з </w:t>
      </w:r>
      <w:r>
        <w:rPr>
          <w:b/>
          <w:sz w:val="28"/>
          <w:szCs w:val="28"/>
          <w:lang w:val="en-US"/>
        </w:rPr>
        <w:t>k-</w:t>
      </w:r>
      <w:r>
        <w:rPr>
          <w:b/>
          <w:sz w:val="28"/>
          <w:szCs w:val="28"/>
        </w:rPr>
        <w:t>ступенями свободи</w:t>
      </w:r>
      <w:r>
        <w:rPr>
          <w:sz w:val="28"/>
          <w:szCs w:val="28"/>
        </w:rPr>
        <w:t xml:space="preserve"> – розподіл суми квадратів </w:t>
      </w:r>
      <w:r>
        <w:rPr>
          <w:sz w:val="28"/>
          <w:szCs w:val="28"/>
          <w:lang w:val="en-US"/>
        </w:rPr>
        <w:t xml:space="preserve">k </w:t>
      </w:r>
      <w:r>
        <w:rPr>
          <w:sz w:val="28"/>
          <w:szCs w:val="28"/>
        </w:rPr>
        <w:t>незалежних стандартних нормальних випадкових величин</w:t>
      </w:r>
      <w:r w:rsidR="00015C1E">
        <w:rPr>
          <w:sz w:val="28"/>
          <w:szCs w:val="28"/>
        </w:rPr>
        <w:t xml:space="preserve"> (</w:t>
      </w:r>
      <w:r w:rsidR="00015C1E">
        <w:rPr>
          <w:sz w:val="28"/>
          <w:szCs w:val="28"/>
          <w:lang w:val="en-US"/>
        </w:rPr>
        <w:t xml:space="preserve">µ = 0 </w:t>
      </w:r>
      <w:r w:rsidR="00015C1E">
        <w:rPr>
          <w:sz w:val="28"/>
          <w:szCs w:val="28"/>
        </w:rPr>
        <w:t xml:space="preserve">і </w:t>
      </w:r>
      <w:r w:rsidR="00015C1E">
        <w:rPr>
          <w:sz w:val="28"/>
          <w:szCs w:val="28"/>
          <w:lang w:val="en-US"/>
        </w:rPr>
        <w:t>D = 1</w:t>
      </w:r>
      <w:r w:rsidR="00015C1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B16F02" w:rsidRPr="00B16F02" w:rsidRDefault="00B16F02" w:rsidP="009819DE">
      <w:pPr>
        <w:spacing w:after="100"/>
        <w:rPr>
          <w:sz w:val="28"/>
          <w:szCs w:val="28"/>
        </w:rPr>
      </w:pPr>
      <w:r>
        <w:rPr>
          <w:sz w:val="28"/>
          <w:szCs w:val="28"/>
        </w:rPr>
        <w:t>При малих значення ступенів свободи (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найбільша кількість значень близька до нуля і далі різко спадає.</w:t>
      </w:r>
    </w:p>
    <w:p w:rsidR="00EF7C85" w:rsidRDefault="00EF7C85" w:rsidP="009819DE">
      <w:pPr>
        <w:spacing w:after="100"/>
        <w:rPr>
          <w:sz w:val="28"/>
          <w:szCs w:val="28"/>
        </w:rPr>
      </w:pPr>
      <w:r>
        <w:rPr>
          <w:sz w:val="28"/>
          <w:szCs w:val="28"/>
        </w:rPr>
        <w:t xml:space="preserve">При великому </w:t>
      </w:r>
      <w:r>
        <w:rPr>
          <w:sz w:val="28"/>
          <w:szCs w:val="28"/>
          <w:lang w:val="en-US"/>
        </w:rPr>
        <w:t xml:space="preserve">k </w:t>
      </w:r>
      <w:r>
        <w:rPr>
          <w:sz w:val="28"/>
          <w:szCs w:val="28"/>
        </w:rPr>
        <w:t xml:space="preserve">розподіл </w:t>
      </w:r>
      <w:r w:rsidRPr="00EF7C85">
        <w:rPr>
          <w:sz w:val="28"/>
          <w:szCs w:val="28"/>
        </w:rPr>
        <w:t>Хі-квадрат</w:t>
      </w:r>
      <w:r>
        <w:rPr>
          <w:sz w:val="28"/>
          <w:szCs w:val="28"/>
        </w:rPr>
        <w:t xml:space="preserve"> буде прямувати до нормального розподілу.</w:t>
      </w:r>
    </w:p>
    <w:p w:rsidR="00262618" w:rsidRPr="00D35682" w:rsidRDefault="00A339F9" w:rsidP="009819DE">
      <w:pPr>
        <w:spacing w:after="100"/>
        <w:rPr>
          <w:sz w:val="28"/>
          <w:szCs w:val="28"/>
        </w:rPr>
      </w:pPr>
      <w:proofErr w:type="gramStart"/>
      <w:r w:rsidRPr="00D70C95">
        <w:rPr>
          <w:b/>
          <w:sz w:val="28"/>
          <w:szCs w:val="28"/>
          <w:lang w:val="en-US"/>
        </w:rPr>
        <w:t>k</w:t>
      </w:r>
      <w:proofErr w:type="gramEnd"/>
      <w:r w:rsidRPr="00D70C95">
        <w:rPr>
          <w:b/>
          <w:sz w:val="28"/>
          <w:szCs w:val="28"/>
          <w:lang w:val="en-US"/>
        </w:rPr>
        <w:t xml:space="preserve"> </w:t>
      </w:r>
      <w:r w:rsidR="00561E40" w:rsidRPr="00D70C95">
        <w:rPr>
          <w:b/>
          <w:sz w:val="28"/>
          <w:szCs w:val="28"/>
        </w:rPr>
        <w:t>(</w:t>
      </w:r>
      <w:proofErr w:type="spellStart"/>
      <w:r w:rsidR="00561E40" w:rsidRPr="00D70C95">
        <w:rPr>
          <w:b/>
          <w:sz w:val="28"/>
          <w:szCs w:val="28"/>
          <w:lang w:val="en-US"/>
        </w:rPr>
        <w:t>df</w:t>
      </w:r>
      <w:proofErr w:type="spellEnd"/>
      <w:r w:rsidR="00561E40" w:rsidRPr="00D70C95">
        <w:rPr>
          <w:b/>
          <w:sz w:val="28"/>
          <w:szCs w:val="28"/>
        </w:rPr>
        <w:t>)</w:t>
      </w:r>
      <w:r w:rsidR="00561E40" w:rsidRPr="00D70C95">
        <w:rPr>
          <w:b/>
          <w:sz w:val="28"/>
          <w:szCs w:val="28"/>
          <w:lang w:val="en-US"/>
        </w:rPr>
        <w:t xml:space="preserve"> </w:t>
      </w:r>
      <w:r w:rsidR="00561E40" w:rsidRPr="00D70C95">
        <w:rPr>
          <w:b/>
          <w:sz w:val="28"/>
          <w:szCs w:val="28"/>
        </w:rPr>
        <w:t>ступені свободи</w:t>
      </w:r>
      <w:r w:rsidR="00561E40">
        <w:rPr>
          <w:sz w:val="28"/>
          <w:szCs w:val="28"/>
          <w:lang w:val="en-US"/>
        </w:rPr>
        <w:t xml:space="preserve"> – </w:t>
      </w:r>
      <w:r w:rsidR="00262618">
        <w:rPr>
          <w:sz w:val="28"/>
          <w:szCs w:val="28"/>
        </w:rPr>
        <w:t>число</w:t>
      </w:r>
      <w:r w:rsidR="00561E40">
        <w:rPr>
          <w:sz w:val="28"/>
          <w:szCs w:val="28"/>
          <w:lang w:val="en-US"/>
        </w:rPr>
        <w:t xml:space="preserve"> </w:t>
      </w:r>
      <w:r w:rsidR="00262618">
        <w:rPr>
          <w:sz w:val="28"/>
          <w:szCs w:val="28"/>
        </w:rPr>
        <w:t xml:space="preserve">ймовірних значень </w:t>
      </w:r>
      <w:r w:rsidR="00F555B7">
        <w:rPr>
          <w:sz w:val="28"/>
          <w:szCs w:val="28"/>
        </w:rPr>
        <w:t xml:space="preserve">номінативної </w:t>
      </w:r>
      <w:r w:rsidR="00D35682">
        <w:rPr>
          <w:sz w:val="28"/>
          <w:szCs w:val="28"/>
        </w:rPr>
        <w:t>змінної мінус 1</w:t>
      </w:r>
      <w:r w:rsidR="001D7BA5">
        <w:rPr>
          <w:sz w:val="28"/>
          <w:szCs w:val="28"/>
        </w:rPr>
        <w:t>, рахується по формулі</w:t>
      </w:r>
      <w:r w:rsidR="00A86A1E">
        <w:rPr>
          <w:sz w:val="28"/>
          <w:szCs w:val="28"/>
        </w:rPr>
        <w:t>:</w:t>
      </w:r>
      <w:r w:rsidR="00D35682">
        <w:rPr>
          <w:sz w:val="28"/>
          <w:szCs w:val="28"/>
        </w:rPr>
        <w:t xml:space="preserve"> </w:t>
      </w:r>
      <w:r w:rsidR="00D35682">
        <w:rPr>
          <w:sz w:val="28"/>
          <w:szCs w:val="28"/>
          <w:lang w:val="en-US"/>
        </w:rPr>
        <w:t>k = n – 1</w:t>
      </w:r>
    </w:p>
    <w:p w:rsidR="00623137" w:rsidRDefault="00623137" w:rsidP="009819DE">
      <w:pPr>
        <w:spacing w:after="100"/>
        <w:rPr>
          <w:sz w:val="28"/>
          <w:szCs w:val="28"/>
        </w:rPr>
      </w:pPr>
    </w:p>
    <w:p w:rsidR="00623137" w:rsidRPr="00E05263" w:rsidRDefault="00623137" w:rsidP="00623137">
      <w:pPr>
        <w:spacing w:after="10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 xml:space="preserve">4 Розрахунок </w:t>
      </w:r>
      <w:r>
        <w:rPr>
          <w:b/>
          <w:sz w:val="28"/>
          <w:szCs w:val="28"/>
          <w:lang w:val="en-US"/>
        </w:rPr>
        <w:t>p</w:t>
      </w:r>
      <w:proofErr w:type="spellStart"/>
      <w:r w:rsidR="00135D7B">
        <w:rPr>
          <w:b/>
          <w:sz w:val="28"/>
          <w:szCs w:val="28"/>
        </w:rPr>
        <w:t>-рі</w:t>
      </w:r>
      <w:r w:rsidR="00E05263">
        <w:rPr>
          <w:b/>
          <w:sz w:val="28"/>
          <w:szCs w:val="28"/>
        </w:rPr>
        <w:t>вня</w:t>
      </w:r>
      <w:proofErr w:type="spellEnd"/>
      <w:r w:rsidR="00E05263">
        <w:rPr>
          <w:b/>
          <w:sz w:val="28"/>
          <w:szCs w:val="28"/>
        </w:rPr>
        <w:t xml:space="preserve"> значимості</w:t>
      </w:r>
    </w:p>
    <w:p w:rsidR="001F6D72" w:rsidRPr="001F6D72" w:rsidRDefault="001F6D72" w:rsidP="009819DE">
      <w:pPr>
        <w:spacing w:after="100"/>
        <w:rPr>
          <w:sz w:val="28"/>
          <w:szCs w:val="28"/>
        </w:rPr>
      </w:pPr>
      <w:r>
        <w:rPr>
          <w:sz w:val="28"/>
          <w:szCs w:val="28"/>
        </w:rPr>
        <w:t xml:space="preserve">Для розрахунку </w:t>
      </w:r>
      <w:r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</w:rPr>
        <w:t>-рівня</w:t>
      </w:r>
      <w:proofErr w:type="spellEnd"/>
      <w:r>
        <w:rPr>
          <w:sz w:val="28"/>
          <w:szCs w:val="28"/>
        </w:rPr>
        <w:t xml:space="preserve"> значимості потрібно порахувати значення хі-квадрат, далі скористатись </w:t>
      </w:r>
      <w:proofErr w:type="spellStart"/>
      <w:r w:rsidR="000059CF">
        <w:rPr>
          <w:sz w:val="28"/>
          <w:szCs w:val="28"/>
        </w:rPr>
        <w:t>онлайн</w:t>
      </w:r>
      <w:proofErr w:type="spellEnd"/>
      <w:r w:rsidR="000059CF">
        <w:rPr>
          <w:sz w:val="28"/>
          <w:szCs w:val="28"/>
        </w:rPr>
        <w:t xml:space="preserve"> </w:t>
      </w:r>
      <w:r w:rsidR="000059CF" w:rsidRPr="000059CF">
        <w:rPr>
          <w:sz w:val="28"/>
          <w:szCs w:val="28"/>
        </w:rPr>
        <w:t>калькулятором</w:t>
      </w:r>
      <w:r>
        <w:rPr>
          <w:sz w:val="28"/>
          <w:szCs w:val="28"/>
        </w:rPr>
        <w:t xml:space="preserve">: </w:t>
      </w:r>
    </w:p>
    <w:p w:rsidR="00623137" w:rsidRDefault="00B32CB1" w:rsidP="009819DE">
      <w:pPr>
        <w:spacing w:after="100"/>
        <w:rPr>
          <w:sz w:val="28"/>
          <w:szCs w:val="28"/>
        </w:rPr>
      </w:pPr>
      <w:hyperlink r:id="rId7" w:history="1">
        <w:r w:rsidR="00C95ABD" w:rsidRPr="007E488D">
          <w:rPr>
            <w:rStyle w:val="Hyperlink"/>
            <w:sz w:val="28"/>
            <w:szCs w:val="28"/>
          </w:rPr>
          <w:t>https://gallery.shinyapps.io/dist_calc/</w:t>
        </w:r>
      </w:hyperlink>
      <w:r w:rsidR="00C95ABD">
        <w:rPr>
          <w:sz w:val="28"/>
          <w:szCs w:val="28"/>
        </w:rPr>
        <w:t xml:space="preserve"> - поставити </w:t>
      </w:r>
      <w:r w:rsidR="001F6D72">
        <w:rPr>
          <w:sz w:val="28"/>
          <w:szCs w:val="28"/>
        </w:rPr>
        <w:t>«</w:t>
      </w:r>
      <w:proofErr w:type="spellStart"/>
      <w:r w:rsidR="00C95ABD" w:rsidRPr="001F6D72">
        <w:rPr>
          <w:sz w:val="28"/>
          <w:szCs w:val="28"/>
        </w:rPr>
        <w:t>Distribution</w:t>
      </w:r>
      <w:proofErr w:type="spellEnd"/>
      <w:r w:rsidR="001F6D72">
        <w:rPr>
          <w:sz w:val="28"/>
          <w:szCs w:val="28"/>
        </w:rPr>
        <w:t>»</w:t>
      </w:r>
      <w:r w:rsidR="00C95ABD">
        <w:rPr>
          <w:sz w:val="28"/>
          <w:szCs w:val="28"/>
        </w:rPr>
        <w:t xml:space="preserve"> в положення </w:t>
      </w:r>
      <w:r w:rsidR="001F6D72">
        <w:rPr>
          <w:sz w:val="28"/>
          <w:szCs w:val="28"/>
        </w:rPr>
        <w:t>«</w:t>
      </w:r>
      <w:r w:rsidR="00C95ABD" w:rsidRPr="001F6D72">
        <w:rPr>
          <w:sz w:val="28"/>
          <w:szCs w:val="28"/>
          <w:lang w:val="en-US"/>
        </w:rPr>
        <w:t>C</w:t>
      </w:r>
      <w:r w:rsidR="00C95ABD" w:rsidRPr="001F6D72">
        <w:rPr>
          <w:sz w:val="28"/>
          <w:szCs w:val="28"/>
        </w:rPr>
        <w:t>hi-</w:t>
      </w:r>
      <w:r w:rsidR="00C95ABD" w:rsidRPr="001F6D72">
        <w:rPr>
          <w:sz w:val="28"/>
          <w:szCs w:val="28"/>
          <w:lang w:val="en-US"/>
        </w:rPr>
        <w:t>S</w:t>
      </w:r>
      <w:proofErr w:type="spellStart"/>
      <w:r w:rsidR="00C95ABD" w:rsidRPr="001F6D72">
        <w:rPr>
          <w:sz w:val="28"/>
          <w:szCs w:val="28"/>
        </w:rPr>
        <w:t>quared</w:t>
      </w:r>
      <w:proofErr w:type="spellEnd"/>
      <w:r w:rsidR="001F6D72">
        <w:rPr>
          <w:b/>
          <w:sz w:val="28"/>
          <w:szCs w:val="28"/>
        </w:rPr>
        <w:t>»</w:t>
      </w:r>
      <w:r w:rsidR="001F6D72">
        <w:rPr>
          <w:sz w:val="28"/>
          <w:szCs w:val="28"/>
        </w:rPr>
        <w:t>, зазначити число степенів свободи (</w:t>
      </w:r>
      <w:proofErr w:type="spellStart"/>
      <w:r w:rsidR="001F6D72" w:rsidRPr="001F6D72">
        <w:rPr>
          <w:sz w:val="28"/>
          <w:szCs w:val="28"/>
        </w:rPr>
        <w:t>Degrees</w:t>
      </w:r>
      <w:proofErr w:type="spellEnd"/>
      <w:r w:rsidR="001F6D72" w:rsidRPr="001F6D72">
        <w:rPr>
          <w:sz w:val="28"/>
          <w:szCs w:val="28"/>
        </w:rPr>
        <w:t xml:space="preserve"> </w:t>
      </w:r>
      <w:proofErr w:type="spellStart"/>
      <w:r w:rsidR="001F6D72" w:rsidRPr="001F6D72">
        <w:rPr>
          <w:sz w:val="28"/>
          <w:szCs w:val="28"/>
        </w:rPr>
        <w:t>of</w:t>
      </w:r>
      <w:proofErr w:type="spellEnd"/>
      <w:r w:rsidR="001F6D72" w:rsidRPr="001F6D72">
        <w:rPr>
          <w:sz w:val="28"/>
          <w:szCs w:val="28"/>
        </w:rPr>
        <w:t xml:space="preserve"> </w:t>
      </w:r>
      <w:proofErr w:type="spellStart"/>
      <w:r w:rsidR="001F6D72" w:rsidRPr="001F6D72">
        <w:rPr>
          <w:sz w:val="28"/>
          <w:szCs w:val="28"/>
        </w:rPr>
        <w:t>freedom</w:t>
      </w:r>
      <w:proofErr w:type="spellEnd"/>
      <w:r w:rsidR="001F6D72">
        <w:rPr>
          <w:sz w:val="28"/>
          <w:szCs w:val="28"/>
        </w:rPr>
        <w:t xml:space="preserve">) і </w:t>
      </w:r>
      <w:r w:rsidR="00012D8A">
        <w:rPr>
          <w:sz w:val="28"/>
          <w:szCs w:val="28"/>
        </w:rPr>
        <w:t>значення пораховане хі-квадрат в «а».</w:t>
      </w:r>
    </w:p>
    <w:p w:rsidR="00A946AA" w:rsidRDefault="00A946AA" w:rsidP="009819DE">
      <w:pPr>
        <w:spacing w:after="100"/>
        <w:rPr>
          <w:sz w:val="28"/>
          <w:szCs w:val="28"/>
        </w:rPr>
      </w:pPr>
      <w:r>
        <w:rPr>
          <w:sz w:val="28"/>
          <w:szCs w:val="28"/>
        </w:rPr>
        <w:t xml:space="preserve">Якщо значення </w:t>
      </w:r>
      <w:r>
        <w:rPr>
          <w:sz w:val="28"/>
          <w:szCs w:val="28"/>
          <w:lang w:val="en-US"/>
        </w:rPr>
        <w:t>p</w:t>
      </w:r>
      <w:proofErr w:type="spellStart"/>
      <w:r>
        <w:rPr>
          <w:sz w:val="28"/>
          <w:szCs w:val="28"/>
        </w:rPr>
        <w:t>-рів</w:t>
      </w:r>
      <w:r w:rsidR="00CC52A4">
        <w:rPr>
          <w:sz w:val="28"/>
          <w:szCs w:val="28"/>
        </w:rPr>
        <w:t>ня</w:t>
      </w:r>
      <w:proofErr w:type="spellEnd"/>
      <w:r w:rsidR="00CC52A4">
        <w:rPr>
          <w:sz w:val="28"/>
          <w:szCs w:val="28"/>
        </w:rPr>
        <w:t xml:space="preserve"> значимості менше 0.05, то мо</w:t>
      </w:r>
      <w:r>
        <w:rPr>
          <w:sz w:val="28"/>
          <w:szCs w:val="28"/>
        </w:rPr>
        <w:t>жна відхилит</w:t>
      </w:r>
      <w:r w:rsidR="00CC52A4">
        <w:rPr>
          <w:sz w:val="28"/>
          <w:szCs w:val="28"/>
        </w:rPr>
        <w:t>и</w:t>
      </w:r>
      <w:r>
        <w:rPr>
          <w:sz w:val="28"/>
          <w:szCs w:val="28"/>
        </w:rPr>
        <w:t xml:space="preserve"> нульову гіпотезу і прийняти альтернативну.</w:t>
      </w:r>
    </w:p>
    <w:p w:rsidR="00DE448F" w:rsidRDefault="00DE448F" w:rsidP="009819DE">
      <w:pPr>
        <w:spacing w:after="100"/>
        <w:rPr>
          <w:sz w:val="28"/>
          <w:szCs w:val="28"/>
        </w:rPr>
      </w:pPr>
    </w:p>
    <w:p w:rsidR="00365CD3" w:rsidRDefault="00365CD3" w:rsidP="009819DE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 xml:space="preserve">5 </w:t>
      </w:r>
      <w:r w:rsidRPr="00365CD3">
        <w:rPr>
          <w:b/>
          <w:sz w:val="28"/>
          <w:szCs w:val="28"/>
        </w:rPr>
        <w:t>Аналіз таблиць спряженості</w:t>
      </w:r>
    </w:p>
    <w:p w:rsidR="00365CD3" w:rsidRDefault="002C6A35" w:rsidP="009819DE">
      <w:pPr>
        <w:spacing w:after="100"/>
        <w:rPr>
          <w:sz w:val="28"/>
          <w:szCs w:val="28"/>
        </w:rPr>
      </w:pPr>
      <w:r w:rsidRPr="005F3610">
        <w:rPr>
          <w:b/>
          <w:sz w:val="28"/>
          <w:szCs w:val="28"/>
        </w:rPr>
        <w:t>Критерій хі-квадрат</w:t>
      </w:r>
      <w:r>
        <w:rPr>
          <w:sz w:val="28"/>
          <w:szCs w:val="28"/>
        </w:rPr>
        <w:t xml:space="preserve"> дозволяє перевірит</w:t>
      </w:r>
      <w:r w:rsidR="00140A75">
        <w:rPr>
          <w:sz w:val="28"/>
          <w:szCs w:val="28"/>
        </w:rPr>
        <w:t>и</w:t>
      </w:r>
      <w:r>
        <w:rPr>
          <w:sz w:val="28"/>
          <w:szCs w:val="28"/>
        </w:rPr>
        <w:t xml:space="preserve"> гіпотезу</w:t>
      </w:r>
      <w:r w:rsidR="008C60B2">
        <w:rPr>
          <w:sz w:val="28"/>
          <w:szCs w:val="28"/>
        </w:rPr>
        <w:t xml:space="preserve"> про взаємодію двох но</w:t>
      </w:r>
      <w:r w:rsidR="00140A75">
        <w:rPr>
          <w:sz w:val="28"/>
          <w:szCs w:val="28"/>
        </w:rPr>
        <w:t>мінативни</w:t>
      </w:r>
      <w:r>
        <w:rPr>
          <w:sz w:val="28"/>
          <w:szCs w:val="28"/>
        </w:rPr>
        <w:t>х змінних</w:t>
      </w:r>
      <w:r w:rsidR="004C3A5B">
        <w:rPr>
          <w:sz w:val="28"/>
          <w:szCs w:val="28"/>
        </w:rPr>
        <w:t xml:space="preserve"> (</w:t>
      </w:r>
      <w:r w:rsidR="004C3A5B" w:rsidRPr="004C3A5B">
        <w:rPr>
          <w:color w:val="00B0F0"/>
          <w:sz w:val="28"/>
          <w:szCs w:val="28"/>
        </w:rPr>
        <w:t>наприклад хворі, які приймали препа</w:t>
      </w:r>
      <w:r w:rsidR="00273D9D">
        <w:rPr>
          <w:color w:val="00B0F0"/>
          <w:sz w:val="28"/>
          <w:szCs w:val="28"/>
        </w:rPr>
        <w:t xml:space="preserve">рат А </w:t>
      </w:r>
      <w:proofErr w:type="spellStart"/>
      <w:r w:rsidR="00273D9D">
        <w:rPr>
          <w:color w:val="00B0F0"/>
          <w:sz w:val="28"/>
          <w:szCs w:val="28"/>
        </w:rPr>
        <w:t>ви</w:t>
      </w:r>
      <w:r w:rsidR="004C3A5B" w:rsidRPr="004C3A5B">
        <w:rPr>
          <w:color w:val="00B0F0"/>
          <w:sz w:val="28"/>
          <w:szCs w:val="28"/>
        </w:rPr>
        <w:t>здоровіли</w:t>
      </w:r>
      <w:proofErr w:type="spellEnd"/>
      <w:r w:rsidR="004C3A5B" w:rsidRPr="004C3A5B">
        <w:rPr>
          <w:color w:val="00B0F0"/>
          <w:sz w:val="28"/>
          <w:szCs w:val="28"/>
        </w:rPr>
        <w:t>, а хворі, які приймали препарат В - ні</w:t>
      </w:r>
      <w:r w:rsidR="004C3A5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4C3A5B" w:rsidRDefault="003B07BB" w:rsidP="009819DE">
      <w:pPr>
        <w:spacing w:after="100"/>
        <w:rPr>
          <w:sz w:val="28"/>
          <w:szCs w:val="28"/>
        </w:rPr>
      </w:pPr>
      <w:r w:rsidRPr="000C7531">
        <w:rPr>
          <w:b/>
          <w:sz w:val="28"/>
          <w:szCs w:val="28"/>
        </w:rPr>
        <w:t>Нульова гіпотеза</w:t>
      </w:r>
      <w:r>
        <w:rPr>
          <w:sz w:val="28"/>
          <w:szCs w:val="28"/>
        </w:rPr>
        <w:t xml:space="preserve"> – дві номінативні змінні не зв’язані між собою.</w:t>
      </w:r>
    </w:p>
    <w:p w:rsidR="005224BF" w:rsidRDefault="005224BF" w:rsidP="009819DE">
      <w:pPr>
        <w:spacing w:after="100"/>
        <w:rPr>
          <w:sz w:val="28"/>
          <w:szCs w:val="28"/>
        </w:rPr>
      </w:pPr>
      <w:r w:rsidRPr="000C7531">
        <w:rPr>
          <w:b/>
          <w:sz w:val="28"/>
          <w:szCs w:val="28"/>
        </w:rPr>
        <w:t>Альтернативна гіпотеза</w:t>
      </w:r>
      <w:r>
        <w:rPr>
          <w:sz w:val="28"/>
          <w:szCs w:val="28"/>
        </w:rPr>
        <w:t xml:space="preserve"> – дві номінативні змінні зв’язані між собою.</w:t>
      </w:r>
    </w:p>
    <w:p w:rsidR="00193D8F" w:rsidRDefault="00193D8F" w:rsidP="009819DE">
      <w:pPr>
        <w:spacing w:after="100"/>
        <w:rPr>
          <w:sz w:val="28"/>
          <w:szCs w:val="28"/>
        </w:rPr>
      </w:pPr>
      <w:r>
        <w:rPr>
          <w:sz w:val="28"/>
          <w:szCs w:val="28"/>
        </w:rPr>
        <w:t>Для перевірки зв’язку між номінативними змінними потрібно:</w:t>
      </w:r>
    </w:p>
    <w:p w:rsidR="00193D8F" w:rsidRDefault="00193D8F" w:rsidP="00193D8F">
      <w:pPr>
        <w:pStyle w:val="ListParagraph"/>
        <w:numPr>
          <w:ilvl w:val="0"/>
          <w:numId w:val="20"/>
        </w:numPr>
        <w:spacing w:after="100"/>
        <w:rPr>
          <w:sz w:val="28"/>
          <w:szCs w:val="28"/>
        </w:rPr>
      </w:pPr>
      <w:r>
        <w:rPr>
          <w:sz w:val="28"/>
          <w:szCs w:val="28"/>
        </w:rPr>
        <w:t>п</w:t>
      </w:r>
      <w:r w:rsidR="00D14884" w:rsidRPr="00193D8F">
        <w:rPr>
          <w:sz w:val="28"/>
          <w:szCs w:val="28"/>
        </w:rPr>
        <w:t xml:space="preserve">риймаємо нульову гіпотезу і </w:t>
      </w:r>
      <w:r>
        <w:rPr>
          <w:sz w:val="28"/>
          <w:szCs w:val="28"/>
        </w:rPr>
        <w:t>заповнюємо таблицю спряженості при очікуваних значеннях;</w:t>
      </w:r>
    </w:p>
    <w:p w:rsidR="00193D8F" w:rsidRDefault="00193D8F" w:rsidP="00193D8F">
      <w:pPr>
        <w:pStyle w:val="ListParagraph"/>
        <w:numPr>
          <w:ilvl w:val="0"/>
          <w:numId w:val="20"/>
        </w:numPr>
        <w:spacing w:after="100"/>
        <w:rPr>
          <w:sz w:val="28"/>
          <w:szCs w:val="28"/>
        </w:rPr>
      </w:pPr>
      <w:r>
        <w:rPr>
          <w:sz w:val="28"/>
          <w:szCs w:val="28"/>
        </w:rPr>
        <w:t>заповняємо таблицю</w:t>
      </w:r>
      <w:r w:rsidR="00E540D5">
        <w:rPr>
          <w:sz w:val="28"/>
          <w:szCs w:val="28"/>
        </w:rPr>
        <w:t xml:space="preserve"> спряженості</w:t>
      </w:r>
      <w:r>
        <w:rPr>
          <w:sz w:val="28"/>
          <w:szCs w:val="28"/>
        </w:rPr>
        <w:t xml:space="preserve"> спостережуваними значеннями;</w:t>
      </w:r>
    </w:p>
    <w:p w:rsidR="003B07BB" w:rsidRDefault="00994963" w:rsidP="00193D8F">
      <w:pPr>
        <w:pStyle w:val="ListParagraph"/>
        <w:numPr>
          <w:ilvl w:val="0"/>
          <w:numId w:val="20"/>
        </w:numPr>
        <w:spacing w:after="100"/>
        <w:rPr>
          <w:sz w:val="28"/>
          <w:szCs w:val="28"/>
        </w:rPr>
      </w:pPr>
      <w:r>
        <w:rPr>
          <w:sz w:val="28"/>
          <w:szCs w:val="28"/>
        </w:rPr>
        <w:t>рахуємо хі-квадрат для даної таблиці;</w:t>
      </w:r>
    </w:p>
    <w:p w:rsidR="00E540D5" w:rsidRDefault="00E540D5" w:rsidP="00E540D5">
      <w:pPr>
        <w:spacing w:after="100"/>
        <w:rPr>
          <w:sz w:val="28"/>
          <w:szCs w:val="28"/>
        </w:rPr>
      </w:pPr>
      <w:r>
        <w:rPr>
          <w:sz w:val="28"/>
          <w:szCs w:val="28"/>
        </w:rPr>
        <w:t>Очікувані значення беруться наступним чином:</w:t>
      </w:r>
    </w:p>
    <w:p w:rsidR="00E540D5" w:rsidRDefault="00E540D5" w:rsidP="00E540D5">
      <w:pPr>
        <w:pStyle w:val="ListParagraph"/>
        <w:numPr>
          <w:ilvl w:val="0"/>
          <w:numId w:val="20"/>
        </w:numPr>
        <w:spacing w:after="100"/>
        <w:rPr>
          <w:sz w:val="28"/>
          <w:szCs w:val="28"/>
        </w:rPr>
      </w:pPr>
      <w:r>
        <w:rPr>
          <w:sz w:val="28"/>
          <w:szCs w:val="28"/>
        </w:rPr>
        <w:t>зафіксовуємо одну з номінативних змінних за основу (</w:t>
      </w:r>
      <w:r w:rsidR="00205B66">
        <w:rPr>
          <w:sz w:val="28"/>
          <w:szCs w:val="28"/>
        </w:rPr>
        <w:t>яку конкретно не м</w:t>
      </w:r>
      <w:r w:rsidR="00382026">
        <w:rPr>
          <w:sz w:val="28"/>
          <w:szCs w:val="28"/>
        </w:rPr>
        <w:t xml:space="preserve">ає значення </w:t>
      </w:r>
      <w:r w:rsidR="00D231E4">
        <w:rPr>
          <w:sz w:val="28"/>
          <w:szCs w:val="28"/>
        </w:rPr>
        <w:t>–</w:t>
      </w:r>
      <w:r w:rsidR="00205B66">
        <w:rPr>
          <w:sz w:val="28"/>
          <w:szCs w:val="28"/>
        </w:rPr>
        <w:t xml:space="preserve"> формула</w:t>
      </w:r>
      <w:r w:rsidR="00D231E4">
        <w:rPr>
          <w:sz w:val="28"/>
          <w:szCs w:val="28"/>
        </w:rPr>
        <w:t xml:space="preserve"> </w:t>
      </w:r>
      <w:r w:rsidR="00205B66">
        <w:rPr>
          <w:sz w:val="28"/>
          <w:szCs w:val="28"/>
        </w:rPr>
        <w:t>симетрична</w:t>
      </w:r>
      <w:r>
        <w:rPr>
          <w:sz w:val="28"/>
          <w:szCs w:val="28"/>
        </w:rPr>
        <w:t>);</w:t>
      </w:r>
    </w:p>
    <w:p w:rsidR="00E540D5" w:rsidRDefault="00E540D5" w:rsidP="00E540D5">
      <w:pPr>
        <w:pStyle w:val="ListParagraph"/>
        <w:numPr>
          <w:ilvl w:val="0"/>
          <w:numId w:val="20"/>
        </w:numPr>
        <w:spacing w:after="100"/>
        <w:rPr>
          <w:sz w:val="28"/>
          <w:szCs w:val="28"/>
        </w:rPr>
      </w:pPr>
      <w:r>
        <w:rPr>
          <w:sz w:val="28"/>
          <w:szCs w:val="28"/>
        </w:rPr>
        <w:lastRenderedPageBreak/>
        <w:t>з урахуванням відношення, яке вийшло, рахуємо які значення мали б бути у другої номінативної змінної (</w:t>
      </w:r>
      <w:r w:rsidR="002E6865" w:rsidRPr="00A84369">
        <w:rPr>
          <w:color w:val="00B0F0"/>
          <w:sz w:val="28"/>
          <w:szCs w:val="28"/>
        </w:rPr>
        <w:t xml:space="preserve">наприклад дві змінні </w:t>
      </w:r>
      <w:r w:rsidR="007C45B1">
        <w:rPr>
          <w:color w:val="00B0F0"/>
          <w:sz w:val="28"/>
          <w:szCs w:val="28"/>
        </w:rPr>
        <w:t xml:space="preserve">- </w:t>
      </w:r>
      <w:r w:rsidR="002E6865" w:rsidRPr="00A84369">
        <w:rPr>
          <w:color w:val="00B0F0"/>
          <w:sz w:val="28"/>
          <w:szCs w:val="28"/>
        </w:rPr>
        <w:t>стать і професія; 26 чоловіків (63.4%) і 15 жінок (36.6%), тоді таке ж відношення чоловіків до жінок мало б бути у професіях; рахуємо 63.4% чоловіків для обох професій і відповідно 36.6% для жінок</w:t>
      </w:r>
      <w:r>
        <w:rPr>
          <w:sz w:val="28"/>
          <w:szCs w:val="28"/>
        </w:rPr>
        <w:t>)</w:t>
      </w:r>
      <w:r w:rsidR="003D66E7">
        <w:rPr>
          <w:sz w:val="28"/>
          <w:szCs w:val="28"/>
        </w:rPr>
        <w:t>;</w:t>
      </w:r>
    </w:p>
    <w:p w:rsidR="003D66E7" w:rsidRDefault="00CF7AB6" w:rsidP="003D66E7">
      <w:pPr>
        <w:spacing w:after="100"/>
        <w:rPr>
          <w:sz w:val="28"/>
          <w:szCs w:val="28"/>
        </w:rPr>
      </w:pPr>
      <w:r>
        <w:rPr>
          <w:sz w:val="28"/>
          <w:szCs w:val="28"/>
        </w:rPr>
        <w:t xml:space="preserve">Для таблиць спряженості </w:t>
      </w:r>
      <w:proofErr w:type="spellStart"/>
      <w:r>
        <w:rPr>
          <w:sz w:val="28"/>
          <w:szCs w:val="28"/>
          <w:lang w:val="en-US"/>
        </w:rPr>
        <w:t>df</w:t>
      </w:r>
      <w:proofErr w:type="spellEnd"/>
      <w:r>
        <w:rPr>
          <w:sz w:val="28"/>
          <w:szCs w:val="28"/>
          <w:lang w:val="en-US"/>
        </w:rPr>
        <w:t xml:space="preserve"> = (n - 1)·(m - 1)</w:t>
      </w:r>
      <w:r>
        <w:rPr>
          <w:sz w:val="28"/>
          <w:szCs w:val="28"/>
        </w:rPr>
        <w:t xml:space="preserve">, де </w:t>
      </w:r>
      <w:r>
        <w:rPr>
          <w:sz w:val="28"/>
          <w:szCs w:val="28"/>
          <w:lang w:val="en-US"/>
        </w:rPr>
        <w:t xml:space="preserve">n – </w:t>
      </w:r>
      <w:r>
        <w:rPr>
          <w:sz w:val="28"/>
          <w:szCs w:val="28"/>
        </w:rPr>
        <w:t xml:space="preserve">кількість </w:t>
      </w:r>
      <w:r w:rsidR="004E0162">
        <w:rPr>
          <w:sz w:val="28"/>
          <w:szCs w:val="28"/>
        </w:rPr>
        <w:t xml:space="preserve">стовбців </w:t>
      </w:r>
      <w:r>
        <w:rPr>
          <w:sz w:val="28"/>
          <w:szCs w:val="28"/>
        </w:rPr>
        <w:t xml:space="preserve">в таблиці, </w:t>
      </w:r>
      <w:r w:rsidR="00CD3D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m – </w:t>
      </w:r>
      <w:r>
        <w:rPr>
          <w:sz w:val="28"/>
          <w:szCs w:val="28"/>
        </w:rPr>
        <w:t xml:space="preserve">кількість </w:t>
      </w:r>
      <w:r w:rsidR="00CD3D77">
        <w:rPr>
          <w:sz w:val="28"/>
          <w:szCs w:val="28"/>
        </w:rPr>
        <w:t>строк</w:t>
      </w:r>
      <w:r>
        <w:rPr>
          <w:sz w:val="28"/>
          <w:szCs w:val="28"/>
        </w:rPr>
        <w:t>.</w:t>
      </w:r>
    </w:p>
    <w:p w:rsidR="00C802DA" w:rsidRDefault="005E1B79" w:rsidP="003D66E7">
      <w:pPr>
        <w:spacing w:after="100"/>
        <w:rPr>
          <w:sz w:val="28"/>
          <w:szCs w:val="28"/>
        </w:rPr>
      </w:pPr>
      <w:r w:rsidRPr="00200586">
        <w:rPr>
          <w:b/>
          <w:sz w:val="28"/>
          <w:szCs w:val="28"/>
        </w:rPr>
        <w:t>По</w:t>
      </w:r>
      <w:r w:rsidR="00B9112C" w:rsidRPr="00200586">
        <w:rPr>
          <w:b/>
          <w:sz w:val="28"/>
          <w:szCs w:val="28"/>
        </w:rPr>
        <w:t>п</w:t>
      </w:r>
      <w:r w:rsidRPr="00200586">
        <w:rPr>
          <w:b/>
          <w:sz w:val="28"/>
          <w:szCs w:val="28"/>
        </w:rPr>
        <w:t>р</w:t>
      </w:r>
      <w:r w:rsidR="002932A0">
        <w:rPr>
          <w:b/>
          <w:sz w:val="28"/>
          <w:szCs w:val="28"/>
        </w:rPr>
        <w:t xml:space="preserve">авка </w:t>
      </w:r>
      <w:proofErr w:type="spellStart"/>
      <w:r w:rsidR="002932A0">
        <w:rPr>
          <w:b/>
          <w:sz w:val="28"/>
          <w:szCs w:val="28"/>
        </w:rPr>
        <w:t>Йей</w:t>
      </w:r>
      <w:r w:rsidR="00B9112C" w:rsidRPr="00200586">
        <w:rPr>
          <w:b/>
          <w:sz w:val="28"/>
          <w:szCs w:val="28"/>
        </w:rPr>
        <w:t>тса</w:t>
      </w:r>
      <w:proofErr w:type="spellEnd"/>
      <w:r w:rsidR="00B9112C">
        <w:rPr>
          <w:sz w:val="28"/>
          <w:szCs w:val="28"/>
        </w:rPr>
        <w:t xml:space="preserve"> </w:t>
      </w:r>
      <w:r w:rsidR="000A26BC">
        <w:rPr>
          <w:sz w:val="28"/>
          <w:szCs w:val="28"/>
        </w:rPr>
        <w:t>–</w:t>
      </w:r>
      <w:r w:rsidR="00B9112C">
        <w:rPr>
          <w:sz w:val="28"/>
          <w:szCs w:val="28"/>
        </w:rPr>
        <w:t xml:space="preserve"> </w:t>
      </w:r>
      <w:r w:rsidR="000A26BC">
        <w:rPr>
          <w:sz w:val="28"/>
          <w:szCs w:val="28"/>
        </w:rPr>
        <w:t xml:space="preserve">корегує значення </w:t>
      </w:r>
      <w:r w:rsidR="000A26BC">
        <w:rPr>
          <w:sz w:val="28"/>
          <w:szCs w:val="28"/>
          <w:lang w:val="en-US"/>
        </w:rPr>
        <w:t>p</w:t>
      </w:r>
      <w:proofErr w:type="spellStart"/>
      <w:r w:rsidR="000A26BC">
        <w:rPr>
          <w:sz w:val="28"/>
          <w:szCs w:val="28"/>
        </w:rPr>
        <w:t>-рівня</w:t>
      </w:r>
      <w:proofErr w:type="spellEnd"/>
      <w:r w:rsidR="000A26BC">
        <w:rPr>
          <w:sz w:val="28"/>
          <w:szCs w:val="28"/>
        </w:rPr>
        <w:t xml:space="preserve"> значимості.</w:t>
      </w:r>
      <w:r w:rsidR="00F70370">
        <w:rPr>
          <w:sz w:val="28"/>
          <w:szCs w:val="28"/>
        </w:rPr>
        <w:t xml:space="preserve"> Зазвичай, застосовується, коли частота (значення</w:t>
      </w:r>
      <w:r w:rsidR="00210116">
        <w:rPr>
          <w:sz w:val="28"/>
          <w:szCs w:val="28"/>
        </w:rPr>
        <w:t>)</w:t>
      </w:r>
      <w:r w:rsidR="00F70370">
        <w:rPr>
          <w:sz w:val="28"/>
          <w:szCs w:val="28"/>
        </w:rPr>
        <w:t xml:space="preserve"> певної номінативної змінної менше 10.</w:t>
      </w:r>
    </w:p>
    <w:p w:rsidR="008E0329" w:rsidRDefault="00266C80" w:rsidP="003D66E7">
      <w:pPr>
        <w:spacing w:after="100"/>
        <w:rPr>
          <w:sz w:val="28"/>
          <w:szCs w:val="28"/>
        </w:rPr>
      </w:pPr>
      <w:r w:rsidRPr="00B32CB1">
        <w:rPr>
          <w:b/>
          <w:sz w:val="28"/>
          <w:szCs w:val="28"/>
        </w:rPr>
        <w:t>Вимоги до таблиць спряженості</w:t>
      </w:r>
      <w:r>
        <w:rPr>
          <w:sz w:val="28"/>
          <w:szCs w:val="28"/>
        </w:rPr>
        <w:t>:</w:t>
      </w:r>
    </w:p>
    <w:p w:rsidR="00266C80" w:rsidRDefault="00266C80" w:rsidP="00266C80">
      <w:pPr>
        <w:pStyle w:val="ListParagraph"/>
        <w:numPr>
          <w:ilvl w:val="0"/>
          <w:numId w:val="20"/>
        </w:numPr>
        <w:spacing w:after="100"/>
        <w:rPr>
          <w:sz w:val="28"/>
          <w:szCs w:val="28"/>
        </w:rPr>
      </w:pPr>
      <w:r>
        <w:rPr>
          <w:sz w:val="28"/>
          <w:szCs w:val="28"/>
        </w:rPr>
        <w:t>всі спостережувані змінні мають бути незалежні;</w:t>
      </w:r>
      <w:bookmarkStart w:id="0" w:name="_GoBack"/>
      <w:bookmarkEnd w:id="0"/>
    </w:p>
    <w:p w:rsidR="00266C80" w:rsidRDefault="00266C80" w:rsidP="00266C80">
      <w:pPr>
        <w:pStyle w:val="ListParagraph"/>
        <w:numPr>
          <w:ilvl w:val="0"/>
          <w:numId w:val="20"/>
        </w:numPr>
        <w:spacing w:after="100"/>
        <w:rPr>
          <w:sz w:val="28"/>
          <w:szCs w:val="28"/>
        </w:rPr>
      </w:pPr>
      <w:r>
        <w:rPr>
          <w:sz w:val="28"/>
          <w:szCs w:val="28"/>
        </w:rPr>
        <w:t xml:space="preserve">мінімальна кількість спостережень (частота) в кожній комірці має бути </w:t>
      </w:r>
      <w:r w:rsidR="00A63CFE">
        <w:rPr>
          <w:sz w:val="28"/>
          <w:szCs w:val="28"/>
        </w:rPr>
        <w:t>більше</w:t>
      </w:r>
      <w:r>
        <w:rPr>
          <w:sz w:val="28"/>
          <w:szCs w:val="28"/>
        </w:rPr>
        <w:t xml:space="preserve"> 5;</w:t>
      </w:r>
    </w:p>
    <w:p w:rsidR="00994178" w:rsidRDefault="00103BC5" w:rsidP="006E68B8">
      <w:pPr>
        <w:spacing w:after="100"/>
        <w:rPr>
          <w:sz w:val="28"/>
          <w:szCs w:val="28"/>
        </w:rPr>
      </w:pPr>
      <w:r w:rsidRPr="00103BC5">
        <w:rPr>
          <w:b/>
          <w:sz w:val="28"/>
          <w:szCs w:val="28"/>
        </w:rPr>
        <w:t>Аналіз залишків</w:t>
      </w:r>
      <w:r>
        <w:rPr>
          <w:sz w:val="28"/>
          <w:szCs w:val="28"/>
        </w:rPr>
        <w:t xml:space="preserve"> дозволяє оцінити, які </w:t>
      </w:r>
      <w:r w:rsidR="00A92CF5">
        <w:rPr>
          <w:sz w:val="28"/>
          <w:szCs w:val="28"/>
        </w:rPr>
        <w:t xml:space="preserve">конкретно </w:t>
      </w:r>
      <w:r>
        <w:rPr>
          <w:sz w:val="28"/>
          <w:szCs w:val="28"/>
        </w:rPr>
        <w:t xml:space="preserve">частоти </w:t>
      </w:r>
      <w:r w:rsidR="00A92CF5">
        <w:rPr>
          <w:sz w:val="28"/>
          <w:szCs w:val="28"/>
        </w:rPr>
        <w:t>значимо відхиляються від очікуваних.</w:t>
      </w:r>
      <w:r w:rsidR="009E44DE">
        <w:rPr>
          <w:sz w:val="28"/>
          <w:szCs w:val="28"/>
        </w:rPr>
        <w:t xml:space="preserve"> Для цього потрібно побудувати </w:t>
      </w:r>
      <w:r w:rsidR="009E44DE" w:rsidRPr="009E44DE">
        <w:rPr>
          <w:b/>
          <w:sz w:val="28"/>
          <w:szCs w:val="28"/>
          <w:lang w:val="en-US"/>
        </w:rPr>
        <w:t>mosaic</w:t>
      </w:r>
      <w:r w:rsidR="009E44DE">
        <w:rPr>
          <w:sz w:val="28"/>
          <w:szCs w:val="28"/>
          <w:lang w:val="en-US"/>
        </w:rPr>
        <w:t xml:space="preserve"> </w:t>
      </w:r>
      <w:r w:rsidR="009E44DE">
        <w:rPr>
          <w:sz w:val="28"/>
          <w:szCs w:val="28"/>
        </w:rPr>
        <w:t xml:space="preserve">графік. </w:t>
      </w:r>
      <w:r w:rsidR="00E227D3">
        <w:rPr>
          <w:sz w:val="28"/>
          <w:szCs w:val="28"/>
        </w:rPr>
        <w:t>Дан</w:t>
      </w:r>
      <w:r w:rsidR="00703377">
        <w:rPr>
          <w:sz w:val="28"/>
          <w:szCs w:val="28"/>
        </w:rPr>
        <w:t>и</w:t>
      </w:r>
      <w:r w:rsidR="00E227D3">
        <w:rPr>
          <w:sz w:val="28"/>
          <w:szCs w:val="28"/>
        </w:rPr>
        <w:t>й</w:t>
      </w:r>
      <w:r w:rsidR="00703377">
        <w:rPr>
          <w:sz w:val="28"/>
          <w:szCs w:val="28"/>
        </w:rPr>
        <w:t xml:space="preserve"> графік візуально відображає різницю між спостережуваними частотами і очікуваними. </w:t>
      </w:r>
      <w:r w:rsidR="00994178">
        <w:rPr>
          <w:sz w:val="28"/>
          <w:szCs w:val="28"/>
        </w:rPr>
        <w:t>Ширина стовбців на графіку показує кількість спостережень для кожної змінної.</w:t>
      </w:r>
    </w:p>
    <w:p w:rsidR="005F1B8C" w:rsidRDefault="005F1B8C" w:rsidP="006E68B8">
      <w:pPr>
        <w:spacing w:after="100"/>
        <w:rPr>
          <w:sz w:val="28"/>
          <w:szCs w:val="28"/>
        </w:rPr>
      </w:pPr>
    </w:p>
    <w:p w:rsidR="007A303E" w:rsidRDefault="007A303E" w:rsidP="007A303E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 xml:space="preserve">6 </w:t>
      </w:r>
      <w:r w:rsidRPr="007A303E">
        <w:rPr>
          <w:b/>
          <w:sz w:val="28"/>
          <w:szCs w:val="28"/>
        </w:rPr>
        <w:t>Точний критерій Фішера</w:t>
      </w:r>
    </w:p>
    <w:p w:rsidR="007A303E" w:rsidRPr="00DE20F9" w:rsidRDefault="00824A50" w:rsidP="007A303E">
      <w:pPr>
        <w:spacing w:after="100"/>
        <w:rPr>
          <w:sz w:val="28"/>
          <w:szCs w:val="28"/>
        </w:rPr>
      </w:pPr>
      <w:r w:rsidRPr="007A303E">
        <w:rPr>
          <w:b/>
          <w:sz w:val="28"/>
          <w:szCs w:val="28"/>
        </w:rPr>
        <w:t>Точний критерій Фішера</w:t>
      </w:r>
      <w:r>
        <w:rPr>
          <w:sz w:val="28"/>
          <w:szCs w:val="28"/>
        </w:rPr>
        <w:t xml:space="preserve"> – застосовується н</w:t>
      </w:r>
      <w:r w:rsidR="000A3996">
        <w:rPr>
          <w:sz w:val="28"/>
          <w:szCs w:val="28"/>
        </w:rPr>
        <w:t>а малих вибірках, де</w:t>
      </w:r>
      <w:r>
        <w:rPr>
          <w:sz w:val="28"/>
          <w:szCs w:val="28"/>
        </w:rPr>
        <w:t xml:space="preserve"> частоти певних величин менше 5 і відповідно</w:t>
      </w:r>
      <w:r w:rsidR="000A3996">
        <w:rPr>
          <w:sz w:val="28"/>
          <w:szCs w:val="28"/>
        </w:rPr>
        <w:t xml:space="preserve"> не можна за</w:t>
      </w:r>
      <w:r w:rsidR="00DE20F9">
        <w:rPr>
          <w:sz w:val="28"/>
          <w:szCs w:val="28"/>
        </w:rPr>
        <w:t>с</w:t>
      </w:r>
      <w:r>
        <w:rPr>
          <w:sz w:val="28"/>
          <w:szCs w:val="28"/>
        </w:rPr>
        <w:t xml:space="preserve">тосовувати критерій </w:t>
      </w:r>
      <w:proofErr w:type="spellStart"/>
      <w:r>
        <w:rPr>
          <w:sz w:val="28"/>
          <w:szCs w:val="28"/>
        </w:rPr>
        <w:t>хі-квадрта</w:t>
      </w:r>
      <w:proofErr w:type="spellEnd"/>
      <w:r>
        <w:rPr>
          <w:sz w:val="28"/>
          <w:szCs w:val="28"/>
        </w:rPr>
        <w:t>.</w:t>
      </w:r>
    </w:p>
    <w:p w:rsidR="004B7182" w:rsidRDefault="001F7A6E" w:rsidP="004B7182">
      <w:pPr>
        <w:spacing w:after="100"/>
        <w:rPr>
          <w:sz w:val="28"/>
          <w:szCs w:val="28"/>
        </w:rPr>
      </w:pPr>
      <w:r>
        <w:rPr>
          <w:sz w:val="28"/>
          <w:szCs w:val="28"/>
        </w:rPr>
        <w:t xml:space="preserve">Точний критерій Фішера розраховує ймовірність отримати </w:t>
      </w:r>
      <w:r w:rsidR="00240FB4">
        <w:rPr>
          <w:sz w:val="28"/>
          <w:szCs w:val="28"/>
        </w:rPr>
        <w:t>спостережувані</w:t>
      </w:r>
      <w:r>
        <w:rPr>
          <w:sz w:val="28"/>
          <w:szCs w:val="28"/>
        </w:rPr>
        <w:t xml:space="preserve"> або ще більш виражені відхилення. </w:t>
      </w:r>
      <w:r w:rsidR="00DF479B">
        <w:rPr>
          <w:sz w:val="28"/>
          <w:szCs w:val="28"/>
        </w:rPr>
        <w:t>Даний метод</w:t>
      </w:r>
      <w:r>
        <w:rPr>
          <w:sz w:val="28"/>
          <w:szCs w:val="28"/>
        </w:rPr>
        <w:t xml:space="preserve"> можна використовувати і на великих ви</w:t>
      </w:r>
      <w:r w:rsidR="00BC4990">
        <w:rPr>
          <w:sz w:val="28"/>
          <w:szCs w:val="28"/>
        </w:rPr>
        <w:t>б</w:t>
      </w:r>
      <w:r>
        <w:rPr>
          <w:sz w:val="28"/>
          <w:szCs w:val="28"/>
        </w:rPr>
        <w:t>ірках.</w:t>
      </w:r>
    </w:p>
    <w:p w:rsidR="00F565E5" w:rsidRDefault="00F565E5" w:rsidP="004B7182">
      <w:pPr>
        <w:spacing w:after="100"/>
        <w:rPr>
          <w:sz w:val="28"/>
          <w:szCs w:val="28"/>
        </w:rPr>
      </w:pPr>
    </w:p>
    <w:p w:rsidR="00921DA3" w:rsidRDefault="00394CEC" w:rsidP="00921DA3">
      <w:pPr>
        <w:spacing w:after="10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Module </w:t>
      </w:r>
      <w:r>
        <w:rPr>
          <w:b/>
          <w:sz w:val="28"/>
          <w:szCs w:val="28"/>
        </w:rPr>
        <w:t>2</w:t>
      </w:r>
      <w:r w:rsidR="00921DA3">
        <w:rPr>
          <w:b/>
          <w:sz w:val="28"/>
          <w:szCs w:val="28"/>
          <w:lang w:val="en-US"/>
        </w:rPr>
        <w:t xml:space="preserve"> </w:t>
      </w:r>
      <w:r w:rsidR="00921DA3" w:rsidRPr="00921DA3">
        <w:rPr>
          <w:b/>
          <w:sz w:val="28"/>
          <w:szCs w:val="28"/>
        </w:rPr>
        <w:t>Логістична регресія</w:t>
      </w:r>
      <w:r w:rsidR="00921DA3">
        <w:rPr>
          <w:b/>
          <w:sz w:val="28"/>
          <w:szCs w:val="28"/>
        </w:rPr>
        <w:t xml:space="preserve"> і непараметричні методи</w:t>
      </w:r>
    </w:p>
    <w:p w:rsidR="00921DA3" w:rsidRPr="001B0C2D" w:rsidRDefault="00921DA3" w:rsidP="00921DA3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 xml:space="preserve">7 </w:t>
      </w:r>
      <w:r w:rsidRPr="00921DA3">
        <w:rPr>
          <w:b/>
          <w:sz w:val="28"/>
          <w:szCs w:val="28"/>
        </w:rPr>
        <w:t>Логістична регресія</w:t>
      </w:r>
    </w:p>
    <w:p w:rsidR="007E197D" w:rsidRDefault="007E197D" w:rsidP="007E197D">
      <w:pPr>
        <w:spacing w:after="100"/>
        <w:rPr>
          <w:rFonts w:eastAsiaTheme="minorEastAsia"/>
          <w:sz w:val="28"/>
          <w:szCs w:val="28"/>
        </w:rPr>
      </w:pPr>
      <w:r w:rsidRPr="007E75B1">
        <w:rPr>
          <w:rFonts w:eastAsiaTheme="minorEastAsia"/>
          <w:b/>
          <w:sz w:val="28"/>
          <w:szCs w:val="28"/>
        </w:rPr>
        <w:t>Логістична регресія</w:t>
      </w:r>
      <w:r>
        <w:rPr>
          <w:rFonts w:eastAsiaTheme="minorEastAsia"/>
          <w:sz w:val="28"/>
          <w:szCs w:val="28"/>
        </w:rPr>
        <w:t xml:space="preserve"> – метод пошуку взаємозв’язку між номінативною залежною змінною, яка має тільки дві градації (два можливих значення) і н</w:t>
      </w:r>
      <w:r w:rsidR="00305EA4">
        <w:rPr>
          <w:rFonts w:eastAsiaTheme="minorEastAsia"/>
          <w:sz w:val="28"/>
          <w:szCs w:val="28"/>
        </w:rPr>
        <w:t>езалежною змінною (</w:t>
      </w:r>
      <w:proofErr w:type="spellStart"/>
      <w:r w:rsidR="00305EA4">
        <w:rPr>
          <w:rFonts w:eastAsiaTheme="minorEastAsia"/>
          <w:sz w:val="28"/>
          <w:szCs w:val="28"/>
        </w:rPr>
        <w:t>предиктором</w:t>
      </w:r>
      <w:proofErr w:type="spellEnd"/>
      <w:r w:rsidR="00305EA4">
        <w:rPr>
          <w:rFonts w:eastAsiaTheme="minorEastAsia"/>
          <w:sz w:val="28"/>
          <w:szCs w:val="28"/>
        </w:rPr>
        <w:t>), яка може бути як кількісна так і номінативна. Також можливі варіанти, при яких незалежні змінні (</w:t>
      </w:r>
      <w:proofErr w:type="spellStart"/>
      <w:r w:rsidR="00305EA4">
        <w:rPr>
          <w:rFonts w:eastAsiaTheme="minorEastAsia"/>
          <w:sz w:val="28"/>
          <w:szCs w:val="28"/>
        </w:rPr>
        <w:t>предиктори</w:t>
      </w:r>
      <w:proofErr w:type="spellEnd"/>
      <w:r w:rsidR="00305EA4">
        <w:rPr>
          <w:rFonts w:eastAsiaTheme="minorEastAsia"/>
          <w:sz w:val="28"/>
          <w:szCs w:val="28"/>
        </w:rPr>
        <w:t>) різних типів.</w:t>
      </w:r>
    </w:p>
    <w:p w:rsidR="00D0744F" w:rsidRPr="002E19D8" w:rsidRDefault="00D0744F" w:rsidP="007E197D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Логістична трансформація – </w:t>
      </w:r>
      <w:r w:rsidR="00660FB6">
        <w:rPr>
          <w:rFonts w:eastAsiaTheme="minorEastAsia"/>
          <w:sz w:val="28"/>
          <w:szCs w:val="28"/>
        </w:rPr>
        <w:t xml:space="preserve">перетворення </w:t>
      </w:r>
      <w:r w:rsidR="002E19D8">
        <w:rPr>
          <w:rFonts w:eastAsiaTheme="minorEastAsia"/>
          <w:sz w:val="28"/>
          <w:szCs w:val="28"/>
        </w:rPr>
        <w:t xml:space="preserve">ймовірності діапазону </w:t>
      </w:r>
      <w:r w:rsidR="002E19D8">
        <w:rPr>
          <w:rFonts w:eastAsiaTheme="minorEastAsia"/>
          <w:sz w:val="28"/>
          <w:szCs w:val="28"/>
          <w:lang w:val="en-US"/>
        </w:rPr>
        <w:t xml:space="preserve">[0, 1] </w:t>
      </w:r>
      <w:r w:rsidR="002E19D8">
        <w:rPr>
          <w:rFonts w:eastAsiaTheme="minorEastAsia"/>
          <w:sz w:val="28"/>
          <w:szCs w:val="28"/>
        </w:rPr>
        <w:t xml:space="preserve">в діапазон </w:t>
      </w:r>
      <w:r w:rsidR="002E19D8">
        <w:rPr>
          <w:rFonts w:eastAsiaTheme="minorEastAsia"/>
          <w:sz w:val="28"/>
          <w:szCs w:val="28"/>
          <w:lang w:val="en-US"/>
        </w:rPr>
        <w:t>[-∞, +∞]</w:t>
      </w:r>
      <w:r w:rsidR="002E19D8">
        <w:rPr>
          <w:rFonts w:eastAsiaTheme="minorEastAsia"/>
          <w:sz w:val="28"/>
          <w:szCs w:val="28"/>
        </w:rPr>
        <w:t>.</w:t>
      </w:r>
    </w:p>
    <w:p w:rsidR="00660FB6" w:rsidRPr="00660FB6" w:rsidRDefault="00D0744F" w:rsidP="004B7182">
      <w:pPr>
        <w:spacing w:after="100"/>
        <w:rPr>
          <w:rFonts w:eastAsiaTheme="minorEastAsia"/>
          <w:sz w:val="28"/>
          <w:szCs w:val="28"/>
        </w:rPr>
      </w:pPr>
      <w:r w:rsidRPr="00935915">
        <w:rPr>
          <w:rFonts w:eastAsiaTheme="minorEastAsia"/>
          <w:b/>
          <w:sz w:val="28"/>
          <w:szCs w:val="28"/>
        </w:rPr>
        <w:lastRenderedPageBreak/>
        <w:t>Шанс</w:t>
      </w:r>
      <w:r>
        <w:rPr>
          <w:rFonts w:eastAsiaTheme="minorEastAsia"/>
          <w:sz w:val="28"/>
          <w:szCs w:val="28"/>
        </w:rPr>
        <w:t xml:space="preserve"> (</w:t>
      </w:r>
      <w:r w:rsidRPr="00660FB6">
        <w:rPr>
          <w:rFonts w:eastAsiaTheme="minorEastAsia"/>
          <w:sz w:val="28"/>
          <w:szCs w:val="28"/>
          <w:lang w:val="en-US"/>
        </w:rPr>
        <w:t>odds</w:t>
      </w:r>
      <w:r>
        <w:rPr>
          <w:rFonts w:eastAsiaTheme="minorEastAsia"/>
          <w:sz w:val="28"/>
          <w:szCs w:val="28"/>
        </w:rPr>
        <w:t xml:space="preserve">) – відношення </w:t>
      </w:r>
      <w:r w:rsidR="00C438DE">
        <w:rPr>
          <w:rFonts w:eastAsiaTheme="minorEastAsia"/>
          <w:sz w:val="28"/>
          <w:szCs w:val="28"/>
        </w:rPr>
        <w:t>ймо</w:t>
      </w:r>
      <w:r>
        <w:rPr>
          <w:rFonts w:eastAsiaTheme="minorEastAsia"/>
          <w:sz w:val="28"/>
          <w:szCs w:val="28"/>
        </w:rPr>
        <w:t>ві</w:t>
      </w:r>
      <w:r w:rsidR="00C438DE">
        <w:rPr>
          <w:rFonts w:eastAsiaTheme="minorEastAsia"/>
          <w:sz w:val="28"/>
          <w:szCs w:val="28"/>
        </w:rPr>
        <w:t>рності успіху</w:t>
      </w:r>
      <w:r w:rsidR="00935915">
        <w:rPr>
          <w:rFonts w:eastAsiaTheme="minorEastAsia"/>
          <w:sz w:val="28"/>
          <w:szCs w:val="28"/>
        </w:rPr>
        <w:t xml:space="preserve"> (</w:t>
      </w:r>
      <w:r w:rsidR="00935915">
        <w:rPr>
          <w:rFonts w:eastAsiaTheme="minorEastAsia"/>
          <w:sz w:val="28"/>
          <w:szCs w:val="28"/>
          <w:lang w:val="en-US"/>
        </w:rPr>
        <w:t>Y=1</w:t>
      </w:r>
      <w:r w:rsidR="00935915">
        <w:rPr>
          <w:rFonts w:eastAsiaTheme="minorEastAsia"/>
          <w:sz w:val="28"/>
          <w:szCs w:val="28"/>
        </w:rPr>
        <w:t>)</w:t>
      </w:r>
      <w:r w:rsidR="00C438DE">
        <w:rPr>
          <w:rFonts w:eastAsiaTheme="minorEastAsia"/>
          <w:sz w:val="28"/>
          <w:szCs w:val="28"/>
        </w:rPr>
        <w:t xml:space="preserve"> до ймо</w:t>
      </w:r>
      <w:r>
        <w:rPr>
          <w:rFonts w:eastAsiaTheme="minorEastAsia"/>
          <w:sz w:val="28"/>
          <w:szCs w:val="28"/>
        </w:rPr>
        <w:t>ві</w:t>
      </w:r>
      <w:r w:rsidR="00C438DE">
        <w:rPr>
          <w:rFonts w:eastAsiaTheme="minorEastAsia"/>
          <w:sz w:val="28"/>
          <w:szCs w:val="28"/>
        </w:rPr>
        <w:t>р</w:t>
      </w:r>
      <w:r>
        <w:rPr>
          <w:rFonts w:eastAsiaTheme="minorEastAsia"/>
          <w:sz w:val="28"/>
          <w:szCs w:val="28"/>
        </w:rPr>
        <w:t>ності невдачі</w:t>
      </w:r>
      <w:r w:rsidR="00935915">
        <w:rPr>
          <w:rFonts w:eastAsiaTheme="minorEastAsia"/>
          <w:sz w:val="28"/>
          <w:szCs w:val="28"/>
          <w:lang w:val="en-US"/>
        </w:rPr>
        <w:t xml:space="preserve"> (Y=0)</w:t>
      </w:r>
      <w:r>
        <w:rPr>
          <w:rFonts w:eastAsiaTheme="minorEastAsia"/>
          <w:sz w:val="28"/>
          <w:szCs w:val="28"/>
        </w:rPr>
        <w:t>.</w:t>
      </w:r>
      <w:r w:rsidR="00660FB6">
        <w:rPr>
          <w:rFonts w:eastAsiaTheme="minorEastAsia"/>
          <w:sz w:val="28"/>
          <w:szCs w:val="28"/>
        </w:rPr>
        <w:t xml:space="preserve"> Може приймати значення </w:t>
      </w:r>
      <w:r w:rsidR="00660FB6">
        <w:rPr>
          <w:rFonts w:eastAsiaTheme="minorEastAsia"/>
          <w:sz w:val="28"/>
          <w:szCs w:val="28"/>
          <w:lang w:val="en-US"/>
        </w:rPr>
        <w:t>[0, +∞]</w:t>
      </w:r>
      <w:r w:rsidR="00660FB6">
        <w:rPr>
          <w:rFonts w:eastAsiaTheme="minorEastAsia"/>
          <w:sz w:val="28"/>
          <w:szCs w:val="28"/>
        </w:rPr>
        <w:t>.</w:t>
      </w:r>
    </w:p>
    <w:p w:rsidR="00660FB6" w:rsidRDefault="00660FB6" w:rsidP="004B7182">
      <w:pPr>
        <w:spacing w:after="10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Якщо значення </w:t>
      </w:r>
      <w:r w:rsidRPr="00660FB6">
        <w:rPr>
          <w:rFonts w:eastAsiaTheme="minorEastAsia"/>
          <w:sz w:val="28"/>
          <w:szCs w:val="28"/>
          <w:lang w:val="en-US"/>
        </w:rPr>
        <w:t>odds</w:t>
      </w:r>
      <w:r>
        <w:rPr>
          <w:rFonts w:eastAsiaTheme="minorEastAsia"/>
          <w:sz w:val="28"/>
          <w:szCs w:val="28"/>
          <w:lang w:val="en-US"/>
        </w:rPr>
        <w:t>:</w:t>
      </w:r>
    </w:p>
    <w:p w:rsidR="00660FB6" w:rsidRDefault="00660FB6" w:rsidP="00660FB6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≈</w:t>
      </w:r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1 то шанс на усміх і невдачу рівний;</w:t>
      </w:r>
    </w:p>
    <w:p w:rsidR="00921DA3" w:rsidRDefault="00660FB6" w:rsidP="00660FB6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&gt;</w:t>
      </w:r>
      <w:r w:rsidRPr="00660FB6">
        <w:rPr>
          <w:rFonts w:eastAsiaTheme="minorEastAsia"/>
          <w:sz w:val="28"/>
          <w:szCs w:val="28"/>
        </w:rPr>
        <w:t xml:space="preserve"> 1 то </w:t>
      </w:r>
      <w:r>
        <w:rPr>
          <w:rFonts w:eastAsiaTheme="minorEastAsia"/>
          <w:sz w:val="28"/>
          <w:szCs w:val="28"/>
        </w:rPr>
        <w:t>шанс на успіх більший;</w:t>
      </w:r>
    </w:p>
    <w:p w:rsidR="00660FB6" w:rsidRDefault="00660FB6" w:rsidP="00660FB6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 xml:space="preserve">&lt; 1 </w:t>
      </w:r>
      <w:r>
        <w:rPr>
          <w:rFonts w:eastAsiaTheme="minorEastAsia"/>
          <w:sz w:val="28"/>
          <w:szCs w:val="28"/>
        </w:rPr>
        <w:t>то шанс на невдачу більший;</w:t>
      </w:r>
    </w:p>
    <w:p w:rsidR="00CF0BC1" w:rsidRDefault="00457751" w:rsidP="00660FB6">
      <w:pPr>
        <w:spacing w:after="100"/>
        <w:rPr>
          <w:rFonts w:eastAsiaTheme="minorEastAsia"/>
          <w:sz w:val="28"/>
          <w:szCs w:val="28"/>
        </w:rPr>
      </w:pPr>
      <w:r w:rsidRPr="00F31AC0">
        <w:rPr>
          <w:rFonts w:eastAsiaTheme="minorEastAsia"/>
          <w:b/>
          <w:sz w:val="28"/>
          <w:szCs w:val="28"/>
        </w:rPr>
        <w:t>Логарифм шансів</w:t>
      </w:r>
      <w:r>
        <w:rPr>
          <w:rFonts w:eastAsiaTheme="minorEastAsia"/>
          <w:sz w:val="28"/>
          <w:szCs w:val="28"/>
        </w:rPr>
        <w:t xml:space="preserve"> трансформує значення ймовірностей з діапазону </w:t>
      </w:r>
      <w:r>
        <w:rPr>
          <w:rFonts w:eastAsiaTheme="minorEastAsia"/>
          <w:sz w:val="28"/>
          <w:szCs w:val="28"/>
          <w:lang w:val="en-US"/>
        </w:rPr>
        <w:t xml:space="preserve">[0, +∞] </w:t>
      </w:r>
      <w:r>
        <w:rPr>
          <w:rFonts w:eastAsiaTheme="minorEastAsia"/>
          <w:sz w:val="28"/>
          <w:szCs w:val="28"/>
        </w:rPr>
        <w:t xml:space="preserve">в діапазон </w:t>
      </w:r>
      <w:r>
        <w:rPr>
          <w:rFonts w:eastAsiaTheme="minorEastAsia"/>
          <w:sz w:val="28"/>
          <w:szCs w:val="28"/>
          <w:lang w:val="en-US"/>
        </w:rPr>
        <w:t>[-∞, +∞]</w:t>
      </w:r>
      <w:r w:rsidR="00CF0BC1">
        <w:rPr>
          <w:rFonts w:eastAsiaTheme="minorEastAsia"/>
          <w:sz w:val="28"/>
          <w:szCs w:val="28"/>
        </w:rPr>
        <w:t>.</w:t>
      </w:r>
    </w:p>
    <w:p w:rsidR="00CF0BC1" w:rsidRDefault="00CF0BC1" w:rsidP="00660FB6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Якщо значення</w:t>
      </w:r>
      <w:r w:rsidR="002149E9">
        <w:rPr>
          <w:rFonts w:eastAsiaTheme="minorEastAsia"/>
          <w:sz w:val="28"/>
          <w:szCs w:val="28"/>
        </w:rPr>
        <w:t xml:space="preserve"> (натурального)</w:t>
      </w:r>
      <w:r>
        <w:rPr>
          <w:rFonts w:eastAsiaTheme="minorEastAsia"/>
          <w:sz w:val="28"/>
          <w:szCs w:val="28"/>
        </w:rPr>
        <w:t xml:space="preserve"> логарифма:</w:t>
      </w:r>
      <w:r w:rsidR="00411531">
        <w:rPr>
          <w:rFonts w:eastAsiaTheme="minorEastAsia"/>
          <w:sz w:val="28"/>
          <w:szCs w:val="28"/>
        </w:rPr>
        <w:t xml:space="preserve"> </w:t>
      </w:r>
    </w:p>
    <w:p w:rsidR="00CF0BC1" w:rsidRDefault="00CF0BC1" w:rsidP="00CF0BC1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&lt; 0</w:t>
      </w:r>
      <w:r>
        <w:rPr>
          <w:rFonts w:eastAsiaTheme="minorEastAsia"/>
          <w:sz w:val="28"/>
          <w:szCs w:val="28"/>
        </w:rPr>
        <w:t xml:space="preserve"> то </w:t>
      </w:r>
      <w:r w:rsidR="00411531" w:rsidRPr="00CF0BC1">
        <w:rPr>
          <w:rFonts w:eastAsiaTheme="minorEastAsia"/>
          <w:sz w:val="28"/>
          <w:szCs w:val="28"/>
        </w:rPr>
        <w:t xml:space="preserve">значення шансів менше 1 </w:t>
      </w:r>
    </w:p>
    <w:p w:rsidR="00CF0BC1" w:rsidRDefault="00CF0BC1" w:rsidP="00CF0BC1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 xml:space="preserve">&gt; 0 </w:t>
      </w:r>
      <w:r>
        <w:rPr>
          <w:rFonts w:eastAsiaTheme="minorEastAsia"/>
          <w:sz w:val="28"/>
          <w:szCs w:val="28"/>
        </w:rPr>
        <w:t xml:space="preserve">то </w:t>
      </w:r>
      <w:r w:rsidRPr="00CF0BC1">
        <w:rPr>
          <w:rFonts w:eastAsiaTheme="minorEastAsia"/>
          <w:sz w:val="28"/>
          <w:szCs w:val="28"/>
        </w:rPr>
        <w:t xml:space="preserve">значення шансів </w:t>
      </w:r>
      <w:r w:rsidR="00411531" w:rsidRPr="00CF0BC1">
        <w:rPr>
          <w:rFonts w:eastAsiaTheme="minorEastAsia"/>
          <w:sz w:val="28"/>
          <w:szCs w:val="28"/>
        </w:rPr>
        <w:t>більше 1</w:t>
      </w:r>
    </w:p>
    <w:p w:rsidR="00CF0BC1" w:rsidRDefault="00CF0BC1" w:rsidP="00CF0BC1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= 0 то</w:t>
      </w:r>
      <w:r w:rsidR="007D5F28" w:rsidRPr="00CF0BC1">
        <w:rPr>
          <w:rFonts w:eastAsiaTheme="minorEastAsia"/>
          <w:sz w:val="28"/>
          <w:szCs w:val="28"/>
        </w:rPr>
        <w:t xml:space="preserve"> значення </w:t>
      </w:r>
      <w:r w:rsidRPr="00CF0BC1">
        <w:rPr>
          <w:rFonts w:eastAsiaTheme="minorEastAsia"/>
          <w:sz w:val="28"/>
          <w:szCs w:val="28"/>
        </w:rPr>
        <w:t xml:space="preserve">шансів </w:t>
      </w:r>
      <w:r w:rsidR="007D5F28" w:rsidRPr="00CF0BC1">
        <w:rPr>
          <w:rFonts w:eastAsiaTheme="minorEastAsia"/>
          <w:sz w:val="28"/>
          <w:szCs w:val="28"/>
        </w:rPr>
        <w:t xml:space="preserve">рівне 1 </w:t>
      </w:r>
    </w:p>
    <w:p w:rsidR="00660FB6" w:rsidRDefault="003846A6" w:rsidP="00CF0BC1">
      <w:pPr>
        <w:spacing w:after="100"/>
        <w:rPr>
          <w:rFonts w:eastAsiaTheme="minorEastAsia"/>
          <w:sz w:val="28"/>
          <w:szCs w:val="28"/>
        </w:rPr>
      </w:pPr>
      <w:r w:rsidRPr="00CF0BC1">
        <w:rPr>
          <w:rFonts w:eastAsiaTheme="minorEastAsia"/>
          <w:sz w:val="28"/>
          <w:szCs w:val="28"/>
        </w:rPr>
        <w:t xml:space="preserve">Великі значення </w:t>
      </w:r>
      <w:r w:rsidR="007C57B8">
        <w:rPr>
          <w:rFonts w:eastAsiaTheme="minorEastAsia"/>
          <w:sz w:val="28"/>
          <w:szCs w:val="28"/>
        </w:rPr>
        <w:t>(натурального)</w:t>
      </w:r>
      <w:r w:rsidR="00677574">
        <w:rPr>
          <w:rFonts w:eastAsiaTheme="minorEastAsia"/>
          <w:sz w:val="28"/>
          <w:szCs w:val="28"/>
        </w:rPr>
        <w:t xml:space="preserve"> </w:t>
      </w:r>
      <w:r w:rsidRPr="00CF0BC1">
        <w:rPr>
          <w:rFonts w:eastAsiaTheme="minorEastAsia"/>
          <w:sz w:val="28"/>
          <w:szCs w:val="28"/>
        </w:rPr>
        <w:t xml:space="preserve">логарифма, означають, що </w:t>
      </w:r>
      <w:r w:rsidR="00366B9B">
        <w:rPr>
          <w:rFonts w:eastAsiaTheme="minorEastAsia"/>
          <w:sz w:val="28"/>
          <w:szCs w:val="28"/>
        </w:rPr>
        <w:t>ймовірність</w:t>
      </w:r>
      <w:r w:rsidRPr="00CF0BC1">
        <w:rPr>
          <w:rFonts w:eastAsiaTheme="minorEastAsia"/>
          <w:sz w:val="28"/>
          <w:szCs w:val="28"/>
        </w:rPr>
        <w:t xml:space="preserve"> позитивного </w:t>
      </w:r>
      <w:r w:rsidR="00F57883" w:rsidRPr="00CF0BC1">
        <w:rPr>
          <w:rFonts w:eastAsiaTheme="minorEastAsia"/>
          <w:sz w:val="28"/>
          <w:szCs w:val="28"/>
        </w:rPr>
        <w:t xml:space="preserve">результату приближається </w:t>
      </w:r>
      <w:r w:rsidR="00C70200" w:rsidRPr="00CF0BC1">
        <w:rPr>
          <w:rFonts w:eastAsiaTheme="minorEastAsia"/>
          <w:sz w:val="28"/>
          <w:szCs w:val="28"/>
        </w:rPr>
        <w:t>д</w:t>
      </w:r>
      <w:r w:rsidR="00F57883" w:rsidRPr="00CF0BC1">
        <w:rPr>
          <w:rFonts w:eastAsiaTheme="minorEastAsia"/>
          <w:sz w:val="28"/>
          <w:szCs w:val="28"/>
        </w:rPr>
        <w:t>о 1.</w:t>
      </w:r>
    </w:p>
    <w:p w:rsidR="00A16E6A" w:rsidRDefault="00A16E6A" w:rsidP="00CF0BC1">
      <w:pPr>
        <w:spacing w:after="100"/>
        <w:rPr>
          <w:rFonts w:eastAsiaTheme="minorEastAsia"/>
          <w:sz w:val="28"/>
          <w:szCs w:val="28"/>
        </w:rPr>
      </w:pPr>
    </w:p>
    <w:p w:rsidR="006A63BC" w:rsidRPr="001B0C2D" w:rsidRDefault="006A63BC" w:rsidP="006A63BC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 xml:space="preserve">8 Модель без </w:t>
      </w:r>
      <w:proofErr w:type="spellStart"/>
      <w:r>
        <w:rPr>
          <w:b/>
          <w:sz w:val="28"/>
          <w:szCs w:val="28"/>
        </w:rPr>
        <w:t>предикторів</w:t>
      </w:r>
      <w:proofErr w:type="spellEnd"/>
      <w:r>
        <w:rPr>
          <w:b/>
          <w:sz w:val="28"/>
          <w:szCs w:val="28"/>
        </w:rPr>
        <w:t>.</w:t>
      </w:r>
      <w:r w:rsidRPr="00921DA3">
        <w:rPr>
          <w:b/>
          <w:sz w:val="28"/>
          <w:szCs w:val="28"/>
        </w:rPr>
        <w:t xml:space="preserve"> </w:t>
      </w:r>
      <w:r w:rsidRPr="004E27AF">
        <w:rPr>
          <w:b/>
          <w:sz w:val="28"/>
          <w:szCs w:val="28"/>
          <w:lang w:val="en-US"/>
        </w:rPr>
        <w:t>Intercept only model</w:t>
      </w:r>
    </w:p>
    <w:p w:rsidR="006A63BC" w:rsidRPr="00EC5D2C" w:rsidRDefault="00802A70" w:rsidP="00CF0BC1">
      <w:pPr>
        <w:spacing w:after="100"/>
        <w:rPr>
          <w:rFonts w:eastAsiaTheme="minorEastAsia"/>
          <w:sz w:val="28"/>
          <w:szCs w:val="28"/>
        </w:rPr>
      </w:pPr>
      <w:proofErr w:type="gramStart"/>
      <w:r w:rsidRPr="00034719">
        <w:rPr>
          <w:rFonts w:eastAsiaTheme="minorEastAsia"/>
          <w:b/>
          <w:sz w:val="28"/>
          <w:szCs w:val="28"/>
          <w:lang w:val="en-US"/>
        </w:rPr>
        <w:t>Intercept only model</w:t>
      </w:r>
      <w:r w:rsidR="00034719">
        <w:rPr>
          <w:rFonts w:eastAsiaTheme="minorEastAsia"/>
          <w:sz w:val="28"/>
          <w:szCs w:val="28"/>
        </w:rPr>
        <w:t xml:space="preserve"> - п</w:t>
      </w:r>
      <w:r w:rsidRPr="00802A70">
        <w:rPr>
          <w:rFonts w:eastAsiaTheme="minorEastAsia"/>
          <w:sz w:val="28"/>
          <w:szCs w:val="28"/>
        </w:rPr>
        <w:t>е</w:t>
      </w:r>
      <w:r w:rsidR="00034719">
        <w:rPr>
          <w:rFonts w:eastAsiaTheme="minorEastAsia"/>
          <w:sz w:val="28"/>
          <w:szCs w:val="28"/>
        </w:rPr>
        <w:t>ре</w:t>
      </w:r>
      <w:r w:rsidRPr="00802A70">
        <w:rPr>
          <w:rFonts w:eastAsiaTheme="minorEastAsia"/>
          <w:sz w:val="28"/>
          <w:szCs w:val="28"/>
        </w:rPr>
        <w:t>дбачаємо</w:t>
      </w:r>
      <w:r w:rsidR="009D4367">
        <w:rPr>
          <w:rFonts w:eastAsiaTheme="minorEastAsia"/>
          <w:sz w:val="28"/>
          <w:szCs w:val="28"/>
        </w:rPr>
        <w:t xml:space="preserve"> </w:t>
      </w:r>
      <w:r w:rsidRPr="00802A70">
        <w:rPr>
          <w:rFonts w:eastAsiaTheme="minorEastAsia"/>
          <w:sz w:val="28"/>
          <w:szCs w:val="28"/>
        </w:rPr>
        <w:t>шанс, використовуючи тільки одне число (</w:t>
      </w:r>
      <w:r w:rsidRPr="00034719">
        <w:rPr>
          <w:rFonts w:eastAsiaTheme="minorEastAsia"/>
          <w:sz w:val="28"/>
          <w:szCs w:val="28"/>
          <w:lang w:val="en-US"/>
        </w:rPr>
        <w:t>intercept</w:t>
      </w:r>
      <w:r w:rsidRPr="00802A70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.</w:t>
      </w:r>
      <w:proofErr w:type="gramEnd"/>
      <w:r w:rsidR="00034719">
        <w:rPr>
          <w:rFonts w:eastAsiaTheme="minorEastAsia"/>
          <w:sz w:val="28"/>
          <w:szCs w:val="28"/>
        </w:rPr>
        <w:t xml:space="preserve"> </w:t>
      </w:r>
      <w:r w:rsidR="003B5B89">
        <w:rPr>
          <w:rFonts w:eastAsiaTheme="minorEastAsia"/>
          <w:sz w:val="28"/>
          <w:szCs w:val="28"/>
        </w:rPr>
        <w:t xml:space="preserve">В моделі без </w:t>
      </w:r>
      <w:proofErr w:type="spellStart"/>
      <w:r w:rsidR="003B5B89">
        <w:rPr>
          <w:rFonts w:eastAsiaTheme="minorEastAsia"/>
          <w:sz w:val="28"/>
          <w:szCs w:val="28"/>
        </w:rPr>
        <w:t>предиктора</w:t>
      </w:r>
      <w:proofErr w:type="spellEnd"/>
      <w:r w:rsidR="00EC4A91">
        <w:rPr>
          <w:rFonts w:eastAsiaTheme="minorEastAsia"/>
          <w:sz w:val="28"/>
          <w:szCs w:val="28"/>
        </w:rPr>
        <w:t>,</w:t>
      </w:r>
      <w:r w:rsidR="003B5B89">
        <w:rPr>
          <w:rFonts w:eastAsiaTheme="minorEastAsia"/>
          <w:sz w:val="28"/>
          <w:szCs w:val="28"/>
        </w:rPr>
        <w:t xml:space="preserve"> </w:t>
      </w:r>
      <w:r w:rsidR="00E87BE8">
        <w:rPr>
          <w:rFonts w:eastAsiaTheme="minorEastAsia"/>
          <w:sz w:val="28"/>
          <w:szCs w:val="28"/>
          <w:lang w:val="en-US"/>
        </w:rPr>
        <w:t>i</w:t>
      </w:r>
      <w:r w:rsidR="003B5B89">
        <w:rPr>
          <w:rFonts w:eastAsiaTheme="minorEastAsia"/>
          <w:sz w:val="28"/>
          <w:szCs w:val="28"/>
          <w:lang w:val="en-US"/>
        </w:rPr>
        <w:t xml:space="preserve">ntercept – </w:t>
      </w:r>
      <w:r w:rsidR="003B5B89">
        <w:rPr>
          <w:rFonts w:eastAsiaTheme="minorEastAsia"/>
          <w:sz w:val="28"/>
          <w:szCs w:val="28"/>
        </w:rPr>
        <w:t xml:space="preserve">це натуральний логарифм шансу позитивного </w:t>
      </w:r>
      <w:r w:rsidR="00472A0D">
        <w:rPr>
          <w:rFonts w:eastAsiaTheme="minorEastAsia"/>
          <w:sz w:val="28"/>
          <w:szCs w:val="28"/>
        </w:rPr>
        <w:t xml:space="preserve">результату </w:t>
      </w:r>
      <w:r w:rsidR="003B5B89">
        <w:rPr>
          <w:rFonts w:eastAsiaTheme="minorEastAsia"/>
          <w:sz w:val="28"/>
          <w:szCs w:val="28"/>
        </w:rPr>
        <w:t>по всій вибірці.</w:t>
      </w:r>
      <w:r w:rsidR="00EC5D2C">
        <w:rPr>
          <w:rFonts w:eastAsiaTheme="minorEastAsia"/>
          <w:sz w:val="28"/>
          <w:szCs w:val="28"/>
          <w:lang w:val="en-US"/>
        </w:rPr>
        <w:t xml:space="preserve"> </w:t>
      </w:r>
      <w:r w:rsidR="00EC5D2C">
        <w:rPr>
          <w:rFonts w:eastAsiaTheme="minorEastAsia"/>
          <w:sz w:val="28"/>
          <w:szCs w:val="28"/>
        </w:rPr>
        <w:t xml:space="preserve">Взявши експоненту від </w:t>
      </w:r>
      <w:r w:rsidR="00EC5D2C">
        <w:rPr>
          <w:rFonts w:eastAsiaTheme="minorEastAsia"/>
          <w:sz w:val="28"/>
          <w:szCs w:val="28"/>
          <w:lang w:val="en-US"/>
        </w:rPr>
        <w:t>intercept</w:t>
      </w:r>
      <w:r w:rsidR="00EC5D2C">
        <w:rPr>
          <w:rFonts w:eastAsiaTheme="minorEastAsia"/>
          <w:sz w:val="28"/>
          <w:szCs w:val="28"/>
        </w:rPr>
        <w:t>, отримаємо шанс (</w:t>
      </w:r>
      <w:r w:rsidR="00EC5D2C">
        <w:rPr>
          <w:rFonts w:eastAsiaTheme="minorEastAsia"/>
          <w:sz w:val="28"/>
          <w:szCs w:val="28"/>
          <w:lang w:val="en-US"/>
        </w:rPr>
        <w:t>odds</w:t>
      </w:r>
      <w:r w:rsidR="00EC5D2C">
        <w:rPr>
          <w:rFonts w:eastAsiaTheme="minorEastAsia"/>
          <w:sz w:val="28"/>
          <w:szCs w:val="28"/>
        </w:rPr>
        <w:t>).</w:t>
      </w:r>
      <w:r w:rsidR="00B21706">
        <w:rPr>
          <w:rFonts w:eastAsiaTheme="minorEastAsia"/>
          <w:sz w:val="28"/>
          <w:szCs w:val="28"/>
        </w:rPr>
        <w:t xml:space="preserve"> Далі можна визначити ймовірність.</w:t>
      </w:r>
    </w:p>
    <w:p w:rsidR="00A33114" w:rsidRDefault="000941D1" w:rsidP="00CF0BC1">
      <w:pPr>
        <w:spacing w:after="10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Така регресійна модель (</w:t>
      </w:r>
      <w:r>
        <w:rPr>
          <w:rFonts w:eastAsiaTheme="minorEastAsia"/>
          <w:sz w:val="28"/>
          <w:szCs w:val="28"/>
          <w:lang w:val="en-US"/>
        </w:rPr>
        <w:t>i</w:t>
      </w:r>
      <w:proofErr w:type="spellStart"/>
      <w:r w:rsidRPr="000941D1">
        <w:rPr>
          <w:rFonts w:eastAsiaTheme="minorEastAsia"/>
          <w:sz w:val="28"/>
          <w:szCs w:val="28"/>
        </w:rPr>
        <w:t>ntercept</w:t>
      </w:r>
      <w:proofErr w:type="spellEnd"/>
      <w:r w:rsidRPr="000941D1">
        <w:rPr>
          <w:rFonts w:eastAsiaTheme="minorEastAsia"/>
          <w:sz w:val="28"/>
          <w:szCs w:val="28"/>
        </w:rPr>
        <w:t xml:space="preserve"> </w:t>
      </w:r>
      <w:proofErr w:type="spellStart"/>
      <w:r w:rsidRPr="000941D1">
        <w:rPr>
          <w:rFonts w:eastAsiaTheme="minorEastAsia"/>
          <w:sz w:val="28"/>
          <w:szCs w:val="28"/>
        </w:rPr>
        <w:t>only</w:t>
      </w:r>
      <w:proofErr w:type="spellEnd"/>
      <w:r w:rsidRPr="000941D1">
        <w:rPr>
          <w:rFonts w:eastAsiaTheme="minorEastAsia"/>
          <w:sz w:val="28"/>
          <w:szCs w:val="28"/>
        </w:rPr>
        <w:t xml:space="preserve"> </w:t>
      </w:r>
      <w:proofErr w:type="spellStart"/>
      <w:r w:rsidRPr="000941D1">
        <w:rPr>
          <w:rFonts w:eastAsiaTheme="minorEastAsia"/>
          <w:sz w:val="28"/>
          <w:szCs w:val="28"/>
        </w:rPr>
        <w:t>model</w:t>
      </w:r>
      <w:proofErr w:type="spellEnd"/>
      <w:r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 xml:space="preserve">вирішує задачу про розподіл частот певної ознаки – </w:t>
      </w:r>
      <w:r>
        <w:rPr>
          <w:sz w:val="28"/>
          <w:szCs w:val="28"/>
        </w:rPr>
        <w:t xml:space="preserve">наскільки спостережуваний розподіл відрізняється від </w:t>
      </w:r>
      <w:r w:rsidR="00D176F6">
        <w:rPr>
          <w:sz w:val="28"/>
          <w:szCs w:val="28"/>
        </w:rPr>
        <w:t>очікуваного (</w:t>
      </w:r>
      <w:r>
        <w:rPr>
          <w:sz w:val="28"/>
          <w:szCs w:val="28"/>
        </w:rPr>
        <w:t>рівномірного</w:t>
      </w:r>
      <w:r w:rsidR="00D176F6">
        <w:rPr>
          <w:sz w:val="28"/>
          <w:szCs w:val="28"/>
        </w:rPr>
        <w:t>)</w:t>
      </w:r>
      <w:r w:rsidR="005021E6">
        <w:rPr>
          <w:sz w:val="28"/>
          <w:szCs w:val="28"/>
        </w:rPr>
        <w:t xml:space="preserve"> і показує який шанс більший (позитивний чи негативний). У цьому основна відмінність від </w:t>
      </w:r>
      <w:proofErr w:type="spellStart"/>
      <w:r w:rsidR="005021E6">
        <w:rPr>
          <w:sz w:val="28"/>
          <w:szCs w:val="28"/>
        </w:rPr>
        <w:t>хі-к</w:t>
      </w:r>
      <w:r w:rsidR="00606A79">
        <w:rPr>
          <w:sz w:val="28"/>
          <w:szCs w:val="28"/>
        </w:rPr>
        <w:t>вадрата</w:t>
      </w:r>
      <w:proofErr w:type="spellEnd"/>
      <w:r w:rsidR="00606A79">
        <w:rPr>
          <w:sz w:val="28"/>
          <w:szCs w:val="28"/>
        </w:rPr>
        <w:t>, який покаже тільки, чи</w:t>
      </w:r>
      <w:r w:rsidR="005021E6">
        <w:rPr>
          <w:sz w:val="28"/>
          <w:szCs w:val="28"/>
        </w:rPr>
        <w:t xml:space="preserve"> відрізняється розподіл від очікуваного.</w:t>
      </w:r>
    </w:p>
    <w:p w:rsidR="00143931" w:rsidRDefault="00143931" w:rsidP="00CF0BC1">
      <w:pPr>
        <w:spacing w:after="100"/>
        <w:rPr>
          <w:sz w:val="28"/>
          <w:szCs w:val="28"/>
        </w:rPr>
      </w:pPr>
    </w:p>
    <w:p w:rsidR="00143931" w:rsidRPr="001B0C2D" w:rsidRDefault="00143931" w:rsidP="00143931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 xml:space="preserve">9 Модель </w:t>
      </w:r>
      <w:r w:rsidRPr="00143931">
        <w:rPr>
          <w:b/>
          <w:sz w:val="28"/>
          <w:szCs w:val="28"/>
        </w:rPr>
        <w:t xml:space="preserve">з одним номінативним </w:t>
      </w:r>
      <w:proofErr w:type="spellStart"/>
      <w:r w:rsidRPr="00143931">
        <w:rPr>
          <w:b/>
          <w:sz w:val="28"/>
          <w:szCs w:val="28"/>
        </w:rPr>
        <w:t>предиктором</w:t>
      </w:r>
      <w:proofErr w:type="spellEnd"/>
    </w:p>
    <w:p w:rsidR="00143931" w:rsidRDefault="00653368" w:rsidP="00CF0BC1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Спочатку потрібно побудувати таблицю спряженості</w:t>
      </w:r>
      <w:r w:rsidR="002562AF">
        <w:rPr>
          <w:rFonts w:eastAsiaTheme="minorEastAsia"/>
          <w:sz w:val="28"/>
          <w:szCs w:val="28"/>
        </w:rPr>
        <w:t xml:space="preserve"> для залежного і незалежного параметрів.</w:t>
      </w:r>
      <w:r w:rsidR="00FC2554">
        <w:rPr>
          <w:rFonts w:eastAsiaTheme="minorEastAsia"/>
          <w:sz w:val="28"/>
          <w:szCs w:val="28"/>
        </w:rPr>
        <w:t xml:space="preserve"> Це дає змогу визначити ймовірності, шанси і їх логарифми для залежного і незалежного параметрів.</w:t>
      </w:r>
    </w:p>
    <w:p w:rsidR="006C1291" w:rsidRPr="000F3338" w:rsidRDefault="00716FCE" w:rsidP="00CF0BC1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 проведенні </w:t>
      </w:r>
      <w:r w:rsidR="00FB7AE3">
        <w:rPr>
          <w:rFonts w:eastAsiaTheme="minorEastAsia"/>
          <w:sz w:val="28"/>
          <w:szCs w:val="28"/>
        </w:rPr>
        <w:t>логістичної</w:t>
      </w:r>
      <w:r>
        <w:rPr>
          <w:rFonts w:eastAsiaTheme="minorEastAsia"/>
          <w:sz w:val="28"/>
          <w:szCs w:val="28"/>
        </w:rPr>
        <w:t xml:space="preserve"> регресії</w:t>
      </w:r>
      <w:r w:rsidR="006C1291">
        <w:rPr>
          <w:rFonts w:eastAsiaTheme="minorEastAsia"/>
          <w:sz w:val="28"/>
          <w:szCs w:val="28"/>
        </w:rPr>
        <w:t xml:space="preserve"> в пакетах статистики (</w:t>
      </w:r>
      <w:r w:rsidR="006C1291">
        <w:rPr>
          <w:rFonts w:eastAsiaTheme="minorEastAsia"/>
          <w:sz w:val="28"/>
          <w:szCs w:val="28"/>
          <w:lang w:val="en-US"/>
        </w:rPr>
        <w:t xml:space="preserve">R, python </w:t>
      </w:r>
      <w:r w:rsidR="006C1291">
        <w:rPr>
          <w:rFonts w:eastAsiaTheme="minorEastAsia"/>
          <w:sz w:val="28"/>
          <w:szCs w:val="28"/>
        </w:rPr>
        <w:t>і т.д.)</w:t>
      </w:r>
      <w:r w:rsidR="006C08CA">
        <w:rPr>
          <w:rFonts w:eastAsiaTheme="minorEastAsia"/>
          <w:sz w:val="28"/>
          <w:szCs w:val="28"/>
        </w:rPr>
        <w:t xml:space="preserve"> </w:t>
      </w:r>
      <w:proofErr w:type="spellStart"/>
      <w:r w:rsidR="00F8495D">
        <w:rPr>
          <w:rFonts w:eastAsiaTheme="minorEastAsia"/>
          <w:sz w:val="28"/>
          <w:szCs w:val="28"/>
        </w:rPr>
        <w:t>предиктор</w:t>
      </w:r>
      <w:proofErr w:type="spellEnd"/>
      <w:r w:rsidR="006C1291">
        <w:rPr>
          <w:rFonts w:eastAsiaTheme="minorEastAsia"/>
          <w:sz w:val="28"/>
          <w:szCs w:val="28"/>
        </w:rPr>
        <w:t xml:space="preserve"> автоматично розділяється на два фактора (</w:t>
      </w:r>
      <w:r w:rsidR="006C1291" w:rsidRPr="0087250D">
        <w:rPr>
          <w:rFonts w:eastAsiaTheme="minorEastAsia"/>
          <w:color w:val="00B0F0"/>
          <w:sz w:val="28"/>
          <w:szCs w:val="28"/>
        </w:rPr>
        <w:t xml:space="preserve">наприклад </w:t>
      </w:r>
      <w:proofErr w:type="spellStart"/>
      <w:r w:rsidR="008765E3" w:rsidRPr="0087250D">
        <w:rPr>
          <w:rFonts w:eastAsiaTheme="minorEastAsia"/>
          <w:color w:val="00B0F0"/>
          <w:sz w:val="28"/>
          <w:szCs w:val="28"/>
        </w:rPr>
        <w:t>пре</w:t>
      </w:r>
      <w:r w:rsidR="006C1291" w:rsidRPr="0087250D">
        <w:rPr>
          <w:rFonts w:eastAsiaTheme="minorEastAsia"/>
          <w:color w:val="00B0F0"/>
          <w:sz w:val="28"/>
          <w:szCs w:val="28"/>
        </w:rPr>
        <w:t>диктор</w:t>
      </w:r>
      <w:proofErr w:type="spellEnd"/>
      <w:r w:rsidR="006C1291" w:rsidRPr="0087250D">
        <w:rPr>
          <w:rFonts w:eastAsiaTheme="minorEastAsia"/>
          <w:color w:val="00B0F0"/>
          <w:sz w:val="28"/>
          <w:szCs w:val="28"/>
        </w:rPr>
        <w:t xml:space="preserve"> стать «</w:t>
      </w:r>
      <w:r w:rsidR="006C1291" w:rsidRPr="0087250D">
        <w:rPr>
          <w:rFonts w:eastAsiaTheme="minorEastAsia"/>
          <w:color w:val="00B0F0"/>
          <w:sz w:val="28"/>
          <w:szCs w:val="28"/>
          <w:lang w:val="en-US"/>
        </w:rPr>
        <w:t>Sex</w:t>
      </w:r>
      <w:r w:rsidR="006C1291" w:rsidRPr="0087250D">
        <w:rPr>
          <w:rFonts w:eastAsiaTheme="minorEastAsia"/>
          <w:color w:val="00B0F0"/>
          <w:sz w:val="28"/>
          <w:szCs w:val="28"/>
        </w:rPr>
        <w:t>» ділиться на два «</w:t>
      </w:r>
      <w:proofErr w:type="spellStart"/>
      <w:r w:rsidR="006C1291" w:rsidRPr="0087250D">
        <w:rPr>
          <w:rFonts w:eastAsiaTheme="minorEastAsia"/>
          <w:color w:val="00B0F0"/>
          <w:sz w:val="28"/>
          <w:szCs w:val="28"/>
          <w:lang w:val="en-US"/>
        </w:rPr>
        <w:t>SexMale</w:t>
      </w:r>
      <w:proofErr w:type="spellEnd"/>
      <w:r w:rsidR="006C1291" w:rsidRPr="0087250D">
        <w:rPr>
          <w:rFonts w:eastAsiaTheme="minorEastAsia"/>
          <w:color w:val="00B0F0"/>
          <w:sz w:val="28"/>
          <w:szCs w:val="28"/>
        </w:rPr>
        <w:t>» і «</w:t>
      </w:r>
      <w:proofErr w:type="spellStart"/>
      <w:r w:rsidR="006C1291" w:rsidRPr="0087250D">
        <w:rPr>
          <w:rFonts w:eastAsiaTheme="minorEastAsia"/>
          <w:color w:val="00B0F0"/>
          <w:sz w:val="28"/>
          <w:szCs w:val="28"/>
          <w:lang w:val="en-US"/>
        </w:rPr>
        <w:t>SexFemale</w:t>
      </w:r>
      <w:proofErr w:type="spellEnd"/>
      <w:r w:rsidR="006C1291" w:rsidRPr="0087250D">
        <w:rPr>
          <w:rFonts w:eastAsiaTheme="minorEastAsia"/>
          <w:color w:val="00B0F0"/>
          <w:sz w:val="28"/>
          <w:szCs w:val="28"/>
        </w:rPr>
        <w:t>»</w:t>
      </w:r>
      <w:r w:rsidR="008765E3" w:rsidRPr="0087250D">
        <w:rPr>
          <w:rFonts w:eastAsiaTheme="minorEastAsia"/>
          <w:color w:val="00B0F0"/>
          <w:sz w:val="28"/>
          <w:szCs w:val="28"/>
        </w:rPr>
        <w:t xml:space="preserve">, кожен зі значеннями 0 і 1, </w:t>
      </w:r>
      <w:r w:rsidR="006C08CA">
        <w:rPr>
          <w:rFonts w:eastAsiaTheme="minorEastAsia"/>
          <w:color w:val="00B0F0"/>
          <w:sz w:val="28"/>
          <w:szCs w:val="28"/>
        </w:rPr>
        <w:t xml:space="preserve">відповідно </w:t>
      </w:r>
      <w:r w:rsidR="008765E3" w:rsidRPr="0087250D">
        <w:rPr>
          <w:rFonts w:eastAsiaTheme="minorEastAsia"/>
          <w:color w:val="00B0F0"/>
          <w:sz w:val="28"/>
          <w:szCs w:val="28"/>
        </w:rPr>
        <w:t xml:space="preserve">чоловіки </w:t>
      </w:r>
      <w:r w:rsidR="006C08CA">
        <w:rPr>
          <w:rFonts w:eastAsiaTheme="minorEastAsia"/>
          <w:color w:val="00B0F0"/>
          <w:sz w:val="28"/>
          <w:szCs w:val="28"/>
        </w:rPr>
        <w:t>отримають</w:t>
      </w:r>
      <w:r w:rsidR="008765E3" w:rsidRPr="0087250D">
        <w:rPr>
          <w:rFonts w:eastAsiaTheme="minorEastAsia"/>
          <w:color w:val="00B0F0"/>
          <w:sz w:val="28"/>
          <w:szCs w:val="28"/>
        </w:rPr>
        <w:t xml:space="preserve"> 1 в «</w:t>
      </w:r>
      <w:proofErr w:type="spellStart"/>
      <w:r w:rsidR="008765E3" w:rsidRPr="0087250D">
        <w:rPr>
          <w:rFonts w:eastAsiaTheme="minorEastAsia"/>
          <w:color w:val="00B0F0"/>
          <w:sz w:val="28"/>
          <w:szCs w:val="28"/>
          <w:lang w:val="en-US"/>
        </w:rPr>
        <w:t>SexMale</w:t>
      </w:r>
      <w:proofErr w:type="spellEnd"/>
      <w:r w:rsidR="008765E3" w:rsidRPr="0087250D">
        <w:rPr>
          <w:rFonts w:eastAsiaTheme="minorEastAsia"/>
          <w:color w:val="00B0F0"/>
          <w:sz w:val="28"/>
          <w:szCs w:val="28"/>
        </w:rPr>
        <w:t>» і 0 в «</w:t>
      </w:r>
      <w:proofErr w:type="spellStart"/>
      <w:r w:rsidR="008765E3" w:rsidRPr="0087250D">
        <w:rPr>
          <w:rFonts w:eastAsiaTheme="minorEastAsia"/>
          <w:color w:val="00B0F0"/>
          <w:sz w:val="28"/>
          <w:szCs w:val="28"/>
          <w:lang w:val="en-US"/>
        </w:rPr>
        <w:t>SexFemale</w:t>
      </w:r>
      <w:proofErr w:type="spellEnd"/>
      <w:r w:rsidR="008765E3" w:rsidRPr="0087250D">
        <w:rPr>
          <w:rFonts w:eastAsiaTheme="minorEastAsia"/>
          <w:color w:val="00B0F0"/>
          <w:sz w:val="28"/>
          <w:szCs w:val="28"/>
        </w:rPr>
        <w:t>», а жінки навпаки</w:t>
      </w:r>
      <w:r w:rsidR="006C1291">
        <w:rPr>
          <w:rFonts w:eastAsiaTheme="minorEastAsia"/>
          <w:sz w:val="28"/>
          <w:szCs w:val="28"/>
        </w:rPr>
        <w:t>)</w:t>
      </w:r>
      <w:r w:rsidR="000F3338">
        <w:rPr>
          <w:rFonts w:eastAsiaTheme="minorEastAsia"/>
          <w:sz w:val="28"/>
          <w:szCs w:val="28"/>
        </w:rPr>
        <w:t xml:space="preserve">. Результатом </w:t>
      </w:r>
      <w:r w:rsidR="00906C19">
        <w:rPr>
          <w:rFonts w:eastAsiaTheme="minorEastAsia"/>
          <w:sz w:val="28"/>
          <w:szCs w:val="28"/>
        </w:rPr>
        <w:t>логістичної</w:t>
      </w:r>
      <w:r w:rsidR="000F3338">
        <w:rPr>
          <w:rFonts w:eastAsiaTheme="minorEastAsia"/>
          <w:sz w:val="28"/>
          <w:szCs w:val="28"/>
        </w:rPr>
        <w:t xml:space="preserve"> регресії будуть значення </w:t>
      </w:r>
      <w:r w:rsidR="000F3338">
        <w:rPr>
          <w:rFonts w:eastAsiaTheme="minorEastAsia"/>
          <w:sz w:val="28"/>
          <w:szCs w:val="28"/>
          <w:lang w:val="en-US"/>
        </w:rPr>
        <w:t xml:space="preserve">Intercept </w:t>
      </w:r>
      <w:r w:rsidR="000F3338">
        <w:rPr>
          <w:rFonts w:eastAsiaTheme="minorEastAsia"/>
          <w:sz w:val="28"/>
          <w:szCs w:val="28"/>
        </w:rPr>
        <w:t xml:space="preserve">і певного </w:t>
      </w:r>
      <w:r w:rsidR="000F3338">
        <w:rPr>
          <w:rFonts w:eastAsiaTheme="minorEastAsia"/>
          <w:sz w:val="28"/>
          <w:szCs w:val="28"/>
        </w:rPr>
        <w:lastRenderedPageBreak/>
        <w:t>коефіцієнту</w:t>
      </w:r>
      <w:r w:rsidR="00447B26">
        <w:rPr>
          <w:rFonts w:eastAsiaTheme="minorEastAsia"/>
          <w:sz w:val="28"/>
          <w:szCs w:val="28"/>
        </w:rPr>
        <w:t xml:space="preserve"> (</w:t>
      </w:r>
      <w:r w:rsidR="00447B26" w:rsidRPr="00447B26">
        <w:rPr>
          <w:rFonts w:eastAsiaTheme="minorEastAsia"/>
          <w:color w:val="00B0F0"/>
          <w:sz w:val="28"/>
          <w:szCs w:val="28"/>
        </w:rPr>
        <w:t xml:space="preserve">фактору </w:t>
      </w:r>
      <w:r w:rsidR="00447B26" w:rsidRPr="0087250D">
        <w:rPr>
          <w:rFonts w:eastAsiaTheme="minorEastAsia"/>
          <w:color w:val="00B0F0"/>
          <w:sz w:val="28"/>
          <w:szCs w:val="28"/>
        </w:rPr>
        <w:t>«</w:t>
      </w:r>
      <w:proofErr w:type="spellStart"/>
      <w:r w:rsidR="00447B26" w:rsidRPr="0087250D">
        <w:rPr>
          <w:rFonts w:eastAsiaTheme="minorEastAsia"/>
          <w:color w:val="00B0F0"/>
          <w:sz w:val="28"/>
          <w:szCs w:val="28"/>
          <w:lang w:val="en-US"/>
        </w:rPr>
        <w:t>SexMale</w:t>
      </w:r>
      <w:proofErr w:type="spellEnd"/>
      <w:r w:rsidR="00447B26" w:rsidRPr="0087250D">
        <w:rPr>
          <w:rFonts w:eastAsiaTheme="minorEastAsia"/>
          <w:color w:val="00B0F0"/>
          <w:sz w:val="28"/>
          <w:szCs w:val="28"/>
        </w:rPr>
        <w:t xml:space="preserve">» </w:t>
      </w:r>
      <w:r w:rsidR="00447B26">
        <w:rPr>
          <w:rFonts w:eastAsiaTheme="minorEastAsia"/>
          <w:color w:val="00B0F0"/>
          <w:sz w:val="28"/>
          <w:szCs w:val="28"/>
        </w:rPr>
        <w:t>або</w:t>
      </w:r>
      <w:r w:rsidR="00447B26" w:rsidRPr="0087250D">
        <w:rPr>
          <w:rFonts w:eastAsiaTheme="minorEastAsia"/>
          <w:color w:val="00B0F0"/>
          <w:sz w:val="28"/>
          <w:szCs w:val="28"/>
        </w:rPr>
        <w:t xml:space="preserve"> «</w:t>
      </w:r>
      <w:proofErr w:type="spellStart"/>
      <w:r w:rsidR="00447B26" w:rsidRPr="0087250D">
        <w:rPr>
          <w:rFonts w:eastAsiaTheme="minorEastAsia"/>
          <w:color w:val="00B0F0"/>
          <w:sz w:val="28"/>
          <w:szCs w:val="28"/>
          <w:lang w:val="en-US"/>
        </w:rPr>
        <w:t>SexFemale</w:t>
      </w:r>
      <w:proofErr w:type="spellEnd"/>
      <w:r w:rsidR="00447B26" w:rsidRPr="00D725A6">
        <w:rPr>
          <w:rFonts w:eastAsiaTheme="minorEastAsia"/>
          <w:color w:val="00B0F0"/>
          <w:sz w:val="28"/>
          <w:szCs w:val="28"/>
        </w:rPr>
        <w:t>»</w:t>
      </w:r>
      <w:r w:rsidR="00D725A6" w:rsidRPr="00D725A6">
        <w:rPr>
          <w:rFonts w:eastAsiaTheme="minorEastAsia"/>
          <w:color w:val="00B0F0"/>
          <w:sz w:val="28"/>
          <w:szCs w:val="28"/>
        </w:rPr>
        <w:t>, зазвичай вибирається по алфавіту</w:t>
      </w:r>
      <w:r w:rsidR="00447B26">
        <w:rPr>
          <w:rFonts w:eastAsiaTheme="minorEastAsia"/>
          <w:sz w:val="28"/>
          <w:szCs w:val="28"/>
        </w:rPr>
        <w:t>)</w:t>
      </w:r>
      <w:r w:rsidR="000F3338">
        <w:rPr>
          <w:rFonts w:eastAsiaTheme="minorEastAsia"/>
          <w:sz w:val="28"/>
          <w:szCs w:val="28"/>
        </w:rPr>
        <w:t>.</w:t>
      </w:r>
    </w:p>
    <w:p w:rsidR="00716FCE" w:rsidRDefault="000F3338" w:rsidP="00CF0BC1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Фактор </w:t>
      </w:r>
      <w:r w:rsidR="00716FCE">
        <w:rPr>
          <w:rFonts w:eastAsiaTheme="minorEastAsia"/>
          <w:sz w:val="28"/>
          <w:szCs w:val="28"/>
        </w:rPr>
        <w:t xml:space="preserve">якого немає серед коефіцієнтів і буде </w:t>
      </w:r>
      <w:r w:rsidR="00716FCE">
        <w:rPr>
          <w:rFonts w:eastAsiaTheme="minorEastAsia"/>
          <w:sz w:val="28"/>
          <w:szCs w:val="28"/>
          <w:lang w:val="en-US"/>
        </w:rPr>
        <w:t>Intercept</w:t>
      </w:r>
      <w:r w:rsidR="001432CF">
        <w:rPr>
          <w:rFonts w:eastAsiaTheme="minorEastAsia"/>
          <w:sz w:val="28"/>
          <w:szCs w:val="28"/>
        </w:rPr>
        <w:t xml:space="preserve"> (натуральний логарифм шансів позитивного результату для </w:t>
      </w:r>
      <w:r w:rsidR="002B5190">
        <w:rPr>
          <w:rFonts w:eastAsiaTheme="minorEastAsia"/>
          <w:sz w:val="28"/>
          <w:szCs w:val="28"/>
        </w:rPr>
        <w:t>даного</w:t>
      </w:r>
      <w:r w:rsidR="001432CF">
        <w:rPr>
          <w:rFonts w:eastAsiaTheme="minorEastAsia"/>
          <w:sz w:val="28"/>
          <w:szCs w:val="28"/>
        </w:rPr>
        <w:t xml:space="preserve"> </w:t>
      </w:r>
      <w:r w:rsidR="00D145EA">
        <w:rPr>
          <w:rFonts w:eastAsiaTheme="minorEastAsia"/>
          <w:sz w:val="28"/>
          <w:szCs w:val="28"/>
        </w:rPr>
        <w:t>фактору</w:t>
      </w:r>
      <w:r w:rsidR="001432CF">
        <w:rPr>
          <w:rFonts w:eastAsiaTheme="minorEastAsia"/>
          <w:sz w:val="28"/>
          <w:szCs w:val="28"/>
        </w:rPr>
        <w:t>)</w:t>
      </w:r>
      <w:r w:rsidR="00716FCE">
        <w:rPr>
          <w:rFonts w:eastAsiaTheme="minorEastAsia"/>
          <w:sz w:val="28"/>
          <w:szCs w:val="28"/>
          <w:lang w:val="en-US"/>
        </w:rPr>
        <w:t>.</w:t>
      </w:r>
    </w:p>
    <w:p w:rsidR="00B93498" w:rsidRDefault="00F8495D" w:rsidP="00CF0BC1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Інший коефіцієнт – це </w:t>
      </w:r>
      <w:r w:rsidR="006C4FF8">
        <w:rPr>
          <w:rFonts w:eastAsiaTheme="minorEastAsia"/>
          <w:sz w:val="28"/>
          <w:szCs w:val="28"/>
        </w:rPr>
        <w:t>натура</w:t>
      </w:r>
      <w:r w:rsidR="00B93498">
        <w:rPr>
          <w:rFonts w:eastAsiaTheme="minorEastAsia"/>
          <w:sz w:val="28"/>
          <w:szCs w:val="28"/>
        </w:rPr>
        <w:t>льний логарифм відношення шансів</w:t>
      </w:r>
      <w:r w:rsidR="006C4FF8">
        <w:rPr>
          <w:rFonts w:eastAsiaTheme="minorEastAsia"/>
          <w:sz w:val="28"/>
          <w:szCs w:val="28"/>
        </w:rPr>
        <w:t xml:space="preserve"> позитивного результату для фактора, як</w:t>
      </w:r>
      <w:r w:rsidR="00B93498">
        <w:rPr>
          <w:rFonts w:eastAsiaTheme="minorEastAsia"/>
          <w:sz w:val="28"/>
          <w:szCs w:val="28"/>
        </w:rPr>
        <w:t>ий є серед коефіцієнтів до шансів</w:t>
      </w:r>
      <w:r w:rsidR="006C4FF8">
        <w:rPr>
          <w:rFonts w:eastAsiaTheme="minorEastAsia"/>
          <w:sz w:val="28"/>
          <w:szCs w:val="28"/>
        </w:rPr>
        <w:t xml:space="preserve"> позитивного </w:t>
      </w:r>
      <w:r w:rsidR="004528C9">
        <w:rPr>
          <w:rFonts w:eastAsiaTheme="minorEastAsia"/>
          <w:sz w:val="28"/>
          <w:szCs w:val="28"/>
        </w:rPr>
        <w:t>результату</w:t>
      </w:r>
      <w:r w:rsidR="006C4FF8">
        <w:rPr>
          <w:rFonts w:eastAsiaTheme="minorEastAsia"/>
          <w:sz w:val="28"/>
          <w:szCs w:val="28"/>
        </w:rPr>
        <w:t xml:space="preserve"> фактора, якого немає </w:t>
      </w:r>
      <w:r w:rsidR="00B7185E">
        <w:rPr>
          <w:rFonts w:eastAsiaTheme="minorEastAsia"/>
          <w:sz w:val="28"/>
          <w:szCs w:val="28"/>
        </w:rPr>
        <w:t>серед коефі</w:t>
      </w:r>
      <w:r w:rsidR="0008665C">
        <w:rPr>
          <w:rFonts w:eastAsiaTheme="minorEastAsia"/>
          <w:sz w:val="28"/>
          <w:szCs w:val="28"/>
        </w:rPr>
        <w:t>ці</w:t>
      </w:r>
      <w:r w:rsidR="00B7185E">
        <w:rPr>
          <w:rFonts w:eastAsiaTheme="minorEastAsia"/>
          <w:sz w:val="28"/>
          <w:szCs w:val="28"/>
        </w:rPr>
        <w:t xml:space="preserve">єнтів </w:t>
      </w:r>
      <w:r w:rsidR="006C4FF8">
        <w:rPr>
          <w:rFonts w:eastAsiaTheme="minorEastAsia"/>
          <w:sz w:val="28"/>
          <w:szCs w:val="28"/>
        </w:rPr>
        <w:t>(</w:t>
      </w:r>
      <w:r w:rsidR="006C4FF8">
        <w:rPr>
          <w:rFonts w:eastAsiaTheme="minorEastAsia"/>
          <w:sz w:val="28"/>
          <w:szCs w:val="28"/>
          <w:lang w:val="en-US"/>
        </w:rPr>
        <w:t>intercept</w:t>
      </w:r>
      <w:r w:rsidR="006C4FF8">
        <w:rPr>
          <w:rFonts w:eastAsiaTheme="minorEastAsia"/>
          <w:sz w:val="28"/>
          <w:szCs w:val="28"/>
        </w:rPr>
        <w:t>).</w:t>
      </w:r>
      <w:r w:rsidR="003375C2">
        <w:rPr>
          <w:rFonts w:eastAsiaTheme="minorEastAsia"/>
          <w:sz w:val="28"/>
          <w:szCs w:val="28"/>
        </w:rPr>
        <w:t xml:space="preserve"> </w:t>
      </w:r>
      <w:r w:rsidR="00B93498">
        <w:rPr>
          <w:rFonts w:eastAsiaTheme="minorEastAsia"/>
          <w:sz w:val="28"/>
          <w:szCs w:val="28"/>
        </w:rPr>
        <w:t xml:space="preserve">Щоб отримати логарифм шансів </w:t>
      </w:r>
      <w:r w:rsidR="00494C92">
        <w:rPr>
          <w:rFonts w:eastAsiaTheme="minorEastAsia"/>
          <w:sz w:val="28"/>
          <w:szCs w:val="28"/>
        </w:rPr>
        <w:t xml:space="preserve">позитивного результату для фактора, який є серед коефіцієнтів, потрібно цей коефіцієнт добавити до значення </w:t>
      </w:r>
      <w:r w:rsidR="00494C92">
        <w:rPr>
          <w:rFonts w:eastAsiaTheme="minorEastAsia"/>
          <w:sz w:val="28"/>
          <w:szCs w:val="28"/>
          <w:lang w:val="en-US"/>
        </w:rPr>
        <w:t>Intercept</w:t>
      </w:r>
      <w:r w:rsidR="00494C92">
        <w:rPr>
          <w:rFonts w:eastAsiaTheme="minorEastAsia"/>
          <w:sz w:val="28"/>
          <w:szCs w:val="28"/>
        </w:rPr>
        <w:t>.</w:t>
      </w:r>
    </w:p>
    <w:p w:rsidR="004C4E7E" w:rsidRDefault="00DB08C0" w:rsidP="00CF0BC1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загальному нас цікавить чи являється певний </w:t>
      </w:r>
      <w:proofErr w:type="spellStart"/>
      <w:r w:rsidR="00472778">
        <w:rPr>
          <w:rFonts w:eastAsiaTheme="minorEastAsia"/>
          <w:sz w:val="28"/>
          <w:szCs w:val="28"/>
        </w:rPr>
        <w:t>пре</w:t>
      </w:r>
      <w:r>
        <w:rPr>
          <w:rFonts w:eastAsiaTheme="minorEastAsia"/>
          <w:sz w:val="28"/>
          <w:szCs w:val="28"/>
        </w:rPr>
        <w:t>диктор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="00F706FE">
        <w:rPr>
          <w:rFonts w:eastAsiaTheme="minorEastAsia"/>
          <w:sz w:val="28"/>
          <w:szCs w:val="28"/>
        </w:rPr>
        <w:t xml:space="preserve">статистично значимим, тобто чи дозволяє модель з </w:t>
      </w:r>
      <w:proofErr w:type="spellStart"/>
      <w:r w:rsidR="00F706FE">
        <w:rPr>
          <w:rFonts w:eastAsiaTheme="minorEastAsia"/>
          <w:sz w:val="28"/>
          <w:szCs w:val="28"/>
        </w:rPr>
        <w:t>предиктором</w:t>
      </w:r>
      <w:proofErr w:type="spellEnd"/>
      <w:r w:rsidR="00F706FE">
        <w:rPr>
          <w:rFonts w:eastAsiaTheme="minorEastAsia"/>
          <w:sz w:val="28"/>
          <w:szCs w:val="28"/>
        </w:rPr>
        <w:t xml:space="preserve"> краще передбачати значення залежної</w:t>
      </w:r>
      <w:r w:rsidR="00457093">
        <w:rPr>
          <w:rFonts w:eastAsiaTheme="minorEastAsia"/>
          <w:sz w:val="28"/>
          <w:szCs w:val="28"/>
        </w:rPr>
        <w:t xml:space="preserve"> змінної ніж </w:t>
      </w:r>
      <w:r w:rsidR="00F47073">
        <w:rPr>
          <w:rFonts w:eastAsiaTheme="minorEastAsia"/>
          <w:sz w:val="28"/>
          <w:szCs w:val="28"/>
        </w:rPr>
        <w:t xml:space="preserve">нульова </w:t>
      </w:r>
      <w:r w:rsidR="00457093">
        <w:rPr>
          <w:rFonts w:eastAsiaTheme="minorEastAsia"/>
          <w:sz w:val="28"/>
          <w:szCs w:val="28"/>
        </w:rPr>
        <w:t xml:space="preserve">модель </w:t>
      </w:r>
      <w:r w:rsidR="00F47073">
        <w:rPr>
          <w:rFonts w:eastAsiaTheme="minorEastAsia"/>
          <w:sz w:val="28"/>
          <w:szCs w:val="28"/>
        </w:rPr>
        <w:t>(</w:t>
      </w:r>
      <w:r w:rsidR="00457093">
        <w:rPr>
          <w:rFonts w:eastAsiaTheme="minorEastAsia"/>
          <w:sz w:val="28"/>
          <w:szCs w:val="28"/>
        </w:rPr>
        <w:t xml:space="preserve">без </w:t>
      </w:r>
      <w:proofErr w:type="spellStart"/>
      <w:r w:rsidR="00F47073">
        <w:rPr>
          <w:rFonts w:eastAsiaTheme="minorEastAsia"/>
          <w:sz w:val="28"/>
          <w:szCs w:val="28"/>
        </w:rPr>
        <w:t>предиктора</w:t>
      </w:r>
      <w:proofErr w:type="spellEnd"/>
      <w:r w:rsidR="00F47073">
        <w:rPr>
          <w:rFonts w:eastAsiaTheme="minorEastAsia"/>
          <w:sz w:val="28"/>
          <w:szCs w:val="28"/>
        </w:rPr>
        <w:t>)</w:t>
      </w:r>
      <w:r w:rsidR="00F706FE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</w:t>
      </w:r>
    </w:p>
    <w:p w:rsidR="004C4E7E" w:rsidRDefault="004C4E7E" w:rsidP="00CF0BC1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цього нам потрібно визначити якість наших моделей</w:t>
      </w:r>
      <w:r w:rsidR="0011376B">
        <w:rPr>
          <w:rFonts w:eastAsiaTheme="minorEastAsia"/>
          <w:sz w:val="28"/>
          <w:szCs w:val="28"/>
        </w:rPr>
        <w:t>, тоб</w:t>
      </w:r>
      <w:r w:rsidR="00275506">
        <w:rPr>
          <w:rFonts w:eastAsiaTheme="minorEastAsia"/>
          <w:sz w:val="28"/>
          <w:szCs w:val="28"/>
        </w:rPr>
        <w:t xml:space="preserve">то порівняти модель без </w:t>
      </w:r>
      <w:proofErr w:type="spellStart"/>
      <w:r w:rsidR="00275506">
        <w:rPr>
          <w:rFonts w:eastAsiaTheme="minorEastAsia"/>
          <w:sz w:val="28"/>
          <w:szCs w:val="28"/>
        </w:rPr>
        <w:t>предикт</w:t>
      </w:r>
      <w:r w:rsidR="0011376B">
        <w:rPr>
          <w:rFonts w:eastAsiaTheme="minorEastAsia"/>
          <w:sz w:val="28"/>
          <w:szCs w:val="28"/>
        </w:rPr>
        <w:t>ора</w:t>
      </w:r>
      <w:proofErr w:type="spellEnd"/>
      <w:r w:rsidR="0011376B">
        <w:rPr>
          <w:rFonts w:eastAsiaTheme="minorEastAsia"/>
          <w:sz w:val="28"/>
          <w:szCs w:val="28"/>
        </w:rPr>
        <w:t xml:space="preserve"> з моделями з </w:t>
      </w:r>
      <w:proofErr w:type="spellStart"/>
      <w:r w:rsidR="0011376B">
        <w:rPr>
          <w:rFonts w:eastAsiaTheme="minorEastAsia"/>
          <w:sz w:val="28"/>
          <w:szCs w:val="28"/>
        </w:rPr>
        <w:t>предиктором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DC4202" w:rsidRDefault="00253C10" w:rsidP="004C4E7E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 w:rsidRPr="004C4E7E">
        <w:rPr>
          <w:rFonts w:eastAsiaTheme="minorEastAsia"/>
          <w:sz w:val="28"/>
          <w:szCs w:val="28"/>
        </w:rPr>
        <w:t xml:space="preserve">будуємо модель без </w:t>
      </w:r>
      <w:proofErr w:type="spellStart"/>
      <w:r w:rsidR="004C4E7E">
        <w:rPr>
          <w:rFonts w:eastAsiaTheme="minorEastAsia"/>
          <w:sz w:val="28"/>
          <w:szCs w:val="28"/>
        </w:rPr>
        <w:t>предикторів</w:t>
      </w:r>
      <w:proofErr w:type="spellEnd"/>
      <w:r w:rsidR="004C4E7E">
        <w:rPr>
          <w:rFonts w:eastAsiaTheme="minorEastAsia"/>
          <w:sz w:val="28"/>
          <w:szCs w:val="28"/>
        </w:rPr>
        <w:t>;</w:t>
      </w:r>
    </w:p>
    <w:p w:rsidR="00A0397D" w:rsidRDefault="00A0397D" w:rsidP="004C4E7E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будуємо моделі з </w:t>
      </w:r>
      <w:proofErr w:type="spellStart"/>
      <w:r>
        <w:rPr>
          <w:rFonts w:eastAsiaTheme="minorEastAsia"/>
          <w:sz w:val="28"/>
          <w:szCs w:val="28"/>
        </w:rPr>
        <w:t>предиктором</w:t>
      </w:r>
      <w:proofErr w:type="spellEnd"/>
      <w:r>
        <w:rPr>
          <w:rFonts w:eastAsiaTheme="minorEastAsia"/>
          <w:sz w:val="28"/>
          <w:szCs w:val="28"/>
        </w:rPr>
        <w:t>;</w:t>
      </w:r>
    </w:p>
    <w:p w:rsidR="004C4E7E" w:rsidRDefault="00765574" w:rsidP="00251039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порівнюємо </w:t>
      </w:r>
      <w:r w:rsidR="00A0397D">
        <w:rPr>
          <w:rFonts w:eastAsiaTheme="minorEastAsia"/>
          <w:sz w:val="28"/>
          <w:szCs w:val="28"/>
        </w:rPr>
        <w:t>моделі</w:t>
      </w:r>
      <w:r>
        <w:rPr>
          <w:rFonts w:eastAsiaTheme="minorEastAsia"/>
          <w:sz w:val="28"/>
          <w:szCs w:val="28"/>
        </w:rPr>
        <w:t xml:space="preserve"> з </w:t>
      </w:r>
      <w:proofErr w:type="spellStart"/>
      <w:r w:rsidR="00A0397D">
        <w:rPr>
          <w:rFonts w:eastAsiaTheme="minorEastAsia"/>
          <w:sz w:val="28"/>
          <w:szCs w:val="28"/>
        </w:rPr>
        <w:t>пре</w:t>
      </w:r>
      <w:r>
        <w:rPr>
          <w:rFonts w:eastAsiaTheme="minorEastAsia"/>
          <w:sz w:val="28"/>
          <w:szCs w:val="28"/>
        </w:rPr>
        <w:t>диктором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="00485A3A">
        <w:rPr>
          <w:rFonts w:eastAsiaTheme="minorEastAsia"/>
          <w:sz w:val="28"/>
          <w:szCs w:val="28"/>
        </w:rPr>
        <w:t>і</w:t>
      </w:r>
      <w:r>
        <w:rPr>
          <w:rFonts w:eastAsiaTheme="minorEastAsia"/>
          <w:sz w:val="28"/>
          <w:szCs w:val="28"/>
        </w:rPr>
        <w:t xml:space="preserve">з </w:t>
      </w:r>
      <w:r w:rsidR="00485A3A">
        <w:rPr>
          <w:rFonts w:eastAsiaTheme="minorEastAsia"/>
          <w:sz w:val="28"/>
          <w:szCs w:val="28"/>
        </w:rPr>
        <w:t>нульовою моделлю</w:t>
      </w:r>
      <w:r w:rsidR="002B1BEA">
        <w:rPr>
          <w:rFonts w:eastAsiaTheme="minorEastAsia"/>
          <w:sz w:val="28"/>
          <w:szCs w:val="28"/>
        </w:rPr>
        <w:t xml:space="preserve"> (п</w:t>
      </w:r>
      <w:r w:rsidR="002B1BEA" w:rsidRPr="002B1BEA">
        <w:rPr>
          <w:rFonts w:eastAsiaTheme="minorEastAsia"/>
          <w:sz w:val="28"/>
          <w:szCs w:val="28"/>
        </w:rPr>
        <w:t xml:space="preserve">орівняння проводиться по параметру </w:t>
      </w:r>
      <w:proofErr w:type="spellStart"/>
      <w:r w:rsidR="002B1BEA" w:rsidRPr="00251039">
        <w:rPr>
          <w:rFonts w:eastAsiaTheme="minorEastAsia"/>
          <w:b/>
          <w:sz w:val="28"/>
          <w:szCs w:val="28"/>
        </w:rPr>
        <w:t>Deviance</w:t>
      </w:r>
      <w:proofErr w:type="spellEnd"/>
      <w:r w:rsidR="002B1BEA" w:rsidRPr="002B1BEA">
        <w:rPr>
          <w:rFonts w:eastAsiaTheme="minorEastAsia"/>
          <w:sz w:val="28"/>
          <w:szCs w:val="28"/>
        </w:rPr>
        <w:t xml:space="preserve"> в результатах логічної регресії</w:t>
      </w:r>
      <w:r w:rsidR="00251039">
        <w:rPr>
          <w:rFonts w:eastAsiaTheme="minorEastAsia"/>
          <w:sz w:val="28"/>
          <w:szCs w:val="28"/>
        </w:rPr>
        <w:t xml:space="preserve"> </w:t>
      </w:r>
      <w:r w:rsidR="00251039" w:rsidRPr="00251039">
        <w:rPr>
          <w:rFonts w:eastAsiaTheme="minorEastAsia"/>
          <w:sz w:val="28"/>
          <w:szCs w:val="28"/>
        </w:rPr>
        <w:t>- чим нижче значення, тим краще</w:t>
      </w:r>
      <w:r w:rsidR="002B1BEA">
        <w:rPr>
          <w:rFonts w:eastAsiaTheme="minorEastAsia"/>
          <w:sz w:val="28"/>
          <w:szCs w:val="28"/>
        </w:rPr>
        <w:t>)</w:t>
      </w:r>
      <w:r w:rsidR="00A0397D">
        <w:rPr>
          <w:rFonts w:eastAsiaTheme="minorEastAsia"/>
          <w:sz w:val="28"/>
          <w:szCs w:val="28"/>
        </w:rPr>
        <w:t>;</w:t>
      </w:r>
    </w:p>
    <w:p w:rsidR="009D0BAA" w:rsidRDefault="009D0BAA" w:rsidP="009D0BAA">
      <w:pPr>
        <w:spacing w:after="100"/>
        <w:rPr>
          <w:rFonts w:eastAsiaTheme="minorEastAsia"/>
          <w:sz w:val="28"/>
          <w:szCs w:val="28"/>
        </w:rPr>
      </w:pPr>
    </w:p>
    <w:p w:rsidR="009D0BAA" w:rsidRPr="001B0C2D" w:rsidRDefault="009D0BAA" w:rsidP="009D0BAA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 xml:space="preserve">10 </w:t>
      </w:r>
      <w:r w:rsidRPr="009D0BAA">
        <w:rPr>
          <w:b/>
          <w:sz w:val="28"/>
          <w:szCs w:val="28"/>
        </w:rPr>
        <w:t xml:space="preserve">Модель з двома номінативними </w:t>
      </w:r>
      <w:proofErr w:type="spellStart"/>
      <w:r w:rsidRPr="009D0BAA">
        <w:rPr>
          <w:b/>
          <w:sz w:val="28"/>
          <w:szCs w:val="28"/>
        </w:rPr>
        <w:t>предикторами</w:t>
      </w:r>
      <w:proofErr w:type="spellEnd"/>
    </w:p>
    <w:p w:rsidR="009D0BAA" w:rsidRDefault="00986AFB" w:rsidP="009D0BAA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Як і у випадку моделі з одним номінативним </w:t>
      </w:r>
      <w:proofErr w:type="spellStart"/>
      <w:r>
        <w:rPr>
          <w:rFonts w:eastAsiaTheme="minorEastAsia"/>
          <w:sz w:val="28"/>
          <w:szCs w:val="28"/>
        </w:rPr>
        <w:t>предиктором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r w:rsidR="009A606D">
        <w:rPr>
          <w:rFonts w:eastAsiaTheme="minorEastAsia"/>
          <w:sz w:val="28"/>
          <w:szCs w:val="28"/>
        </w:rPr>
        <w:t>після проведення логістичної регресії, шукаємо яких факторів немає серед коефіцієнтів (</w:t>
      </w:r>
      <w:r w:rsidR="00976292" w:rsidRPr="0087250D">
        <w:rPr>
          <w:rFonts w:eastAsiaTheme="minorEastAsia"/>
          <w:color w:val="00B0F0"/>
          <w:sz w:val="28"/>
          <w:szCs w:val="28"/>
        </w:rPr>
        <w:t xml:space="preserve">наприклад </w:t>
      </w:r>
      <w:r w:rsidR="00976292">
        <w:rPr>
          <w:rFonts w:eastAsiaTheme="minorEastAsia"/>
          <w:color w:val="00B0F0"/>
          <w:sz w:val="28"/>
          <w:szCs w:val="28"/>
        </w:rPr>
        <w:t xml:space="preserve">серед коефіцієнтів є </w:t>
      </w:r>
      <w:proofErr w:type="spellStart"/>
      <w:r w:rsidR="00976292" w:rsidRPr="00976292">
        <w:rPr>
          <w:rFonts w:eastAsiaTheme="minorEastAsia"/>
          <w:color w:val="00B0F0"/>
          <w:sz w:val="28"/>
          <w:szCs w:val="28"/>
        </w:rPr>
        <w:t>Sex</w:t>
      </w:r>
      <w:proofErr w:type="spellEnd"/>
      <w:r w:rsidR="00976292" w:rsidRPr="00976292">
        <w:rPr>
          <w:rFonts w:eastAsiaTheme="minorEastAsia"/>
          <w:color w:val="00B0F0"/>
          <w:sz w:val="28"/>
          <w:szCs w:val="28"/>
        </w:rPr>
        <w:t>[</w:t>
      </w:r>
      <w:proofErr w:type="spellStart"/>
      <w:r w:rsidR="00976292" w:rsidRPr="00976292">
        <w:rPr>
          <w:rFonts w:eastAsiaTheme="minorEastAsia"/>
          <w:color w:val="00B0F0"/>
          <w:sz w:val="28"/>
          <w:szCs w:val="28"/>
        </w:rPr>
        <w:t>T.male</w:t>
      </w:r>
      <w:proofErr w:type="spellEnd"/>
      <w:r w:rsidR="00976292" w:rsidRPr="00976292">
        <w:rPr>
          <w:rFonts w:eastAsiaTheme="minorEastAsia"/>
          <w:color w:val="00B0F0"/>
          <w:sz w:val="28"/>
          <w:szCs w:val="28"/>
        </w:rPr>
        <w:t xml:space="preserve">], </w:t>
      </w:r>
      <w:proofErr w:type="spellStart"/>
      <w:r w:rsidR="00976292" w:rsidRPr="00976292">
        <w:rPr>
          <w:rFonts w:eastAsiaTheme="minorEastAsia"/>
          <w:color w:val="00B0F0"/>
          <w:sz w:val="28"/>
          <w:szCs w:val="28"/>
        </w:rPr>
        <w:t>Pclass</w:t>
      </w:r>
      <w:proofErr w:type="spellEnd"/>
      <w:r w:rsidR="00976292" w:rsidRPr="00976292">
        <w:rPr>
          <w:rFonts w:eastAsiaTheme="minorEastAsia"/>
          <w:color w:val="00B0F0"/>
          <w:sz w:val="28"/>
          <w:szCs w:val="28"/>
        </w:rPr>
        <w:t>[</w:t>
      </w:r>
      <w:proofErr w:type="spellStart"/>
      <w:r w:rsidR="00976292" w:rsidRPr="00976292">
        <w:rPr>
          <w:rFonts w:eastAsiaTheme="minorEastAsia"/>
          <w:color w:val="00B0F0"/>
          <w:sz w:val="28"/>
          <w:szCs w:val="28"/>
        </w:rPr>
        <w:t>T.Second</w:t>
      </w:r>
      <w:proofErr w:type="spellEnd"/>
      <w:r w:rsidR="00976292" w:rsidRPr="00976292">
        <w:rPr>
          <w:rFonts w:eastAsiaTheme="minorEastAsia"/>
          <w:color w:val="00B0F0"/>
          <w:sz w:val="28"/>
          <w:szCs w:val="28"/>
        </w:rPr>
        <w:t xml:space="preserve">], </w:t>
      </w:r>
      <w:proofErr w:type="spellStart"/>
      <w:r w:rsidR="00976292" w:rsidRPr="00976292">
        <w:rPr>
          <w:rFonts w:eastAsiaTheme="minorEastAsia"/>
          <w:color w:val="00B0F0"/>
          <w:sz w:val="28"/>
          <w:szCs w:val="28"/>
        </w:rPr>
        <w:t>Pclass</w:t>
      </w:r>
      <w:proofErr w:type="spellEnd"/>
      <w:r w:rsidR="00976292" w:rsidRPr="00976292">
        <w:rPr>
          <w:rFonts w:eastAsiaTheme="minorEastAsia"/>
          <w:color w:val="00B0F0"/>
          <w:sz w:val="28"/>
          <w:szCs w:val="28"/>
        </w:rPr>
        <w:t>[</w:t>
      </w:r>
      <w:proofErr w:type="spellStart"/>
      <w:r w:rsidR="00976292" w:rsidRPr="00976292">
        <w:rPr>
          <w:rFonts w:eastAsiaTheme="minorEastAsia"/>
          <w:color w:val="00B0F0"/>
          <w:sz w:val="28"/>
          <w:szCs w:val="28"/>
        </w:rPr>
        <w:t>T.Third</w:t>
      </w:r>
      <w:proofErr w:type="spellEnd"/>
      <w:r w:rsidR="00976292" w:rsidRPr="00976292">
        <w:rPr>
          <w:rFonts w:eastAsiaTheme="minorEastAsia"/>
          <w:color w:val="00B0F0"/>
          <w:sz w:val="28"/>
          <w:szCs w:val="28"/>
        </w:rPr>
        <w:t>]</w:t>
      </w:r>
      <w:r w:rsidR="00976292">
        <w:rPr>
          <w:rFonts w:eastAsiaTheme="minorEastAsia"/>
          <w:color w:val="00B0F0"/>
          <w:sz w:val="28"/>
          <w:szCs w:val="28"/>
        </w:rPr>
        <w:t>, значить відсутні</w:t>
      </w:r>
      <w:r w:rsidR="00976292" w:rsidRPr="0087250D">
        <w:rPr>
          <w:rFonts w:eastAsiaTheme="minorEastAsia"/>
          <w:color w:val="00B0F0"/>
          <w:sz w:val="28"/>
          <w:szCs w:val="28"/>
        </w:rPr>
        <w:t xml:space="preserve"> </w:t>
      </w:r>
      <w:proofErr w:type="spellStart"/>
      <w:r w:rsidR="00976292" w:rsidRPr="00976292">
        <w:rPr>
          <w:rFonts w:eastAsiaTheme="minorEastAsia"/>
          <w:color w:val="00B0F0"/>
          <w:sz w:val="28"/>
          <w:szCs w:val="28"/>
        </w:rPr>
        <w:t>Sex</w:t>
      </w:r>
      <w:proofErr w:type="spellEnd"/>
      <w:r w:rsidR="00976292" w:rsidRPr="00976292">
        <w:rPr>
          <w:rFonts w:eastAsiaTheme="minorEastAsia"/>
          <w:color w:val="00B0F0"/>
          <w:sz w:val="28"/>
          <w:szCs w:val="28"/>
        </w:rPr>
        <w:t>[</w:t>
      </w:r>
      <w:proofErr w:type="spellStart"/>
      <w:r w:rsidR="00976292" w:rsidRPr="00976292">
        <w:rPr>
          <w:rFonts w:eastAsiaTheme="minorEastAsia"/>
          <w:color w:val="00B0F0"/>
          <w:sz w:val="28"/>
          <w:szCs w:val="28"/>
        </w:rPr>
        <w:t>T.female</w:t>
      </w:r>
      <w:proofErr w:type="spellEnd"/>
      <w:r w:rsidR="00976292" w:rsidRPr="00976292">
        <w:rPr>
          <w:rFonts w:eastAsiaTheme="minorEastAsia"/>
          <w:color w:val="00B0F0"/>
          <w:sz w:val="28"/>
          <w:szCs w:val="28"/>
        </w:rPr>
        <w:t xml:space="preserve">] і </w:t>
      </w:r>
      <w:proofErr w:type="spellStart"/>
      <w:r w:rsidR="00976292" w:rsidRPr="00976292">
        <w:rPr>
          <w:rFonts w:eastAsiaTheme="minorEastAsia"/>
          <w:color w:val="00B0F0"/>
          <w:sz w:val="28"/>
          <w:szCs w:val="28"/>
        </w:rPr>
        <w:t>Pclass</w:t>
      </w:r>
      <w:proofErr w:type="spellEnd"/>
      <w:r w:rsidR="00976292" w:rsidRPr="00976292">
        <w:rPr>
          <w:rFonts w:eastAsiaTheme="minorEastAsia"/>
          <w:color w:val="00B0F0"/>
          <w:sz w:val="28"/>
          <w:szCs w:val="28"/>
        </w:rPr>
        <w:t>[</w:t>
      </w:r>
      <w:proofErr w:type="spellStart"/>
      <w:r w:rsidR="00976292" w:rsidRPr="00976292">
        <w:rPr>
          <w:rFonts w:eastAsiaTheme="minorEastAsia"/>
          <w:color w:val="00B0F0"/>
          <w:sz w:val="28"/>
          <w:szCs w:val="28"/>
        </w:rPr>
        <w:t>T.First</w:t>
      </w:r>
      <w:proofErr w:type="spellEnd"/>
      <w:r w:rsidR="00976292" w:rsidRPr="00976292">
        <w:rPr>
          <w:rFonts w:eastAsiaTheme="minorEastAsia"/>
          <w:color w:val="00B0F0"/>
          <w:sz w:val="28"/>
          <w:szCs w:val="28"/>
        </w:rPr>
        <w:t>]</w:t>
      </w:r>
      <w:r w:rsidR="00976292">
        <w:rPr>
          <w:rFonts w:eastAsiaTheme="minorEastAsia"/>
          <w:color w:val="00B0F0"/>
          <w:sz w:val="28"/>
          <w:szCs w:val="28"/>
        </w:rPr>
        <w:t xml:space="preserve">, тобто </w:t>
      </w:r>
      <w:r w:rsidR="00976292">
        <w:rPr>
          <w:rFonts w:eastAsiaTheme="minorEastAsia"/>
          <w:color w:val="00B0F0"/>
          <w:sz w:val="28"/>
          <w:szCs w:val="28"/>
          <w:lang w:val="en-US"/>
        </w:rPr>
        <w:t xml:space="preserve">intercept </w:t>
      </w:r>
      <w:r w:rsidR="00976292">
        <w:rPr>
          <w:rFonts w:eastAsiaTheme="minorEastAsia"/>
          <w:color w:val="00B0F0"/>
          <w:sz w:val="28"/>
          <w:szCs w:val="28"/>
        </w:rPr>
        <w:t>в даному випадку – це «жінки в першому класі»</w:t>
      </w:r>
      <w:r w:rsidR="009A606D">
        <w:rPr>
          <w:rFonts w:eastAsiaTheme="minorEastAsia"/>
          <w:sz w:val="28"/>
          <w:szCs w:val="28"/>
        </w:rPr>
        <w:t>).</w:t>
      </w:r>
      <w:r w:rsidR="00671D2F">
        <w:rPr>
          <w:rFonts w:eastAsiaTheme="minorEastAsia"/>
          <w:sz w:val="28"/>
          <w:szCs w:val="28"/>
        </w:rPr>
        <w:t xml:space="preserve"> </w:t>
      </w:r>
      <w:r w:rsidR="00671D2F">
        <w:rPr>
          <w:rFonts w:eastAsiaTheme="minorEastAsia"/>
          <w:sz w:val="28"/>
          <w:szCs w:val="28"/>
          <w:lang w:val="en-US"/>
        </w:rPr>
        <w:t xml:space="preserve">Intercept – </w:t>
      </w:r>
      <w:r w:rsidR="00671D2F">
        <w:rPr>
          <w:rFonts w:eastAsiaTheme="minorEastAsia"/>
          <w:sz w:val="28"/>
          <w:szCs w:val="28"/>
        </w:rPr>
        <w:t>це натуральний логарифм шансів позитивного результату для даного фактору (</w:t>
      </w:r>
      <w:r w:rsidR="00671D2F">
        <w:rPr>
          <w:rFonts w:eastAsiaTheme="minorEastAsia"/>
          <w:color w:val="00B0F0"/>
          <w:sz w:val="28"/>
          <w:szCs w:val="28"/>
        </w:rPr>
        <w:t xml:space="preserve">в даному випадку – це </w:t>
      </w:r>
      <w:r w:rsidR="00F37916">
        <w:rPr>
          <w:rFonts w:eastAsiaTheme="minorEastAsia"/>
          <w:color w:val="00B0F0"/>
          <w:sz w:val="28"/>
          <w:szCs w:val="28"/>
        </w:rPr>
        <w:t>ло</w:t>
      </w:r>
      <w:r w:rsidR="00671D2F">
        <w:rPr>
          <w:rFonts w:eastAsiaTheme="minorEastAsia"/>
          <w:color w:val="00B0F0"/>
          <w:sz w:val="28"/>
          <w:szCs w:val="28"/>
        </w:rPr>
        <w:t>г</w:t>
      </w:r>
      <w:r w:rsidR="00F37916">
        <w:rPr>
          <w:rFonts w:eastAsiaTheme="minorEastAsia"/>
          <w:color w:val="00B0F0"/>
          <w:sz w:val="28"/>
          <w:szCs w:val="28"/>
        </w:rPr>
        <w:t>а</w:t>
      </w:r>
      <w:r w:rsidR="00671D2F">
        <w:rPr>
          <w:rFonts w:eastAsiaTheme="minorEastAsia"/>
          <w:color w:val="00B0F0"/>
          <w:sz w:val="28"/>
          <w:szCs w:val="28"/>
        </w:rPr>
        <w:t>р</w:t>
      </w:r>
      <w:r w:rsidR="00F37916">
        <w:rPr>
          <w:rFonts w:eastAsiaTheme="minorEastAsia"/>
          <w:color w:val="00B0F0"/>
          <w:sz w:val="28"/>
          <w:szCs w:val="28"/>
        </w:rPr>
        <w:t>и</w:t>
      </w:r>
      <w:r w:rsidR="00671D2F">
        <w:rPr>
          <w:rFonts w:eastAsiaTheme="minorEastAsia"/>
          <w:color w:val="00B0F0"/>
          <w:sz w:val="28"/>
          <w:szCs w:val="28"/>
        </w:rPr>
        <w:t>фм шансів вижити для жінок в першому класі</w:t>
      </w:r>
      <w:r w:rsidR="00671D2F">
        <w:rPr>
          <w:rFonts w:eastAsiaTheme="minorEastAsia"/>
          <w:sz w:val="28"/>
          <w:szCs w:val="28"/>
        </w:rPr>
        <w:t>).</w:t>
      </w:r>
    </w:p>
    <w:p w:rsidR="00B15FED" w:rsidRDefault="00785E25" w:rsidP="009D0BAA">
      <w:pPr>
        <w:spacing w:after="100"/>
        <w:rPr>
          <w:rFonts w:eastAsiaTheme="minorEastAsia"/>
          <w:color w:val="00B0F0"/>
          <w:sz w:val="28"/>
          <w:szCs w:val="28"/>
        </w:rPr>
      </w:pPr>
      <w:r>
        <w:rPr>
          <w:rFonts w:eastAsiaTheme="minorEastAsia"/>
          <w:sz w:val="28"/>
          <w:szCs w:val="28"/>
        </w:rPr>
        <w:t>Всі інші коефіцієнти, це значення переходів, які являються собою порівняння шансів базового рівня (</w:t>
      </w:r>
      <w:r>
        <w:rPr>
          <w:rFonts w:eastAsiaTheme="minorEastAsia"/>
          <w:color w:val="00B0F0"/>
          <w:sz w:val="28"/>
          <w:szCs w:val="28"/>
        </w:rPr>
        <w:t>шансів вижити для жінок в першому класі</w:t>
      </w:r>
      <w:r>
        <w:rPr>
          <w:rFonts w:eastAsiaTheme="minorEastAsia"/>
          <w:sz w:val="28"/>
          <w:szCs w:val="28"/>
        </w:rPr>
        <w:t>) з усіма іншими</w:t>
      </w:r>
      <w:r w:rsidR="00B15FED">
        <w:rPr>
          <w:rFonts w:eastAsiaTheme="minorEastAsia"/>
          <w:sz w:val="28"/>
          <w:szCs w:val="28"/>
        </w:rPr>
        <w:t xml:space="preserve"> (</w:t>
      </w:r>
      <w:r w:rsidR="00B15FED">
        <w:rPr>
          <w:rFonts w:eastAsiaTheme="minorEastAsia"/>
          <w:color w:val="00B0F0"/>
          <w:sz w:val="28"/>
          <w:szCs w:val="28"/>
        </w:rPr>
        <w:t xml:space="preserve">в даному випадку: </w:t>
      </w:r>
    </w:p>
    <w:p w:rsidR="00B15FED" w:rsidRPr="00B15FED" w:rsidRDefault="00B15FED" w:rsidP="00B15FED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proofErr w:type="spellStart"/>
      <w:r w:rsidRPr="00B15FED">
        <w:rPr>
          <w:rFonts w:eastAsiaTheme="minorEastAsia"/>
          <w:color w:val="00B0F0"/>
          <w:sz w:val="28"/>
          <w:szCs w:val="28"/>
        </w:rPr>
        <w:t>Sex</w:t>
      </w:r>
      <w:proofErr w:type="spellEnd"/>
      <w:r w:rsidRPr="00B15FED">
        <w:rPr>
          <w:rFonts w:eastAsiaTheme="minorEastAsia"/>
          <w:color w:val="00B0F0"/>
          <w:sz w:val="28"/>
          <w:szCs w:val="28"/>
        </w:rPr>
        <w:t>[</w:t>
      </w:r>
      <w:proofErr w:type="spellStart"/>
      <w:r w:rsidRPr="00B15FED">
        <w:rPr>
          <w:rFonts w:eastAsiaTheme="minorEastAsia"/>
          <w:color w:val="00B0F0"/>
          <w:sz w:val="28"/>
          <w:szCs w:val="28"/>
        </w:rPr>
        <w:t>T.male</w:t>
      </w:r>
      <w:proofErr w:type="spellEnd"/>
      <w:r w:rsidRPr="00B15FED">
        <w:rPr>
          <w:rFonts w:eastAsiaTheme="minorEastAsia"/>
          <w:color w:val="00B0F0"/>
          <w:sz w:val="28"/>
          <w:szCs w:val="28"/>
        </w:rPr>
        <w:t>] – це логарифм відношення шансів вижити для чоловіків в першому класі, до шансів вижити жінок в першому класі</w:t>
      </w:r>
      <w:r>
        <w:rPr>
          <w:rFonts w:eastAsiaTheme="minorEastAsia"/>
          <w:color w:val="00B0F0"/>
          <w:sz w:val="28"/>
          <w:szCs w:val="28"/>
        </w:rPr>
        <w:t>;</w:t>
      </w:r>
    </w:p>
    <w:p w:rsidR="00B15FED" w:rsidRPr="00B15FED" w:rsidRDefault="00B15FED" w:rsidP="00B15FED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proofErr w:type="spellStart"/>
      <w:r w:rsidRPr="00976292">
        <w:rPr>
          <w:rFonts w:eastAsiaTheme="minorEastAsia"/>
          <w:color w:val="00B0F0"/>
          <w:sz w:val="28"/>
          <w:szCs w:val="28"/>
        </w:rPr>
        <w:t>Pclass</w:t>
      </w:r>
      <w:proofErr w:type="spellEnd"/>
      <w:r w:rsidRPr="00976292">
        <w:rPr>
          <w:rFonts w:eastAsiaTheme="minorEastAsia"/>
          <w:color w:val="00B0F0"/>
          <w:sz w:val="28"/>
          <w:szCs w:val="28"/>
        </w:rPr>
        <w:t>[</w:t>
      </w:r>
      <w:proofErr w:type="spellStart"/>
      <w:r w:rsidRPr="00976292">
        <w:rPr>
          <w:rFonts w:eastAsiaTheme="minorEastAsia"/>
          <w:color w:val="00B0F0"/>
          <w:sz w:val="28"/>
          <w:szCs w:val="28"/>
        </w:rPr>
        <w:t>T.Second</w:t>
      </w:r>
      <w:proofErr w:type="spellEnd"/>
      <w:r w:rsidRPr="00976292">
        <w:rPr>
          <w:rFonts w:eastAsiaTheme="minorEastAsia"/>
          <w:color w:val="00B0F0"/>
          <w:sz w:val="28"/>
          <w:szCs w:val="28"/>
        </w:rPr>
        <w:t>]</w:t>
      </w:r>
      <w:r>
        <w:rPr>
          <w:rFonts w:eastAsiaTheme="minorEastAsia"/>
          <w:color w:val="00B0F0"/>
          <w:sz w:val="28"/>
          <w:szCs w:val="28"/>
        </w:rPr>
        <w:t xml:space="preserve"> –</w:t>
      </w:r>
      <w:r w:rsidRPr="00B15FED">
        <w:rPr>
          <w:rFonts w:eastAsiaTheme="minorEastAsia"/>
          <w:color w:val="00B0F0"/>
          <w:sz w:val="28"/>
          <w:szCs w:val="28"/>
        </w:rPr>
        <w:t xml:space="preserve"> логарифм відношення шансів вижити для жінок в другому класі до шансів вижити для жінок в першому</w:t>
      </w:r>
      <w:r>
        <w:rPr>
          <w:rFonts w:eastAsiaTheme="minorEastAsia"/>
          <w:color w:val="00B0F0"/>
          <w:sz w:val="28"/>
          <w:szCs w:val="28"/>
        </w:rPr>
        <w:t>;</w:t>
      </w:r>
    </w:p>
    <w:p w:rsidR="00B55C97" w:rsidRDefault="00B15FED" w:rsidP="00294F40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proofErr w:type="spellStart"/>
      <w:r w:rsidRPr="00976292">
        <w:rPr>
          <w:rFonts w:eastAsiaTheme="minorEastAsia"/>
          <w:color w:val="00B0F0"/>
          <w:sz w:val="28"/>
          <w:szCs w:val="28"/>
        </w:rPr>
        <w:lastRenderedPageBreak/>
        <w:t>Pclass</w:t>
      </w:r>
      <w:proofErr w:type="spellEnd"/>
      <w:r w:rsidRPr="00976292">
        <w:rPr>
          <w:rFonts w:eastAsiaTheme="minorEastAsia"/>
          <w:color w:val="00B0F0"/>
          <w:sz w:val="28"/>
          <w:szCs w:val="28"/>
        </w:rPr>
        <w:t>[</w:t>
      </w:r>
      <w:proofErr w:type="spellStart"/>
      <w:r w:rsidRPr="00976292">
        <w:rPr>
          <w:rFonts w:eastAsiaTheme="minorEastAsia"/>
          <w:color w:val="00B0F0"/>
          <w:sz w:val="28"/>
          <w:szCs w:val="28"/>
        </w:rPr>
        <w:t>T.Third</w:t>
      </w:r>
      <w:proofErr w:type="spellEnd"/>
      <w:r w:rsidRPr="00976292">
        <w:rPr>
          <w:rFonts w:eastAsiaTheme="minorEastAsia"/>
          <w:color w:val="00B0F0"/>
          <w:sz w:val="28"/>
          <w:szCs w:val="28"/>
        </w:rPr>
        <w:t>]</w:t>
      </w:r>
      <w:r>
        <w:rPr>
          <w:rFonts w:eastAsiaTheme="minorEastAsia"/>
          <w:color w:val="00B0F0"/>
          <w:sz w:val="28"/>
          <w:szCs w:val="28"/>
        </w:rPr>
        <w:t xml:space="preserve"> – логарифм </w:t>
      </w:r>
      <w:r w:rsidRPr="00B15FED">
        <w:rPr>
          <w:rFonts w:eastAsiaTheme="minorEastAsia"/>
          <w:color w:val="00B0F0"/>
          <w:sz w:val="28"/>
          <w:szCs w:val="28"/>
        </w:rPr>
        <w:t>відношення шансів вижити для жінок в третьому класі до шансів вижити для жінок в першому</w:t>
      </w:r>
      <w:r>
        <w:rPr>
          <w:rFonts w:eastAsiaTheme="minorEastAsia"/>
          <w:color w:val="00B0F0"/>
          <w:sz w:val="28"/>
          <w:szCs w:val="28"/>
        </w:rPr>
        <w:t>;</w:t>
      </w:r>
      <w:r w:rsidRPr="00294F40">
        <w:rPr>
          <w:rFonts w:eastAsiaTheme="minorEastAsia"/>
          <w:sz w:val="28"/>
          <w:szCs w:val="28"/>
        </w:rPr>
        <w:t>)</w:t>
      </w:r>
      <w:r w:rsidR="00785E25" w:rsidRPr="00294F40">
        <w:rPr>
          <w:rFonts w:eastAsiaTheme="minorEastAsia"/>
          <w:sz w:val="28"/>
          <w:szCs w:val="28"/>
        </w:rPr>
        <w:t>.</w:t>
      </w:r>
    </w:p>
    <w:p w:rsidR="00294F40" w:rsidRDefault="00294F40" w:rsidP="00294F40">
      <w:pPr>
        <w:spacing w:after="100"/>
        <w:rPr>
          <w:rFonts w:eastAsiaTheme="minorEastAsia"/>
          <w:sz w:val="28"/>
          <w:szCs w:val="28"/>
        </w:rPr>
      </w:pPr>
    </w:p>
    <w:p w:rsidR="00294F40" w:rsidRPr="001B0C2D" w:rsidRDefault="00294F40" w:rsidP="00294F40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 xml:space="preserve">11 </w:t>
      </w:r>
      <w:r w:rsidRPr="00294F40">
        <w:rPr>
          <w:b/>
          <w:sz w:val="28"/>
          <w:szCs w:val="28"/>
        </w:rPr>
        <w:t xml:space="preserve">Взаємодія номінативних </w:t>
      </w:r>
      <w:proofErr w:type="spellStart"/>
      <w:r w:rsidRPr="00294F40">
        <w:rPr>
          <w:b/>
          <w:sz w:val="28"/>
          <w:szCs w:val="28"/>
        </w:rPr>
        <w:t>предикторов</w:t>
      </w:r>
      <w:proofErr w:type="spellEnd"/>
    </w:p>
    <w:p w:rsidR="00892E82" w:rsidRDefault="004C1012" w:rsidP="00294F40">
      <w:pPr>
        <w:spacing w:after="100"/>
        <w:rPr>
          <w:rFonts w:eastAsiaTheme="minorEastAsia"/>
          <w:color w:val="00B0F0"/>
          <w:sz w:val="28"/>
          <w:szCs w:val="28"/>
        </w:rPr>
      </w:pPr>
      <w:r>
        <w:rPr>
          <w:rFonts w:eastAsiaTheme="minorEastAsia"/>
          <w:sz w:val="28"/>
          <w:szCs w:val="28"/>
        </w:rPr>
        <w:t>Взаємодія двох номінативних змінних</w:t>
      </w:r>
      <w:r w:rsidR="00DD06A6">
        <w:rPr>
          <w:rFonts w:eastAsiaTheme="minorEastAsia"/>
          <w:sz w:val="28"/>
          <w:szCs w:val="28"/>
        </w:rPr>
        <w:t xml:space="preserve"> показує зв'язок між одним </w:t>
      </w:r>
      <w:proofErr w:type="spellStart"/>
      <w:r w:rsidR="00DD06A6">
        <w:rPr>
          <w:rFonts w:eastAsiaTheme="minorEastAsia"/>
          <w:sz w:val="28"/>
          <w:szCs w:val="28"/>
        </w:rPr>
        <w:t>предиктором</w:t>
      </w:r>
      <w:proofErr w:type="spellEnd"/>
      <w:r w:rsidR="00DD06A6">
        <w:rPr>
          <w:rFonts w:eastAsiaTheme="minorEastAsia"/>
          <w:sz w:val="28"/>
          <w:szCs w:val="28"/>
        </w:rPr>
        <w:t xml:space="preserve"> і залежною змінною в залежності від другого </w:t>
      </w:r>
      <w:proofErr w:type="spellStart"/>
      <w:r w:rsidR="00C73DDA">
        <w:rPr>
          <w:rFonts w:eastAsiaTheme="minorEastAsia"/>
          <w:sz w:val="28"/>
          <w:szCs w:val="28"/>
        </w:rPr>
        <w:t>пре</w:t>
      </w:r>
      <w:r w:rsidR="00DD06A6">
        <w:rPr>
          <w:rFonts w:eastAsiaTheme="minorEastAsia"/>
          <w:sz w:val="28"/>
          <w:szCs w:val="28"/>
        </w:rPr>
        <w:t>диктора</w:t>
      </w:r>
      <w:proofErr w:type="spellEnd"/>
      <w:r w:rsidR="004F1664">
        <w:rPr>
          <w:rFonts w:eastAsiaTheme="minorEastAsia"/>
          <w:sz w:val="28"/>
          <w:szCs w:val="28"/>
        </w:rPr>
        <w:t xml:space="preserve"> (</w:t>
      </w:r>
      <w:r w:rsidR="004F1664">
        <w:rPr>
          <w:rFonts w:eastAsiaTheme="minorEastAsia"/>
          <w:color w:val="00B0F0"/>
          <w:sz w:val="28"/>
          <w:szCs w:val="28"/>
        </w:rPr>
        <w:t xml:space="preserve">в даному випадку показує як стать впливає на те, чи </w:t>
      </w:r>
      <w:r w:rsidR="003B0DD7">
        <w:rPr>
          <w:rFonts w:eastAsiaTheme="minorEastAsia"/>
          <w:color w:val="00B0F0"/>
          <w:sz w:val="28"/>
          <w:szCs w:val="28"/>
        </w:rPr>
        <w:t xml:space="preserve">пасажир </w:t>
      </w:r>
      <w:r w:rsidR="004F1664">
        <w:rPr>
          <w:rFonts w:eastAsiaTheme="minorEastAsia"/>
          <w:color w:val="00B0F0"/>
          <w:sz w:val="28"/>
          <w:szCs w:val="28"/>
        </w:rPr>
        <w:t>вижив в залежності від класу білету</w:t>
      </w:r>
      <w:r w:rsidR="00892E82">
        <w:rPr>
          <w:rFonts w:eastAsiaTheme="minorEastAsia"/>
          <w:color w:val="00B0F0"/>
          <w:sz w:val="28"/>
          <w:szCs w:val="28"/>
        </w:rPr>
        <w:t>:</w:t>
      </w:r>
    </w:p>
    <w:p w:rsidR="00892E82" w:rsidRPr="00892E82" w:rsidRDefault="00892E82" w:rsidP="00892E82">
      <w:pPr>
        <w:pStyle w:val="ListParagraph"/>
        <w:numPr>
          <w:ilvl w:val="0"/>
          <w:numId w:val="20"/>
        </w:numPr>
        <w:spacing w:after="100"/>
        <w:rPr>
          <w:rFonts w:eastAsiaTheme="minorEastAsia"/>
          <w:color w:val="00B0F0"/>
          <w:sz w:val="28"/>
          <w:szCs w:val="28"/>
        </w:rPr>
      </w:pPr>
      <w:r w:rsidRPr="00892E82">
        <w:rPr>
          <w:rFonts w:eastAsiaTheme="minorEastAsia"/>
          <w:color w:val="00B0F0"/>
          <w:sz w:val="28"/>
          <w:szCs w:val="28"/>
        </w:rPr>
        <w:t xml:space="preserve">Коефіцієнт </w:t>
      </w:r>
      <w:proofErr w:type="spellStart"/>
      <w:r w:rsidRPr="00892E82">
        <w:rPr>
          <w:rFonts w:eastAsiaTheme="minorEastAsia"/>
          <w:color w:val="00B0F0"/>
          <w:sz w:val="28"/>
          <w:szCs w:val="28"/>
        </w:rPr>
        <w:t>Sex</w:t>
      </w:r>
      <w:proofErr w:type="spellEnd"/>
      <w:r w:rsidRPr="00892E82">
        <w:rPr>
          <w:rFonts w:eastAsiaTheme="minorEastAsia"/>
          <w:color w:val="00B0F0"/>
          <w:sz w:val="28"/>
          <w:szCs w:val="28"/>
        </w:rPr>
        <w:t>[</w:t>
      </w:r>
      <w:proofErr w:type="spellStart"/>
      <w:r w:rsidRPr="00892E82">
        <w:rPr>
          <w:rFonts w:eastAsiaTheme="minorEastAsia"/>
          <w:color w:val="00B0F0"/>
          <w:sz w:val="28"/>
          <w:szCs w:val="28"/>
        </w:rPr>
        <w:t>T.male</w:t>
      </w:r>
      <w:proofErr w:type="spellEnd"/>
      <w:r w:rsidRPr="00892E82">
        <w:rPr>
          <w:rFonts w:eastAsiaTheme="minorEastAsia"/>
          <w:color w:val="00B0F0"/>
          <w:sz w:val="28"/>
          <w:szCs w:val="28"/>
        </w:rPr>
        <w:t>]:</w:t>
      </w:r>
      <w:proofErr w:type="spellStart"/>
      <w:r w:rsidRPr="00892E82">
        <w:rPr>
          <w:rFonts w:eastAsiaTheme="minorEastAsia"/>
          <w:color w:val="00B0F0"/>
          <w:sz w:val="28"/>
          <w:szCs w:val="28"/>
        </w:rPr>
        <w:t>Pclass</w:t>
      </w:r>
      <w:proofErr w:type="spellEnd"/>
      <w:r w:rsidRPr="00892E82">
        <w:rPr>
          <w:rFonts w:eastAsiaTheme="minorEastAsia"/>
          <w:color w:val="00B0F0"/>
          <w:sz w:val="28"/>
          <w:szCs w:val="28"/>
        </w:rPr>
        <w:t>[</w:t>
      </w:r>
      <w:proofErr w:type="spellStart"/>
      <w:r w:rsidRPr="00892E82">
        <w:rPr>
          <w:rFonts w:eastAsiaTheme="minorEastAsia"/>
          <w:color w:val="00B0F0"/>
          <w:sz w:val="28"/>
          <w:szCs w:val="28"/>
        </w:rPr>
        <w:t>T.Second</w:t>
      </w:r>
      <w:proofErr w:type="spellEnd"/>
      <w:r w:rsidRPr="00892E82">
        <w:rPr>
          <w:rFonts w:eastAsiaTheme="minorEastAsia"/>
          <w:color w:val="00B0F0"/>
          <w:sz w:val="28"/>
          <w:szCs w:val="28"/>
        </w:rPr>
        <w:t xml:space="preserve">] </w:t>
      </w:r>
      <w:r w:rsidR="000D11FF">
        <w:rPr>
          <w:rFonts w:eastAsiaTheme="minorEastAsia"/>
          <w:color w:val="00B0F0"/>
          <w:sz w:val="28"/>
          <w:szCs w:val="28"/>
        </w:rPr>
        <w:t>–</w:t>
      </w:r>
      <w:r w:rsidRPr="00892E82">
        <w:rPr>
          <w:rFonts w:eastAsiaTheme="minorEastAsia"/>
          <w:color w:val="00B0F0"/>
          <w:sz w:val="28"/>
          <w:szCs w:val="28"/>
        </w:rPr>
        <w:t xml:space="preserve"> різниця</w:t>
      </w:r>
      <w:r w:rsidR="000D11FF">
        <w:rPr>
          <w:rFonts w:eastAsiaTheme="minorEastAsia"/>
          <w:color w:val="00B0F0"/>
          <w:sz w:val="28"/>
          <w:szCs w:val="28"/>
        </w:rPr>
        <w:t xml:space="preserve"> </w:t>
      </w:r>
      <w:r w:rsidRPr="00892E82">
        <w:rPr>
          <w:rFonts w:eastAsiaTheme="minorEastAsia"/>
          <w:color w:val="00B0F0"/>
          <w:sz w:val="28"/>
          <w:szCs w:val="28"/>
        </w:rPr>
        <w:t>логарифмів відношень шансів вижити чоловіків до жінок в другому і першому класах;</w:t>
      </w:r>
    </w:p>
    <w:p w:rsidR="00294F40" w:rsidRDefault="00AF5B25" w:rsidP="00AF5B25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 w:rsidRPr="00AF5B25">
        <w:rPr>
          <w:rFonts w:eastAsiaTheme="minorEastAsia"/>
          <w:color w:val="00B0F0"/>
          <w:sz w:val="28"/>
          <w:szCs w:val="28"/>
        </w:rPr>
        <w:t xml:space="preserve">Коефіцієнт </w:t>
      </w:r>
      <w:proofErr w:type="spellStart"/>
      <w:r w:rsidRPr="00AF5B25">
        <w:rPr>
          <w:rFonts w:eastAsiaTheme="minorEastAsia"/>
          <w:color w:val="00B0F0"/>
          <w:sz w:val="28"/>
          <w:szCs w:val="28"/>
        </w:rPr>
        <w:t>Sex</w:t>
      </w:r>
      <w:proofErr w:type="spellEnd"/>
      <w:r w:rsidRPr="00AF5B25">
        <w:rPr>
          <w:rFonts w:eastAsiaTheme="minorEastAsia"/>
          <w:color w:val="00B0F0"/>
          <w:sz w:val="28"/>
          <w:szCs w:val="28"/>
        </w:rPr>
        <w:t>[</w:t>
      </w:r>
      <w:proofErr w:type="spellStart"/>
      <w:r w:rsidRPr="00AF5B25">
        <w:rPr>
          <w:rFonts w:eastAsiaTheme="minorEastAsia"/>
          <w:color w:val="00B0F0"/>
          <w:sz w:val="28"/>
          <w:szCs w:val="28"/>
        </w:rPr>
        <w:t>T.male</w:t>
      </w:r>
      <w:proofErr w:type="spellEnd"/>
      <w:r w:rsidRPr="00AF5B25">
        <w:rPr>
          <w:rFonts w:eastAsiaTheme="minorEastAsia"/>
          <w:color w:val="00B0F0"/>
          <w:sz w:val="28"/>
          <w:szCs w:val="28"/>
        </w:rPr>
        <w:t>]:</w:t>
      </w:r>
      <w:proofErr w:type="spellStart"/>
      <w:r w:rsidRPr="00AF5B25">
        <w:rPr>
          <w:rFonts w:eastAsiaTheme="minorEastAsia"/>
          <w:color w:val="00B0F0"/>
          <w:sz w:val="28"/>
          <w:szCs w:val="28"/>
        </w:rPr>
        <w:t>Pclass</w:t>
      </w:r>
      <w:proofErr w:type="spellEnd"/>
      <w:r w:rsidRPr="00AF5B25">
        <w:rPr>
          <w:rFonts w:eastAsiaTheme="minorEastAsia"/>
          <w:color w:val="00B0F0"/>
          <w:sz w:val="28"/>
          <w:szCs w:val="28"/>
        </w:rPr>
        <w:t>[</w:t>
      </w:r>
      <w:proofErr w:type="spellStart"/>
      <w:r w:rsidRPr="00AF5B25">
        <w:rPr>
          <w:rFonts w:eastAsiaTheme="minorEastAsia"/>
          <w:color w:val="00B0F0"/>
          <w:sz w:val="28"/>
          <w:szCs w:val="28"/>
        </w:rPr>
        <w:t>T.Third</w:t>
      </w:r>
      <w:proofErr w:type="spellEnd"/>
      <w:r w:rsidRPr="00AF5B25">
        <w:rPr>
          <w:rFonts w:eastAsiaTheme="minorEastAsia"/>
          <w:color w:val="00B0F0"/>
          <w:sz w:val="28"/>
          <w:szCs w:val="28"/>
        </w:rPr>
        <w:t>] - різниця логарифмів відношень шансів вижити чоловіків до жінок в третьому і першому класах</w:t>
      </w:r>
      <w:r w:rsidR="004F1664" w:rsidRPr="00AF5B25">
        <w:rPr>
          <w:rFonts w:eastAsiaTheme="minorEastAsia"/>
          <w:sz w:val="28"/>
          <w:szCs w:val="28"/>
        </w:rPr>
        <w:t>)</w:t>
      </w:r>
      <w:r w:rsidR="00DD06A6" w:rsidRPr="00AF5B25">
        <w:rPr>
          <w:rFonts w:eastAsiaTheme="minorEastAsia"/>
          <w:sz w:val="28"/>
          <w:szCs w:val="28"/>
        </w:rPr>
        <w:t>.</w:t>
      </w:r>
    </w:p>
    <w:p w:rsidR="00722058" w:rsidRDefault="00722058" w:rsidP="00722058">
      <w:pPr>
        <w:spacing w:after="100"/>
        <w:rPr>
          <w:rFonts w:eastAsiaTheme="minorEastAsia"/>
          <w:sz w:val="28"/>
          <w:szCs w:val="28"/>
        </w:rPr>
      </w:pPr>
    </w:p>
    <w:p w:rsidR="00694A6C" w:rsidRPr="001B0C2D" w:rsidRDefault="00694A6C" w:rsidP="00694A6C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 xml:space="preserve">12 </w:t>
      </w:r>
      <w:r w:rsidRPr="00694A6C">
        <w:rPr>
          <w:b/>
          <w:sz w:val="28"/>
          <w:szCs w:val="28"/>
        </w:rPr>
        <w:t>Коли потрібно використовувати непараметричні методи?</w:t>
      </w:r>
    </w:p>
    <w:p w:rsidR="00AF5B25" w:rsidRDefault="007E71A5" w:rsidP="00AF5B25">
      <w:pPr>
        <w:spacing w:after="100"/>
        <w:rPr>
          <w:rFonts w:eastAsiaTheme="minorEastAsia"/>
          <w:sz w:val="28"/>
          <w:szCs w:val="28"/>
        </w:rPr>
      </w:pPr>
      <w:r w:rsidRPr="00A069D9">
        <w:rPr>
          <w:b/>
          <w:sz w:val="28"/>
          <w:szCs w:val="28"/>
        </w:rPr>
        <w:t xml:space="preserve">t-критерій </w:t>
      </w:r>
      <w:proofErr w:type="spellStart"/>
      <w:r w:rsidRPr="00A069D9">
        <w:rPr>
          <w:b/>
          <w:sz w:val="28"/>
          <w:szCs w:val="28"/>
        </w:rPr>
        <w:t>Стьюдента</w:t>
      </w:r>
      <w:proofErr w:type="spellEnd"/>
      <w:r>
        <w:rPr>
          <w:rFonts w:eastAsiaTheme="minorEastAsia"/>
          <w:sz w:val="28"/>
          <w:szCs w:val="28"/>
        </w:rPr>
        <w:t xml:space="preserve"> – </w:t>
      </w:r>
      <w:r w:rsidR="00DE3873">
        <w:rPr>
          <w:rFonts w:eastAsiaTheme="minorEastAsia"/>
          <w:sz w:val="28"/>
          <w:szCs w:val="28"/>
        </w:rPr>
        <w:t>порівняння</w:t>
      </w:r>
      <w:r>
        <w:rPr>
          <w:rFonts w:eastAsiaTheme="minorEastAsia"/>
          <w:sz w:val="28"/>
          <w:szCs w:val="28"/>
        </w:rPr>
        <w:t xml:space="preserve"> двох вибірок між собою (по середнім значенням). Вимоги до </w:t>
      </w:r>
      <w:r>
        <w:rPr>
          <w:rFonts w:eastAsiaTheme="minorEastAsia"/>
          <w:sz w:val="28"/>
          <w:szCs w:val="28"/>
          <w:lang w:val="en-US"/>
        </w:rPr>
        <w:t>t</w:t>
      </w:r>
      <w:proofErr w:type="spellStart"/>
      <w:r>
        <w:rPr>
          <w:rFonts w:eastAsiaTheme="minorEastAsia"/>
          <w:sz w:val="28"/>
          <w:szCs w:val="28"/>
        </w:rPr>
        <w:t>-тесту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7E71A5" w:rsidRDefault="007E71A5" w:rsidP="007E71A5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 w:rsidRPr="002C3257">
        <w:rPr>
          <w:rFonts w:eastAsiaTheme="minorEastAsia"/>
          <w:b/>
          <w:sz w:val="28"/>
          <w:szCs w:val="28"/>
        </w:rPr>
        <w:t>незалежність</w:t>
      </w:r>
      <w:r>
        <w:rPr>
          <w:rFonts w:eastAsiaTheme="minorEastAsia"/>
          <w:sz w:val="28"/>
          <w:szCs w:val="28"/>
        </w:rPr>
        <w:t xml:space="preserve"> спостережень;</w:t>
      </w:r>
    </w:p>
    <w:p w:rsidR="007E71A5" w:rsidRDefault="00331537" w:rsidP="007E71A5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 w:rsidRPr="002C3257">
        <w:rPr>
          <w:rFonts w:eastAsiaTheme="minorEastAsia"/>
          <w:b/>
          <w:sz w:val="28"/>
          <w:szCs w:val="28"/>
        </w:rPr>
        <w:t>гомогенність</w:t>
      </w:r>
      <w:r>
        <w:rPr>
          <w:rFonts w:eastAsiaTheme="minorEastAsia"/>
          <w:sz w:val="28"/>
          <w:szCs w:val="28"/>
        </w:rPr>
        <w:t xml:space="preserve"> дисперсії (бажано);</w:t>
      </w:r>
    </w:p>
    <w:p w:rsidR="00331537" w:rsidRDefault="00331537" w:rsidP="007E71A5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 w:rsidRPr="002C3257">
        <w:rPr>
          <w:rFonts w:eastAsiaTheme="minorEastAsia"/>
          <w:b/>
          <w:sz w:val="28"/>
          <w:szCs w:val="28"/>
        </w:rPr>
        <w:t>нормальний розподіл</w:t>
      </w:r>
      <w:r>
        <w:rPr>
          <w:rFonts w:eastAsiaTheme="minorEastAsia"/>
          <w:sz w:val="28"/>
          <w:szCs w:val="28"/>
        </w:rPr>
        <w:t xml:space="preserve"> досліджуваної ознаки в генеральній сукупності;</w:t>
      </w:r>
    </w:p>
    <w:p w:rsidR="00331537" w:rsidRDefault="00331537" w:rsidP="007E71A5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 w:rsidRPr="002C3257">
        <w:rPr>
          <w:rFonts w:eastAsiaTheme="minorEastAsia"/>
          <w:b/>
          <w:sz w:val="28"/>
          <w:szCs w:val="28"/>
        </w:rPr>
        <w:t xml:space="preserve">мінімальний об’єм </w:t>
      </w:r>
      <w:r w:rsidRPr="001D18EF">
        <w:rPr>
          <w:rFonts w:eastAsiaTheme="minorEastAsia"/>
          <w:sz w:val="28"/>
          <w:szCs w:val="28"/>
        </w:rPr>
        <w:t>вибірки</w:t>
      </w:r>
      <w:r>
        <w:rPr>
          <w:rFonts w:eastAsiaTheme="minorEastAsia"/>
          <w:sz w:val="28"/>
          <w:szCs w:val="28"/>
        </w:rPr>
        <w:t xml:space="preserve"> (</w:t>
      </w:r>
      <w:r w:rsidR="00A41039">
        <w:rPr>
          <w:rFonts w:eastAsiaTheme="minorEastAsia"/>
          <w:sz w:val="28"/>
          <w:szCs w:val="28"/>
          <w:lang w:val="en-US"/>
        </w:rPr>
        <w:t>n &lt;</w:t>
      </w:r>
      <w:r>
        <w:rPr>
          <w:rFonts w:eastAsiaTheme="minorEastAsia"/>
          <w:sz w:val="28"/>
          <w:szCs w:val="28"/>
        </w:rPr>
        <w:t xml:space="preserve"> 30);</w:t>
      </w:r>
    </w:p>
    <w:p w:rsidR="00DE3873" w:rsidRDefault="00AE01F4" w:rsidP="00AE01F4">
      <w:pPr>
        <w:spacing w:after="100"/>
        <w:rPr>
          <w:rFonts w:eastAsiaTheme="minorEastAsia"/>
          <w:sz w:val="28"/>
          <w:szCs w:val="28"/>
          <w:lang w:val="en-US"/>
        </w:rPr>
      </w:pPr>
      <w:r w:rsidRPr="00626A50">
        <w:rPr>
          <w:rFonts w:eastAsiaTheme="minorEastAsia"/>
          <w:b/>
          <w:sz w:val="28"/>
          <w:szCs w:val="28"/>
        </w:rPr>
        <w:t>Перевірка на нормальність</w:t>
      </w:r>
      <w:r>
        <w:rPr>
          <w:rFonts w:eastAsiaTheme="minorEastAsia"/>
          <w:sz w:val="28"/>
          <w:szCs w:val="28"/>
        </w:rPr>
        <w:t xml:space="preserve"> – найбільш часто використовуваний тест</w:t>
      </w:r>
      <w:r w:rsidR="00387ABC">
        <w:rPr>
          <w:rFonts w:eastAsiaTheme="minorEastAsia"/>
          <w:sz w:val="28"/>
          <w:szCs w:val="28"/>
        </w:rPr>
        <w:t>и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Shapiro-</w:t>
      </w:r>
      <w:proofErr w:type="spellStart"/>
      <w:r w:rsidR="00626A50">
        <w:rPr>
          <w:rFonts w:eastAsiaTheme="minorEastAsia"/>
          <w:sz w:val="28"/>
          <w:szCs w:val="28"/>
          <w:lang w:val="en-US"/>
        </w:rPr>
        <w:t>Wilk</w:t>
      </w:r>
      <w:proofErr w:type="spellEnd"/>
      <w:r w:rsidR="00387ABC">
        <w:rPr>
          <w:rFonts w:eastAsiaTheme="minorEastAsia"/>
          <w:sz w:val="28"/>
          <w:szCs w:val="28"/>
        </w:rPr>
        <w:t xml:space="preserve"> та </w:t>
      </w:r>
      <w:proofErr w:type="spellStart"/>
      <w:r w:rsidR="00387ABC">
        <w:rPr>
          <w:rFonts w:eastAsiaTheme="minorEastAsia"/>
          <w:sz w:val="28"/>
          <w:szCs w:val="28"/>
        </w:rPr>
        <w:t>Колмогорова-Смирнова</w:t>
      </w:r>
      <w:proofErr w:type="spellEnd"/>
      <w:r w:rsidR="00626A50">
        <w:rPr>
          <w:rFonts w:eastAsiaTheme="minorEastAsia"/>
          <w:sz w:val="28"/>
          <w:szCs w:val="28"/>
          <w:lang w:val="en-US"/>
        </w:rPr>
        <w:t>:</w:t>
      </w:r>
    </w:p>
    <w:p w:rsidR="00626A50" w:rsidRPr="00626A50" w:rsidRDefault="00626A50" w:rsidP="00626A50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  <w:lang w:val="en-US"/>
        </w:rPr>
      </w:pPr>
      <w:r w:rsidRPr="00626A50">
        <w:rPr>
          <w:rFonts w:eastAsiaTheme="minorEastAsia"/>
          <w:b/>
          <w:sz w:val="28"/>
          <w:szCs w:val="28"/>
        </w:rPr>
        <w:t>Нульова гіпотеза</w:t>
      </w:r>
      <w:r>
        <w:rPr>
          <w:rFonts w:eastAsiaTheme="minorEastAsia"/>
          <w:sz w:val="28"/>
          <w:szCs w:val="28"/>
        </w:rPr>
        <w:t>: вибірка взята з нормально розподіленої генеральної сукупності;</w:t>
      </w:r>
    </w:p>
    <w:p w:rsidR="00626A50" w:rsidRPr="00EC4D11" w:rsidRDefault="00626A50" w:rsidP="00626A50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  <w:lang w:val="en-US"/>
        </w:rPr>
      </w:pPr>
      <w:r w:rsidRPr="00F930A4">
        <w:rPr>
          <w:rFonts w:eastAsiaTheme="minorEastAsia"/>
          <w:b/>
          <w:sz w:val="28"/>
          <w:szCs w:val="28"/>
        </w:rPr>
        <w:t>Альтернативна гіпотеза</w:t>
      </w:r>
      <w:r>
        <w:rPr>
          <w:rFonts w:eastAsiaTheme="minorEastAsia"/>
          <w:sz w:val="28"/>
          <w:szCs w:val="28"/>
        </w:rPr>
        <w:t>: вибірка взята з НЕ нормально розподіленої генеральної сукупності;</w:t>
      </w:r>
    </w:p>
    <w:p w:rsidR="00EC4D11" w:rsidRDefault="00F930A4" w:rsidP="00EC4D11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Часто перед порівнянням двох груп або при дисперсійному аналізі відкидаються </w:t>
      </w:r>
      <w:r w:rsidR="00B2246A">
        <w:rPr>
          <w:rFonts w:eastAsiaTheme="minorEastAsia"/>
          <w:sz w:val="28"/>
          <w:szCs w:val="28"/>
        </w:rPr>
        <w:t xml:space="preserve">з розподілу </w:t>
      </w:r>
      <w:r>
        <w:rPr>
          <w:rFonts w:eastAsiaTheme="minorEastAsia"/>
          <w:sz w:val="28"/>
          <w:szCs w:val="28"/>
        </w:rPr>
        <w:t xml:space="preserve">значення, які більші за </w:t>
      </w:r>
      <w:r>
        <w:rPr>
          <w:rFonts w:eastAsiaTheme="minorEastAsia"/>
          <w:sz w:val="28"/>
          <w:szCs w:val="28"/>
          <w:lang w:val="en-US"/>
        </w:rPr>
        <w:t>±2sd (</w:t>
      </w:r>
      <w:r w:rsidR="00B2246A">
        <w:rPr>
          <w:rFonts w:eastAsiaTheme="minorEastAsia"/>
          <w:sz w:val="28"/>
          <w:szCs w:val="28"/>
        </w:rPr>
        <w:t>стандартні відхилення</w:t>
      </w:r>
      <w:r>
        <w:rPr>
          <w:rFonts w:eastAsiaTheme="minorEastAsia"/>
          <w:sz w:val="28"/>
          <w:szCs w:val="28"/>
          <w:lang w:val="en-US"/>
        </w:rPr>
        <w:t>)</w:t>
      </w:r>
      <w:r w:rsidR="00E20E8B">
        <w:rPr>
          <w:rFonts w:eastAsiaTheme="minorEastAsia"/>
          <w:sz w:val="28"/>
          <w:szCs w:val="28"/>
        </w:rPr>
        <w:t>.</w:t>
      </w:r>
    </w:p>
    <w:p w:rsidR="00E20E8B" w:rsidRDefault="00113AE6" w:rsidP="00EC4D11">
      <w:pPr>
        <w:spacing w:after="10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При дуже великий об’ємах вибірок </w:t>
      </w:r>
      <w:r>
        <w:rPr>
          <w:rFonts w:eastAsiaTheme="minorEastAsia"/>
          <w:sz w:val="28"/>
          <w:szCs w:val="28"/>
          <w:lang w:val="en-US"/>
        </w:rPr>
        <w:t>t-</w:t>
      </w:r>
      <w:r>
        <w:rPr>
          <w:rFonts w:eastAsiaTheme="minorEastAsia"/>
          <w:sz w:val="28"/>
          <w:szCs w:val="28"/>
        </w:rPr>
        <w:t>розподіл буде нормальним навіть, якщо генеральна сукупність має НЕ нормальний розподіл</w:t>
      </w:r>
      <w:r w:rsidR="00D45BA0">
        <w:rPr>
          <w:rFonts w:eastAsiaTheme="minorEastAsia"/>
          <w:sz w:val="28"/>
          <w:szCs w:val="28"/>
        </w:rPr>
        <w:t xml:space="preserve"> (відхилення в певну сторону або навіть однорідний розподіл)</w:t>
      </w:r>
      <w:r>
        <w:rPr>
          <w:rFonts w:eastAsiaTheme="minorEastAsia"/>
          <w:sz w:val="28"/>
          <w:szCs w:val="28"/>
        </w:rPr>
        <w:t>.</w:t>
      </w:r>
    </w:p>
    <w:p w:rsidR="007928AF" w:rsidRDefault="007928AF" w:rsidP="00EC4D11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Навіть при об’ємі вибірки </w:t>
      </w:r>
      <w:r>
        <w:rPr>
          <w:rFonts w:eastAsiaTheme="minorEastAsia"/>
          <w:sz w:val="28"/>
          <w:szCs w:val="28"/>
          <w:lang w:val="en-US"/>
        </w:rPr>
        <w:t xml:space="preserve">n &gt; 30 </w:t>
      </w:r>
      <w:r>
        <w:rPr>
          <w:rFonts w:eastAsiaTheme="minorEastAsia"/>
          <w:sz w:val="28"/>
          <w:szCs w:val="28"/>
        </w:rPr>
        <w:t>потрібно перевірити нормальність розподілу</w:t>
      </w:r>
      <w:r w:rsidR="00526D4C">
        <w:rPr>
          <w:rFonts w:eastAsiaTheme="minorEastAsia"/>
          <w:sz w:val="28"/>
          <w:szCs w:val="28"/>
        </w:rPr>
        <w:t xml:space="preserve"> досліджуваної ознаки</w:t>
      </w:r>
      <w:r w:rsidR="007D1756">
        <w:rPr>
          <w:rFonts w:eastAsiaTheme="minorEastAsia"/>
          <w:sz w:val="28"/>
          <w:szCs w:val="28"/>
        </w:rPr>
        <w:t>.</w:t>
      </w:r>
    </w:p>
    <w:p w:rsidR="0038635E" w:rsidRDefault="0038635E" w:rsidP="00EC4D11">
      <w:pPr>
        <w:spacing w:after="100"/>
        <w:rPr>
          <w:rFonts w:eastAsiaTheme="minorEastAsia"/>
          <w:sz w:val="28"/>
          <w:szCs w:val="28"/>
        </w:rPr>
      </w:pPr>
      <w:r w:rsidRPr="0038635E">
        <w:rPr>
          <w:rFonts w:eastAsiaTheme="minorEastAsia"/>
          <w:sz w:val="28"/>
          <w:szCs w:val="28"/>
        </w:rPr>
        <w:t>Найпопулярнішим не</w:t>
      </w:r>
      <w:r>
        <w:rPr>
          <w:rFonts w:eastAsiaTheme="minorEastAsia"/>
          <w:sz w:val="28"/>
          <w:szCs w:val="28"/>
        </w:rPr>
        <w:t>параметричн</w:t>
      </w:r>
      <w:r w:rsidRPr="0038635E">
        <w:rPr>
          <w:rFonts w:eastAsiaTheme="minorEastAsia"/>
          <w:sz w:val="28"/>
          <w:szCs w:val="28"/>
        </w:rPr>
        <w:t>им критер</w:t>
      </w:r>
      <w:r w:rsidR="005A3722">
        <w:rPr>
          <w:rFonts w:eastAsiaTheme="minorEastAsia"/>
          <w:sz w:val="28"/>
          <w:szCs w:val="28"/>
        </w:rPr>
        <w:t xml:space="preserve">ієм для порівняння двох груп є – </w:t>
      </w:r>
      <w:r w:rsidRPr="005A3722">
        <w:rPr>
          <w:rFonts w:eastAsiaTheme="minorEastAsia"/>
          <w:b/>
          <w:sz w:val="28"/>
          <w:szCs w:val="28"/>
        </w:rPr>
        <w:t>критерій</w:t>
      </w:r>
      <w:r w:rsidR="005A3722" w:rsidRPr="005A3722">
        <w:rPr>
          <w:rFonts w:eastAsiaTheme="minorEastAsia"/>
          <w:b/>
          <w:sz w:val="28"/>
          <w:szCs w:val="28"/>
        </w:rPr>
        <w:t xml:space="preserve"> </w:t>
      </w:r>
      <w:r w:rsidRPr="005A3722">
        <w:rPr>
          <w:rFonts w:eastAsiaTheme="minorEastAsia"/>
          <w:b/>
          <w:sz w:val="28"/>
          <w:szCs w:val="28"/>
        </w:rPr>
        <w:t xml:space="preserve">Манна - </w:t>
      </w:r>
      <w:proofErr w:type="spellStart"/>
      <w:r w:rsidRPr="005A3722">
        <w:rPr>
          <w:rFonts w:eastAsiaTheme="minorEastAsia"/>
          <w:b/>
          <w:sz w:val="28"/>
          <w:szCs w:val="28"/>
        </w:rPr>
        <w:t>Уїтні</w:t>
      </w:r>
      <w:proofErr w:type="spellEnd"/>
      <w:r w:rsidRPr="0038635E">
        <w:rPr>
          <w:rFonts w:eastAsiaTheme="minorEastAsia"/>
          <w:sz w:val="28"/>
          <w:szCs w:val="28"/>
        </w:rPr>
        <w:t xml:space="preserve">. </w:t>
      </w:r>
      <w:r w:rsidR="00480589">
        <w:rPr>
          <w:rFonts w:eastAsiaTheme="minorEastAsia"/>
          <w:sz w:val="28"/>
          <w:szCs w:val="28"/>
        </w:rPr>
        <w:t>З</w:t>
      </w:r>
      <w:r w:rsidRPr="0038635E">
        <w:rPr>
          <w:rFonts w:eastAsiaTheme="minorEastAsia"/>
          <w:sz w:val="28"/>
          <w:szCs w:val="28"/>
        </w:rPr>
        <w:t>амість порівняння середніх значень у двох вибірках критерій п</w:t>
      </w:r>
      <w:r w:rsidR="00480589">
        <w:rPr>
          <w:rFonts w:eastAsiaTheme="minorEastAsia"/>
          <w:sz w:val="28"/>
          <w:szCs w:val="28"/>
        </w:rPr>
        <w:t>орівнює суму рангів (НЕ медіани</w:t>
      </w:r>
      <w:r w:rsidRPr="0038635E">
        <w:rPr>
          <w:rFonts w:eastAsiaTheme="minorEastAsia"/>
          <w:sz w:val="28"/>
          <w:szCs w:val="28"/>
        </w:rPr>
        <w:t>).</w:t>
      </w:r>
    </w:p>
    <w:p w:rsidR="00496353" w:rsidRDefault="00726714" w:rsidP="00EC4D11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Критерій </w:t>
      </w:r>
      <w:r w:rsidRPr="0038635E">
        <w:rPr>
          <w:rFonts w:eastAsiaTheme="minorEastAsia"/>
          <w:sz w:val="28"/>
          <w:szCs w:val="28"/>
        </w:rPr>
        <w:t xml:space="preserve">Манна </w:t>
      </w:r>
      <w:r w:rsidR="00A32106">
        <w:rPr>
          <w:rFonts w:eastAsiaTheme="minorEastAsia"/>
          <w:sz w:val="28"/>
          <w:szCs w:val="28"/>
        </w:rPr>
        <w:t>-</w:t>
      </w:r>
      <w:r w:rsidRPr="0038635E">
        <w:rPr>
          <w:rFonts w:eastAsiaTheme="minorEastAsia"/>
          <w:sz w:val="28"/>
          <w:szCs w:val="28"/>
        </w:rPr>
        <w:t xml:space="preserve"> </w:t>
      </w:r>
      <w:proofErr w:type="spellStart"/>
      <w:r w:rsidRPr="0038635E">
        <w:rPr>
          <w:rFonts w:eastAsiaTheme="minorEastAsia"/>
          <w:sz w:val="28"/>
          <w:szCs w:val="28"/>
        </w:rPr>
        <w:t>Уїтні</w:t>
      </w:r>
      <w:proofErr w:type="spellEnd"/>
      <w:r>
        <w:rPr>
          <w:rFonts w:eastAsiaTheme="minorEastAsia"/>
          <w:sz w:val="28"/>
          <w:szCs w:val="28"/>
        </w:rPr>
        <w:t xml:space="preserve"> варто застосовувати:</w:t>
      </w:r>
    </w:p>
    <w:p w:rsidR="00726714" w:rsidRPr="00726714" w:rsidRDefault="00BA1125" w:rsidP="00726714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 w:rsidRPr="00A32106">
        <w:rPr>
          <w:rFonts w:eastAsiaTheme="minorEastAsia"/>
          <w:b/>
          <w:sz w:val="28"/>
          <w:szCs w:val="28"/>
        </w:rPr>
        <w:t>р</w:t>
      </w:r>
      <w:r w:rsidR="00726714" w:rsidRPr="00A32106">
        <w:rPr>
          <w:rFonts w:eastAsiaTheme="minorEastAsia"/>
          <w:b/>
          <w:sz w:val="28"/>
          <w:szCs w:val="28"/>
        </w:rPr>
        <w:t>озподілу</w:t>
      </w:r>
      <w:r w:rsidR="00726714" w:rsidRPr="00726714">
        <w:rPr>
          <w:rFonts w:eastAsiaTheme="minorEastAsia"/>
          <w:sz w:val="28"/>
          <w:szCs w:val="28"/>
        </w:rPr>
        <w:t xml:space="preserve"> хоча б в одній з вибірок значн</w:t>
      </w:r>
      <w:r w:rsidR="00726714">
        <w:rPr>
          <w:rFonts w:eastAsiaTheme="minorEastAsia"/>
          <w:sz w:val="28"/>
          <w:szCs w:val="28"/>
        </w:rPr>
        <w:t xml:space="preserve">о </w:t>
      </w:r>
      <w:r w:rsidR="00726714" w:rsidRPr="00A32106">
        <w:rPr>
          <w:rFonts w:eastAsiaTheme="minorEastAsia"/>
          <w:b/>
          <w:sz w:val="28"/>
          <w:szCs w:val="28"/>
        </w:rPr>
        <w:t>відрізняється від нормального</w:t>
      </w:r>
      <w:r w:rsidR="00726714">
        <w:rPr>
          <w:rFonts w:eastAsiaTheme="minorEastAsia"/>
          <w:sz w:val="28"/>
          <w:szCs w:val="28"/>
        </w:rPr>
        <w:t>;</w:t>
      </w:r>
    </w:p>
    <w:p w:rsidR="00726714" w:rsidRPr="00726714" w:rsidRDefault="00BA1125" w:rsidP="00726714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присутні</w:t>
      </w:r>
      <w:r w:rsidR="00726714" w:rsidRPr="00726714">
        <w:rPr>
          <w:rFonts w:eastAsiaTheme="minorEastAsia"/>
          <w:sz w:val="28"/>
          <w:szCs w:val="28"/>
        </w:rPr>
        <w:t xml:space="preserve"> помітні </w:t>
      </w:r>
      <w:r w:rsidR="00726714" w:rsidRPr="00A32106">
        <w:rPr>
          <w:rFonts w:eastAsiaTheme="minorEastAsia"/>
          <w:b/>
          <w:sz w:val="28"/>
          <w:szCs w:val="28"/>
        </w:rPr>
        <w:t>викиди</w:t>
      </w:r>
      <w:r w:rsidR="00726714" w:rsidRPr="00726714">
        <w:rPr>
          <w:rFonts w:eastAsiaTheme="minorEastAsia"/>
          <w:sz w:val="28"/>
          <w:szCs w:val="28"/>
        </w:rPr>
        <w:t xml:space="preserve"> в даних.</w:t>
      </w:r>
    </w:p>
    <w:p w:rsidR="00726714" w:rsidRDefault="00E0392F" w:rsidP="00726714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</w:t>
      </w:r>
      <w:r w:rsidR="00726714" w:rsidRPr="00726714">
        <w:rPr>
          <w:rFonts w:eastAsiaTheme="minorEastAsia"/>
          <w:sz w:val="28"/>
          <w:szCs w:val="28"/>
        </w:rPr>
        <w:t xml:space="preserve"> деяких завданнях потужність тесту навіть вище, ніж t критерію (наприклад, коли обох вибірках </w:t>
      </w:r>
      <w:r w:rsidR="00726714" w:rsidRPr="00A32106">
        <w:rPr>
          <w:rFonts w:eastAsiaTheme="minorEastAsia"/>
          <w:sz w:val="28"/>
          <w:szCs w:val="28"/>
        </w:rPr>
        <w:t>спостерігається</w:t>
      </w:r>
      <w:r w:rsidR="00726714" w:rsidRPr="00A32106">
        <w:rPr>
          <w:rFonts w:eastAsiaTheme="minorEastAsia"/>
          <w:b/>
          <w:sz w:val="28"/>
          <w:szCs w:val="28"/>
        </w:rPr>
        <w:t xml:space="preserve"> помітна асиметрія</w:t>
      </w:r>
      <w:r w:rsidR="00726714" w:rsidRPr="00726714">
        <w:rPr>
          <w:rFonts w:eastAsiaTheme="minorEastAsia"/>
          <w:sz w:val="28"/>
          <w:szCs w:val="28"/>
        </w:rPr>
        <w:t xml:space="preserve"> в однаковому напрямку).</w:t>
      </w:r>
    </w:p>
    <w:p w:rsidR="00E0392F" w:rsidRDefault="00A32106" w:rsidP="00E0392F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Критерій </w:t>
      </w:r>
      <w:r w:rsidRPr="0038635E">
        <w:rPr>
          <w:rFonts w:eastAsiaTheme="minorEastAsia"/>
          <w:sz w:val="28"/>
          <w:szCs w:val="28"/>
        </w:rPr>
        <w:t xml:space="preserve">Манна </w:t>
      </w:r>
      <w:r>
        <w:rPr>
          <w:rFonts w:eastAsiaTheme="minorEastAsia"/>
          <w:sz w:val="28"/>
          <w:szCs w:val="28"/>
        </w:rPr>
        <w:t>-</w:t>
      </w:r>
      <w:r w:rsidRPr="0038635E">
        <w:rPr>
          <w:rFonts w:eastAsiaTheme="minorEastAsia"/>
          <w:sz w:val="28"/>
          <w:szCs w:val="28"/>
        </w:rPr>
        <w:t xml:space="preserve"> </w:t>
      </w:r>
      <w:proofErr w:type="spellStart"/>
      <w:r w:rsidRPr="0038635E">
        <w:rPr>
          <w:rFonts w:eastAsiaTheme="minorEastAsia"/>
          <w:sz w:val="28"/>
          <w:szCs w:val="28"/>
        </w:rPr>
        <w:t>Уїтні</w:t>
      </w:r>
      <w:proofErr w:type="spellEnd"/>
      <w:r>
        <w:rPr>
          <w:rFonts w:eastAsiaTheme="minorEastAsia"/>
          <w:sz w:val="28"/>
          <w:szCs w:val="28"/>
        </w:rPr>
        <w:t xml:space="preserve"> НЕ варто застосовувати на вибір</w:t>
      </w:r>
      <w:r w:rsidR="00190961">
        <w:rPr>
          <w:rFonts w:eastAsiaTheme="minorEastAsia"/>
          <w:sz w:val="28"/>
          <w:szCs w:val="28"/>
        </w:rPr>
        <w:t xml:space="preserve">ках різного розміру, </w:t>
      </w:r>
      <w:r w:rsidR="00190961" w:rsidRPr="00190961">
        <w:rPr>
          <w:rFonts w:eastAsiaTheme="minorEastAsia"/>
          <w:sz w:val="28"/>
          <w:szCs w:val="28"/>
        </w:rPr>
        <w:t>з різним напрямком асиметрії.</w:t>
      </w:r>
    </w:p>
    <w:p w:rsidR="00B64733" w:rsidRDefault="00B64733" w:rsidP="00E0392F">
      <w:pPr>
        <w:spacing w:after="100"/>
        <w:rPr>
          <w:rFonts w:eastAsiaTheme="minorEastAsia"/>
          <w:sz w:val="28"/>
          <w:szCs w:val="28"/>
        </w:rPr>
      </w:pPr>
      <w:r w:rsidRPr="005A3722">
        <w:rPr>
          <w:rFonts w:eastAsiaTheme="minorEastAsia"/>
          <w:b/>
          <w:sz w:val="28"/>
          <w:szCs w:val="28"/>
        </w:rPr>
        <w:t xml:space="preserve">Критерій </w:t>
      </w:r>
      <w:proofErr w:type="spellStart"/>
      <w:r w:rsidRPr="005A3722">
        <w:rPr>
          <w:rFonts w:eastAsiaTheme="minorEastAsia"/>
          <w:b/>
          <w:sz w:val="28"/>
          <w:szCs w:val="28"/>
        </w:rPr>
        <w:t>Краскела-Уоллеса</w:t>
      </w:r>
      <w:proofErr w:type="spellEnd"/>
      <w:r w:rsidRPr="00B6473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– непараметричний </w:t>
      </w:r>
      <w:r w:rsidR="003C3FAF">
        <w:rPr>
          <w:rFonts w:eastAsiaTheme="minorEastAsia"/>
          <w:sz w:val="28"/>
          <w:szCs w:val="28"/>
        </w:rPr>
        <w:t>аналог дисперсійного аналізу.</w:t>
      </w:r>
      <w:r w:rsidR="00D237A1">
        <w:rPr>
          <w:rFonts w:eastAsiaTheme="minorEastAsia"/>
          <w:sz w:val="28"/>
          <w:szCs w:val="28"/>
        </w:rPr>
        <w:t xml:space="preserve"> Порівнює декілька груп </w:t>
      </w:r>
      <w:r w:rsidR="00147990">
        <w:rPr>
          <w:rFonts w:eastAsiaTheme="minorEastAsia"/>
          <w:sz w:val="28"/>
          <w:szCs w:val="28"/>
        </w:rPr>
        <w:t>по дисперсіям середніх значень рангів в цих групах.</w:t>
      </w:r>
      <w:r w:rsidR="007F0391">
        <w:rPr>
          <w:rFonts w:eastAsiaTheme="minorEastAsia"/>
          <w:sz w:val="28"/>
          <w:szCs w:val="28"/>
        </w:rPr>
        <w:t xml:space="preserve"> Якщо вірна нульова гіпотеза, то розподіл даної дисперсії можна о</w:t>
      </w:r>
      <w:r w:rsidR="00E57056">
        <w:rPr>
          <w:rFonts w:eastAsiaTheme="minorEastAsia"/>
          <w:sz w:val="28"/>
          <w:szCs w:val="28"/>
        </w:rPr>
        <w:t>писати за допомогою розподілу Хі</w:t>
      </w:r>
      <w:r w:rsidR="007F0391">
        <w:rPr>
          <w:rFonts w:eastAsiaTheme="minorEastAsia"/>
          <w:sz w:val="28"/>
          <w:szCs w:val="28"/>
        </w:rPr>
        <w:t>-квадрат.</w:t>
      </w:r>
      <w:r w:rsidR="002B5FB6">
        <w:rPr>
          <w:rFonts w:eastAsiaTheme="minorEastAsia"/>
          <w:sz w:val="28"/>
          <w:szCs w:val="28"/>
        </w:rPr>
        <w:t xml:space="preserve"> Якщо дисперсія велика, то спостереження відрізняються.</w:t>
      </w:r>
    </w:p>
    <w:p w:rsidR="00814D26" w:rsidRDefault="00814D26" w:rsidP="00E0392F">
      <w:pPr>
        <w:spacing w:after="100"/>
        <w:rPr>
          <w:rFonts w:eastAsiaTheme="minorEastAsia"/>
          <w:sz w:val="28"/>
          <w:szCs w:val="28"/>
        </w:rPr>
      </w:pPr>
      <w:r w:rsidRPr="00814D26">
        <w:rPr>
          <w:rFonts w:eastAsiaTheme="minorEastAsia"/>
          <w:sz w:val="28"/>
          <w:szCs w:val="28"/>
        </w:rPr>
        <w:t xml:space="preserve">Критерій </w:t>
      </w:r>
      <w:proofErr w:type="spellStart"/>
      <w:r w:rsidRPr="00814D26">
        <w:rPr>
          <w:rFonts w:eastAsiaTheme="minorEastAsia"/>
          <w:sz w:val="28"/>
          <w:szCs w:val="28"/>
        </w:rPr>
        <w:t>Краскела-Уоллеса</w:t>
      </w:r>
      <w:proofErr w:type="spellEnd"/>
      <w:r>
        <w:rPr>
          <w:rFonts w:eastAsiaTheme="minorEastAsia"/>
          <w:sz w:val="28"/>
          <w:szCs w:val="28"/>
        </w:rPr>
        <w:t xml:space="preserve"> варто застосовувати:</w:t>
      </w:r>
    </w:p>
    <w:p w:rsidR="00814D26" w:rsidRDefault="00814D26" w:rsidP="00814D26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 w:rsidRPr="00A32106">
        <w:rPr>
          <w:rFonts w:eastAsiaTheme="minorEastAsia"/>
          <w:b/>
          <w:sz w:val="28"/>
          <w:szCs w:val="28"/>
        </w:rPr>
        <w:t>розподілу</w:t>
      </w:r>
      <w:r w:rsidRPr="00726714">
        <w:rPr>
          <w:rFonts w:eastAsiaTheme="minorEastAsia"/>
          <w:sz w:val="28"/>
          <w:szCs w:val="28"/>
        </w:rPr>
        <w:t xml:space="preserve"> вибірок </w:t>
      </w:r>
      <w:r>
        <w:rPr>
          <w:rFonts w:eastAsiaTheme="minorEastAsia"/>
          <w:sz w:val="28"/>
          <w:szCs w:val="28"/>
        </w:rPr>
        <w:t xml:space="preserve">суттєво </w:t>
      </w:r>
      <w:r w:rsidRPr="00A32106">
        <w:rPr>
          <w:rFonts w:eastAsiaTheme="minorEastAsia"/>
          <w:b/>
          <w:sz w:val="28"/>
          <w:szCs w:val="28"/>
        </w:rPr>
        <w:t>відрізняється від нормального</w:t>
      </w:r>
      <w:r w:rsidR="00CD1CDF">
        <w:rPr>
          <w:rFonts w:eastAsiaTheme="minorEastAsia"/>
          <w:sz w:val="28"/>
          <w:szCs w:val="28"/>
        </w:rPr>
        <w:t>;</w:t>
      </w:r>
    </w:p>
    <w:p w:rsidR="00CD1CDF" w:rsidRDefault="00CD1CDF" w:rsidP="00814D26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 w:rsidRPr="00CD1CDF">
        <w:rPr>
          <w:rFonts w:eastAsiaTheme="minorEastAsia"/>
          <w:b/>
          <w:sz w:val="28"/>
          <w:szCs w:val="28"/>
        </w:rPr>
        <w:t>НЕ гомогенна дисперсія</w:t>
      </w:r>
      <w:r>
        <w:rPr>
          <w:rFonts w:eastAsiaTheme="minorEastAsia"/>
          <w:sz w:val="28"/>
          <w:szCs w:val="28"/>
        </w:rPr>
        <w:t>;</w:t>
      </w:r>
    </w:p>
    <w:p w:rsidR="00A512A7" w:rsidRDefault="00A512A7" w:rsidP="00A512A7">
      <w:pPr>
        <w:spacing w:after="100"/>
        <w:rPr>
          <w:rFonts w:eastAsiaTheme="minorEastAsia"/>
          <w:sz w:val="28"/>
          <w:szCs w:val="28"/>
        </w:rPr>
      </w:pPr>
      <w:r w:rsidRPr="00A512A7">
        <w:rPr>
          <w:rFonts w:eastAsiaTheme="minorEastAsia"/>
          <w:sz w:val="28"/>
          <w:szCs w:val="28"/>
        </w:rPr>
        <w:t>Зі збільшенням обсягу вибірки ймовірність того, що p-значення при перевірці на нормальність розподілу виявиться менше 0,05</w:t>
      </w:r>
      <w:r>
        <w:rPr>
          <w:rFonts w:eastAsiaTheme="minorEastAsia"/>
          <w:sz w:val="28"/>
          <w:szCs w:val="28"/>
        </w:rPr>
        <w:t xml:space="preserve"> </w:t>
      </w:r>
      <w:r w:rsidRPr="00A512A7">
        <w:rPr>
          <w:rFonts w:eastAsiaTheme="minorEastAsia"/>
          <w:sz w:val="28"/>
          <w:szCs w:val="28"/>
        </w:rPr>
        <w:t>збільшується</w:t>
      </w:r>
      <w:r>
        <w:rPr>
          <w:rFonts w:eastAsiaTheme="minorEastAsia"/>
          <w:sz w:val="28"/>
          <w:szCs w:val="28"/>
        </w:rPr>
        <w:t>.</w:t>
      </w:r>
    </w:p>
    <w:p w:rsidR="00A512A7" w:rsidRDefault="00A512A7" w:rsidP="00A512A7">
      <w:pPr>
        <w:spacing w:after="100"/>
        <w:rPr>
          <w:rFonts w:eastAsiaTheme="minorEastAsia"/>
          <w:sz w:val="28"/>
          <w:szCs w:val="28"/>
        </w:rPr>
      </w:pPr>
    </w:p>
    <w:p w:rsidR="003C524A" w:rsidRDefault="003C524A" w:rsidP="003C524A">
      <w:pPr>
        <w:spacing w:after="10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Module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 w:rsidRPr="003C524A">
        <w:rPr>
          <w:b/>
          <w:sz w:val="28"/>
          <w:szCs w:val="28"/>
        </w:rPr>
        <w:t>Кластерний</w:t>
      </w:r>
      <w:proofErr w:type="spellEnd"/>
      <w:r w:rsidRPr="003C524A">
        <w:rPr>
          <w:b/>
          <w:sz w:val="28"/>
          <w:szCs w:val="28"/>
        </w:rPr>
        <w:t xml:space="preserve"> аналіз і метод головних компонент</w:t>
      </w:r>
    </w:p>
    <w:p w:rsidR="00CD5F55" w:rsidRDefault="00CD5F55" w:rsidP="00CD5F55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Lecture </w:t>
      </w:r>
      <w:proofErr w:type="gramStart"/>
      <w:r>
        <w:rPr>
          <w:b/>
          <w:sz w:val="28"/>
          <w:szCs w:val="28"/>
        </w:rPr>
        <w:t xml:space="preserve">13 </w:t>
      </w:r>
      <w:proofErr w:type="spellStart"/>
      <w:r>
        <w:rPr>
          <w:b/>
          <w:sz w:val="28"/>
          <w:szCs w:val="28"/>
        </w:rPr>
        <w:t>Кластерний</w:t>
      </w:r>
      <w:proofErr w:type="spellEnd"/>
      <w:r>
        <w:rPr>
          <w:b/>
          <w:sz w:val="28"/>
          <w:szCs w:val="28"/>
        </w:rPr>
        <w:t xml:space="preserve"> аналіз методом </w:t>
      </w:r>
      <w:r>
        <w:rPr>
          <w:b/>
          <w:sz w:val="28"/>
          <w:szCs w:val="28"/>
          <w:lang w:val="en-US"/>
        </w:rPr>
        <w:t>k-</w:t>
      </w:r>
      <w:r w:rsidR="00EB7C0F">
        <w:rPr>
          <w:b/>
          <w:sz w:val="28"/>
          <w:szCs w:val="28"/>
        </w:rPr>
        <w:t>се</w:t>
      </w:r>
      <w:r>
        <w:rPr>
          <w:b/>
          <w:sz w:val="28"/>
          <w:szCs w:val="28"/>
        </w:rPr>
        <w:t>р</w:t>
      </w:r>
      <w:r w:rsidR="00EB7C0F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>дніх</w:t>
      </w:r>
      <w:proofErr w:type="gramEnd"/>
    </w:p>
    <w:p w:rsidR="003C524A" w:rsidRDefault="009022C0" w:rsidP="00A512A7">
      <w:pPr>
        <w:spacing w:after="100"/>
        <w:rPr>
          <w:rFonts w:eastAsiaTheme="minorEastAsia"/>
          <w:sz w:val="28"/>
          <w:szCs w:val="28"/>
        </w:rPr>
      </w:pPr>
      <w:proofErr w:type="gramStart"/>
      <w:r w:rsidRPr="000A79E0">
        <w:rPr>
          <w:rFonts w:eastAsiaTheme="minorEastAsia"/>
          <w:b/>
          <w:sz w:val="28"/>
          <w:szCs w:val="28"/>
          <w:lang w:val="en-US"/>
        </w:rPr>
        <w:t>Unsupervised learning</w:t>
      </w:r>
      <w:r w:rsidRPr="000A79E0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(навчання без вчителя) – метод навчання в якому відсутня цільова ознака.</w:t>
      </w:r>
      <w:proofErr w:type="gramEnd"/>
    </w:p>
    <w:p w:rsidR="00F20578" w:rsidRDefault="00F20578" w:rsidP="00A512A7">
      <w:pPr>
        <w:spacing w:after="100"/>
        <w:rPr>
          <w:rFonts w:eastAsiaTheme="minorEastAsia"/>
          <w:sz w:val="28"/>
          <w:szCs w:val="28"/>
        </w:rPr>
      </w:pPr>
      <w:proofErr w:type="spellStart"/>
      <w:r w:rsidRPr="00F9771D">
        <w:rPr>
          <w:rFonts w:eastAsiaTheme="minorEastAsia"/>
          <w:b/>
          <w:sz w:val="28"/>
          <w:szCs w:val="28"/>
        </w:rPr>
        <w:t>Кластеризація</w:t>
      </w:r>
      <w:proofErr w:type="spellEnd"/>
      <w:r>
        <w:rPr>
          <w:rFonts w:eastAsiaTheme="minorEastAsia"/>
          <w:sz w:val="28"/>
          <w:szCs w:val="28"/>
        </w:rPr>
        <w:t xml:space="preserve"> – розбиття початкового набору об’єктів на декілька підмножин об’єктів, які складаються з схожих елементів.</w:t>
      </w:r>
    </w:p>
    <w:p w:rsidR="00F20578" w:rsidRDefault="00F20578" w:rsidP="00A512A7">
      <w:pPr>
        <w:spacing w:after="100"/>
        <w:rPr>
          <w:rFonts w:eastAsiaTheme="minorEastAsia"/>
          <w:sz w:val="28"/>
          <w:szCs w:val="28"/>
        </w:rPr>
      </w:pPr>
    </w:p>
    <w:p w:rsidR="009022C0" w:rsidRDefault="00F20578" w:rsidP="00A512A7">
      <w:pPr>
        <w:spacing w:after="100"/>
        <w:rPr>
          <w:rFonts w:eastAsiaTheme="minorEastAsia"/>
          <w:sz w:val="28"/>
          <w:szCs w:val="28"/>
        </w:rPr>
      </w:pPr>
      <w:proofErr w:type="gramStart"/>
      <w:r w:rsidRPr="00F20578">
        <w:rPr>
          <w:rFonts w:eastAsiaTheme="minorEastAsia"/>
          <w:b/>
          <w:sz w:val="28"/>
          <w:szCs w:val="28"/>
          <w:lang w:val="en-US"/>
        </w:rPr>
        <w:t>k-means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– </w:t>
      </w:r>
      <w:r>
        <w:rPr>
          <w:rFonts w:eastAsiaTheme="minorEastAsia"/>
          <w:sz w:val="28"/>
          <w:szCs w:val="28"/>
        </w:rPr>
        <w:t xml:space="preserve">метод </w:t>
      </w:r>
      <w:proofErr w:type="spellStart"/>
      <w:r>
        <w:rPr>
          <w:rFonts w:eastAsiaTheme="minorEastAsia"/>
          <w:sz w:val="28"/>
          <w:szCs w:val="28"/>
        </w:rPr>
        <w:t>кластерного</w:t>
      </w:r>
      <w:proofErr w:type="spellEnd"/>
      <w:r>
        <w:rPr>
          <w:rFonts w:eastAsiaTheme="minorEastAsia"/>
          <w:sz w:val="28"/>
          <w:szCs w:val="28"/>
        </w:rPr>
        <w:t xml:space="preserve"> аналізу, який розділяє</w:t>
      </w:r>
      <w:r w:rsidRPr="00F20578">
        <w:rPr>
          <w:rFonts w:eastAsiaTheme="minorEastAsia"/>
          <w:sz w:val="28"/>
          <w:szCs w:val="28"/>
        </w:rPr>
        <w:t xml:space="preserve"> n спостережень на k кластерів, так щоб кожне спостереження належало до кластера з найближчим до нього середнім значенням.</w:t>
      </w:r>
      <w:r>
        <w:rPr>
          <w:rFonts w:eastAsiaTheme="minorEastAsia"/>
          <w:sz w:val="28"/>
          <w:szCs w:val="28"/>
        </w:rPr>
        <w:t xml:space="preserve"> Робота алгоритму:</w:t>
      </w:r>
    </w:p>
    <w:p w:rsidR="00F20578" w:rsidRDefault="00F20578" w:rsidP="00F20578">
      <w:pPr>
        <w:pStyle w:val="ListParagraph"/>
        <w:numPr>
          <w:ilvl w:val="0"/>
          <w:numId w:val="21"/>
        </w:numPr>
        <w:spacing w:after="100"/>
        <w:rPr>
          <w:rFonts w:eastAsiaTheme="minorEastAsia"/>
          <w:sz w:val="28"/>
          <w:szCs w:val="28"/>
        </w:rPr>
      </w:pPr>
      <w:r w:rsidRPr="00F20578">
        <w:rPr>
          <w:rFonts w:eastAsiaTheme="minorEastAsia"/>
          <w:sz w:val="28"/>
          <w:szCs w:val="28"/>
        </w:rPr>
        <w:t>Вибрати кількість кластерів, яка здається оптимальною для наших даних</w:t>
      </w:r>
      <w:r>
        <w:rPr>
          <w:rFonts w:eastAsiaTheme="minorEastAsia"/>
          <w:sz w:val="28"/>
          <w:szCs w:val="28"/>
        </w:rPr>
        <w:t>;</w:t>
      </w:r>
    </w:p>
    <w:p w:rsidR="00F20578" w:rsidRDefault="00F20578" w:rsidP="00F20578">
      <w:pPr>
        <w:pStyle w:val="ListParagraph"/>
        <w:numPr>
          <w:ilvl w:val="0"/>
          <w:numId w:val="21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Випадково вибрати початкові позиції центроїді </w:t>
      </w:r>
      <w:r w:rsidR="00CF62DA">
        <w:rPr>
          <w:rFonts w:eastAsiaTheme="minorEastAsia"/>
          <w:sz w:val="28"/>
          <w:szCs w:val="28"/>
        </w:rPr>
        <w:t>кластерів</w:t>
      </w:r>
      <w:r>
        <w:rPr>
          <w:rFonts w:eastAsiaTheme="minorEastAsia"/>
          <w:sz w:val="28"/>
          <w:szCs w:val="28"/>
        </w:rPr>
        <w:t>;</w:t>
      </w:r>
    </w:p>
    <w:p w:rsidR="00F01576" w:rsidRDefault="00F01576" w:rsidP="00F01576">
      <w:pPr>
        <w:pStyle w:val="ListParagraph"/>
        <w:numPr>
          <w:ilvl w:val="0"/>
          <w:numId w:val="21"/>
        </w:numPr>
        <w:spacing w:after="100"/>
        <w:rPr>
          <w:rFonts w:eastAsiaTheme="minorEastAsia"/>
          <w:sz w:val="28"/>
          <w:szCs w:val="28"/>
        </w:rPr>
      </w:pPr>
      <w:r w:rsidRPr="00A02434">
        <w:rPr>
          <w:rFonts w:eastAsiaTheme="minorEastAsia"/>
          <w:sz w:val="28"/>
          <w:szCs w:val="28"/>
        </w:rPr>
        <w:t>Для кожної точки нашого набору даних порахувати, до якого центроїду вона ближ</w:t>
      </w:r>
      <w:r>
        <w:rPr>
          <w:rFonts w:eastAsiaTheme="minorEastAsia"/>
          <w:sz w:val="28"/>
          <w:szCs w:val="28"/>
        </w:rPr>
        <w:t>че;</w:t>
      </w:r>
    </w:p>
    <w:p w:rsidR="009629BB" w:rsidRPr="00A02434" w:rsidRDefault="009629BB" w:rsidP="00F01576">
      <w:pPr>
        <w:pStyle w:val="ListParagraph"/>
        <w:numPr>
          <w:ilvl w:val="0"/>
          <w:numId w:val="21"/>
        </w:numPr>
        <w:spacing w:after="100"/>
        <w:rPr>
          <w:rFonts w:eastAsiaTheme="minorEastAsia"/>
          <w:sz w:val="28"/>
          <w:szCs w:val="28"/>
        </w:rPr>
      </w:pPr>
      <w:r w:rsidRPr="00A02434">
        <w:rPr>
          <w:rFonts w:eastAsiaTheme="minorEastAsia"/>
          <w:sz w:val="28"/>
          <w:szCs w:val="28"/>
        </w:rPr>
        <w:lastRenderedPageBreak/>
        <w:t>Перемістити кожен центр ваги в центр вибірки, яку</w:t>
      </w:r>
      <w:r>
        <w:rPr>
          <w:rFonts w:eastAsiaTheme="minorEastAsia"/>
          <w:sz w:val="28"/>
          <w:szCs w:val="28"/>
        </w:rPr>
        <w:t xml:space="preserve"> ми віднесли до цього центроїду</w:t>
      </w:r>
    </w:p>
    <w:p w:rsidR="00F01576" w:rsidRPr="003B2034" w:rsidRDefault="009629BB" w:rsidP="003B2034">
      <w:pPr>
        <w:pStyle w:val="ListParagraph"/>
        <w:numPr>
          <w:ilvl w:val="0"/>
          <w:numId w:val="21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Обновляємо позиції </w:t>
      </w:r>
      <w:proofErr w:type="spellStart"/>
      <w:r>
        <w:rPr>
          <w:rFonts w:eastAsiaTheme="minorEastAsia"/>
          <w:sz w:val="28"/>
          <w:szCs w:val="28"/>
        </w:rPr>
        <w:t>центроїді</w:t>
      </w:r>
      <w:r w:rsidR="00350FBE">
        <w:rPr>
          <w:rFonts w:eastAsiaTheme="minorEastAsia"/>
          <w:sz w:val="28"/>
          <w:szCs w:val="28"/>
        </w:rPr>
        <w:t>в</w:t>
      </w:r>
      <w:proofErr w:type="spellEnd"/>
      <w:r w:rsidR="004430B0">
        <w:rPr>
          <w:rFonts w:eastAsiaTheme="minorEastAsia"/>
          <w:sz w:val="28"/>
          <w:szCs w:val="28"/>
        </w:rPr>
        <w:t xml:space="preserve"> і належність точок до кластерів</w:t>
      </w:r>
      <w:r w:rsidR="003B2034">
        <w:rPr>
          <w:rFonts w:eastAsiaTheme="minorEastAsia"/>
          <w:sz w:val="28"/>
          <w:szCs w:val="28"/>
        </w:rPr>
        <w:t>;</w:t>
      </w:r>
    </w:p>
    <w:p w:rsidR="00C0552B" w:rsidRDefault="00FB4856" w:rsidP="00C0552B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Позиція</w:t>
      </w:r>
      <w:r w:rsidR="00C0552B">
        <w:rPr>
          <w:rFonts w:eastAsiaTheme="minorEastAsia"/>
          <w:sz w:val="28"/>
          <w:szCs w:val="28"/>
        </w:rPr>
        <w:t xml:space="preserve"> центроїда</w:t>
      </w:r>
      <w:r w:rsidR="000A0E13">
        <w:rPr>
          <w:rFonts w:eastAsiaTheme="minorEastAsia"/>
          <w:sz w:val="28"/>
          <w:szCs w:val="28"/>
        </w:rPr>
        <w:t xml:space="preserve"> кластера</w:t>
      </w:r>
      <w:r w:rsidR="00C0552B">
        <w:rPr>
          <w:rFonts w:eastAsiaTheme="minorEastAsia"/>
          <w:sz w:val="28"/>
          <w:szCs w:val="28"/>
        </w:rPr>
        <w:t xml:space="preserve"> – середнє для всіх значень в кластері</w:t>
      </w:r>
      <w:r w:rsidR="00C71D60">
        <w:rPr>
          <w:rFonts w:eastAsiaTheme="minorEastAsia"/>
          <w:sz w:val="28"/>
          <w:szCs w:val="28"/>
        </w:rPr>
        <w:t xml:space="preserve"> (а НЕ геометричний центр)</w:t>
      </w:r>
      <w:r w:rsidR="00C0552B">
        <w:rPr>
          <w:rFonts w:eastAsiaTheme="minorEastAsia"/>
          <w:sz w:val="28"/>
          <w:szCs w:val="28"/>
        </w:rPr>
        <w:t>.</w:t>
      </w:r>
    </w:p>
    <w:p w:rsidR="00275289" w:rsidRDefault="00B32CB1" w:rsidP="00C0552B">
      <w:pPr>
        <w:spacing w:after="100"/>
        <w:rPr>
          <w:rFonts w:eastAsiaTheme="minorEastAsia"/>
          <w:sz w:val="28"/>
          <w:szCs w:val="28"/>
        </w:rPr>
      </w:pPr>
      <w:hyperlink r:id="rId8" w:history="1">
        <w:r w:rsidR="00275289" w:rsidRPr="00A57C1E">
          <w:rPr>
            <w:rStyle w:val="Hyperlink"/>
            <w:rFonts w:eastAsiaTheme="minorEastAsia"/>
            <w:sz w:val="28"/>
            <w:szCs w:val="28"/>
          </w:rPr>
          <w:t>https://www.naftaliharris.com/blog/visualizing-k-means-clustering/</w:t>
        </w:r>
      </w:hyperlink>
      <w:r w:rsidR="00275289">
        <w:rPr>
          <w:rFonts w:eastAsiaTheme="minorEastAsia"/>
          <w:sz w:val="28"/>
          <w:szCs w:val="28"/>
        </w:rPr>
        <w:t xml:space="preserve"> - візуалізація роботи алгоритму </w:t>
      </w:r>
      <w:r w:rsidR="00275289">
        <w:rPr>
          <w:rFonts w:eastAsiaTheme="minorEastAsia"/>
          <w:sz w:val="28"/>
          <w:szCs w:val="28"/>
          <w:lang w:val="en-US"/>
        </w:rPr>
        <w:t>k-means</w:t>
      </w:r>
      <w:r w:rsidR="004B7156">
        <w:rPr>
          <w:rFonts w:eastAsiaTheme="minorEastAsia"/>
          <w:sz w:val="28"/>
          <w:szCs w:val="28"/>
        </w:rPr>
        <w:t>.</w:t>
      </w:r>
    </w:p>
    <w:p w:rsidR="00DA519D" w:rsidRDefault="00DA519D" w:rsidP="00C0552B">
      <w:pPr>
        <w:spacing w:after="100"/>
        <w:rPr>
          <w:rFonts w:eastAsiaTheme="minorEastAsia"/>
          <w:sz w:val="28"/>
          <w:szCs w:val="28"/>
        </w:rPr>
      </w:pPr>
    </w:p>
    <w:p w:rsidR="00DA519D" w:rsidRDefault="00DA519D" w:rsidP="00DA519D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 xml:space="preserve">14 Помилки </w:t>
      </w:r>
      <w:proofErr w:type="spellStart"/>
      <w:r>
        <w:rPr>
          <w:b/>
          <w:sz w:val="28"/>
          <w:szCs w:val="28"/>
        </w:rPr>
        <w:t>кластерного</w:t>
      </w:r>
      <w:proofErr w:type="spellEnd"/>
      <w:r>
        <w:rPr>
          <w:b/>
          <w:sz w:val="28"/>
          <w:szCs w:val="28"/>
        </w:rPr>
        <w:t xml:space="preserve"> аналізу</w:t>
      </w:r>
    </w:p>
    <w:p w:rsidR="00DA519D" w:rsidRDefault="00AF0E20" w:rsidP="00C0552B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деяких випадках алгоритм </w:t>
      </w:r>
      <w:r>
        <w:rPr>
          <w:rFonts w:eastAsiaTheme="minorEastAsia"/>
          <w:sz w:val="28"/>
          <w:szCs w:val="28"/>
          <w:lang w:val="en-US"/>
        </w:rPr>
        <w:t xml:space="preserve">k-means </w:t>
      </w:r>
      <w:r>
        <w:rPr>
          <w:rFonts w:eastAsiaTheme="minorEastAsia"/>
          <w:sz w:val="28"/>
          <w:szCs w:val="28"/>
        </w:rPr>
        <w:t>зійдеться не оптимально.</w:t>
      </w:r>
      <w:r w:rsidR="002F2446">
        <w:rPr>
          <w:rFonts w:eastAsiaTheme="minorEastAsia"/>
          <w:sz w:val="28"/>
          <w:szCs w:val="28"/>
        </w:rPr>
        <w:t xml:space="preserve"> Алгоритм знайде локальний мінімум</w:t>
      </w:r>
      <w:r w:rsidR="00073686">
        <w:rPr>
          <w:rFonts w:eastAsiaTheme="minorEastAsia"/>
          <w:sz w:val="28"/>
          <w:szCs w:val="28"/>
        </w:rPr>
        <w:t xml:space="preserve"> (який відповідає заданим умовам – при черговій зміні позицій ні одна з точок не змінить своєї відповідності)</w:t>
      </w:r>
      <w:r w:rsidR="002F2446">
        <w:rPr>
          <w:rFonts w:eastAsiaTheme="minorEastAsia"/>
          <w:sz w:val="28"/>
          <w:szCs w:val="28"/>
        </w:rPr>
        <w:t xml:space="preserve"> і сприйме його за глобальний</w:t>
      </w:r>
      <w:r w:rsidR="000D4DC4">
        <w:rPr>
          <w:rFonts w:eastAsiaTheme="minorEastAsia"/>
          <w:sz w:val="28"/>
          <w:szCs w:val="28"/>
        </w:rPr>
        <w:t xml:space="preserve"> мінімум</w:t>
      </w:r>
      <w:r w:rsidR="002F2446">
        <w:rPr>
          <w:rFonts w:eastAsiaTheme="minorEastAsia"/>
          <w:sz w:val="28"/>
          <w:szCs w:val="28"/>
        </w:rPr>
        <w:t>.</w:t>
      </w:r>
    </w:p>
    <w:p w:rsidR="003D4C32" w:rsidRDefault="00D31053" w:rsidP="00C0552B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вирішення проблеми</w:t>
      </w:r>
      <w:r w:rsidR="00256E70">
        <w:rPr>
          <w:rFonts w:eastAsiaTheme="minorEastAsia"/>
          <w:sz w:val="28"/>
          <w:szCs w:val="28"/>
        </w:rPr>
        <w:t xml:space="preserve"> локальних мінімумів</w:t>
      </w:r>
      <w:r w:rsidR="003D4C32">
        <w:rPr>
          <w:rFonts w:eastAsiaTheme="minorEastAsia"/>
          <w:sz w:val="28"/>
          <w:szCs w:val="28"/>
        </w:rPr>
        <w:t xml:space="preserve"> існують різні рішення,</w:t>
      </w:r>
      <w:r w:rsidR="00E71B1D">
        <w:rPr>
          <w:rFonts w:eastAsiaTheme="minorEastAsia"/>
          <w:sz w:val="28"/>
          <w:szCs w:val="28"/>
        </w:rPr>
        <w:t xml:space="preserve"> але найтиповішим</w:t>
      </w:r>
      <w:r w:rsidR="003D4C32">
        <w:rPr>
          <w:rFonts w:eastAsiaTheme="minorEastAsia"/>
          <w:sz w:val="28"/>
          <w:szCs w:val="28"/>
        </w:rPr>
        <w:t>и варіанта</w:t>
      </w:r>
      <w:r w:rsidR="00E71B1D">
        <w:rPr>
          <w:rFonts w:eastAsiaTheme="minorEastAsia"/>
          <w:sz w:val="28"/>
          <w:szCs w:val="28"/>
        </w:rPr>
        <w:t>м</w:t>
      </w:r>
      <w:r w:rsidR="003D4C32">
        <w:rPr>
          <w:rFonts w:eastAsiaTheme="minorEastAsia"/>
          <w:sz w:val="28"/>
          <w:szCs w:val="28"/>
        </w:rPr>
        <w:t>и</w:t>
      </w:r>
      <w:r w:rsidR="00E71B1D">
        <w:rPr>
          <w:rFonts w:eastAsiaTheme="minorEastAsia"/>
          <w:sz w:val="28"/>
          <w:szCs w:val="28"/>
        </w:rPr>
        <w:t xml:space="preserve"> є</w:t>
      </w:r>
      <w:r w:rsidR="003D4C32">
        <w:rPr>
          <w:rFonts w:eastAsiaTheme="minorEastAsia"/>
          <w:sz w:val="28"/>
          <w:szCs w:val="28"/>
        </w:rPr>
        <w:t>:</w:t>
      </w:r>
    </w:p>
    <w:p w:rsidR="00D31053" w:rsidRDefault="00E71B1D" w:rsidP="003D4C32">
      <w:pPr>
        <w:pStyle w:val="ListParagraph"/>
        <w:numPr>
          <w:ilvl w:val="0"/>
          <w:numId w:val="23"/>
        </w:numPr>
        <w:spacing w:after="100"/>
        <w:rPr>
          <w:rFonts w:eastAsiaTheme="minorEastAsia"/>
          <w:sz w:val="28"/>
          <w:szCs w:val="28"/>
        </w:rPr>
      </w:pPr>
      <w:r w:rsidRPr="003D4C32">
        <w:rPr>
          <w:rFonts w:eastAsiaTheme="minorEastAsia"/>
          <w:sz w:val="28"/>
          <w:szCs w:val="28"/>
        </w:rPr>
        <w:t>розміщення</w:t>
      </w:r>
      <w:r w:rsidR="00D31053" w:rsidRPr="003D4C32">
        <w:rPr>
          <w:rFonts w:eastAsiaTheme="minorEastAsia"/>
          <w:sz w:val="28"/>
          <w:szCs w:val="28"/>
        </w:rPr>
        <w:t xml:space="preserve"> </w:t>
      </w:r>
      <w:proofErr w:type="spellStart"/>
      <w:r w:rsidRPr="003D4C32">
        <w:rPr>
          <w:rFonts w:eastAsiaTheme="minorEastAsia"/>
          <w:sz w:val="28"/>
          <w:szCs w:val="28"/>
        </w:rPr>
        <w:t>центроїдів</w:t>
      </w:r>
      <w:proofErr w:type="spellEnd"/>
      <w:r w:rsidR="00D31053" w:rsidRPr="003D4C32">
        <w:rPr>
          <w:rFonts w:eastAsiaTheme="minorEastAsia"/>
          <w:sz w:val="28"/>
          <w:szCs w:val="28"/>
        </w:rPr>
        <w:t xml:space="preserve"> не випадково</w:t>
      </w:r>
      <w:r w:rsidR="00501532" w:rsidRPr="003D4C32">
        <w:rPr>
          <w:rFonts w:eastAsiaTheme="minorEastAsia"/>
          <w:sz w:val="28"/>
          <w:szCs w:val="28"/>
        </w:rPr>
        <w:t>,</w:t>
      </w:r>
      <w:r w:rsidR="00D31053" w:rsidRPr="003D4C32">
        <w:rPr>
          <w:rFonts w:eastAsiaTheme="minorEastAsia"/>
          <w:sz w:val="28"/>
          <w:szCs w:val="28"/>
        </w:rPr>
        <w:t xml:space="preserve"> </w:t>
      </w:r>
      <w:r w:rsidRPr="003D4C32">
        <w:rPr>
          <w:rFonts w:eastAsiaTheme="minorEastAsia"/>
          <w:sz w:val="28"/>
          <w:szCs w:val="28"/>
        </w:rPr>
        <w:t>а максимально далеко один від одного</w:t>
      </w:r>
      <w:r w:rsidR="003D4C32">
        <w:rPr>
          <w:rFonts w:eastAsiaTheme="minorEastAsia"/>
          <w:sz w:val="28"/>
          <w:szCs w:val="28"/>
        </w:rPr>
        <w:t>;</w:t>
      </w:r>
    </w:p>
    <w:p w:rsidR="003D4C32" w:rsidRDefault="003D4C32" w:rsidP="003D4C32">
      <w:pPr>
        <w:pStyle w:val="ListParagraph"/>
        <w:numPr>
          <w:ilvl w:val="0"/>
          <w:numId w:val="23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проведення </w:t>
      </w:r>
      <w:proofErr w:type="spellStart"/>
      <w:r>
        <w:rPr>
          <w:rFonts w:eastAsiaTheme="minorEastAsia"/>
          <w:sz w:val="28"/>
          <w:szCs w:val="28"/>
        </w:rPr>
        <w:t>кластерного</w:t>
      </w:r>
      <w:proofErr w:type="spellEnd"/>
      <w:r>
        <w:rPr>
          <w:rFonts w:eastAsiaTheme="minorEastAsia"/>
          <w:sz w:val="28"/>
          <w:szCs w:val="28"/>
        </w:rPr>
        <w:t xml:space="preserve"> аналізу велику кількість разів, </w:t>
      </w:r>
      <w:r w:rsidR="00256E70">
        <w:rPr>
          <w:rFonts w:eastAsiaTheme="minorEastAsia"/>
          <w:sz w:val="28"/>
          <w:szCs w:val="28"/>
        </w:rPr>
        <w:t>і якщо центроїди приходять в одні і ті</w:t>
      </w:r>
      <w:r w:rsidR="00DC4EBB">
        <w:rPr>
          <w:rFonts w:eastAsiaTheme="minorEastAsia"/>
          <w:sz w:val="28"/>
          <w:szCs w:val="28"/>
        </w:rPr>
        <w:t xml:space="preserve"> </w:t>
      </w:r>
      <w:r w:rsidR="00256E70">
        <w:rPr>
          <w:rFonts w:eastAsiaTheme="minorEastAsia"/>
          <w:sz w:val="28"/>
          <w:szCs w:val="28"/>
        </w:rPr>
        <w:t>ж точки</w:t>
      </w:r>
      <w:r w:rsidR="00DC4EBB">
        <w:rPr>
          <w:rFonts w:eastAsiaTheme="minorEastAsia"/>
          <w:sz w:val="28"/>
          <w:szCs w:val="28"/>
        </w:rPr>
        <w:t>, то в даних є певна структура (кластери), а якщо центроїди кожен раз займають інші позиції, то кластерів немає;</w:t>
      </w:r>
    </w:p>
    <w:p w:rsidR="00B76851" w:rsidRDefault="00B76851" w:rsidP="00B76851">
      <w:pPr>
        <w:spacing w:after="100"/>
        <w:rPr>
          <w:rFonts w:eastAsiaTheme="minorEastAsia"/>
          <w:sz w:val="28"/>
          <w:szCs w:val="28"/>
        </w:rPr>
      </w:pPr>
    </w:p>
    <w:p w:rsidR="00E124C1" w:rsidRDefault="00E124C1" w:rsidP="00E124C1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>15 Вибір оптимально числа кластерів</w:t>
      </w:r>
    </w:p>
    <w:p w:rsidR="00E124C1" w:rsidRDefault="006E03A4" w:rsidP="00B76851">
      <w:pPr>
        <w:spacing w:after="100"/>
        <w:rPr>
          <w:rFonts w:eastAsiaTheme="minorEastAsia"/>
          <w:sz w:val="28"/>
          <w:szCs w:val="28"/>
        </w:rPr>
      </w:pPr>
      <w:r w:rsidRPr="00D36637">
        <w:rPr>
          <w:rFonts w:eastAsiaTheme="minorEastAsia"/>
          <w:b/>
          <w:sz w:val="28"/>
          <w:szCs w:val="28"/>
        </w:rPr>
        <w:t>Внутрішньо групова сума квадратів</w:t>
      </w:r>
      <w:r w:rsidR="00D36637">
        <w:rPr>
          <w:rFonts w:eastAsiaTheme="minorEastAsia"/>
          <w:sz w:val="28"/>
          <w:szCs w:val="28"/>
        </w:rPr>
        <w:t xml:space="preserve"> (</w:t>
      </w:r>
      <w:r w:rsidR="008F3CFB" w:rsidRPr="002A4B33">
        <w:rPr>
          <w:rFonts w:eastAsiaTheme="minorEastAsia"/>
          <w:b/>
          <w:sz w:val="28"/>
          <w:szCs w:val="28"/>
          <w:lang w:val="en-US"/>
        </w:rPr>
        <w:t>within cluster sum</w:t>
      </w:r>
      <w:r w:rsidR="00FE1285" w:rsidRPr="002A4B33">
        <w:rPr>
          <w:rFonts w:eastAsiaTheme="minorEastAsia"/>
          <w:b/>
          <w:sz w:val="28"/>
          <w:szCs w:val="28"/>
          <w:lang w:val="en-US"/>
        </w:rPr>
        <w:t xml:space="preserve"> of squares</w:t>
      </w:r>
      <w:r w:rsidR="00D36637">
        <w:rPr>
          <w:rFonts w:eastAsiaTheme="minorEastAsia"/>
          <w:sz w:val="28"/>
          <w:szCs w:val="28"/>
        </w:rPr>
        <w:t>)</w:t>
      </w:r>
      <w:r w:rsidR="002A4B33">
        <w:rPr>
          <w:rFonts w:eastAsiaTheme="minorEastAsia"/>
          <w:sz w:val="28"/>
          <w:szCs w:val="28"/>
          <w:lang w:val="en-US"/>
        </w:rPr>
        <w:t xml:space="preserve"> – </w:t>
      </w:r>
      <w:r w:rsidR="002A4B33">
        <w:rPr>
          <w:rFonts w:eastAsiaTheme="minorEastAsia"/>
          <w:sz w:val="28"/>
          <w:szCs w:val="28"/>
        </w:rPr>
        <w:t>сума квадратів відхилень кожного спостереження від центра кластера.</w:t>
      </w:r>
    </w:p>
    <w:p w:rsidR="002A4B33" w:rsidRDefault="008C5ACD" w:rsidP="00B76851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Загальна в</w:t>
      </w:r>
      <w:r w:rsidRPr="00D36637">
        <w:rPr>
          <w:rFonts w:eastAsiaTheme="minorEastAsia"/>
          <w:b/>
          <w:sz w:val="28"/>
          <w:szCs w:val="28"/>
        </w:rPr>
        <w:t>нутрішньо групова сума квадратів</w:t>
      </w:r>
      <w:r>
        <w:rPr>
          <w:rFonts w:eastAsiaTheme="minorEastAsia"/>
          <w:sz w:val="28"/>
          <w:szCs w:val="28"/>
        </w:rPr>
        <w:t xml:space="preserve"> (</w:t>
      </w:r>
      <w:r w:rsidRPr="007C40A4">
        <w:rPr>
          <w:rFonts w:eastAsiaTheme="minorEastAsia"/>
          <w:b/>
          <w:sz w:val="28"/>
          <w:szCs w:val="28"/>
          <w:lang w:val="en-US"/>
        </w:rPr>
        <w:t>total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Pr="002A4B33">
        <w:rPr>
          <w:rFonts w:eastAsiaTheme="minorEastAsia"/>
          <w:b/>
          <w:sz w:val="28"/>
          <w:szCs w:val="28"/>
          <w:lang w:val="en-US"/>
        </w:rPr>
        <w:t>within cluster sum of squares</w:t>
      </w:r>
      <w:r>
        <w:rPr>
          <w:rFonts w:eastAsiaTheme="minorEastAsia"/>
          <w:sz w:val="28"/>
          <w:szCs w:val="28"/>
        </w:rPr>
        <w:t>)</w:t>
      </w:r>
      <w:r w:rsidR="00277D5D">
        <w:rPr>
          <w:rFonts w:eastAsiaTheme="minorEastAsia"/>
          <w:sz w:val="28"/>
          <w:szCs w:val="28"/>
          <w:lang w:val="en-US"/>
        </w:rPr>
        <w:t xml:space="preserve"> </w:t>
      </w:r>
      <w:r w:rsidR="007C40A4">
        <w:rPr>
          <w:rFonts w:eastAsiaTheme="minorEastAsia"/>
          <w:sz w:val="28"/>
          <w:szCs w:val="28"/>
          <w:lang w:val="en-US"/>
        </w:rPr>
        <w:t>–</w:t>
      </w:r>
      <w:r w:rsidR="00277D5D">
        <w:rPr>
          <w:rFonts w:eastAsiaTheme="minorEastAsia"/>
          <w:sz w:val="28"/>
          <w:szCs w:val="28"/>
          <w:lang w:val="en-US"/>
        </w:rPr>
        <w:t xml:space="preserve"> </w:t>
      </w:r>
      <w:r w:rsidR="007C40A4">
        <w:rPr>
          <w:rFonts w:eastAsiaTheme="minorEastAsia"/>
          <w:sz w:val="28"/>
          <w:szCs w:val="28"/>
        </w:rPr>
        <w:t>сума всіх внутрішньо групових сум</w:t>
      </w:r>
      <w:r w:rsidR="007C40A4" w:rsidRPr="007C40A4">
        <w:rPr>
          <w:rFonts w:eastAsiaTheme="minorEastAsia"/>
          <w:sz w:val="28"/>
          <w:szCs w:val="28"/>
        </w:rPr>
        <w:t xml:space="preserve"> квадратів</w:t>
      </w:r>
      <w:r w:rsidR="007C40A4">
        <w:rPr>
          <w:rFonts w:eastAsiaTheme="minorEastAsia"/>
          <w:sz w:val="28"/>
          <w:szCs w:val="28"/>
        </w:rPr>
        <w:t>.</w:t>
      </w:r>
    </w:p>
    <w:p w:rsidR="001E351C" w:rsidRDefault="0044729A" w:rsidP="00B76851">
      <w:pPr>
        <w:spacing w:after="10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Для знаходження оптимального числа кластерів потрібно по черзі починаючи з двох кластерів (</w:t>
      </w:r>
      <w:r>
        <w:rPr>
          <w:rFonts w:eastAsiaTheme="minorEastAsia"/>
          <w:sz w:val="28"/>
          <w:szCs w:val="28"/>
          <w:lang w:val="en-US"/>
        </w:rPr>
        <w:t>k = 2</w:t>
      </w:r>
      <w:r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 xml:space="preserve">проводити </w:t>
      </w:r>
      <w:proofErr w:type="spellStart"/>
      <w:r>
        <w:rPr>
          <w:rFonts w:eastAsiaTheme="minorEastAsia"/>
          <w:sz w:val="28"/>
          <w:szCs w:val="28"/>
        </w:rPr>
        <w:t>кластеризацію</w:t>
      </w:r>
      <w:proofErr w:type="spellEnd"/>
      <w:r>
        <w:rPr>
          <w:rFonts w:eastAsiaTheme="minorEastAsia"/>
          <w:sz w:val="28"/>
          <w:szCs w:val="28"/>
        </w:rPr>
        <w:t xml:space="preserve"> і розраховувати </w:t>
      </w:r>
      <w:r w:rsidRPr="0044729A">
        <w:rPr>
          <w:rFonts w:eastAsiaTheme="minorEastAsia"/>
          <w:sz w:val="28"/>
          <w:szCs w:val="28"/>
        </w:rPr>
        <w:t xml:space="preserve">загальну внутрішньо </w:t>
      </w:r>
      <w:r>
        <w:rPr>
          <w:rFonts w:eastAsiaTheme="minorEastAsia"/>
          <w:sz w:val="28"/>
          <w:szCs w:val="28"/>
        </w:rPr>
        <w:t>групову</w:t>
      </w:r>
      <w:r w:rsidRPr="0044729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суму</w:t>
      </w:r>
      <w:r w:rsidRPr="0044729A">
        <w:rPr>
          <w:rFonts w:eastAsiaTheme="minorEastAsia"/>
          <w:sz w:val="28"/>
          <w:szCs w:val="28"/>
        </w:rPr>
        <w:t xml:space="preserve"> квадратів</w:t>
      </w:r>
      <w:r>
        <w:rPr>
          <w:rFonts w:eastAsiaTheme="minorEastAsia"/>
          <w:sz w:val="28"/>
          <w:szCs w:val="28"/>
        </w:rPr>
        <w:t>.</w:t>
      </w:r>
      <w:r w:rsidR="00AC1617">
        <w:rPr>
          <w:rFonts w:eastAsiaTheme="minorEastAsia"/>
          <w:sz w:val="28"/>
          <w:szCs w:val="28"/>
        </w:rPr>
        <w:t xml:space="preserve"> Якщо додавання ще одного кластера (</w:t>
      </w:r>
      <w:r w:rsidR="00AC1617">
        <w:rPr>
          <w:rFonts w:eastAsiaTheme="minorEastAsia"/>
          <w:sz w:val="28"/>
          <w:szCs w:val="28"/>
          <w:lang w:val="en-US"/>
        </w:rPr>
        <w:t>k</w:t>
      </w:r>
      <w:r w:rsidR="00AC1617">
        <w:rPr>
          <w:rFonts w:eastAsiaTheme="minorEastAsia"/>
          <w:sz w:val="28"/>
          <w:szCs w:val="28"/>
        </w:rPr>
        <w:t>) сильно понижає значення загальної внутрішньо групової суми квадратів, а додавання наступного кластера</w:t>
      </w:r>
      <w:r w:rsidR="00AC1617">
        <w:rPr>
          <w:rFonts w:eastAsiaTheme="minorEastAsia"/>
          <w:sz w:val="28"/>
          <w:szCs w:val="28"/>
          <w:lang w:val="en-US"/>
        </w:rPr>
        <w:t xml:space="preserve"> (k + 1)</w:t>
      </w:r>
      <w:r w:rsidR="00AC1617">
        <w:rPr>
          <w:rFonts w:eastAsiaTheme="minorEastAsia"/>
          <w:sz w:val="28"/>
          <w:szCs w:val="28"/>
        </w:rPr>
        <w:t xml:space="preserve"> не дає відчутних змін, то варто зупинитись на цьому значення</w:t>
      </w:r>
      <w:r w:rsidR="00F82AC1">
        <w:rPr>
          <w:rFonts w:eastAsiaTheme="minorEastAsia"/>
          <w:sz w:val="28"/>
          <w:szCs w:val="28"/>
          <w:lang w:val="en-US"/>
        </w:rPr>
        <w:t xml:space="preserve"> (k)</w:t>
      </w:r>
      <w:r w:rsidR="00AC1617">
        <w:rPr>
          <w:rFonts w:eastAsiaTheme="minorEastAsia"/>
          <w:sz w:val="28"/>
          <w:szCs w:val="28"/>
        </w:rPr>
        <w:t>.</w:t>
      </w:r>
    </w:p>
    <w:p w:rsidR="003F6019" w:rsidRDefault="003F6019" w:rsidP="00B76851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Якщо побудувати графік зміни загальної внутрішньо групової суми</w:t>
      </w:r>
      <w:r w:rsidRPr="003F6019">
        <w:rPr>
          <w:rFonts w:eastAsiaTheme="minorEastAsia"/>
          <w:sz w:val="28"/>
          <w:szCs w:val="28"/>
        </w:rPr>
        <w:t xml:space="preserve"> квадратів</w:t>
      </w:r>
      <w:r>
        <w:rPr>
          <w:rFonts w:eastAsiaTheme="minorEastAsia"/>
          <w:sz w:val="28"/>
          <w:szCs w:val="28"/>
        </w:rPr>
        <w:t xml:space="preserve"> від числа кластерів, то оптимальне число кластерів можна визначити по </w:t>
      </w:r>
      <w:r w:rsidRPr="003F6019">
        <w:rPr>
          <w:rFonts w:eastAsiaTheme="minorEastAsia"/>
          <w:sz w:val="28"/>
          <w:szCs w:val="28"/>
        </w:rPr>
        <w:t>злам</w:t>
      </w:r>
      <w:r>
        <w:rPr>
          <w:rFonts w:eastAsiaTheme="minorEastAsia"/>
          <w:sz w:val="28"/>
          <w:szCs w:val="28"/>
        </w:rPr>
        <w:t xml:space="preserve">і </w:t>
      </w:r>
      <w:r>
        <w:rPr>
          <w:rFonts w:eastAsiaTheme="minorEastAsia"/>
          <w:sz w:val="28"/>
          <w:szCs w:val="28"/>
        </w:rPr>
        <w:lastRenderedPageBreak/>
        <w:t>кривої. Якщо графік плавно опускається, то в даних немає явно вираженої структури.</w:t>
      </w:r>
    </w:p>
    <w:p w:rsidR="000F2ECE" w:rsidRDefault="000F2ECE" w:rsidP="00B76851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Після знаходження оптимального числа кластерів, варто добавити в дані нову змінну – номер кластера і порівняти класт</w:t>
      </w:r>
      <w:r w:rsidR="00CB51FC">
        <w:rPr>
          <w:rFonts w:eastAsiaTheme="minorEastAsia"/>
          <w:sz w:val="28"/>
          <w:szCs w:val="28"/>
        </w:rPr>
        <w:t>ери між собою по наявним даним.</w:t>
      </w:r>
    </w:p>
    <w:p w:rsidR="00CB51FC" w:rsidRDefault="00CB51FC" w:rsidP="00B76851">
      <w:pPr>
        <w:spacing w:after="100"/>
        <w:rPr>
          <w:rFonts w:eastAsiaTheme="minorEastAsia"/>
          <w:sz w:val="28"/>
          <w:szCs w:val="28"/>
        </w:rPr>
      </w:pPr>
    </w:p>
    <w:p w:rsidR="00CB51FC" w:rsidRDefault="00CB51FC" w:rsidP="00CB51FC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Lecture </w:t>
      </w:r>
      <w:r>
        <w:rPr>
          <w:b/>
          <w:sz w:val="28"/>
          <w:szCs w:val="28"/>
        </w:rPr>
        <w:t xml:space="preserve">16 Ієрархічна </w:t>
      </w:r>
      <w:proofErr w:type="spellStart"/>
      <w:r>
        <w:rPr>
          <w:b/>
          <w:sz w:val="28"/>
          <w:szCs w:val="28"/>
        </w:rPr>
        <w:t>кластеризація</w:t>
      </w:r>
      <w:proofErr w:type="spellEnd"/>
    </w:p>
    <w:p w:rsidR="00CE09FB" w:rsidRDefault="00665C66" w:rsidP="00B76851">
      <w:pPr>
        <w:spacing w:after="100"/>
        <w:rPr>
          <w:rFonts w:eastAsiaTheme="minorEastAsia"/>
          <w:sz w:val="28"/>
          <w:szCs w:val="28"/>
        </w:rPr>
      </w:pPr>
      <w:r w:rsidRPr="00665C66">
        <w:rPr>
          <w:rFonts w:eastAsiaTheme="minorEastAsia"/>
          <w:b/>
          <w:sz w:val="28"/>
          <w:szCs w:val="28"/>
        </w:rPr>
        <w:t xml:space="preserve">Ієрархічна </w:t>
      </w:r>
      <w:proofErr w:type="spellStart"/>
      <w:r w:rsidRPr="00665C66">
        <w:rPr>
          <w:rFonts w:eastAsiaTheme="minorEastAsia"/>
          <w:b/>
          <w:sz w:val="28"/>
          <w:szCs w:val="28"/>
        </w:rPr>
        <w:t>кластеризація</w:t>
      </w:r>
      <w:proofErr w:type="spellEnd"/>
      <w:r>
        <w:rPr>
          <w:rFonts w:eastAsiaTheme="minorEastAsia"/>
          <w:sz w:val="28"/>
          <w:szCs w:val="28"/>
        </w:rPr>
        <w:t xml:space="preserve"> – сукупність </w:t>
      </w:r>
      <w:r w:rsidR="00CE09FB">
        <w:rPr>
          <w:rFonts w:eastAsiaTheme="minorEastAsia"/>
          <w:sz w:val="28"/>
          <w:szCs w:val="28"/>
        </w:rPr>
        <w:t xml:space="preserve">методів </w:t>
      </w:r>
      <w:proofErr w:type="spellStart"/>
      <w:r w:rsidR="00CE09FB">
        <w:rPr>
          <w:rFonts w:eastAsiaTheme="minorEastAsia"/>
          <w:sz w:val="28"/>
          <w:szCs w:val="28"/>
        </w:rPr>
        <w:t>кластеризації</w:t>
      </w:r>
      <w:proofErr w:type="spellEnd"/>
      <w:r w:rsidR="00CE09FB">
        <w:rPr>
          <w:rFonts w:eastAsiaTheme="minorEastAsia"/>
          <w:sz w:val="28"/>
          <w:szCs w:val="28"/>
        </w:rPr>
        <w:t>. Алгоритм роботи даних методів:</w:t>
      </w:r>
    </w:p>
    <w:p w:rsidR="00CE09FB" w:rsidRDefault="00CE09FB" w:rsidP="00CE09FB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вибираємо кожну точку, як центр свого кластера;</w:t>
      </w:r>
    </w:p>
    <w:p w:rsidR="00CE09FB" w:rsidRDefault="00CE09FB" w:rsidP="00CE09FB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рахуємо відстань між точками (зазвичай – Евклідову відстань);</w:t>
      </w:r>
    </w:p>
    <w:p w:rsidR="00CE09FB" w:rsidRDefault="00CE09FB" w:rsidP="00CE09FB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об’єднуємо найближчі попарно;</w:t>
      </w:r>
    </w:p>
    <w:p w:rsidR="00CE09FB" w:rsidRPr="00CE09FB" w:rsidRDefault="00BD1949" w:rsidP="00CE09FB">
      <w:pPr>
        <w:pStyle w:val="ListParagraph"/>
        <w:numPr>
          <w:ilvl w:val="0"/>
          <w:numId w:val="20"/>
        </w:num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повторює</w:t>
      </w:r>
      <w:r w:rsidR="005105E1">
        <w:rPr>
          <w:rFonts w:eastAsiaTheme="minorEastAsia"/>
          <w:sz w:val="28"/>
          <w:szCs w:val="28"/>
        </w:rPr>
        <w:t>мо попередній крок, доки всі точки не об’єднаються в один кластер;</w:t>
      </w:r>
    </w:p>
    <w:p w:rsidR="00CE09FB" w:rsidRDefault="00CE09FB" w:rsidP="00B76851">
      <w:pPr>
        <w:spacing w:after="100"/>
        <w:rPr>
          <w:rFonts w:eastAsiaTheme="minorEastAsia"/>
          <w:sz w:val="28"/>
          <w:szCs w:val="28"/>
        </w:rPr>
      </w:pPr>
    </w:p>
    <w:p w:rsidR="003C4F84" w:rsidRDefault="003C4F84" w:rsidP="00B76851">
      <w:pPr>
        <w:spacing w:after="100"/>
        <w:rPr>
          <w:rFonts w:eastAsiaTheme="minorEastAsia"/>
          <w:sz w:val="28"/>
          <w:szCs w:val="28"/>
        </w:rPr>
      </w:pPr>
      <w:proofErr w:type="spellStart"/>
      <w:r w:rsidRPr="003C4F84">
        <w:rPr>
          <w:rFonts w:eastAsiaTheme="minorEastAsia"/>
          <w:b/>
          <w:sz w:val="28"/>
          <w:szCs w:val="28"/>
        </w:rPr>
        <w:t>Дендрограмма</w:t>
      </w:r>
      <w:proofErr w:type="spellEnd"/>
      <w:r>
        <w:rPr>
          <w:rFonts w:eastAsiaTheme="minorEastAsia"/>
          <w:sz w:val="28"/>
          <w:szCs w:val="28"/>
        </w:rPr>
        <w:t xml:space="preserve"> – це візуалізація ієрархічної </w:t>
      </w:r>
      <w:proofErr w:type="spellStart"/>
      <w:r>
        <w:rPr>
          <w:rFonts w:eastAsiaTheme="minorEastAsia"/>
          <w:sz w:val="28"/>
          <w:szCs w:val="28"/>
        </w:rPr>
        <w:t>кластеризації</w:t>
      </w:r>
      <w:proofErr w:type="spellEnd"/>
      <w:r>
        <w:rPr>
          <w:rFonts w:eastAsiaTheme="minorEastAsia"/>
          <w:sz w:val="28"/>
          <w:szCs w:val="28"/>
        </w:rPr>
        <w:t>.</w:t>
      </w:r>
      <w:r w:rsidR="009F14E9">
        <w:rPr>
          <w:rFonts w:eastAsiaTheme="minorEastAsia"/>
          <w:sz w:val="28"/>
          <w:szCs w:val="28"/>
        </w:rPr>
        <w:t xml:space="preserve"> На такому графіку добре видно, чи є в даних певна структура і якщо є, то на скільки кластерів варто ділити дані.</w:t>
      </w:r>
    </w:p>
    <w:p w:rsidR="003C4F84" w:rsidRPr="00CE09FB" w:rsidRDefault="003C4F84" w:rsidP="00B76851">
      <w:pPr>
        <w:spacing w:after="100"/>
        <w:rPr>
          <w:rFonts w:eastAsiaTheme="minorEastAsia"/>
          <w:sz w:val="28"/>
          <w:szCs w:val="28"/>
        </w:rPr>
      </w:pPr>
    </w:p>
    <w:p w:rsidR="00CB51FC" w:rsidRDefault="00CE09FB" w:rsidP="00B76851">
      <w:pPr>
        <w:spacing w:after="100"/>
        <w:rPr>
          <w:rFonts w:eastAsiaTheme="minorEastAsia"/>
          <w:sz w:val="28"/>
          <w:szCs w:val="28"/>
        </w:rPr>
      </w:pPr>
      <w:r w:rsidRPr="00CE09FB">
        <w:rPr>
          <w:rFonts w:eastAsiaTheme="minorEastAsia"/>
          <w:sz w:val="28"/>
          <w:szCs w:val="28"/>
        </w:rPr>
        <w:t xml:space="preserve">Ієрархічна </w:t>
      </w:r>
      <w:proofErr w:type="spellStart"/>
      <w:r w:rsidRPr="00CE09FB">
        <w:rPr>
          <w:rFonts w:eastAsiaTheme="minorEastAsia"/>
          <w:sz w:val="28"/>
          <w:szCs w:val="28"/>
        </w:rPr>
        <w:t>кластеризація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="00665C66">
        <w:rPr>
          <w:rFonts w:eastAsiaTheme="minorEastAsia"/>
          <w:sz w:val="28"/>
          <w:szCs w:val="28"/>
        </w:rPr>
        <w:t>діляться на два типа:</w:t>
      </w:r>
    </w:p>
    <w:p w:rsidR="0010744A" w:rsidRDefault="0010744A" w:rsidP="0010744A">
      <w:pPr>
        <w:pStyle w:val="ListParagraph"/>
        <w:numPr>
          <w:ilvl w:val="0"/>
          <w:numId w:val="25"/>
        </w:numPr>
        <w:spacing w:after="100"/>
        <w:rPr>
          <w:rFonts w:eastAsiaTheme="minorEastAsia"/>
          <w:sz w:val="28"/>
          <w:szCs w:val="28"/>
        </w:rPr>
      </w:pPr>
      <w:proofErr w:type="spellStart"/>
      <w:r w:rsidRPr="0010744A">
        <w:rPr>
          <w:rFonts w:eastAsiaTheme="minorEastAsia"/>
          <w:b/>
          <w:sz w:val="28"/>
          <w:szCs w:val="28"/>
        </w:rPr>
        <w:t>Агломеративні</w:t>
      </w:r>
      <w:proofErr w:type="spellEnd"/>
      <w:r w:rsidRPr="0010744A">
        <w:rPr>
          <w:rFonts w:eastAsiaTheme="minorEastAsia"/>
          <w:b/>
          <w:sz w:val="28"/>
          <w:szCs w:val="28"/>
        </w:rPr>
        <w:t xml:space="preserve"> методи</w:t>
      </w:r>
      <w:r w:rsidRPr="0010744A">
        <w:rPr>
          <w:rFonts w:eastAsiaTheme="minorEastAsia"/>
          <w:sz w:val="28"/>
          <w:szCs w:val="28"/>
        </w:rPr>
        <w:t xml:space="preserve"> </w:t>
      </w:r>
      <w:r w:rsidR="009454DC">
        <w:rPr>
          <w:rFonts w:eastAsiaTheme="minorEastAsia"/>
          <w:sz w:val="28"/>
          <w:szCs w:val="28"/>
        </w:rPr>
        <w:t>–</w:t>
      </w:r>
      <w:r w:rsidRPr="0010744A">
        <w:rPr>
          <w:rFonts w:eastAsiaTheme="minorEastAsia"/>
          <w:sz w:val="28"/>
          <w:szCs w:val="28"/>
        </w:rPr>
        <w:t xml:space="preserve"> нові</w:t>
      </w:r>
      <w:r w:rsidR="009454DC">
        <w:rPr>
          <w:rFonts w:eastAsiaTheme="minorEastAsia"/>
          <w:sz w:val="28"/>
          <w:szCs w:val="28"/>
        </w:rPr>
        <w:t xml:space="preserve"> </w:t>
      </w:r>
      <w:r w:rsidRPr="0010744A">
        <w:rPr>
          <w:rFonts w:eastAsiaTheme="minorEastAsia"/>
          <w:sz w:val="28"/>
          <w:szCs w:val="28"/>
        </w:rPr>
        <w:t>кластери створюються шляхом об'єднання дрібніших кластерів, нагадує дерево</w:t>
      </w:r>
      <w:r w:rsidR="001F0D9D">
        <w:rPr>
          <w:rFonts w:eastAsiaTheme="minorEastAsia"/>
          <w:sz w:val="28"/>
          <w:szCs w:val="28"/>
        </w:rPr>
        <w:t xml:space="preserve"> від </w:t>
      </w:r>
      <w:r w:rsidR="000A3493">
        <w:rPr>
          <w:rFonts w:eastAsiaTheme="minorEastAsia"/>
          <w:sz w:val="28"/>
          <w:szCs w:val="28"/>
        </w:rPr>
        <w:t>листків</w:t>
      </w:r>
      <w:r w:rsidR="001F0D9D">
        <w:rPr>
          <w:rFonts w:eastAsiaTheme="minorEastAsia"/>
          <w:sz w:val="28"/>
          <w:szCs w:val="28"/>
        </w:rPr>
        <w:t xml:space="preserve"> до </w:t>
      </w:r>
      <w:r w:rsidR="000A3493">
        <w:rPr>
          <w:rFonts w:eastAsiaTheme="minorEastAsia"/>
          <w:sz w:val="28"/>
          <w:szCs w:val="28"/>
        </w:rPr>
        <w:t>стовбура</w:t>
      </w:r>
      <w:r w:rsidRPr="0010744A">
        <w:rPr>
          <w:rFonts w:eastAsiaTheme="minorEastAsia"/>
          <w:sz w:val="28"/>
          <w:szCs w:val="28"/>
        </w:rPr>
        <w:t>;</w:t>
      </w:r>
    </w:p>
    <w:p w:rsidR="0010744A" w:rsidRDefault="0010744A" w:rsidP="00B83691">
      <w:pPr>
        <w:pStyle w:val="ListParagraph"/>
        <w:numPr>
          <w:ilvl w:val="0"/>
          <w:numId w:val="25"/>
        </w:numPr>
        <w:spacing w:after="100"/>
        <w:rPr>
          <w:rFonts w:eastAsiaTheme="minorEastAsia"/>
          <w:sz w:val="28"/>
          <w:szCs w:val="28"/>
        </w:rPr>
      </w:pPr>
      <w:r w:rsidRPr="0010744A">
        <w:rPr>
          <w:rFonts w:eastAsiaTheme="minorEastAsia"/>
          <w:b/>
          <w:sz w:val="28"/>
          <w:szCs w:val="28"/>
        </w:rPr>
        <w:t>Дивізіонні методи</w:t>
      </w:r>
      <w:r>
        <w:rPr>
          <w:rFonts w:eastAsiaTheme="minorEastAsia"/>
          <w:sz w:val="28"/>
          <w:szCs w:val="28"/>
        </w:rPr>
        <w:t xml:space="preserve"> </w:t>
      </w:r>
      <w:r w:rsidR="009454DC">
        <w:rPr>
          <w:rFonts w:eastAsiaTheme="minorEastAsia"/>
          <w:sz w:val="28"/>
          <w:szCs w:val="28"/>
        </w:rPr>
        <w:t>(</w:t>
      </w:r>
      <w:proofErr w:type="spellStart"/>
      <w:r w:rsidR="009454DC" w:rsidRPr="009454DC">
        <w:rPr>
          <w:rFonts w:eastAsiaTheme="minorEastAsia"/>
          <w:b/>
          <w:sz w:val="28"/>
          <w:szCs w:val="28"/>
        </w:rPr>
        <w:t>divisive</w:t>
      </w:r>
      <w:proofErr w:type="spellEnd"/>
      <w:r w:rsidR="00B83691">
        <w:rPr>
          <w:rFonts w:eastAsiaTheme="minorEastAsia"/>
          <w:b/>
          <w:sz w:val="28"/>
          <w:szCs w:val="28"/>
        </w:rPr>
        <w:t xml:space="preserve"> </w:t>
      </w:r>
      <w:r w:rsidR="00F843FC">
        <w:rPr>
          <w:rFonts w:eastAsiaTheme="minorEastAsia"/>
          <w:b/>
          <w:sz w:val="28"/>
          <w:szCs w:val="28"/>
        </w:rPr>
        <w:t>–</w:t>
      </w:r>
      <w:r w:rsidR="00B83691">
        <w:rPr>
          <w:rFonts w:eastAsiaTheme="minorEastAsia"/>
          <w:b/>
          <w:sz w:val="28"/>
          <w:szCs w:val="28"/>
        </w:rPr>
        <w:t xml:space="preserve"> </w:t>
      </w:r>
      <w:r w:rsidR="00B83691" w:rsidRPr="00B83691">
        <w:rPr>
          <w:rFonts w:eastAsiaTheme="minorEastAsia"/>
          <w:sz w:val="28"/>
          <w:szCs w:val="28"/>
        </w:rPr>
        <w:t>розбіжність</w:t>
      </w:r>
      <w:r w:rsidR="00F843FC">
        <w:rPr>
          <w:rFonts w:eastAsiaTheme="minorEastAsia"/>
          <w:sz w:val="28"/>
          <w:szCs w:val="28"/>
        </w:rPr>
        <w:t>)</w:t>
      </w:r>
      <w:r w:rsidR="00270E04">
        <w:rPr>
          <w:rFonts w:eastAsiaTheme="minorEastAsia"/>
          <w:sz w:val="28"/>
          <w:szCs w:val="28"/>
        </w:rPr>
        <w:t xml:space="preserve"> </w:t>
      </w:r>
      <w:r w:rsidR="001F0D9D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 w:rsidR="001F0D9D" w:rsidRPr="001F0D9D">
        <w:rPr>
          <w:rFonts w:eastAsiaTheme="minorEastAsia"/>
          <w:sz w:val="28"/>
          <w:szCs w:val="28"/>
        </w:rPr>
        <w:t>нові</w:t>
      </w:r>
      <w:r w:rsidR="001F0D9D">
        <w:rPr>
          <w:rFonts w:eastAsiaTheme="minorEastAsia"/>
          <w:sz w:val="28"/>
          <w:szCs w:val="28"/>
        </w:rPr>
        <w:t xml:space="preserve"> </w:t>
      </w:r>
      <w:r w:rsidR="001F0D9D" w:rsidRPr="001F0D9D">
        <w:rPr>
          <w:rFonts w:eastAsiaTheme="minorEastAsia"/>
          <w:sz w:val="28"/>
          <w:szCs w:val="28"/>
        </w:rPr>
        <w:t>кластери створюються шляхом ділення більших кластерів на більш дрібні</w:t>
      </w:r>
      <w:r w:rsidR="003E3AFA">
        <w:rPr>
          <w:rFonts w:eastAsiaTheme="minorEastAsia"/>
          <w:sz w:val="28"/>
          <w:szCs w:val="28"/>
        </w:rPr>
        <w:t xml:space="preserve">, </w:t>
      </w:r>
      <w:r w:rsidR="003E3AFA" w:rsidRPr="0010744A">
        <w:rPr>
          <w:rFonts w:eastAsiaTheme="minorEastAsia"/>
          <w:sz w:val="28"/>
          <w:szCs w:val="28"/>
        </w:rPr>
        <w:t>нагадує дерево</w:t>
      </w:r>
      <w:r w:rsidR="003E3AFA">
        <w:rPr>
          <w:rFonts w:eastAsiaTheme="minorEastAsia"/>
          <w:sz w:val="28"/>
          <w:szCs w:val="28"/>
        </w:rPr>
        <w:t xml:space="preserve"> від стовбура до листків;</w:t>
      </w:r>
    </w:p>
    <w:p w:rsidR="003E3AFA" w:rsidRDefault="003E3AFA" w:rsidP="003E3AFA">
      <w:pPr>
        <w:spacing w:after="100"/>
        <w:rPr>
          <w:rFonts w:eastAsiaTheme="minorEastAsia"/>
          <w:sz w:val="28"/>
          <w:szCs w:val="28"/>
        </w:rPr>
      </w:pPr>
    </w:p>
    <w:p w:rsidR="003E3AFA" w:rsidRDefault="00121261" w:rsidP="003E3AFA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Методи </w:t>
      </w:r>
      <w:proofErr w:type="spellStart"/>
      <w:r>
        <w:rPr>
          <w:rFonts w:eastAsiaTheme="minorEastAsia"/>
          <w:sz w:val="28"/>
          <w:szCs w:val="28"/>
        </w:rPr>
        <w:t>кластеризації</w:t>
      </w:r>
      <w:proofErr w:type="spellEnd"/>
      <w:r>
        <w:rPr>
          <w:rFonts w:eastAsiaTheme="minorEastAsia"/>
          <w:sz w:val="28"/>
          <w:szCs w:val="28"/>
        </w:rPr>
        <w:t xml:space="preserve"> (і</w:t>
      </w:r>
      <w:r w:rsidRPr="00CE09FB">
        <w:rPr>
          <w:rFonts w:eastAsiaTheme="minorEastAsia"/>
          <w:sz w:val="28"/>
          <w:szCs w:val="28"/>
        </w:rPr>
        <w:t xml:space="preserve">єрархічна </w:t>
      </w:r>
      <w:proofErr w:type="spellStart"/>
      <w:r w:rsidRPr="00CE09FB">
        <w:rPr>
          <w:rFonts w:eastAsiaTheme="minorEastAsia"/>
          <w:sz w:val="28"/>
          <w:szCs w:val="28"/>
        </w:rPr>
        <w:t>кластеризація</w:t>
      </w:r>
      <w:proofErr w:type="spellEnd"/>
      <w:r>
        <w:rPr>
          <w:rFonts w:eastAsiaTheme="minorEastAsia"/>
          <w:sz w:val="28"/>
          <w:szCs w:val="28"/>
        </w:rPr>
        <w:t xml:space="preserve"> і </w:t>
      </w:r>
      <w:r>
        <w:rPr>
          <w:rFonts w:eastAsiaTheme="minorEastAsia"/>
          <w:sz w:val="28"/>
          <w:szCs w:val="28"/>
          <w:lang w:val="en-US"/>
        </w:rPr>
        <w:t>k-means</w:t>
      </w:r>
      <w:r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можна комбінувати між собою.</w:t>
      </w:r>
      <w:r w:rsidR="00CB69F1">
        <w:rPr>
          <w:rFonts w:eastAsiaTheme="minorEastAsia"/>
          <w:sz w:val="28"/>
          <w:szCs w:val="28"/>
        </w:rPr>
        <w:t xml:space="preserve"> Також можна поділити вибірку на дві частини і в кожній застосувати різний метод </w:t>
      </w:r>
      <w:proofErr w:type="spellStart"/>
      <w:r w:rsidR="00CB69F1">
        <w:rPr>
          <w:rFonts w:eastAsiaTheme="minorEastAsia"/>
          <w:sz w:val="28"/>
          <w:szCs w:val="28"/>
        </w:rPr>
        <w:t>кластеризації</w:t>
      </w:r>
      <w:proofErr w:type="spellEnd"/>
      <w:r w:rsidR="00CB69F1">
        <w:rPr>
          <w:rFonts w:eastAsiaTheme="minorEastAsia"/>
          <w:sz w:val="28"/>
          <w:szCs w:val="28"/>
        </w:rPr>
        <w:t>.</w:t>
      </w:r>
    </w:p>
    <w:p w:rsidR="007F025F" w:rsidRDefault="007F025F" w:rsidP="003E3AFA">
      <w:pPr>
        <w:spacing w:after="100"/>
        <w:rPr>
          <w:rFonts w:eastAsiaTheme="minorEastAsia"/>
          <w:sz w:val="28"/>
          <w:szCs w:val="28"/>
        </w:rPr>
      </w:pPr>
    </w:p>
    <w:p w:rsidR="007F025F" w:rsidRDefault="007F025F" w:rsidP="007F025F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Lecture </w:t>
      </w:r>
      <w:r w:rsidR="007D00B7">
        <w:rPr>
          <w:b/>
          <w:sz w:val="28"/>
          <w:szCs w:val="28"/>
        </w:rPr>
        <w:t>17</w:t>
      </w:r>
      <w:r>
        <w:rPr>
          <w:b/>
          <w:sz w:val="28"/>
          <w:szCs w:val="28"/>
        </w:rPr>
        <w:t xml:space="preserve"> </w:t>
      </w:r>
      <w:r w:rsidRPr="007F025F">
        <w:rPr>
          <w:b/>
          <w:sz w:val="28"/>
          <w:szCs w:val="28"/>
        </w:rPr>
        <w:t>Введення в метод головних компонент</w:t>
      </w:r>
    </w:p>
    <w:p w:rsidR="00D65392" w:rsidRDefault="00B52E93" w:rsidP="00D65392">
      <w:pPr>
        <w:spacing w:after="100"/>
        <w:rPr>
          <w:rFonts w:eastAsiaTheme="minorEastAsia"/>
          <w:sz w:val="28"/>
          <w:szCs w:val="28"/>
        </w:rPr>
      </w:pPr>
      <w:r>
        <w:rPr>
          <w:b/>
          <w:sz w:val="28"/>
          <w:szCs w:val="28"/>
        </w:rPr>
        <w:t>Метод</w:t>
      </w:r>
      <w:r w:rsidRPr="007F025F">
        <w:rPr>
          <w:b/>
          <w:sz w:val="28"/>
          <w:szCs w:val="28"/>
        </w:rPr>
        <w:t xml:space="preserve"> головних компонент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B52E93">
        <w:rPr>
          <w:b/>
          <w:sz w:val="28"/>
          <w:szCs w:val="28"/>
          <w:lang w:val="en-US"/>
        </w:rPr>
        <w:t>principal components analysis</w:t>
      </w:r>
      <w:r>
        <w:rPr>
          <w:sz w:val="28"/>
          <w:szCs w:val="28"/>
        </w:rPr>
        <w:t xml:space="preserve">) – </w:t>
      </w:r>
      <w:r w:rsidR="00D65392">
        <w:rPr>
          <w:rFonts w:eastAsiaTheme="minorEastAsia"/>
          <w:sz w:val="28"/>
          <w:szCs w:val="28"/>
        </w:rPr>
        <w:t xml:space="preserve">метод </w:t>
      </w:r>
      <w:r w:rsidR="001B7C78">
        <w:rPr>
          <w:rFonts w:eastAsiaTheme="minorEastAsia"/>
          <w:sz w:val="28"/>
          <w:szCs w:val="28"/>
        </w:rPr>
        <w:t xml:space="preserve">зниження розмірності даних, шляхом проекції даних, які мають лінійну кореляцію на </w:t>
      </w:r>
      <w:r w:rsidR="0039514C">
        <w:rPr>
          <w:rFonts w:eastAsiaTheme="minorEastAsia"/>
          <w:sz w:val="28"/>
          <w:szCs w:val="28"/>
        </w:rPr>
        <w:t>пряму регресії</w:t>
      </w:r>
      <w:r w:rsidR="008217A1">
        <w:rPr>
          <w:rFonts w:eastAsiaTheme="minorEastAsia"/>
          <w:sz w:val="28"/>
          <w:szCs w:val="28"/>
        </w:rPr>
        <w:t xml:space="preserve">. </w:t>
      </w:r>
      <w:r w:rsidR="00D65392">
        <w:rPr>
          <w:rFonts w:eastAsiaTheme="minorEastAsia"/>
          <w:sz w:val="28"/>
          <w:szCs w:val="28"/>
        </w:rPr>
        <w:t>При зменшенні розмірності ми втрачаємо частину даних.</w:t>
      </w:r>
      <w:r w:rsidR="00B1686F">
        <w:rPr>
          <w:rFonts w:eastAsiaTheme="minorEastAsia"/>
          <w:sz w:val="28"/>
          <w:szCs w:val="28"/>
        </w:rPr>
        <w:t xml:space="preserve"> Чим </w:t>
      </w:r>
      <w:r w:rsidR="00741E3E">
        <w:rPr>
          <w:rFonts w:eastAsiaTheme="minorEastAsia"/>
          <w:sz w:val="28"/>
          <w:szCs w:val="28"/>
        </w:rPr>
        <w:t xml:space="preserve">більший коефіцієнт </w:t>
      </w:r>
      <w:r w:rsidR="00B1686F">
        <w:rPr>
          <w:rFonts w:eastAsiaTheme="minorEastAsia"/>
          <w:sz w:val="28"/>
          <w:szCs w:val="28"/>
        </w:rPr>
        <w:t xml:space="preserve">кореляції, тим менше інформації втрачається при такому </w:t>
      </w:r>
      <w:r w:rsidR="00B1686F">
        <w:rPr>
          <w:rFonts w:eastAsiaTheme="minorEastAsia"/>
          <w:sz w:val="28"/>
          <w:szCs w:val="28"/>
        </w:rPr>
        <w:lastRenderedPageBreak/>
        <w:t>переході.</w:t>
      </w:r>
      <w:r w:rsidR="00FC57EB">
        <w:rPr>
          <w:rFonts w:eastAsiaTheme="minorEastAsia"/>
          <w:sz w:val="28"/>
          <w:szCs w:val="28"/>
        </w:rPr>
        <w:t xml:space="preserve"> Уся страчена інформація зберігається в другій </w:t>
      </w:r>
      <w:r w:rsidR="0017093C">
        <w:rPr>
          <w:rFonts w:eastAsiaTheme="minorEastAsia"/>
          <w:sz w:val="28"/>
          <w:szCs w:val="28"/>
        </w:rPr>
        <w:t xml:space="preserve">головній </w:t>
      </w:r>
      <w:r w:rsidR="00876250">
        <w:rPr>
          <w:rFonts w:eastAsiaTheme="minorEastAsia"/>
          <w:sz w:val="28"/>
          <w:szCs w:val="28"/>
        </w:rPr>
        <w:t xml:space="preserve">компоненті </w:t>
      </w:r>
      <w:r w:rsidR="00162005">
        <w:rPr>
          <w:rFonts w:eastAsiaTheme="minorEastAsia"/>
          <w:sz w:val="28"/>
          <w:szCs w:val="28"/>
        </w:rPr>
        <w:t>(</w:t>
      </w:r>
      <w:r w:rsidR="00162005" w:rsidRPr="00D70C6D">
        <w:rPr>
          <w:rFonts w:eastAsiaTheme="minorEastAsia"/>
          <w:b/>
          <w:sz w:val="28"/>
          <w:szCs w:val="28"/>
          <w:lang w:val="en-US"/>
        </w:rPr>
        <w:t>p</w:t>
      </w:r>
      <w:r w:rsidR="00EC536D" w:rsidRPr="00D70C6D">
        <w:rPr>
          <w:rFonts w:eastAsiaTheme="minorEastAsia"/>
          <w:b/>
          <w:sz w:val="28"/>
          <w:szCs w:val="28"/>
          <w:lang w:val="en-US"/>
        </w:rPr>
        <w:t xml:space="preserve">rincipal </w:t>
      </w:r>
      <w:r w:rsidR="00162005" w:rsidRPr="00D70C6D">
        <w:rPr>
          <w:rFonts w:eastAsiaTheme="minorEastAsia"/>
          <w:b/>
          <w:sz w:val="28"/>
          <w:szCs w:val="28"/>
          <w:lang w:val="en-US"/>
        </w:rPr>
        <w:t>c</w:t>
      </w:r>
      <w:r w:rsidR="00EC536D" w:rsidRPr="00D70C6D">
        <w:rPr>
          <w:rFonts w:eastAsiaTheme="minorEastAsia"/>
          <w:b/>
          <w:sz w:val="28"/>
          <w:szCs w:val="28"/>
          <w:lang w:val="en-US"/>
        </w:rPr>
        <w:t>omponent</w:t>
      </w:r>
      <w:r w:rsidR="00DD3DC9" w:rsidRPr="00D70C6D">
        <w:rPr>
          <w:rFonts w:eastAsiaTheme="minorEastAsia"/>
          <w:b/>
          <w:sz w:val="28"/>
          <w:szCs w:val="28"/>
          <w:lang w:val="en-US"/>
        </w:rPr>
        <w:t xml:space="preserve"> </w:t>
      </w:r>
      <w:r w:rsidR="00162005" w:rsidRPr="00D70C6D">
        <w:rPr>
          <w:rFonts w:eastAsiaTheme="minorEastAsia"/>
          <w:b/>
          <w:sz w:val="28"/>
          <w:szCs w:val="28"/>
          <w:lang w:val="en-US"/>
        </w:rPr>
        <w:t>2</w:t>
      </w:r>
      <w:r w:rsidR="00162005">
        <w:rPr>
          <w:rFonts w:eastAsiaTheme="minorEastAsia"/>
          <w:sz w:val="28"/>
          <w:szCs w:val="28"/>
        </w:rPr>
        <w:t>)</w:t>
      </w:r>
      <w:r w:rsidR="00FC57EB">
        <w:rPr>
          <w:rFonts w:eastAsiaTheme="minorEastAsia"/>
          <w:sz w:val="28"/>
          <w:szCs w:val="28"/>
        </w:rPr>
        <w:t>, яка має вигляд прямої, яка перпендику</w:t>
      </w:r>
      <w:r w:rsidR="001057B4">
        <w:rPr>
          <w:rFonts w:eastAsiaTheme="minorEastAsia"/>
          <w:sz w:val="28"/>
          <w:szCs w:val="28"/>
        </w:rPr>
        <w:t>ля</w:t>
      </w:r>
      <w:r w:rsidR="00FC57EB">
        <w:rPr>
          <w:rFonts w:eastAsiaTheme="minorEastAsia"/>
          <w:sz w:val="28"/>
          <w:szCs w:val="28"/>
        </w:rPr>
        <w:t xml:space="preserve">рна </w:t>
      </w:r>
      <w:r w:rsidR="00FE1192">
        <w:rPr>
          <w:rFonts w:eastAsiaTheme="minorEastAsia"/>
          <w:sz w:val="28"/>
          <w:szCs w:val="28"/>
        </w:rPr>
        <w:t>першій головній компоненті (</w:t>
      </w:r>
      <w:r w:rsidR="00FC57EB">
        <w:rPr>
          <w:rFonts w:eastAsiaTheme="minorEastAsia"/>
          <w:sz w:val="28"/>
          <w:szCs w:val="28"/>
        </w:rPr>
        <w:t>прямій регресії</w:t>
      </w:r>
      <w:r w:rsidR="00FE1192">
        <w:rPr>
          <w:rFonts w:eastAsiaTheme="minorEastAsia"/>
          <w:sz w:val="28"/>
          <w:szCs w:val="28"/>
        </w:rPr>
        <w:t>)</w:t>
      </w:r>
      <w:r w:rsidR="00FC57EB">
        <w:rPr>
          <w:rFonts w:eastAsiaTheme="minorEastAsia"/>
          <w:sz w:val="28"/>
          <w:szCs w:val="28"/>
        </w:rPr>
        <w:t>.</w:t>
      </w:r>
    </w:p>
    <w:p w:rsidR="00D65392" w:rsidRDefault="00D65392" w:rsidP="00D65392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Розмірність до якої потрібно зменшуватись, як правило вибирають, щоб зберегти 90% дисперсії в даних.</w:t>
      </w:r>
    </w:p>
    <w:p w:rsidR="00C70E63" w:rsidRDefault="004A61ED" w:rsidP="003E3AFA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Графік </w:t>
      </w:r>
      <w:proofErr w:type="spellStart"/>
      <w:r w:rsidRPr="004A61ED">
        <w:rPr>
          <w:rFonts w:eastAsiaTheme="minorEastAsia"/>
          <w:b/>
          <w:sz w:val="28"/>
          <w:szCs w:val="28"/>
          <w:lang w:val="en-US"/>
        </w:rPr>
        <w:t>biplot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– </w:t>
      </w:r>
      <w:r>
        <w:rPr>
          <w:rFonts w:eastAsiaTheme="minorEastAsia"/>
          <w:sz w:val="28"/>
          <w:szCs w:val="28"/>
        </w:rPr>
        <w:t xml:space="preserve">відображає спостереження в новому просторі. По </w:t>
      </w:r>
      <w:r>
        <w:rPr>
          <w:rFonts w:eastAsiaTheme="minorEastAsia"/>
          <w:sz w:val="28"/>
          <w:szCs w:val="28"/>
          <w:lang w:val="en-US"/>
        </w:rPr>
        <w:t>x – principal component 1</w:t>
      </w:r>
      <w:r>
        <w:rPr>
          <w:rFonts w:eastAsiaTheme="minorEastAsia"/>
          <w:sz w:val="28"/>
          <w:szCs w:val="28"/>
        </w:rPr>
        <w:t xml:space="preserve">, а по </w:t>
      </w:r>
      <w:r>
        <w:rPr>
          <w:rFonts w:eastAsiaTheme="minorEastAsia"/>
          <w:sz w:val="28"/>
          <w:szCs w:val="28"/>
          <w:lang w:val="en-US"/>
        </w:rPr>
        <w:t>y – principal component 2</w:t>
      </w:r>
      <w:r>
        <w:rPr>
          <w:rFonts w:eastAsiaTheme="minorEastAsia"/>
          <w:sz w:val="28"/>
          <w:szCs w:val="28"/>
        </w:rPr>
        <w:t>.</w:t>
      </w:r>
    </w:p>
    <w:p w:rsidR="007F025F" w:rsidRDefault="00C70E63" w:rsidP="003E3AFA">
      <w:pPr>
        <w:spacing w:after="10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Якщо в даних присутня сильна </w:t>
      </w:r>
      <w:r w:rsidR="00FA0381">
        <w:rPr>
          <w:rFonts w:eastAsiaTheme="minorEastAsia"/>
          <w:b/>
          <w:sz w:val="28"/>
          <w:szCs w:val="28"/>
        </w:rPr>
        <w:t>м</w:t>
      </w:r>
      <w:r w:rsidR="00FA0381" w:rsidRPr="00FA0381">
        <w:rPr>
          <w:rFonts w:eastAsiaTheme="minorEastAsia"/>
          <w:b/>
          <w:sz w:val="28"/>
          <w:szCs w:val="28"/>
        </w:rPr>
        <w:t>ультиколінеарність</w:t>
      </w:r>
      <w:r>
        <w:rPr>
          <w:rFonts w:eastAsiaTheme="minorEastAsia"/>
          <w:sz w:val="28"/>
          <w:szCs w:val="28"/>
        </w:rPr>
        <w:t xml:space="preserve">, то можна такі </w:t>
      </w:r>
      <w:proofErr w:type="spellStart"/>
      <w:r w:rsidR="001E7ED1">
        <w:rPr>
          <w:rFonts w:eastAsiaTheme="minorEastAsia"/>
          <w:sz w:val="28"/>
          <w:szCs w:val="28"/>
        </w:rPr>
        <w:t>предиктори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Pr="00075B5F">
        <w:rPr>
          <w:rFonts w:eastAsiaTheme="minorEastAsia"/>
          <w:b/>
          <w:sz w:val="28"/>
          <w:szCs w:val="28"/>
        </w:rPr>
        <w:t xml:space="preserve">об’єднати </w:t>
      </w:r>
      <w:r w:rsidR="004A61ED" w:rsidRPr="00075B5F">
        <w:rPr>
          <w:rFonts w:eastAsiaTheme="minorEastAsia"/>
          <w:b/>
          <w:sz w:val="28"/>
          <w:szCs w:val="28"/>
        </w:rPr>
        <w:t xml:space="preserve"> </w:t>
      </w:r>
      <w:r w:rsidRPr="00075B5F">
        <w:rPr>
          <w:rFonts w:eastAsiaTheme="minorEastAsia"/>
          <w:b/>
          <w:sz w:val="28"/>
          <w:szCs w:val="28"/>
        </w:rPr>
        <w:t>методом головних компонент</w:t>
      </w:r>
      <w:r>
        <w:rPr>
          <w:rFonts w:eastAsiaTheme="minorEastAsia"/>
          <w:sz w:val="28"/>
          <w:szCs w:val="28"/>
        </w:rPr>
        <w:t>.</w:t>
      </w:r>
    </w:p>
    <w:p w:rsidR="00640851" w:rsidRDefault="00640851" w:rsidP="003E3AFA">
      <w:pPr>
        <w:spacing w:after="100"/>
        <w:rPr>
          <w:rFonts w:eastAsiaTheme="minorEastAsia"/>
          <w:sz w:val="28"/>
          <w:szCs w:val="28"/>
        </w:rPr>
      </w:pPr>
    </w:p>
    <w:p w:rsidR="00862D5C" w:rsidRPr="004A61ED" w:rsidRDefault="00640851" w:rsidP="003E3AFA">
      <w:pPr>
        <w:spacing w:after="100"/>
        <w:rPr>
          <w:rFonts w:eastAsiaTheme="minorEastAsia"/>
          <w:sz w:val="28"/>
          <w:szCs w:val="28"/>
        </w:rPr>
      </w:pPr>
      <w:r w:rsidRPr="00640851">
        <w:rPr>
          <w:rFonts w:eastAsiaTheme="minorEastAsia"/>
          <w:b/>
          <w:sz w:val="28"/>
          <w:szCs w:val="28"/>
        </w:rPr>
        <w:t>Факторний аналіз</w:t>
      </w:r>
      <w:r w:rsidRPr="0064085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r w:rsidRPr="00640851">
        <w:rPr>
          <w:rFonts w:eastAsiaTheme="minorEastAsia"/>
          <w:sz w:val="28"/>
          <w:szCs w:val="28"/>
        </w:rPr>
        <w:t xml:space="preserve"> метод</w:t>
      </w:r>
      <w:r>
        <w:rPr>
          <w:rFonts w:eastAsiaTheme="minorEastAsia"/>
          <w:sz w:val="28"/>
          <w:szCs w:val="28"/>
        </w:rPr>
        <w:t xml:space="preserve"> </w:t>
      </w:r>
      <w:r w:rsidRPr="00640851">
        <w:rPr>
          <w:rFonts w:eastAsiaTheme="minorEastAsia"/>
          <w:sz w:val="28"/>
          <w:szCs w:val="28"/>
        </w:rPr>
        <w:t xml:space="preserve">зниження розмірності даних. Ідея методу </w:t>
      </w:r>
      <w:r>
        <w:rPr>
          <w:rFonts w:eastAsiaTheme="minorEastAsia"/>
          <w:sz w:val="28"/>
          <w:szCs w:val="28"/>
        </w:rPr>
        <w:t xml:space="preserve">– </w:t>
      </w:r>
      <w:r w:rsidRPr="00640851">
        <w:rPr>
          <w:rFonts w:eastAsiaTheme="minorEastAsia"/>
          <w:sz w:val="28"/>
          <w:szCs w:val="28"/>
        </w:rPr>
        <w:t xml:space="preserve">деякі змінні можуть бути згруповані в </w:t>
      </w:r>
      <w:r w:rsidRPr="00640851">
        <w:rPr>
          <w:rFonts w:eastAsiaTheme="minorEastAsia"/>
          <w:b/>
          <w:sz w:val="28"/>
          <w:szCs w:val="28"/>
        </w:rPr>
        <w:t>фактори</w:t>
      </w:r>
      <w:r w:rsidR="006B4AA4">
        <w:rPr>
          <w:rFonts w:eastAsiaTheme="minorEastAsia"/>
          <w:b/>
          <w:sz w:val="28"/>
          <w:szCs w:val="28"/>
        </w:rPr>
        <w:t xml:space="preserve"> </w:t>
      </w:r>
      <w:r w:rsidR="006B4AA4" w:rsidRPr="006B4AA4">
        <w:rPr>
          <w:rFonts w:eastAsiaTheme="minorEastAsia"/>
          <w:sz w:val="28"/>
          <w:szCs w:val="28"/>
        </w:rPr>
        <w:t>(</w:t>
      </w:r>
      <w:r w:rsidR="006B4AA4" w:rsidRPr="006B4AA4">
        <w:rPr>
          <w:rFonts w:eastAsiaTheme="minorEastAsia"/>
          <w:color w:val="00B0F0"/>
          <w:sz w:val="28"/>
          <w:szCs w:val="28"/>
        </w:rPr>
        <w:t>наприклад характеристики вага, зріст, сила, знання англійської, німецької та російської мови</w:t>
      </w:r>
      <w:r w:rsidR="006B4AA4">
        <w:rPr>
          <w:rFonts w:eastAsiaTheme="minorEastAsia"/>
          <w:color w:val="00B0F0"/>
          <w:sz w:val="28"/>
          <w:szCs w:val="28"/>
        </w:rPr>
        <w:t xml:space="preserve"> можна виділити в два фактори: фізична підготовка і знання мов</w:t>
      </w:r>
      <w:r w:rsidR="006B4AA4" w:rsidRPr="006B4AA4">
        <w:rPr>
          <w:rFonts w:eastAsiaTheme="minorEastAsia"/>
          <w:sz w:val="28"/>
          <w:szCs w:val="28"/>
        </w:rPr>
        <w:t>)</w:t>
      </w:r>
      <w:r w:rsidRPr="006B4AA4">
        <w:rPr>
          <w:rFonts w:eastAsiaTheme="minorEastAsia"/>
          <w:sz w:val="28"/>
          <w:szCs w:val="28"/>
        </w:rPr>
        <w:t>.</w:t>
      </w:r>
    </w:p>
    <w:sectPr w:rsidR="00862D5C" w:rsidRPr="004A61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191"/>
    <w:multiLevelType w:val="hybridMultilevel"/>
    <w:tmpl w:val="100278D2"/>
    <w:lvl w:ilvl="0" w:tplc="AB88125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A09BA"/>
    <w:multiLevelType w:val="hybridMultilevel"/>
    <w:tmpl w:val="F3D613F6"/>
    <w:lvl w:ilvl="0" w:tplc="1C6813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552C5D"/>
    <w:multiLevelType w:val="hybridMultilevel"/>
    <w:tmpl w:val="1FECE6FE"/>
    <w:lvl w:ilvl="0" w:tplc="34A85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2942A1"/>
    <w:multiLevelType w:val="hybridMultilevel"/>
    <w:tmpl w:val="E53271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AE4121"/>
    <w:multiLevelType w:val="hybridMultilevel"/>
    <w:tmpl w:val="A17ED91A"/>
    <w:lvl w:ilvl="0" w:tplc="5F6050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695792"/>
    <w:multiLevelType w:val="hybridMultilevel"/>
    <w:tmpl w:val="3228A9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367D7"/>
    <w:multiLevelType w:val="hybridMultilevel"/>
    <w:tmpl w:val="AC8CF7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FA5410"/>
    <w:multiLevelType w:val="hybridMultilevel"/>
    <w:tmpl w:val="108AF1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21C97"/>
    <w:multiLevelType w:val="hybridMultilevel"/>
    <w:tmpl w:val="D71CE9F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B02AA8"/>
    <w:multiLevelType w:val="hybridMultilevel"/>
    <w:tmpl w:val="3132AC0A"/>
    <w:lvl w:ilvl="0" w:tplc="063A22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C9594B"/>
    <w:multiLevelType w:val="hybridMultilevel"/>
    <w:tmpl w:val="AEEAECE4"/>
    <w:lvl w:ilvl="0" w:tplc="B442B5D2">
      <w:start w:val="2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9577D4"/>
    <w:multiLevelType w:val="hybridMultilevel"/>
    <w:tmpl w:val="A4EA2BCA"/>
    <w:lvl w:ilvl="0" w:tplc="4C7CBE2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604522"/>
    <w:multiLevelType w:val="hybridMultilevel"/>
    <w:tmpl w:val="1FF07FA0"/>
    <w:lvl w:ilvl="0" w:tplc="B1545AA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F855F2"/>
    <w:multiLevelType w:val="hybridMultilevel"/>
    <w:tmpl w:val="E910A3C0"/>
    <w:lvl w:ilvl="0" w:tplc="1B108C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37577"/>
    <w:multiLevelType w:val="hybridMultilevel"/>
    <w:tmpl w:val="1B4C71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A22D1B"/>
    <w:multiLevelType w:val="hybridMultilevel"/>
    <w:tmpl w:val="6D8282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87F78"/>
    <w:multiLevelType w:val="hybridMultilevel"/>
    <w:tmpl w:val="BD0E4CF6"/>
    <w:lvl w:ilvl="0" w:tplc="36E65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740010"/>
    <w:multiLevelType w:val="hybridMultilevel"/>
    <w:tmpl w:val="69EACF1A"/>
    <w:lvl w:ilvl="0" w:tplc="63148A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52264D"/>
    <w:multiLevelType w:val="hybridMultilevel"/>
    <w:tmpl w:val="849CE7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A31286"/>
    <w:multiLevelType w:val="hybridMultilevel"/>
    <w:tmpl w:val="02FA7876"/>
    <w:lvl w:ilvl="0" w:tplc="115AE7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D807B0"/>
    <w:multiLevelType w:val="hybridMultilevel"/>
    <w:tmpl w:val="508C7D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013117"/>
    <w:multiLevelType w:val="hybridMultilevel"/>
    <w:tmpl w:val="974488B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F15472"/>
    <w:multiLevelType w:val="hybridMultilevel"/>
    <w:tmpl w:val="0F50DA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6965C1"/>
    <w:multiLevelType w:val="hybridMultilevel"/>
    <w:tmpl w:val="009EFFF4"/>
    <w:lvl w:ilvl="0" w:tplc="BCD4A0C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C964E2B"/>
    <w:multiLevelType w:val="hybridMultilevel"/>
    <w:tmpl w:val="115EBC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0449F6"/>
    <w:multiLevelType w:val="hybridMultilevel"/>
    <w:tmpl w:val="AFA26160"/>
    <w:lvl w:ilvl="0" w:tplc="859C5C5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0"/>
  </w:num>
  <w:num w:numId="4">
    <w:abstractNumId w:val="22"/>
  </w:num>
  <w:num w:numId="5">
    <w:abstractNumId w:val="15"/>
  </w:num>
  <w:num w:numId="6">
    <w:abstractNumId w:val="1"/>
  </w:num>
  <w:num w:numId="7">
    <w:abstractNumId w:val="12"/>
  </w:num>
  <w:num w:numId="8">
    <w:abstractNumId w:val="6"/>
  </w:num>
  <w:num w:numId="9">
    <w:abstractNumId w:val="3"/>
  </w:num>
  <w:num w:numId="10">
    <w:abstractNumId w:val="7"/>
  </w:num>
  <w:num w:numId="11">
    <w:abstractNumId w:val="24"/>
  </w:num>
  <w:num w:numId="12">
    <w:abstractNumId w:val="25"/>
  </w:num>
  <w:num w:numId="13">
    <w:abstractNumId w:val="4"/>
  </w:num>
  <w:num w:numId="14">
    <w:abstractNumId w:val="16"/>
  </w:num>
  <w:num w:numId="15">
    <w:abstractNumId w:val="23"/>
  </w:num>
  <w:num w:numId="16">
    <w:abstractNumId w:val="19"/>
  </w:num>
  <w:num w:numId="17">
    <w:abstractNumId w:val="9"/>
  </w:num>
  <w:num w:numId="18">
    <w:abstractNumId w:val="2"/>
  </w:num>
  <w:num w:numId="19">
    <w:abstractNumId w:val="8"/>
  </w:num>
  <w:num w:numId="20">
    <w:abstractNumId w:val="0"/>
  </w:num>
  <w:num w:numId="21">
    <w:abstractNumId w:val="14"/>
  </w:num>
  <w:num w:numId="22">
    <w:abstractNumId w:val="5"/>
  </w:num>
  <w:num w:numId="23">
    <w:abstractNumId w:val="21"/>
  </w:num>
  <w:num w:numId="24">
    <w:abstractNumId w:val="18"/>
  </w:num>
  <w:num w:numId="25">
    <w:abstractNumId w:val="1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25E"/>
    <w:rsid w:val="00000433"/>
    <w:rsid w:val="00000CFB"/>
    <w:rsid w:val="000018E2"/>
    <w:rsid w:val="00001ADB"/>
    <w:rsid w:val="00002A35"/>
    <w:rsid w:val="00002DD4"/>
    <w:rsid w:val="000059CF"/>
    <w:rsid w:val="00011BBD"/>
    <w:rsid w:val="00012D8A"/>
    <w:rsid w:val="00015442"/>
    <w:rsid w:val="00015C1E"/>
    <w:rsid w:val="00015E35"/>
    <w:rsid w:val="00016BDA"/>
    <w:rsid w:val="00021379"/>
    <w:rsid w:val="00021EB0"/>
    <w:rsid w:val="00024F1F"/>
    <w:rsid w:val="000308F2"/>
    <w:rsid w:val="00031A83"/>
    <w:rsid w:val="0003238C"/>
    <w:rsid w:val="00032BDF"/>
    <w:rsid w:val="00033CC3"/>
    <w:rsid w:val="0003449C"/>
    <w:rsid w:val="00034719"/>
    <w:rsid w:val="00037B59"/>
    <w:rsid w:val="00040FED"/>
    <w:rsid w:val="00041BF6"/>
    <w:rsid w:val="000424A5"/>
    <w:rsid w:val="00042C4C"/>
    <w:rsid w:val="00042F2B"/>
    <w:rsid w:val="00043F7E"/>
    <w:rsid w:val="00044E93"/>
    <w:rsid w:val="00045730"/>
    <w:rsid w:val="000465D1"/>
    <w:rsid w:val="00046F2E"/>
    <w:rsid w:val="00051822"/>
    <w:rsid w:val="00052184"/>
    <w:rsid w:val="00053F98"/>
    <w:rsid w:val="00054A37"/>
    <w:rsid w:val="00055A7D"/>
    <w:rsid w:val="0005664B"/>
    <w:rsid w:val="0005709C"/>
    <w:rsid w:val="00057907"/>
    <w:rsid w:val="00057C17"/>
    <w:rsid w:val="0006115C"/>
    <w:rsid w:val="00064348"/>
    <w:rsid w:val="000650C9"/>
    <w:rsid w:val="00065F4C"/>
    <w:rsid w:val="00067996"/>
    <w:rsid w:val="000679BC"/>
    <w:rsid w:val="000711E3"/>
    <w:rsid w:val="00071EC5"/>
    <w:rsid w:val="00071FEB"/>
    <w:rsid w:val="00072B94"/>
    <w:rsid w:val="0007341D"/>
    <w:rsid w:val="00073686"/>
    <w:rsid w:val="00075B5F"/>
    <w:rsid w:val="00076ED8"/>
    <w:rsid w:val="000775E2"/>
    <w:rsid w:val="00077814"/>
    <w:rsid w:val="0008078E"/>
    <w:rsid w:val="00084D85"/>
    <w:rsid w:val="0008520B"/>
    <w:rsid w:val="00085A12"/>
    <w:rsid w:val="00085D47"/>
    <w:rsid w:val="0008665C"/>
    <w:rsid w:val="000879D8"/>
    <w:rsid w:val="00087EAB"/>
    <w:rsid w:val="0009083C"/>
    <w:rsid w:val="00092435"/>
    <w:rsid w:val="000941D1"/>
    <w:rsid w:val="00094289"/>
    <w:rsid w:val="000958C0"/>
    <w:rsid w:val="000A0204"/>
    <w:rsid w:val="000A0E13"/>
    <w:rsid w:val="000A2006"/>
    <w:rsid w:val="000A26BC"/>
    <w:rsid w:val="000A3493"/>
    <w:rsid w:val="000A3996"/>
    <w:rsid w:val="000A40A1"/>
    <w:rsid w:val="000A57B2"/>
    <w:rsid w:val="000A6C79"/>
    <w:rsid w:val="000A6D13"/>
    <w:rsid w:val="000B11BD"/>
    <w:rsid w:val="000B326F"/>
    <w:rsid w:val="000B4339"/>
    <w:rsid w:val="000B5A46"/>
    <w:rsid w:val="000B6196"/>
    <w:rsid w:val="000C06EE"/>
    <w:rsid w:val="000C1C20"/>
    <w:rsid w:val="000C62B1"/>
    <w:rsid w:val="000C6409"/>
    <w:rsid w:val="000C6C40"/>
    <w:rsid w:val="000C6D89"/>
    <w:rsid w:val="000C7531"/>
    <w:rsid w:val="000C7F01"/>
    <w:rsid w:val="000D0B8E"/>
    <w:rsid w:val="000D1086"/>
    <w:rsid w:val="000D11FF"/>
    <w:rsid w:val="000D154F"/>
    <w:rsid w:val="000D2D8B"/>
    <w:rsid w:val="000D2EA8"/>
    <w:rsid w:val="000D4D57"/>
    <w:rsid w:val="000D4DC4"/>
    <w:rsid w:val="000D5F2D"/>
    <w:rsid w:val="000D70F7"/>
    <w:rsid w:val="000E2C21"/>
    <w:rsid w:val="000E5776"/>
    <w:rsid w:val="000E6A87"/>
    <w:rsid w:val="000E6CB8"/>
    <w:rsid w:val="000E778C"/>
    <w:rsid w:val="000E7E5B"/>
    <w:rsid w:val="000F1E15"/>
    <w:rsid w:val="000F2652"/>
    <w:rsid w:val="000F2B15"/>
    <w:rsid w:val="000F2E35"/>
    <w:rsid w:val="000F2ECE"/>
    <w:rsid w:val="000F3338"/>
    <w:rsid w:val="000F3744"/>
    <w:rsid w:val="000F3E9A"/>
    <w:rsid w:val="000F48C8"/>
    <w:rsid w:val="000F62A5"/>
    <w:rsid w:val="000F69ED"/>
    <w:rsid w:val="000F7C7F"/>
    <w:rsid w:val="00100265"/>
    <w:rsid w:val="00102CDA"/>
    <w:rsid w:val="00102E64"/>
    <w:rsid w:val="0010348A"/>
    <w:rsid w:val="00103BC5"/>
    <w:rsid w:val="00103F60"/>
    <w:rsid w:val="001051B5"/>
    <w:rsid w:val="001057B4"/>
    <w:rsid w:val="0010668F"/>
    <w:rsid w:val="0010744A"/>
    <w:rsid w:val="001075D1"/>
    <w:rsid w:val="001135E4"/>
    <w:rsid w:val="0011376B"/>
    <w:rsid w:val="00113AE6"/>
    <w:rsid w:val="00114ADD"/>
    <w:rsid w:val="0011618D"/>
    <w:rsid w:val="00120301"/>
    <w:rsid w:val="00121261"/>
    <w:rsid w:val="00121327"/>
    <w:rsid w:val="001221DD"/>
    <w:rsid w:val="00122349"/>
    <w:rsid w:val="001263D4"/>
    <w:rsid w:val="00127384"/>
    <w:rsid w:val="001349D0"/>
    <w:rsid w:val="00135745"/>
    <w:rsid w:val="00135D7B"/>
    <w:rsid w:val="00135D88"/>
    <w:rsid w:val="0014000D"/>
    <w:rsid w:val="00140A75"/>
    <w:rsid w:val="001413F6"/>
    <w:rsid w:val="00142818"/>
    <w:rsid w:val="00142A08"/>
    <w:rsid w:val="001432CF"/>
    <w:rsid w:val="00143931"/>
    <w:rsid w:val="00144304"/>
    <w:rsid w:val="001465D6"/>
    <w:rsid w:val="00146CA1"/>
    <w:rsid w:val="00146F32"/>
    <w:rsid w:val="00147381"/>
    <w:rsid w:val="00147990"/>
    <w:rsid w:val="0015154E"/>
    <w:rsid w:val="00151879"/>
    <w:rsid w:val="00152C75"/>
    <w:rsid w:val="00153974"/>
    <w:rsid w:val="00155652"/>
    <w:rsid w:val="00157D1F"/>
    <w:rsid w:val="001606D4"/>
    <w:rsid w:val="00162005"/>
    <w:rsid w:val="00162569"/>
    <w:rsid w:val="001626CA"/>
    <w:rsid w:val="00162884"/>
    <w:rsid w:val="001633D2"/>
    <w:rsid w:val="00163FBC"/>
    <w:rsid w:val="00167538"/>
    <w:rsid w:val="0017093C"/>
    <w:rsid w:val="001757CB"/>
    <w:rsid w:val="00175BCC"/>
    <w:rsid w:val="00176692"/>
    <w:rsid w:val="00176E76"/>
    <w:rsid w:val="00180C8E"/>
    <w:rsid w:val="00180DA9"/>
    <w:rsid w:val="00182D49"/>
    <w:rsid w:val="00182E5F"/>
    <w:rsid w:val="00182F78"/>
    <w:rsid w:val="0018320E"/>
    <w:rsid w:val="00183A41"/>
    <w:rsid w:val="0018475D"/>
    <w:rsid w:val="001852AF"/>
    <w:rsid w:val="00185392"/>
    <w:rsid w:val="001854D7"/>
    <w:rsid w:val="0018550E"/>
    <w:rsid w:val="00186402"/>
    <w:rsid w:val="001879CE"/>
    <w:rsid w:val="00190961"/>
    <w:rsid w:val="00191088"/>
    <w:rsid w:val="00191B0C"/>
    <w:rsid w:val="001937E0"/>
    <w:rsid w:val="00193D8F"/>
    <w:rsid w:val="0019425E"/>
    <w:rsid w:val="0019546C"/>
    <w:rsid w:val="00197ECB"/>
    <w:rsid w:val="001A4D39"/>
    <w:rsid w:val="001A5C92"/>
    <w:rsid w:val="001A5D4C"/>
    <w:rsid w:val="001A617E"/>
    <w:rsid w:val="001B0C2D"/>
    <w:rsid w:val="001B142A"/>
    <w:rsid w:val="001B15CC"/>
    <w:rsid w:val="001B2E0F"/>
    <w:rsid w:val="001B3629"/>
    <w:rsid w:val="001B5160"/>
    <w:rsid w:val="001B57A4"/>
    <w:rsid w:val="001B5D54"/>
    <w:rsid w:val="001B7C55"/>
    <w:rsid w:val="001B7C78"/>
    <w:rsid w:val="001C1F7A"/>
    <w:rsid w:val="001C2A6E"/>
    <w:rsid w:val="001C6E80"/>
    <w:rsid w:val="001D001C"/>
    <w:rsid w:val="001D013E"/>
    <w:rsid w:val="001D18EF"/>
    <w:rsid w:val="001D1E2D"/>
    <w:rsid w:val="001D4F8A"/>
    <w:rsid w:val="001D6C16"/>
    <w:rsid w:val="001D748F"/>
    <w:rsid w:val="001D7BA5"/>
    <w:rsid w:val="001E0306"/>
    <w:rsid w:val="001E0B6F"/>
    <w:rsid w:val="001E13BE"/>
    <w:rsid w:val="001E351C"/>
    <w:rsid w:val="001E67CA"/>
    <w:rsid w:val="001E6E23"/>
    <w:rsid w:val="001E7ED1"/>
    <w:rsid w:val="001F03A4"/>
    <w:rsid w:val="001F0D9D"/>
    <w:rsid w:val="001F1895"/>
    <w:rsid w:val="001F19CE"/>
    <w:rsid w:val="001F315D"/>
    <w:rsid w:val="001F4227"/>
    <w:rsid w:val="001F6D72"/>
    <w:rsid w:val="001F79B3"/>
    <w:rsid w:val="001F7A6E"/>
    <w:rsid w:val="00200586"/>
    <w:rsid w:val="00200E2D"/>
    <w:rsid w:val="00202152"/>
    <w:rsid w:val="0020221B"/>
    <w:rsid w:val="002034BC"/>
    <w:rsid w:val="002047B0"/>
    <w:rsid w:val="00205B66"/>
    <w:rsid w:val="002063E1"/>
    <w:rsid w:val="00206616"/>
    <w:rsid w:val="00206906"/>
    <w:rsid w:val="00210116"/>
    <w:rsid w:val="0021175C"/>
    <w:rsid w:val="00211CBD"/>
    <w:rsid w:val="002123F0"/>
    <w:rsid w:val="00212FEE"/>
    <w:rsid w:val="00213D97"/>
    <w:rsid w:val="00214932"/>
    <w:rsid w:val="002149E9"/>
    <w:rsid w:val="00214C04"/>
    <w:rsid w:val="002168C5"/>
    <w:rsid w:val="00216B00"/>
    <w:rsid w:val="00216C9C"/>
    <w:rsid w:val="002210F0"/>
    <w:rsid w:val="0022120D"/>
    <w:rsid w:val="0022388F"/>
    <w:rsid w:val="00224450"/>
    <w:rsid w:val="00226E74"/>
    <w:rsid w:val="00227074"/>
    <w:rsid w:val="002271E4"/>
    <w:rsid w:val="00233409"/>
    <w:rsid w:val="00233CB8"/>
    <w:rsid w:val="0023446C"/>
    <w:rsid w:val="002350D2"/>
    <w:rsid w:val="002351A2"/>
    <w:rsid w:val="00235B96"/>
    <w:rsid w:val="00235EB0"/>
    <w:rsid w:val="00240E0C"/>
    <w:rsid w:val="00240EA8"/>
    <w:rsid w:val="00240FA5"/>
    <w:rsid w:val="00240FB4"/>
    <w:rsid w:val="002441F6"/>
    <w:rsid w:val="002441FE"/>
    <w:rsid w:val="00247B0D"/>
    <w:rsid w:val="00250171"/>
    <w:rsid w:val="00250B58"/>
    <w:rsid w:val="00251039"/>
    <w:rsid w:val="00253737"/>
    <w:rsid w:val="00253C10"/>
    <w:rsid w:val="00254B1E"/>
    <w:rsid w:val="00254D3D"/>
    <w:rsid w:val="002562AF"/>
    <w:rsid w:val="00256E70"/>
    <w:rsid w:val="0026051A"/>
    <w:rsid w:val="00262618"/>
    <w:rsid w:val="002644CF"/>
    <w:rsid w:val="0026505D"/>
    <w:rsid w:val="00265874"/>
    <w:rsid w:val="00266703"/>
    <w:rsid w:val="00266C80"/>
    <w:rsid w:val="0027066B"/>
    <w:rsid w:val="00270E04"/>
    <w:rsid w:val="0027170E"/>
    <w:rsid w:val="002738EA"/>
    <w:rsid w:val="00273BA5"/>
    <w:rsid w:val="00273D9D"/>
    <w:rsid w:val="002744AA"/>
    <w:rsid w:val="00275289"/>
    <w:rsid w:val="00275506"/>
    <w:rsid w:val="00275F25"/>
    <w:rsid w:val="0027649B"/>
    <w:rsid w:val="00276984"/>
    <w:rsid w:val="00277852"/>
    <w:rsid w:val="00277D3B"/>
    <w:rsid w:val="00277D5D"/>
    <w:rsid w:val="002810D1"/>
    <w:rsid w:val="00282A3D"/>
    <w:rsid w:val="00283EFC"/>
    <w:rsid w:val="002843E3"/>
    <w:rsid w:val="00284971"/>
    <w:rsid w:val="002854DF"/>
    <w:rsid w:val="00291E96"/>
    <w:rsid w:val="002932A0"/>
    <w:rsid w:val="0029435D"/>
    <w:rsid w:val="00294D9B"/>
    <w:rsid w:val="00294F40"/>
    <w:rsid w:val="00296CFF"/>
    <w:rsid w:val="002A0065"/>
    <w:rsid w:val="002A3A38"/>
    <w:rsid w:val="002A453C"/>
    <w:rsid w:val="002A465F"/>
    <w:rsid w:val="002A4922"/>
    <w:rsid w:val="002A4B33"/>
    <w:rsid w:val="002A73CE"/>
    <w:rsid w:val="002B0EF1"/>
    <w:rsid w:val="002B1318"/>
    <w:rsid w:val="002B1BEA"/>
    <w:rsid w:val="002B1C02"/>
    <w:rsid w:val="002B5190"/>
    <w:rsid w:val="002B58F0"/>
    <w:rsid w:val="002B5FB6"/>
    <w:rsid w:val="002B6FDA"/>
    <w:rsid w:val="002C0898"/>
    <w:rsid w:val="002C219D"/>
    <w:rsid w:val="002C25FA"/>
    <w:rsid w:val="002C3205"/>
    <w:rsid w:val="002C3257"/>
    <w:rsid w:val="002C47F1"/>
    <w:rsid w:val="002C5516"/>
    <w:rsid w:val="002C6A35"/>
    <w:rsid w:val="002D0798"/>
    <w:rsid w:val="002D0A8E"/>
    <w:rsid w:val="002D1588"/>
    <w:rsid w:val="002D503D"/>
    <w:rsid w:val="002D7077"/>
    <w:rsid w:val="002E011F"/>
    <w:rsid w:val="002E140D"/>
    <w:rsid w:val="002E19D8"/>
    <w:rsid w:val="002E350B"/>
    <w:rsid w:val="002E38FA"/>
    <w:rsid w:val="002E6865"/>
    <w:rsid w:val="002E7650"/>
    <w:rsid w:val="002E7C70"/>
    <w:rsid w:val="002F007E"/>
    <w:rsid w:val="002F08D2"/>
    <w:rsid w:val="002F0E81"/>
    <w:rsid w:val="002F19C4"/>
    <w:rsid w:val="002F1EC8"/>
    <w:rsid w:val="002F2446"/>
    <w:rsid w:val="002F2D1A"/>
    <w:rsid w:val="002F3F2E"/>
    <w:rsid w:val="002F5312"/>
    <w:rsid w:val="002F7684"/>
    <w:rsid w:val="00305CAE"/>
    <w:rsid w:val="00305EA4"/>
    <w:rsid w:val="00310FB7"/>
    <w:rsid w:val="00311FC5"/>
    <w:rsid w:val="00313A80"/>
    <w:rsid w:val="00314212"/>
    <w:rsid w:val="003163B9"/>
    <w:rsid w:val="0031645D"/>
    <w:rsid w:val="003167C1"/>
    <w:rsid w:val="003204F0"/>
    <w:rsid w:val="00320FC0"/>
    <w:rsid w:val="00323FCC"/>
    <w:rsid w:val="0032484B"/>
    <w:rsid w:val="0032550F"/>
    <w:rsid w:val="00325A68"/>
    <w:rsid w:val="0032682E"/>
    <w:rsid w:val="00331537"/>
    <w:rsid w:val="00331D92"/>
    <w:rsid w:val="00333C6E"/>
    <w:rsid w:val="003360EB"/>
    <w:rsid w:val="00336DE8"/>
    <w:rsid w:val="003375C2"/>
    <w:rsid w:val="00342918"/>
    <w:rsid w:val="00345DC8"/>
    <w:rsid w:val="0034725A"/>
    <w:rsid w:val="00350554"/>
    <w:rsid w:val="003506E8"/>
    <w:rsid w:val="00350FBE"/>
    <w:rsid w:val="00351D14"/>
    <w:rsid w:val="00352E46"/>
    <w:rsid w:val="00352F05"/>
    <w:rsid w:val="0035566C"/>
    <w:rsid w:val="00356672"/>
    <w:rsid w:val="00356A6E"/>
    <w:rsid w:val="003572ED"/>
    <w:rsid w:val="00360B22"/>
    <w:rsid w:val="003611E0"/>
    <w:rsid w:val="00362669"/>
    <w:rsid w:val="00363749"/>
    <w:rsid w:val="00364BDF"/>
    <w:rsid w:val="00365590"/>
    <w:rsid w:val="00365CD3"/>
    <w:rsid w:val="00366B9B"/>
    <w:rsid w:val="00370278"/>
    <w:rsid w:val="00375848"/>
    <w:rsid w:val="00375EF2"/>
    <w:rsid w:val="003769F2"/>
    <w:rsid w:val="00381AD9"/>
    <w:rsid w:val="00382026"/>
    <w:rsid w:val="00383187"/>
    <w:rsid w:val="00383B72"/>
    <w:rsid w:val="00383D50"/>
    <w:rsid w:val="003846A6"/>
    <w:rsid w:val="0038635E"/>
    <w:rsid w:val="0038669A"/>
    <w:rsid w:val="00387ABC"/>
    <w:rsid w:val="00387AC2"/>
    <w:rsid w:val="003900DD"/>
    <w:rsid w:val="003913A5"/>
    <w:rsid w:val="00391AA8"/>
    <w:rsid w:val="00393493"/>
    <w:rsid w:val="003948EE"/>
    <w:rsid w:val="00394CEC"/>
    <w:rsid w:val="00394D96"/>
    <w:rsid w:val="0039514C"/>
    <w:rsid w:val="00395833"/>
    <w:rsid w:val="00395AA6"/>
    <w:rsid w:val="00395AAB"/>
    <w:rsid w:val="00396FF8"/>
    <w:rsid w:val="00397CA7"/>
    <w:rsid w:val="003A1381"/>
    <w:rsid w:val="003A1B8D"/>
    <w:rsid w:val="003A2A6D"/>
    <w:rsid w:val="003A2B4E"/>
    <w:rsid w:val="003A3F09"/>
    <w:rsid w:val="003A42F4"/>
    <w:rsid w:val="003A520D"/>
    <w:rsid w:val="003A5A37"/>
    <w:rsid w:val="003A6572"/>
    <w:rsid w:val="003A65C3"/>
    <w:rsid w:val="003B07BB"/>
    <w:rsid w:val="003B0DD5"/>
    <w:rsid w:val="003B0DD7"/>
    <w:rsid w:val="003B2034"/>
    <w:rsid w:val="003B2E91"/>
    <w:rsid w:val="003B430C"/>
    <w:rsid w:val="003B4CAF"/>
    <w:rsid w:val="003B5B89"/>
    <w:rsid w:val="003B5BD3"/>
    <w:rsid w:val="003B5BD5"/>
    <w:rsid w:val="003B5C53"/>
    <w:rsid w:val="003B6CC4"/>
    <w:rsid w:val="003B72A4"/>
    <w:rsid w:val="003C041B"/>
    <w:rsid w:val="003C3FAF"/>
    <w:rsid w:val="003C406A"/>
    <w:rsid w:val="003C4F84"/>
    <w:rsid w:val="003C524A"/>
    <w:rsid w:val="003C673C"/>
    <w:rsid w:val="003D0C3A"/>
    <w:rsid w:val="003D32A8"/>
    <w:rsid w:val="003D4C32"/>
    <w:rsid w:val="003D66E7"/>
    <w:rsid w:val="003D6CF7"/>
    <w:rsid w:val="003D7C9F"/>
    <w:rsid w:val="003E3037"/>
    <w:rsid w:val="003E323B"/>
    <w:rsid w:val="003E3AFA"/>
    <w:rsid w:val="003E4889"/>
    <w:rsid w:val="003E6606"/>
    <w:rsid w:val="003E7B94"/>
    <w:rsid w:val="003E7C77"/>
    <w:rsid w:val="003F0333"/>
    <w:rsid w:val="003F0373"/>
    <w:rsid w:val="003F191D"/>
    <w:rsid w:val="003F19BF"/>
    <w:rsid w:val="003F362D"/>
    <w:rsid w:val="003F38A2"/>
    <w:rsid w:val="003F4669"/>
    <w:rsid w:val="003F47AD"/>
    <w:rsid w:val="003F4AD9"/>
    <w:rsid w:val="003F4CC9"/>
    <w:rsid w:val="003F55FD"/>
    <w:rsid w:val="003F5BD4"/>
    <w:rsid w:val="003F6019"/>
    <w:rsid w:val="0040019F"/>
    <w:rsid w:val="00400236"/>
    <w:rsid w:val="00402558"/>
    <w:rsid w:val="00402FE9"/>
    <w:rsid w:val="004036DE"/>
    <w:rsid w:val="00404100"/>
    <w:rsid w:val="00404387"/>
    <w:rsid w:val="00405FD0"/>
    <w:rsid w:val="0040624F"/>
    <w:rsid w:val="00406373"/>
    <w:rsid w:val="004070BD"/>
    <w:rsid w:val="0040719F"/>
    <w:rsid w:val="00410A4E"/>
    <w:rsid w:val="00411531"/>
    <w:rsid w:val="00413F64"/>
    <w:rsid w:val="004140A1"/>
    <w:rsid w:val="00414157"/>
    <w:rsid w:val="0041481E"/>
    <w:rsid w:val="00416D7A"/>
    <w:rsid w:val="0042013A"/>
    <w:rsid w:val="00421E6C"/>
    <w:rsid w:val="00421F57"/>
    <w:rsid w:val="00425E41"/>
    <w:rsid w:val="004276D2"/>
    <w:rsid w:val="00427845"/>
    <w:rsid w:val="004305BE"/>
    <w:rsid w:val="00431824"/>
    <w:rsid w:val="0043185B"/>
    <w:rsid w:val="00433C01"/>
    <w:rsid w:val="0043708B"/>
    <w:rsid w:val="004371AD"/>
    <w:rsid w:val="004379DE"/>
    <w:rsid w:val="00440166"/>
    <w:rsid w:val="004401AA"/>
    <w:rsid w:val="004415F2"/>
    <w:rsid w:val="00441F3B"/>
    <w:rsid w:val="004427C0"/>
    <w:rsid w:val="004430B0"/>
    <w:rsid w:val="00443A5B"/>
    <w:rsid w:val="0044520B"/>
    <w:rsid w:val="004453E2"/>
    <w:rsid w:val="0044665D"/>
    <w:rsid w:val="004469CB"/>
    <w:rsid w:val="00446C68"/>
    <w:rsid w:val="0044729A"/>
    <w:rsid w:val="00447B26"/>
    <w:rsid w:val="004513A3"/>
    <w:rsid w:val="00451575"/>
    <w:rsid w:val="00452411"/>
    <w:rsid w:val="00452771"/>
    <w:rsid w:val="004528C9"/>
    <w:rsid w:val="004557ED"/>
    <w:rsid w:val="00457093"/>
    <w:rsid w:val="00457751"/>
    <w:rsid w:val="00457CFF"/>
    <w:rsid w:val="004615EC"/>
    <w:rsid w:val="00461B84"/>
    <w:rsid w:val="00462732"/>
    <w:rsid w:val="00462A03"/>
    <w:rsid w:val="00463CAD"/>
    <w:rsid w:val="00464152"/>
    <w:rsid w:val="0046492F"/>
    <w:rsid w:val="004649BD"/>
    <w:rsid w:val="0046660C"/>
    <w:rsid w:val="00472778"/>
    <w:rsid w:val="00472A0D"/>
    <w:rsid w:val="004747DA"/>
    <w:rsid w:val="00480589"/>
    <w:rsid w:val="00480EAE"/>
    <w:rsid w:val="00481EE9"/>
    <w:rsid w:val="00482621"/>
    <w:rsid w:val="00484B2C"/>
    <w:rsid w:val="00484DF5"/>
    <w:rsid w:val="00485A3A"/>
    <w:rsid w:val="00485C38"/>
    <w:rsid w:val="0048659C"/>
    <w:rsid w:val="00494C92"/>
    <w:rsid w:val="00494E06"/>
    <w:rsid w:val="00495250"/>
    <w:rsid w:val="00495707"/>
    <w:rsid w:val="00495B02"/>
    <w:rsid w:val="00496353"/>
    <w:rsid w:val="004A24D6"/>
    <w:rsid w:val="004A3F96"/>
    <w:rsid w:val="004A61ED"/>
    <w:rsid w:val="004A6F86"/>
    <w:rsid w:val="004A7A17"/>
    <w:rsid w:val="004B045F"/>
    <w:rsid w:val="004B4125"/>
    <w:rsid w:val="004B53C0"/>
    <w:rsid w:val="004B7156"/>
    <w:rsid w:val="004B7182"/>
    <w:rsid w:val="004C052B"/>
    <w:rsid w:val="004C071F"/>
    <w:rsid w:val="004C1012"/>
    <w:rsid w:val="004C1993"/>
    <w:rsid w:val="004C1C9B"/>
    <w:rsid w:val="004C3A5B"/>
    <w:rsid w:val="004C4E7E"/>
    <w:rsid w:val="004D1DB8"/>
    <w:rsid w:val="004D2989"/>
    <w:rsid w:val="004D49E7"/>
    <w:rsid w:val="004D4A25"/>
    <w:rsid w:val="004D61B1"/>
    <w:rsid w:val="004D6607"/>
    <w:rsid w:val="004D7906"/>
    <w:rsid w:val="004E0162"/>
    <w:rsid w:val="004E035E"/>
    <w:rsid w:val="004E1488"/>
    <w:rsid w:val="004E27AF"/>
    <w:rsid w:val="004E4184"/>
    <w:rsid w:val="004E5831"/>
    <w:rsid w:val="004E7329"/>
    <w:rsid w:val="004F07A8"/>
    <w:rsid w:val="004F1664"/>
    <w:rsid w:val="004F4B74"/>
    <w:rsid w:val="004F5C37"/>
    <w:rsid w:val="005004C6"/>
    <w:rsid w:val="00501532"/>
    <w:rsid w:val="00501AE3"/>
    <w:rsid w:val="005021E6"/>
    <w:rsid w:val="0050324D"/>
    <w:rsid w:val="00503769"/>
    <w:rsid w:val="00505419"/>
    <w:rsid w:val="00505866"/>
    <w:rsid w:val="00507F94"/>
    <w:rsid w:val="005105C7"/>
    <w:rsid w:val="005105E1"/>
    <w:rsid w:val="00511A95"/>
    <w:rsid w:val="005203FA"/>
    <w:rsid w:val="00521718"/>
    <w:rsid w:val="0052175C"/>
    <w:rsid w:val="005224BF"/>
    <w:rsid w:val="00523ABB"/>
    <w:rsid w:val="00523FC2"/>
    <w:rsid w:val="00524025"/>
    <w:rsid w:val="0052478C"/>
    <w:rsid w:val="00524F6E"/>
    <w:rsid w:val="0052564E"/>
    <w:rsid w:val="005259D6"/>
    <w:rsid w:val="00526D4C"/>
    <w:rsid w:val="00526EBE"/>
    <w:rsid w:val="00526FFC"/>
    <w:rsid w:val="00530AB8"/>
    <w:rsid w:val="00530AC6"/>
    <w:rsid w:val="00532EBA"/>
    <w:rsid w:val="0053385C"/>
    <w:rsid w:val="00535535"/>
    <w:rsid w:val="00535FAD"/>
    <w:rsid w:val="00536453"/>
    <w:rsid w:val="0053674E"/>
    <w:rsid w:val="005406D2"/>
    <w:rsid w:val="00540C10"/>
    <w:rsid w:val="00541C7C"/>
    <w:rsid w:val="0054409E"/>
    <w:rsid w:val="00544D80"/>
    <w:rsid w:val="00544FED"/>
    <w:rsid w:val="00545524"/>
    <w:rsid w:val="00546D5B"/>
    <w:rsid w:val="00546FA2"/>
    <w:rsid w:val="0055037E"/>
    <w:rsid w:val="0055149E"/>
    <w:rsid w:val="005551E2"/>
    <w:rsid w:val="00561E40"/>
    <w:rsid w:val="0056224C"/>
    <w:rsid w:val="00564527"/>
    <w:rsid w:val="00564F76"/>
    <w:rsid w:val="00564FF2"/>
    <w:rsid w:val="00566AAE"/>
    <w:rsid w:val="005676DA"/>
    <w:rsid w:val="00570548"/>
    <w:rsid w:val="00572C8D"/>
    <w:rsid w:val="005737B5"/>
    <w:rsid w:val="00573A58"/>
    <w:rsid w:val="005744CE"/>
    <w:rsid w:val="00575543"/>
    <w:rsid w:val="00577AFB"/>
    <w:rsid w:val="00580568"/>
    <w:rsid w:val="005812CC"/>
    <w:rsid w:val="00581428"/>
    <w:rsid w:val="0058393A"/>
    <w:rsid w:val="0058496A"/>
    <w:rsid w:val="00584DE5"/>
    <w:rsid w:val="00585497"/>
    <w:rsid w:val="00586049"/>
    <w:rsid w:val="0058623F"/>
    <w:rsid w:val="005904D2"/>
    <w:rsid w:val="00590C24"/>
    <w:rsid w:val="00591A00"/>
    <w:rsid w:val="005920A3"/>
    <w:rsid w:val="00592431"/>
    <w:rsid w:val="005929BD"/>
    <w:rsid w:val="00592A0F"/>
    <w:rsid w:val="00595397"/>
    <w:rsid w:val="005959B3"/>
    <w:rsid w:val="00595DA9"/>
    <w:rsid w:val="005966E1"/>
    <w:rsid w:val="0059688B"/>
    <w:rsid w:val="00597089"/>
    <w:rsid w:val="005A1D38"/>
    <w:rsid w:val="005A1D61"/>
    <w:rsid w:val="005A3722"/>
    <w:rsid w:val="005A3ABB"/>
    <w:rsid w:val="005A4B71"/>
    <w:rsid w:val="005A4BCB"/>
    <w:rsid w:val="005A4F69"/>
    <w:rsid w:val="005A6077"/>
    <w:rsid w:val="005A7AE1"/>
    <w:rsid w:val="005B016C"/>
    <w:rsid w:val="005B1577"/>
    <w:rsid w:val="005B5EBA"/>
    <w:rsid w:val="005B6D3E"/>
    <w:rsid w:val="005B7519"/>
    <w:rsid w:val="005C02ED"/>
    <w:rsid w:val="005C0E40"/>
    <w:rsid w:val="005C12BD"/>
    <w:rsid w:val="005C5CEE"/>
    <w:rsid w:val="005C6A3D"/>
    <w:rsid w:val="005D1059"/>
    <w:rsid w:val="005D12BB"/>
    <w:rsid w:val="005D6743"/>
    <w:rsid w:val="005D7670"/>
    <w:rsid w:val="005E1B79"/>
    <w:rsid w:val="005E1B9A"/>
    <w:rsid w:val="005E208B"/>
    <w:rsid w:val="005E273B"/>
    <w:rsid w:val="005E5329"/>
    <w:rsid w:val="005E606F"/>
    <w:rsid w:val="005E73F6"/>
    <w:rsid w:val="005F0EB7"/>
    <w:rsid w:val="005F1B8C"/>
    <w:rsid w:val="005F3610"/>
    <w:rsid w:val="005F3966"/>
    <w:rsid w:val="005F4382"/>
    <w:rsid w:val="005F62C1"/>
    <w:rsid w:val="005F7E8B"/>
    <w:rsid w:val="00600388"/>
    <w:rsid w:val="00601216"/>
    <w:rsid w:val="00606A79"/>
    <w:rsid w:val="00606FBD"/>
    <w:rsid w:val="006076BF"/>
    <w:rsid w:val="00610E51"/>
    <w:rsid w:val="006111B0"/>
    <w:rsid w:val="00614CBF"/>
    <w:rsid w:val="00615005"/>
    <w:rsid w:val="00616E4B"/>
    <w:rsid w:val="006176A5"/>
    <w:rsid w:val="00617B9B"/>
    <w:rsid w:val="0062074E"/>
    <w:rsid w:val="0062091A"/>
    <w:rsid w:val="00623137"/>
    <w:rsid w:val="00625159"/>
    <w:rsid w:val="00625716"/>
    <w:rsid w:val="00626843"/>
    <w:rsid w:val="00626A50"/>
    <w:rsid w:val="00630A5B"/>
    <w:rsid w:val="0063142D"/>
    <w:rsid w:val="00632089"/>
    <w:rsid w:val="0063368D"/>
    <w:rsid w:val="00634F72"/>
    <w:rsid w:val="00640851"/>
    <w:rsid w:val="00640C9C"/>
    <w:rsid w:val="00641B9C"/>
    <w:rsid w:val="00641C8B"/>
    <w:rsid w:val="006425BD"/>
    <w:rsid w:val="00644743"/>
    <w:rsid w:val="006459CB"/>
    <w:rsid w:val="006478A0"/>
    <w:rsid w:val="006505E3"/>
    <w:rsid w:val="00652B48"/>
    <w:rsid w:val="00653368"/>
    <w:rsid w:val="006537E2"/>
    <w:rsid w:val="006539EA"/>
    <w:rsid w:val="00653B4F"/>
    <w:rsid w:val="006557B1"/>
    <w:rsid w:val="00657306"/>
    <w:rsid w:val="00657958"/>
    <w:rsid w:val="00660FB6"/>
    <w:rsid w:val="00664B8C"/>
    <w:rsid w:val="00665C66"/>
    <w:rsid w:val="006711A7"/>
    <w:rsid w:val="00671D2F"/>
    <w:rsid w:val="0067259B"/>
    <w:rsid w:val="00672D3B"/>
    <w:rsid w:val="006732AC"/>
    <w:rsid w:val="0067437B"/>
    <w:rsid w:val="0067518A"/>
    <w:rsid w:val="00676AF6"/>
    <w:rsid w:val="00677574"/>
    <w:rsid w:val="00677637"/>
    <w:rsid w:val="00677738"/>
    <w:rsid w:val="0068200A"/>
    <w:rsid w:val="00682517"/>
    <w:rsid w:val="00682E06"/>
    <w:rsid w:val="00682EF9"/>
    <w:rsid w:val="00683208"/>
    <w:rsid w:val="006835B0"/>
    <w:rsid w:val="00684834"/>
    <w:rsid w:val="006872DC"/>
    <w:rsid w:val="0068791D"/>
    <w:rsid w:val="0069001B"/>
    <w:rsid w:val="00691F12"/>
    <w:rsid w:val="006920A5"/>
    <w:rsid w:val="00692643"/>
    <w:rsid w:val="00692C8D"/>
    <w:rsid w:val="00693673"/>
    <w:rsid w:val="006936A2"/>
    <w:rsid w:val="00694A6C"/>
    <w:rsid w:val="00694DED"/>
    <w:rsid w:val="0069679E"/>
    <w:rsid w:val="00697034"/>
    <w:rsid w:val="00697CD5"/>
    <w:rsid w:val="006A05DB"/>
    <w:rsid w:val="006A0C6E"/>
    <w:rsid w:val="006A255A"/>
    <w:rsid w:val="006A2C17"/>
    <w:rsid w:val="006A4A43"/>
    <w:rsid w:val="006A4BCB"/>
    <w:rsid w:val="006A4FB4"/>
    <w:rsid w:val="006A5CDB"/>
    <w:rsid w:val="006A6169"/>
    <w:rsid w:val="006A63AA"/>
    <w:rsid w:val="006A63BC"/>
    <w:rsid w:val="006A76D9"/>
    <w:rsid w:val="006B01CB"/>
    <w:rsid w:val="006B0E07"/>
    <w:rsid w:val="006B116C"/>
    <w:rsid w:val="006B1E51"/>
    <w:rsid w:val="006B1FA2"/>
    <w:rsid w:val="006B2725"/>
    <w:rsid w:val="006B4AA4"/>
    <w:rsid w:val="006B6524"/>
    <w:rsid w:val="006C08CA"/>
    <w:rsid w:val="006C1291"/>
    <w:rsid w:val="006C1A59"/>
    <w:rsid w:val="006C1FF2"/>
    <w:rsid w:val="006C4D9E"/>
    <w:rsid w:val="006C4FF8"/>
    <w:rsid w:val="006C5C84"/>
    <w:rsid w:val="006D5080"/>
    <w:rsid w:val="006D6970"/>
    <w:rsid w:val="006D6DB6"/>
    <w:rsid w:val="006D7E2A"/>
    <w:rsid w:val="006E03A4"/>
    <w:rsid w:val="006E1E14"/>
    <w:rsid w:val="006E24AC"/>
    <w:rsid w:val="006E33F2"/>
    <w:rsid w:val="006E370C"/>
    <w:rsid w:val="006E398B"/>
    <w:rsid w:val="006E56E4"/>
    <w:rsid w:val="006E68B8"/>
    <w:rsid w:val="006F11F4"/>
    <w:rsid w:val="006F3710"/>
    <w:rsid w:val="006F4BAF"/>
    <w:rsid w:val="006F55A9"/>
    <w:rsid w:val="006F67D2"/>
    <w:rsid w:val="006F6B7A"/>
    <w:rsid w:val="006F7EFF"/>
    <w:rsid w:val="0070024E"/>
    <w:rsid w:val="00700870"/>
    <w:rsid w:val="00702DB7"/>
    <w:rsid w:val="00703377"/>
    <w:rsid w:val="00703DF6"/>
    <w:rsid w:val="00705FBD"/>
    <w:rsid w:val="00706C98"/>
    <w:rsid w:val="0071077A"/>
    <w:rsid w:val="007109B0"/>
    <w:rsid w:val="00710DF7"/>
    <w:rsid w:val="00712E78"/>
    <w:rsid w:val="0071317B"/>
    <w:rsid w:val="007139B1"/>
    <w:rsid w:val="007149F2"/>
    <w:rsid w:val="00715B31"/>
    <w:rsid w:val="00716C04"/>
    <w:rsid w:val="00716FCE"/>
    <w:rsid w:val="00717664"/>
    <w:rsid w:val="00720410"/>
    <w:rsid w:val="007218A9"/>
    <w:rsid w:val="00722058"/>
    <w:rsid w:val="00722455"/>
    <w:rsid w:val="00722D2C"/>
    <w:rsid w:val="00723760"/>
    <w:rsid w:val="00725153"/>
    <w:rsid w:val="00726714"/>
    <w:rsid w:val="00726A7A"/>
    <w:rsid w:val="00726F4C"/>
    <w:rsid w:val="007278E6"/>
    <w:rsid w:val="00727F73"/>
    <w:rsid w:val="0073008C"/>
    <w:rsid w:val="00730430"/>
    <w:rsid w:val="00731728"/>
    <w:rsid w:val="00731FB1"/>
    <w:rsid w:val="007322D2"/>
    <w:rsid w:val="00734226"/>
    <w:rsid w:val="00734E9F"/>
    <w:rsid w:val="007356EA"/>
    <w:rsid w:val="007402C0"/>
    <w:rsid w:val="00740F70"/>
    <w:rsid w:val="00741E3E"/>
    <w:rsid w:val="0074266C"/>
    <w:rsid w:val="007428CC"/>
    <w:rsid w:val="007467C0"/>
    <w:rsid w:val="00746820"/>
    <w:rsid w:val="007479DF"/>
    <w:rsid w:val="00747D9F"/>
    <w:rsid w:val="00751026"/>
    <w:rsid w:val="00751556"/>
    <w:rsid w:val="007520A0"/>
    <w:rsid w:val="00753F48"/>
    <w:rsid w:val="00755CCC"/>
    <w:rsid w:val="00757550"/>
    <w:rsid w:val="00764C90"/>
    <w:rsid w:val="00765574"/>
    <w:rsid w:val="0076560E"/>
    <w:rsid w:val="00765CF3"/>
    <w:rsid w:val="007666EE"/>
    <w:rsid w:val="00767FBE"/>
    <w:rsid w:val="007701F8"/>
    <w:rsid w:val="00770305"/>
    <w:rsid w:val="00773992"/>
    <w:rsid w:val="00773E31"/>
    <w:rsid w:val="00774FF0"/>
    <w:rsid w:val="007766E0"/>
    <w:rsid w:val="00777652"/>
    <w:rsid w:val="007820DB"/>
    <w:rsid w:val="00785E25"/>
    <w:rsid w:val="007871A5"/>
    <w:rsid w:val="00787536"/>
    <w:rsid w:val="00790984"/>
    <w:rsid w:val="007928AF"/>
    <w:rsid w:val="00792E8C"/>
    <w:rsid w:val="00796468"/>
    <w:rsid w:val="007A00DD"/>
    <w:rsid w:val="007A2B2B"/>
    <w:rsid w:val="007A303E"/>
    <w:rsid w:val="007A3220"/>
    <w:rsid w:val="007A3BFC"/>
    <w:rsid w:val="007A42F1"/>
    <w:rsid w:val="007A645E"/>
    <w:rsid w:val="007A6E61"/>
    <w:rsid w:val="007B1471"/>
    <w:rsid w:val="007B14A5"/>
    <w:rsid w:val="007B18AF"/>
    <w:rsid w:val="007B2C42"/>
    <w:rsid w:val="007B2C88"/>
    <w:rsid w:val="007B350B"/>
    <w:rsid w:val="007B385A"/>
    <w:rsid w:val="007B4E69"/>
    <w:rsid w:val="007B6AA3"/>
    <w:rsid w:val="007B7E01"/>
    <w:rsid w:val="007C40A4"/>
    <w:rsid w:val="007C45B1"/>
    <w:rsid w:val="007C57B8"/>
    <w:rsid w:val="007C6EF8"/>
    <w:rsid w:val="007D00B7"/>
    <w:rsid w:val="007D1137"/>
    <w:rsid w:val="007D15ED"/>
    <w:rsid w:val="007D1756"/>
    <w:rsid w:val="007D354F"/>
    <w:rsid w:val="007D5F28"/>
    <w:rsid w:val="007D723D"/>
    <w:rsid w:val="007D7283"/>
    <w:rsid w:val="007D7B9D"/>
    <w:rsid w:val="007E057E"/>
    <w:rsid w:val="007E18C9"/>
    <w:rsid w:val="007E197D"/>
    <w:rsid w:val="007E336A"/>
    <w:rsid w:val="007E3464"/>
    <w:rsid w:val="007E4C37"/>
    <w:rsid w:val="007E6A99"/>
    <w:rsid w:val="007E71A5"/>
    <w:rsid w:val="007E73D0"/>
    <w:rsid w:val="007E75B1"/>
    <w:rsid w:val="007F025F"/>
    <w:rsid w:val="007F0391"/>
    <w:rsid w:val="007F0F70"/>
    <w:rsid w:val="007F363D"/>
    <w:rsid w:val="007F393C"/>
    <w:rsid w:val="007F4640"/>
    <w:rsid w:val="007F5D6A"/>
    <w:rsid w:val="00801E1C"/>
    <w:rsid w:val="0080250A"/>
    <w:rsid w:val="00802A70"/>
    <w:rsid w:val="00803A84"/>
    <w:rsid w:val="00806E36"/>
    <w:rsid w:val="0081025E"/>
    <w:rsid w:val="00810CC4"/>
    <w:rsid w:val="0081214D"/>
    <w:rsid w:val="00812E4D"/>
    <w:rsid w:val="00814D26"/>
    <w:rsid w:val="00815C1C"/>
    <w:rsid w:val="0081702F"/>
    <w:rsid w:val="008217A1"/>
    <w:rsid w:val="00822B43"/>
    <w:rsid w:val="00824A50"/>
    <w:rsid w:val="0082552D"/>
    <w:rsid w:val="0082701C"/>
    <w:rsid w:val="00830660"/>
    <w:rsid w:val="00832111"/>
    <w:rsid w:val="008329B6"/>
    <w:rsid w:val="008335CC"/>
    <w:rsid w:val="00833B2F"/>
    <w:rsid w:val="00833D39"/>
    <w:rsid w:val="008341FF"/>
    <w:rsid w:val="00835294"/>
    <w:rsid w:val="008353DD"/>
    <w:rsid w:val="00835D9C"/>
    <w:rsid w:val="00837E7B"/>
    <w:rsid w:val="0084475E"/>
    <w:rsid w:val="00845075"/>
    <w:rsid w:val="00845425"/>
    <w:rsid w:val="008459DA"/>
    <w:rsid w:val="00846425"/>
    <w:rsid w:val="00846734"/>
    <w:rsid w:val="008518F6"/>
    <w:rsid w:val="00851A7F"/>
    <w:rsid w:val="008522E7"/>
    <w:rsid w:val="00852A05"/>
    <w:rsid w:val="00852B2B"/>
    <w:rsid w:val="00853F22"/>
    <w:rsid w:val="00857FA3"/>
    <w:rsid w:val="008606D7"/>
    <w:rsid w:val="008609A3"/>
    <w:rsid w:val="00860E2D"/>
    <w:rsid w:val="00861600"/>
    <w:rsid w:val="00862C86"/>
    <w:rsid w:val="00862D5C"/>
    <w:rsid w:val="008631AE"/>
    <w:rsid w:val="008650FE"/>
    <w:rsid w:val="0086676D"/>
    <w:rsid w:val="00866904"/>
    <w:rsid w:val="00867584"/>
    <w:rsid w:val="00870459"/>
    <w:rsid w:val="00870838"/>
    <w:rsid w:val="0087250D"/>
    <w:rsid w:val="00872D71"/>
    <w:rsid w:val="008734F8"/>
    <w:rsid w:val="00873D82"/>
    <w:rsid w:val="00875810"/>
    <w:rsid w:val="00875BFC"/>
    <w:rsid w:val="00876250"/>
    <w:rsid w:val="008765B5"/>
    <w:rsid w:val="008765E3"/>
    <w:rsid w:val="00876E87"/>
    <w:rsid w:val="00877305"/>
    <w:rsid w:val="00877F36"/>
    <w:rsid w:val="008801A2"/>
    <w:rsid w:val="008816F0"/>
    <w:rsid w:val="008826FF"/>
    <w:rsid w:val="008836EE"/>
    <w:rsid w:val="00886222"/>
    <w:rsid w:val="00886705"/>
    <w:rsid w:val="00891B4E"/>
    <w:rsid w:val="00891FED"/>
    <w:rsid w:val="00892C59"/>
    <w:rsid w:val="00892E82"/>
    <w:rsid w:val="008942A6"/>
    <w:rsid w:val="00894EF9"/>
    <w:rsid w:val="00895487"/>
    <w:rsid w:val="008960D6"/>
    <w:rsid w:val="008961C7"/>
    <w:rsid w:val="00896F19"/>
    <w:rsid w:val="00897470"/>
    <w:rsid w:val="008A0961"/>
    <w:rsid w:val="008A1358"/>
    <w:rsid w:val="008A486F"/>
    <w:rsid w:val="008A5798"/>
    <w:rsid w:val="008A5A93"/>
    <w:rsid w:val="008A7483"/>
    <w:rsid w:val="008A77FC"/>
    <w:rsid w:val="008B3655"/>
    <w:rsid w:val="008B36E1"/>
    <w:rsid w:val="008B3BDD"/>
    <w:rsid w:val="008B45C1"/>
    <w:rsid w:val="008B6833"/>
    <w:rsid w:val="008B7B00"/>
    <w:rsid w:val="008C2DAA"/>
    <w:rsid w:val="008C33AF"/>
    <w:rsid w:val="008C33B1"/>
    <w:rsid w:val="008C4303"/>
    <w:rsid w:val="008C48E4"/>
    <w:rsid w:val="008C5ACD"/>
    <w:rsid w:val="008C5EF9"/>
    <w:rsid w:val="008C60B2"/>
    <w:rsid w:val="008C6BD9"/>
    <w:rsid w:val="008C70F1"/>
    <w:rsid w:val="008D0D6C"/>
    <w:rsid w:val="008D3DF9"/>
    <w:rsid w:val="008D666D"/>
    <w:rsid w:val="008D796C"/>
    <w:rsid w:val="008E0329"/>
    <w:rsid w:val="008E03E2"/>
    <w:rsid w:val="008E2C17"/>
    <w:rsid w:val="008E3273"/>
    <w:rsid w:val="008E39C6"/>
    <w:rsid w:val="008E53C4"/>
    <w:rsid w:val="008E622A"/>
    <w:rsid w:val="008F0125"/>
    <w:rsid w:val="008F3CFB"/>
    <w:rsid w:val="008F4997"/>
    <w:rsid w:val="008F6F94"/>
    <w:rsid w:val="009022C0"/>
    <w:rsid w:val="00903B9F"/>
    <w:rsid w:val="00905476"/>
    <w:rsid w:val="00905EE5"/>
    <w:rsid w:val="00906C19"/>
    <w:rsid w:val="00906E6D"/>
    <w:rsid w:val="009100D5"/>
    <w:rsid w:val="009108D3"/>
    <w:rsid w:val="00912460"/>
    <w:rsid w:val="00914099"/>
    <w:rsid w:val="00916910"/>
    <w:rsid w:val="00917BAF"/>
    <w:rsid w:val="00921DA3"/>
    <w:rsid w:val="009228D9"/>
    <w:rsid w:val="00923ED5"/>
    <w:rsid w:val="009271FC"/>
    <w:rsid w:val="00932DB7"/>
    <w:rsid w:val="00935915"/>
    <w:rsid w:val="009362B8"/>
    <w:rsid w:val="0093657E"/>
    <w:rsid w:val="00937018"/>
    <w:rsid w:val="00937D6C"/>
    <w:rsid w:val="00942E15"/>
    <w:rsid w:val="00944B3A"/>
    <w:rsid w:val="009454DC"/>
    <w:rsid w:val="00945724"/>
    <w:rsid w:val="00947FC3"/>
    <w:rsid w:val="0095021B"/>
    <w:rsid w:val="009508C7"/>
    <w:rsid w:val="00951309"/>
    <w:rsid w:val="009549C8"/>
    <w:rsid w:val="0095732C"/>
    <w:rsid w:val="009576E8"/>
    <w:rsid w:val="00960A33"/>
    <w:rsid w:val="009610BD"/>
    <w:rsid w:val="00961BB7"/>
    <w:rsid w:val="00961E18"/>
    <w:rsid w:val="00962668"/>
    <w:rsid w:val="009629BB"/>
    <w:rsid w:val="00962D10"/>
    <w:rsid w:val="009633ED"/>
    <w:rsid w:val="009646F0"/>
    <w:rsid w:val="009658A0"/>
    <w:rsid w:val="00965D83"/>
    <w:rsid w:val="009665FB"/>
    <w:rsid w:val="00972EED"/>
    <w:rsid w:val="009734D2"/>
    <w:rsid w:val="009738FC"/>
    <w:rsid w:val="0097470F"/>
    <w:rsid w:val="009748C1"/>
    <w:rsid w:val="00974991"/>
    <w:rsid w:val="00976292"/>
    <w:rsid w:val="0097799A"/>
    <w:rsid w:val="0098117A"/>
    <w:rsid w:val="0098118B"/>
    <w:rsid w:val="009818E8"/>
    <w:rsid w:val="009819DE"/>
    <w:rsid w:val="00983546"/>
    <w:rsid w:val="00983959"/>
    <w:rsid w:val="00983A5C"/>
    <w:rsid w:val="009845D2"/>
    <w:rsid w:val="009849DF"/>
    <w:rsid w:val="00986AFB"/>
    <w:rsid w:val="00986B46"/>
    <w:rsid w:val="009875E1"/>
    <w:rsid w:val="00987B8F"/>
    <w:rsid w:val="00990102"/>
    <w:rsid w:val="0099075B"/>
    <w:rsid w:val="00990DC6"/>
    <w:rsid w:val="00991806"/>
    <w:rsid w:val="00994178"/>
    <w:rsid w:val="009947D5"/>
    <w:rsid w:val="00994963"/>
    <w:rsid w:val="00995275"/>
    <w:rsid w:val="00996271"/>
    <w:rsid w:val="00997D82"/>
    <w:rsid w:val="009A13B3"/>
    <w:rsid w:val="009A4C57"/>
    <w:rsid w:val="009A606D"/>
    <w:rsid w:val="009A6A28"/>
    <w:rsid w:val="009A7E45"/>
    <w:rsid w:val="009B1934"/>
    <w:rsid w:val="009B296F"/>
    <w:rsid w:val="009B3030"/>
    <w:rsid w:val="009B4134"/>
    <w:rsid w:val="009B5441"/>
    <w:rsid w:val="009B5E51"/>
    <w:rsid w:val="009B610E"/>
    <w:rsid w:val="009B72DE"/>
    <w:rsid w:val="009C16FA"/>
    <w:rsid w:val="009C2B0D"/>
    <w:rsid w:val="009C2E4B"/>
    <w:rsid w:val="009C3924"/>
    <w:rsid w:val="009C3BC5"/>
    <w:rsid w:val="009C4066"/>
    <w:rsid w:val="009C5CC2"/>
    <w:rsid w:val="009D0BAA"/>
    <w:rsid w:val="009D13DD"/>
    <w:rsid w:val="009D1848"/>
    <w:rsid w:val="009D1C3D"/>
    <w:rsid w:val="009D245A"/>
    <w:rsid w:val="009D2E12"/>
    <w:rsid w:val="009D4204"/>
    <w:rsid w:val="009D4367"/>
    <w:rsid w:val="009D4C99"/>
    <w:rsid w:val="009D6C6D"/>
    <w:rsid w:val="009E04FC"/>
    <w:rsid w:val="009E09EE"/>
    <w:rsid w:val="009E11C1"/>
    <w:rsid w:val="009E1485"/>
    <w:rsid w:val="009E1D0D"/>
    <w:rsid w:val="009E2488"/>
    <w:rsid w:val="009E2A5E"/>
    <w:rsid w:val="009E44DE"/>
    <w:rsid w:val="009E62EA"/>
    <w:rsid w:val="009E70A8"/>
    <w:rsid w:val="009F11B6"/>
    <w:rsid w:val="009F14E9"/>
    <w:rsid w:val="009F1FAF"/>
    <w:rsid w:val="009F390F"/>
    <w:rsid w:val="009F4E6C"/>
    <w:rsid w:val="009F5BFB"/>
    <w:rsid w:val="009F66F1"/>
    <w:rsid w:val="009F67A5"/>
    <w:rsid w:val="00A0260E"/>
    <w:rsid w:val="00A02810"/>
    <w:rsid w:val="00A03699"/>
    <w:rsid w:val="00A0397D"/>
    <w:rsid w:val="00A049CC"/>
    <w:rsid w:val="00A04AF7"/>
    <w:rsid w:val="00A06964"/>
    <w:rsid w:val="00A069D9"/>
    <w:rsid w:val="00A07544"/>
    <w:rsid w:val="00A100C3"/>
    <w:rsid w:val="00A11447"/>
    <w:rsid w:val="00A13597"/>
    <w:rsid w:val="00A13666"/>
    <w:rsid w:val="00A13982"/>
    <w:rsid w:val="00A13E0B"/>
    <w:rsid w:val="00A14607"/>
    <w:rsid w:val="00A14888"/>
    <w:rsid w:val="00A16E6A"/>
    <w:rsid w:val="00A20E35"/>
    <w:rsid w:val="00A20FA7"/>
    <w:rsid w:val="00A2101E"/>
    <w:rsid w:val="00A23577"/>
    <w:rsid w:val="00A236A7"/>
    <w:rsid w:val="00A252BA"/>
    <w:rsid w:val="00A26709"/>
    <w:rsid w:val="00A311E8"/>
    <w:rsid w:val="00A31316"/>
    <w:rsid w:val="00A3151D"/>
    <w:rsid w:val="00A32106"/>
    <w:rsid w:val="00A321E0"/>
    <w:rsid w:val="00A33114"/>
    <w:rsid w:val="00A339F9"/>
    <w:rsid w:val="00A33AE5"/>
    <w:rsid w:val="00A34E69"/>
    <w:rsid w:val="00A34FA3"/>
    <w:rsid w:val="00A355A1"/>
    <w:rsid w:val="00A407B4"/>
    <w:rsid w:val="00A41039"/>
    <w:rsid w:val="00A4250D"/>
    <w:rsid w:val="00A42989"/>
    <w:rsid w:val="00A436E5"/>
    <w:rsid w:val="00A465AB"/>
    <w:rsid w:val="00A512A7"/>
    <w:rsid w:val="00A51AE9"/>
    <w:rsid w:val="00A53316"/>
    <w:rsid w:val="00A53DB1"/>
    <w:rsid w:val="00A542AB"/>
    <w:rsid w:val="00A54BBF"/>
    <w:rsid w:val="00A54D8F"/>
    <w:rsid w:val="00A6145C"/>
    <w:rsid w:val="00A6218F"/>
    <w:rsid w:val="00A62D5B"/>
    <w:rsid w:val="00A63283"/>
    <w:rsid w:val="00A636A4"/>
    <w:rsid w:val="00A63CFE"/>
    <w:rsid w:val="00A63E60"/>
    <w:rsid w:val="00A6405B"/>
    <w:rsid w:val="00A648F9"/>
    <w:rsid w:val="00A649D2"/>
    <w:rsid w:val="00A65559"/>
    <w:rsid w:val="00A65615"/>
    <w:rsid w:val="00A65970"/>
    <w:rsid w:val="00A66523"/>
    <w:rsid w:val="00A70297"/>
    <w:rsid w:val="00A71754"/>
    <w:rsid w:val="00A71C91"/>
    <w:rsid w:val="00A72354"/>
    <w:rsid w:val="00A72616"/>
    <w:rsid w:val="00A728A5"/>
    <w:rsid w:val="00A72EA2"/>
    <w:rsid w:val="00A73557"/>
    <w:rsid w:val="00A75AEE"/>
    <w:rsid w:val="00A75DD8"/>
    <w:rsid w:val="00A76D3C"/>
    <w:rsid w:val="00A814A5"/>
    <w:rsid w:val="00A839F0"/>
    <w:rsid w:val="00A83E70"/>
    <w:rsid w:val="00A84369"/>
    <w:rsid w:val="00A8527F"/>
    <w:rsid w:val="00A86A1E"/>
    <w:rsid w:val="00A86A88"/>
    <w:rsid w:val="00A91880"/>
    <w:rsid w:val="00A92078"/>
    <w:rsid w:val="00A920C8"/>
    <w:rsid w:val="00A92CF5"/>
    <w:rsid w:val="00A946AA"/>
    <w:rsid w:val="00A94D9D"/>
    <w:rsid w:val="00AA3393"/>
    <w:rsid w:val="00AA3C89"/>
    <w:rsid w:val="00AA4EAC"/>
    <w:rsid w:val="00AA6705"/>
    <w:rsid w:val="00AA71C8"/>
    <w:rsid w:val="00AA773C"/>
    <w:rsid w:val="00AA7931"/>
    <w:rsid w:val="00AB29F0"/>
    <w:rsid w:val="00AB331F"/>
    <w:rsid w:val="00AB46B6"/>
    <w:rsid w:val="00AB7757"/>
    <w:rsid w:val="00AB78F0"/>
    <w:rsid w:val="00AC15CA"/>
    <w:rsid w:val="00AC1617"/>
    <w:rsid w:val="00AC3256"/>
    <w:rsid w:val="00AC34E9"/>
    <w:rsid w:val="00AC35BA"/>
    <w:rsid w:val="00AC4824"/>
    <w:rsid w:val="00AC4911"/>
    <w:rsid w:val="00AC5892"/>
    <w:rsid w:val="00AC5C20"/>
    <w:rsid w:val="00AC75B0"/>
    <w:rsid w:val="00AD001B"/>
    <w:rsid w:val="00AD0B00"/>
    <w:rsid w:val="00AD0FA4"/>
    <w:rsid w:val="00AD139F"/>
    <w:rsid w:val="00AD15E1"/>
    <w:rsid w:val="00AD20DA"/>
    <w:rsid w:val="00AD6E1B"/>
    <w:rsid w:val="00AD7F61"/>
    <w:rsid w:val="00AE00EB"/>
    <w:rsid w:val="00AE0142"/>
    <w:rsid w:val="00AE01F4"/>
    <w:rsid w:val="00AE0CF3"/>
    <w:rsid w:val="00AE19F8"/>
    <w:rsid w:val="00AE2539"/>
    <w:rsid w:val="00AE67DA"/>
    <w:rsid w:val="00AE7EEA"/>
    <w:rsid w:val="00AF0E20"/>
    <w:rsid w:val="00AF1D56"/>
    <w:rsid w:val="00AF2BC9"/>
    <w:rsid w:val="00AF34CF"/>
    <w:rsid w:val="00AF4B53"/>
    <w:rsid w:val="00AF5B25"/>
    <w:rsid w:val="00AF6A23"/>
    <w:rsid w:val="00AF7127"/>
    <w:rsid w:val="00AF7813"/>
    <w:rsid w:val="00B000BE"/>
    <w:rsid w:val="00B00C6B"/>
    <w:rsid w:val="00B01D62"/>
    <w:rsid w:val="00B025C2"/>
    <w:rsid w:val="00B04E4C"/>
    <w:rsid w:val="00B07863"/>
    <w:rsid w:val="00B07A88"/>
    <w:rsid w:val="00B10365"/>
    <w:rsid w:val="00B10935"/>
    <w:rsid w:val="00B1204A"/>
    <w:rsid w:val="00B146D7"/>
    <w:rsid w:val="00B1553A"/>
    <w:rsid w:val="00B15FED"/>
    <w:rsid w:val="00B1686F"/>
    <w:rsid w:val="00B16F02"/>
    <w:rsid w:val="00B20827"/>
    <w:rsid w:val="00B20C24"/>
    <w:rsid w:val="00B215F9"/>
    <w:rsid w:val="00B21706"/>
    <w:rsid w:val="00B21DE8"/>
    <w:rsid w:val="00B21DF4"/>
    <w:rsid w:val="00B2246A"/>
    <w:rsid w:val="00B22E4C"/>
    <w:rsid w:val="00B231AC"/>
    <w:rsid w:val="00B25494"/>
    <w:rsid w:val="00B26EDF"/>
    <w:rsid w:val="00B277A6"/>
    <w:rsid w:val="00B30A77"/>
    <w:rsid w:val="00B32CB1"/>
    <w:rsid w:val="00B331EA"/>
    <w:rsid w:val="00B347F9"/>
    <w:rsid w:val="00B356C8"/>
    <w:rsid w:val="00B35CAA"/>
    <w:rsid w:val="00B37BF7"/>
    <w:rsid w:val="00B41C58"/>
    <w:rsid w:val="00B43891"/>
    <w:rsid w:val="00B462E5"/>
    <w:rsid w:val="00B464D0"/>
    <w:rsid w:val="00B47493"/>
    <w:rsid w:val="00B4793C"/>
    <w:rsid w:val="00B52C79"/>
    <w:rsid w:val="00B52E93"/>
    <w:rsid w:val="00B53C69"/>
    <w:rsid w:val="00B55C97"/>
    <w:rsid w:val="00B57C65"/>
    <w:rsid w:val="00B61C09"/>
    <w:rsid w:val="00B64733"/>
    <w:rsid w:val="00B71811"/>
    <w:rsid w:val="00B7185E"/>
    <w:rsid w:val="00B71CC7"/>
    <w:rsid w:val="00B725DE"/>
    <w:rsid w:val="00B73CA0"/>
    <w:rsid w:val="00B746AD"/>
    <w:rsid w:val="00B747FC"/>
    <w:rsid w:val="00B75FDF"/>
    <w:rsid w:val="00B7627D"/>
    <w:rsid w:val="00B76851"/>
    <w:rsid w:val="00B76CB2"/>
    <w:rsid w:val="00B81EE2"/>
    <w:rsid w:val="00B824DC"/>
    <w:rsid w:val="00B82BEA"/>
    <w:rsid w:val="00B83288"/>
    <w:rsid w:val="00B8353F"/>
    <w:rsid w:val="00B83691"/>
    <w:rsid w:val="00B867ED"/>
    <w:rsid w:val="00B86E0E"/>
    <w:rsid w:val="00B9112C"/>
    <w:rsid w:val="00B91703"/>
    <w:rsid w:val="00B92459"/>
    <w:rsid w:val="00B93498"/>
    <w:rsid w:val="00B94656"/>
    <w:rsid w:val="00BA02E1"/>
    <w:rsid w:val="00BA0B0D"/>
    <w:rsid w:val="00BA1125"/>
    <w:rsid w:val="00BA6C81"/>
    <w:rsid w:val="00BA7E0A"/>
    <w:rsid w:val="00BA7E66"/>
    <w:rsid w:val="00BB0423"/>
    <w:rsid w:val="00BB07BA"/>
    <w:rsid w:val="00BB1787"/>
    <w:rsid w:val="00BB56EB"/>
    <w:rsid w:val="00BB5A83"/>
    <w:rsid w:val="00BB6D06"/>
    <w:rsid w:val="00BC127C"/>
    <w:rsid w:val="00BC1833"/>
    <w:rsid w:val="00BC1D5C"/>
    <w:rsid w:val="00BC2907"/>
    <w:rsid w:val="00BC4423"/>
    <w:rsid w:val="00BC4906"/>
    <w:rsid w:val="00BC4990"/>
    <w:rsid w:val="00BC5722"/>
    <w:rsid w:val="00BD07BC"/>
    <w:rsid w:val="00BD1949"/>
    <w:rsid w:val="00BD1ADB"/>
    <w:rsid w:val="00BD2793"/>
    <w:rsid w:val="00BD41FF"/>
    <w:rsid w:val="00BD52F9"/>
    <w:rsid w:val="00BD5AA3"/>
    <w:rsid w:val="00BD5C15"/>
    <w:rsid w:val="00BD6140"/>
    <w:rsid w:val="00BD6E64"/>
    <w:rsid w:val="00BE2678"/>
    <w:rsid w:val="00BE3DE4"/>
    <w:rsid w:val="00BE48E7"/>
    <w:rsid w:val="00BE5429"/>
    <w:rsid w:val="00BE5696"/>
    <w:rsid w:val="00BE5A02"/>
    <w:rsid w:val="00BE6DFC"/>
    <w:rsid w:val="00BE78A4"/>
    <w:rsid w:val="00BF1CA4"/>
    <w:rsid w:val="00BF1E07"/>
    <w:rsid w:val="00BF2334"/>
    <w:rsid w:val="00BF3E22"/>
    <w:rsid w:val="00BF7A60"/>
    <w:rsid w:val="00C002B7"/>
    <w:rsid w:val="00C00D12"/>
    <w:rsid w:val="00C018F4"/>
    <w:rsid w:val="00C01D15"/>
    <w:rsid w:val="00C030DE"/>
    <w:rsid w:val="00C04D05"/>
    <w:rsid w:val="00C0552B"/>
    <w:rsid w:val="00C06D07"/>
    <w:rsid w:val="00C07B52"/>
    <w:rsid w:val="00C1097B"/>
    <w:rsid w:val="00C137CD"/>
    <w:rsid w:val="00C14542"/>
    <w:rsid w:val="00C17E06"/>
    <w:rsid w:val="00C216B3"/>
    <w:rsid w:val="00C21FA0"/>
    <w:rsid w:val="00C2274E"/>
    <w:rsid w:val="00C24A9F"/>
    <w:rsid w:val="00C25D38"/>
    <w:rsid w:val="00C30BB4"/>
    <w:rsid w:val="00C32144"/>
    <w:rsid w:val="00C33C6E"/>
    <w:rsid w:val="00C34D52"/>
    <w:rsid w:val="00C37DD0"/>
    <w:rsid w:val="00C40BEC"/>
    <w:rsid w:val="00C41EC3"/>
    <w:rsid w:val="00C420D6"/>
    <w:rsid w:val="00C428A5"/>
    <w:rsid w:val="00C43851"/>
    <w:rsid w:val="00C438DE"/>
    <w:rsid w:val="00C448DD"/>
    <w:rsid w:val="00C46418"/>
    <w:rsid w:val="00C46F62"/>
    <w:rsid w:val="00C47586"/>
    <w:rsid w:val="00C50465"/>
    <w:rsid w:val="00C508E4"/>
    <w:rsid w:val="00C53912"/>
    <w:rsid w:val="00C554FC"/>
    <w:rsid w:val="00C55BBE"/>
    <w:rsid w:val="00C55E26"/>
    <w:rsid w:val="00C55E46"/>
    <w:rsid w:val="00C60D8E"/>
    <w:rsid w:val="00C61888"/>
    <w:rsid w:val="00C625A7"/>
    <w:rsid w:val="00C63765"/>
    <w:rsid w:val="00C67BA4"/>
    <w:rsid w:val="00C70200"/>
    <w:rsid w:val="00C70B06"/>
    <w:rsid w:val="00C70E63"/>
    <w:rsid w:val="00C71D60"/>
    <w:rsid w:val="00C73DDA"/>
    <w:rsid w:val="00C757CE"/>
    <w:rsid w:val="00C7652B"/>
    <w:rsid w:val="00C77140"/>
    <w:rsid w:val="00C802DA"/>
    <w:rsid w:val="00C80D4A"/>
    <w:rsid w:val="00C8120A"/>
    <w:rsid w:val="00C8315C"/>
    <w:rsid w:val="00C85617"/>
    <w:rsid w:val="00C872CE"/>
    <w:rsid w:val="00C87990"/>
    <w:rsid w:val="00C95ABD"/>
    <w:rsid w:val="00C9629C"/>
    <w:rsid w:val="00C96E87"/>
    <w:rsid w:val="00C97340"/>
    <w:rsid w:val="00CA0579"/>
    <w:rsid w:val="00CA05F1"/>
    <w:rsid w:val="00CA282F"/>
    <w:rsid w:val="00CA3405"/>
    <w:rsid w:val="00CA362F"/>
    <w:rsid w:val="00CA54AB"/>
    <w:rsid w:val="00CA55E8"/>
    <w:rsid w:val="00CA578C"/>
    <w:rsid w:val="00CA60A6"/>
    <w:rsid w:val="00CA6D87"/>
    <w:rsid w:val="00CA6FF7"/>
    <w:rsid w:val="00CA73A4"/>
    <w:rsid w:val="00CA79FD"/>
    <w:rsid w:val="00CB0E7D"/>
    <w:rsid w:val="00CB387B"/>
    <w:rsid w:val="00CB51FC"/>
    <w:rsid w:val="00CB69F1"/>
    <w:rsid w:val="00CB747C"/>
    <w:rsid w:val="00CC100C"/>
    <w:rsid w:val="00CC138A"/>
    <w:rsid w:val="00CC27B2"/>
    <w:rsid w:val="00CC3723"/>
    <w:rsid w:val="00CC4119"/>
    <w:rsid w:val="00CC4220"/>
    <w:rsid w:val="00CC435C"/>
    <w:rsid w:val="00CC4A31"/>
    <w:rsid w:val="00CC52A4"/>
    <w:rsid w:val="00CC6F57"/>
    <w:rsid w:val="00CC7B3B"/>
    <w:rsid w:val="00CD1904"/>
    <w:rsid w:val="00CD1CDF"/>
    <w:rsid w:val="00CD2FC2"/>
    <w:rsid w:val="00CD3D77"/>
    <w:rsid w:val="00CD419D"/>
    <w:rsid w:val="00CD4F3B"/>
    <w:rsid w:val="00CD4F97"/>
    <w:rsid w:val="00CD5F55"/>
    <w:rsid w:val="00CD68C0"/>
    <w:rsid w:val="00CD7CB0"/>
    <w:rsid w:val="00CE09FB"/>
    <w:rsid w:val="00CE129D"/>
    <w:rsid w:val="00CE2F4A"/>
    <w:rsid w:val="00CE34AB"/>
    <w:rsid w:val="00CE4927"/>
    <w:rsid w:val="00CE5F36"/>
    <w:rsid w:val="00CE78D4"/>
    <w:rsid w:val="00CE7DE5"/>
    <w:rsid w:val="00CE7E89"/>
    <w:rsid w:val="00CF0283"/>
    <w:rsid w:val="00CF0BC1"/>
    <w:rsid w:val="00CF15DA"/>
    <w:rsid w:val="00CF162A"/>
    <w:rsid w:val="00CF1707"/>
    <w:rsid w:val="00CF2134"/>
    <w:rsid w:val="00CF2263"/>
    <w:rsid w:val="00CF231E"/>
    <w:rsid w:val="00CF2591"/>
    <w:rsid w:val="00CF3E14"/>
    <w:rsid w:val="00CF4589"/>
    <w:rsid w:val="00CF5170"/>
    <w:rsid w:val="00CF62DA"/>
    <w:rsid w:val="00CF6B08"/>
    <w:rsid w:val="00CF7AB6"/>
    <w:rsid w:val="00D00911"/>
    <w:rsid w:val="00D0365E"/>
    <w:rsid w:val="00D03CC0"/>
    <w:rsid w:val="00D04386"/>
    <w:rsid w:val="00D045F5"/>
    <w:rsid w:val="00D0682F"/>
    <w:rsid w:val="00D0744F"/>
    <w:rsid w:val="00D07F33"/>
    <w:rsid w:val="00D1293A"/>
    <w:rsid w:val="00D1349F"/>
    <w:rsid w:val="00D13D36"/>
    <w:rsid w:val="00D1416B"/>
    <w:rsid w:val="00D145EA"/>
    <w:rsid w:val="00D14748"/>
    <w:rsid w:val="00D14884"/>
    <w:rsid w:val="00D1495B"/>
    <w:rsid w:val="00D14E9B"/>
    <w:rsid w:val="00D15DD2"/>
    <w:rsid w:val="00D176F6"/>
    <w:rsid w:val="00D1795B"/>
    <w:rsid w:val="00D2131D"/>
    <w:rsid w:val="00D21D20"/>
    <w:rsid w:val="00D21ECB"/>
    <w:rsid w:val="00D220D8"/>
    <w:rsid w:val="00D221CE"/>
    <w:rsid w:val="00D2307F"/>
    <w:rsid w:val="00D231E4"/>
    <w:rsid w:val="00D237A1"/>
    <w:rsid w:val="00D245A7"/>
    <w:rsid w:val="00D25142"/>
    <w:rsid w:val="00D27236"/>
    <w:rsid w:val="00D31053"/>
    <w:rsid w:val="00D3125C"/>
    <w:rsid w:val="00D337B5"/>
    <w:rsid w:val="00D35682"/>
    <w:rsid w:val="00D36637"/>
    <w:rsid w:val="00D40309"/>
    <w:rsid w:val="00D4049F"/>
    <w:rsid w:val="00D4236C"/>
    <w:rsid w:val="00D42561"/>
    <w:rsid w:val="00D42F53"/>
    <w:rsid w:val="00D43583"/>
    <w:rsid w:val="00D45BA0"/>
    <w:rsid w:val="00D46B66"/>
    <w:rsid w:val="00D50408"/>
    <w:rsid w:val="00D5099E"/>
    <w:rsid w:val="00D50DB1"/>
    <w:rsid w:val="00D51315"/>
    <w:rsid w:val="00D51D48"/>
    <w:rsid w:val="00D51FEF"/>
    <w:rsid w:val="00D531AC"/>
    <w:rsid w:val="00D574C7"/>
    <w:rsid w:val="00D57D2A"/>
    <w:rsid w:val="00D60A73"/>
    <w:rsid w:val="00D60CB1"/>
    <w:rsid w:val="00D63062"/>
    <w:rsid w:val="00D6426B"/>
    <w:rsid w:val="00D65392"/>
    <w:rsid w:val="00D65AAF"/>
    <w:rsid w:val="00D67413"/>
    <w:rsid w:val="00D70C6D"/>
    <w:rsid w:val="00D70C95"/>
    <w:rsid w:val="00D70D3F"/>
    <w:rsid w:val="00D725A6"/>
    <w:rsid w:val="00D7359A"/>
    <w:rsid w:val="00D7464E"/>
    <w:rsid w:val="00D75D9B"/>
    <w:rsid w:val="00D75DAC"/>
    <w:rsid w:val="00D76A4B"/>
    <w:rsid w:val="00D7780B"/>
    <w:rsid w:val="00D779CC"/>
    <w:rsid w:val="00D80C83"/>
    <w:rsid w:val="00D8243A"/>
    <w:rsid w:val="00D82BF3"/>
    <w:rsid w:val="00D83314"/>
    <w:rsid w:val="00D83811"/>
    <w:rsid w:val="00D83EB4"/>
    <w:rsid w:val="00D872E4"/>
    <w:rsid w:val="00D87AE1"/>
    <w:rsid w:val="00D93AEE"/>
    <w:rsid w:val="00D9401E"/>
    <w:rsid w:val="00D95E97"/>
    <w:rsid w:val="00D9620C"/>
    <w:rsid w:val="00D9673B"/>
    <w:rsid w:val="00DA0415"/>
    <w:rsid w:val="00DA0970"/>
    <w:rsid w:val="00DA275A"/>
    <w:rsid w:val="00DA3DDC"/>
    <w:rsid w:val="00DA4152"/>
    <w:rsid w:val="00DA4526"/>
    <w:rsid w:val="00DA466E"/>
    <w:rsid w:val="00DA47F0"/>
    <w:rsid w:val="00DA4FAA"/>
    <w:rsid w:val="00DA519D"/>
    <w:rsid w:val="00DA593B"/>
    <w:rsid w:val="00DA756F"/>
    <w:rsid w:val="00DA7A27"/>
    <w:rsid w:val="00DA7F94"/>
    <w:rsid w:val="00DB08C0"/>
    <w:rsid w:val="00DB0A13"/>
    <w:rsid w:val="00DB16CA"/>
    <w:rsid w:val="00DB2B72"/>
    <w:rsid w:val="00DB3323"/>
    <w:rsid w:val="00DB480A"/>
    <w:rsid w:val="00DB48A6"/>
    <w:rsid w:val="00DB53D2"/>
    <w:rsid w:val="00DB75C1"/>
    <w:rsid w:val="00DB76AC"/>
    <w:rsid w:val="00DB7F98"/>
    <w:rsid w:val="00DC1FF9"/>
    <w:rsid w:val="00DC2309"/>
    <w:rsid w:val="00DC2A94"/>
    <w:rsid w:val="00DC3CC1"/>
    <w:rsid w:val="00DC4202"/>
    <w:rsid w:val="00DC4EBB"/>
    <w:rsid w:val="00DC65E9"/>
    <w:rsid w:val="00DC7DB5"/>
    <w:rsid w:val="00DD06A6"/>
    <w:rsid w:val="00DD1922"/>
    <w:rsid w:val="00DD1B12"/>
    <w:rsid w:val="00DD1FB5"/>
    <w:rsid w:val="00DD36AE"/>
    <w:rsid w:val="00DD3DC9"/>
    <w:rsid w:val="00DD4631"/>
    <w:rsid w:val="00DD5272"/>
    <w:rsid w:val="00DD7298"/>
    <w:rsid w:val="00DE20F9"/>
    <w:rsid w:val="00DE2823"/>
    <w:rsid w:val="00DE3873"/>
    <w:rsid w:val="00DE448F"/>
    <w:rsid w:val="00DE5030"/>
    <w:rsid w:val="00DE69C2"/>
    <w:rsid w:val="00DE7978"/>
    <w:rsid w:val="00DF0309"/>
    <w:rsid w:val="00DF3514"/>
    <w:rsid w:val="00DF3C95"/>
    <w:rsid w:val="00DF479B"/>
    <w:rsid w:val="00DF68D1"/>
    <w:rsid w:val="00DF6BFC"/>
    <w:rsid w:val="00E01607"/>
    <w:rsid w:val="00E028E6"/>
    <w:rsid w:val="00E02B2D"/>
    <w:rsid w:val="00E03466"/>
    <w:rsid w:val="00E0392F"/>
    <w:rsid w:val="00E041E0"/>
    <w:rsid w:val="00E04D41"/>
    <w:rsid w:val="00E05213"/>
    <w:rsid w:val="00E05263"/>
    <w:rsid w:val="00E06281"/>
    <w:rsid w:val="00E07231"/>
    <w:rsid w:val="00E0732B"/>
    <w:rsid w:val="00E124C1"/>
    <w:rsid w:val="00E12A77"/>
    <w:rsid w:val="00E12B38"/>
    <w:rsid w:val="00E12C0D"/>
    <w:rsid w:val="00E12E0E"/>
    <w:rsid w:val="00E13B65"/>
    <w:rsid w:val="00E14DB6"/>
    <w:rsid w:val="00E14F4C"/>
    <w:rsid w:val="00E1592D"/>
    <w:rsid w:val="00E16C6A"/>
    <w:rsid w:val="00E20E8B"/>
    <w:rsid w:val="00E21060"/>
    <w:rsid w:val="00E227D3"/>
    <w:rsid w:val="00E238E1"/>
    <w:rsid w:val="00E2537D"/>
    <w:rsid w:val="00E26762"/>
    <w:rsid w:val="00E31F62"/>
    <w:rsid w:val="00E32A64"/>
    <w:rsid w:val="00E338BD"/>
    <w:rsid w:val="00E34097"/>
    <w:rsid w:val="00E350DD"/>
    <w:rsid w:val="00E35976"/>
    <w:rsid w:val="00E37115"/>
    <w:rsid w:val="00E40F4F"/>
    <w:rsid w:val="00E42B76"/>
    <w:rsid w:val="00E4306E"/>
    <w:rsid w:val="00E437AF"/>
    <w:rsid w:val="00E43C42"/>
    <w:rsid w:val="00E456BD"/>
    <w:rsid w:val="00E4652D"/>
    <w:rsid w:val="00E46768"/>
    <w:rsid w:val="00E47354"/>
    <w:rsid w:val="00E4737B"/>
    <w:rsid w:val="00E52AF5"/>
    <w:rsid w:val="00E540D5"/>
    <w:rsid w:val="00E56996"/>
    <w:rsid w:val="00E57056"/>
    <w:rsid w:val="00E5705D"/>
    <w:rsid w:val="00E60843"/>
    <w:rsid w:val="00E644C2"/>
    <w:rsid w:val="00E64850"/>
    <w:rsid w:val="00E6505F"/>
    <w:rsid w:val="00E65A06"/>
    <w:rsid w:val="00E6658C"/>
    <w:rsid w:val="00E66766"/>
    <w:rsid w:val="00E67BE2"/>
    <w:rsid w:val="00E71B1D"/>
    <w:rsid w:val="00E72966"/>
    <w:rsid w:val="00E7483D"/>
    <w:rsid w:val="00E80A86"/>
    <w:rsid w:val="00E80E1C"/>
    <w:rsid w:val="00E84A06"/>
    <w:rsid w:val="00E85F4C"/>
    <w:rsid w:val="00E86EE8"/>
    <w:rsid w:val="00E8705B"/>
    <w:rsid w:val="00E87901"/>
    <w:rsid w:val="00E87BE8"/>
    <w:rsid w:val="00E90356"/>
    <w:rsid w:val="00E94706"/>
    <w:rsid w:val="00E94AC7"/>
    <w:rsid w:val="00E94EDE"/>
    <w:rsid w:val="00E967EE"/>
    <w:rsid w:val="00EA1F41"/>
    <w:rsid w:val="00EA2932"/>
    <w:rsid w:val="00EA646C"/>
    <w:rsid w:val="00EB2120"/>
    <w:rsid w:val="00EB4E3F"/>
    <w:rsid w:val="00EB7564"/>
    <w:rsid w:val="00EB7C0F"/>
    <w:rsid w:val="00EB7C7B"/>
    <w:rsid w:val="00EB7FF8"/>
    <w:rsid w:val="00EC0A61"/>
    <w:rsid w:val="00EC0D7E"/>
    <w:rsid w:val="00EC1496"/>
    <w:rsid w:val="00EC1F0D"/>
    <w:rsid w:val="00EC2C4E"/>
    <w:rsid w:val="00EC3F2A"/>
    <w:rsid w:val="00EC4432"/>
    <w:rsid w:val="00EC48A6"/>
    <w:rsid w:val="00EC4A91"/>
    <w:rsid w:val="00EC4D11"/>
    <w:rsid w:val="00EC536D"/>
    <w:rsid w:val="00EC5BEF"/>
    <w:rsid w:val="00EC5D2C"/>
    <w:rsid w:val="00EC6840"/>
    <w:rsid w:val="00EC78B4"/>
    <w:rsid w:val="00EC79A7"/>
    <w:rsid w:val="00ED24B8"/>
    <w:rsid w:val="00ED5484"/>
    <w:rsid w:val="00ED710F"/>
    <w:rsid w:val="00ED7BDE"/>
    <w:rsid w:val="00EE1515"/>
    <w:rsid w:val="00EE1AAA"/>
    <w:rsid w:val="00EE3317"/>
    <w:rsid w:val="00EE3E73"/>
    <w:rsid w:val="00EE4221"/>
    <w:rsid w:val="00EE6272"/>
    <w:rsid w:val="00EE6834"/>
    <w:rsid w:val="00EE6BB2"/>
    <w:rsid w:val="00EE7C22"/>
    <w:rsid w:val="00EF0FC7"/>
    <w:rsid w:val="00EF2869"/>
    <w:rsid w:val="00EF3AC0"/>
    <w:rsid w:val="00EF661E"/>
    <w:rsid w:val="00EF7249"/>
    <w:rsid w:val="00EF7C85"/>
    <w:rsid w:val="00F01576"/>
    <w:rsid w:val="00F03BD9"/>
    <w:rsid w:val="00F040E4"/>
    <w:rsid w:val="00F06483"/>
    <w:rsid w:val="00F066AB"/>
    <w:rsid w:val="00F121D3"/>
    <w:rsid w:val="00F13AA3"/>
    <w:rsid w:val="00F15E5C"/>
    <w:rsid w:val="00F17494"/>
    <w:rsid w:val="00F17EA8"/>
    <w:rsid w:val="00F20578"/>
    <w:rsid w:val="00F22FF2"/>
    <w:rsid w:val="00F23CBD"/>
    <w:rsid w:val="00F25079"/>
    <w:rsid w:val="00F25E52"/>
    <w:rsid w:val="00F26F03"/>
    <w:rsid w:val="00F304F7"/>
    <w:rsid w:val="00F3167F"/>
    <w:rsid w:val="00F31AC0"/>
    <w:rsid w:val="00F31B98"/>
    <w:rsid w:val="00F31D24"/>
    <w:rsid w:val="00F34845"/>
    <w:rsid w:val="00F358FD"/>
    <w:rsid w:val="00F36408"/>
    <w:rsid w:val="00F36444"/>
    <w:rsid w:val="00F36F52"/>
    <w:rsid w:val="00F37916"/>
    <w:rsid w:val="00F37E99"/>
    <w:rsid w:val="00F40C89"/>
    <w:rsid w:val="00F446DB"/>
    <w:rsid w:val="00F447C6"/>
    <w:rsid w:val="00F47073"/>
    <w:rsid w:val="00F50720"/>
    <w:rsid w:val="00F513E8"/>
    <w:rsid w:val="00F5204A"/>
    <w:rsid w:val="00F5239B"/>
    <w:rsid w:val="00F5244E"/>
    <w:rsid w:val="00F525CF"/>
    <w:rsid w:val="00F53B4A"/>
    <w:rsid w:val="00F54036"/>
    <w:rsid w:val="00F54338"/>
    <w:rsid w:val="00F555B7"/>
    <w:rsid w:val="00F565E5"/>
    <w:rsid w:val="00F56EC2"/>
    <w:rsid w:val="00F57883"/>
    <w:rsid w:val="00F57C1C"/>
    <w:rsid w:val="00F6019D"/>
    <w:rsid w:val="00F63090"/>
    <w:rsid w:val="00F6406B"/>
    <w:rsid w:val="00F656D0"/>
    <w:rsid w:val="00F65FB2"/>
    <w:rsid w:val="00F70370"/>
    <w:rsid w:val="00F706FE"/>
    <w:rsid w:val="00F71875"/>
    <w:rsid w:val="00F71A97"/>
    <w:rsid w:val="00F71C17"/>
    <w:rsid w:val="00F724C4"/>
    <w:rsid w:val="00F72F90"/>
    <w:rsid w:val="00F73473"/>
    <w:rsid w:val="00F7373B"/>
    <w:rsid w:val="00F740D6"/>
    <w:rsid w:val="00F75D55"/>
    <w:rsid w:val="00F75FC0"/>
    <w:rsid w:val="00F7675C"/>
    <w:rsid w:val="00F800FA"/>
    <w:rsid w:val="00F80939"/>
    <w:rsid w:val="00F8170B"/>
    <w:rsid w:val="00F82AC1"/>
    <w:rsid w:val="00F83463"/>
    <w:rsid w:val="00F83DCF"/>
    <w:rsid w:val="00F843FC"/>
    <w:rsid w:val="00F8495D"/>
    <w:rsid w:val="00F85026"/>
    <w:rsid w:val="00F869D7"/>
    <w:rsid w:val="00F86EBD"/>
    <w:rsid w:val="00F900BF"/>
    <w:rsid w:val="00F912E5"/>
    <w:rsid w:val="00F92342"/>
    <w:rsid w:val="00F930A4"/>
    <w:rsid w:val="00F9313A"/>
    <w:rsid w:val="00F95033"/>
    <w:rsid w:val="00F95368"/>
    <w:rsid w:val="00F95405"/>
    <w:rsid w:val="00F97321"/>
    <w:rsid w:val="00F973DC"/>
    <w:rsid w:val="00FA0037"/>
    <w:rsid w:val="00FA0381"/>
    <w:rsid w:val="00FA20BD"/>
    <w:rsid w:val="00FA2C41"/>
    <w:rsid w:val="00FA3700"/>
    <w:rsid w:val="00FA7906"/>
    <w:rsid w:val="00FB12AB"/>
    <w:rsid w:val="00FB1A2E"/>
    <w:rsid w:val="00FB1D58"/>
    <w:rsid w:val="00FB3610"/>
    <w:rsid w:val="00FB3C84"/>
    <w:rsid w:val="00FB4856"/>
    <w:rsid w:val="00FB5955"/>
    <w:rsid w:val="00FB7818"/>
    <w:rsid w:val="00FB7AE3"/>
    <w:rsid w:val="00FC2554"/>
    <w:rsid w:val="00FC2822"/>
    <w:rsid w:val="00FC36CA"/>
    <w:rsid w:val="00FC3730"/>
    <w:rsid w:val="00FC57EB"/>
    <w:rsid w:val="00FC6EC5"/>
    <w:rsid w:val="00FC7579"/>
    <w:rsid w:val="00FD1E41"/>
    <w:rsid w:val="00FD30BC"/>
    <w:rsid w:val="00FD3C89"/>
    <w:rsid w:val="00FD62E3"/>
    <w:rsid w:val="00FE1192"/>
    <w:rsid w:val="00FE1285"/>
    <w:rsid w:val="00FE1AE7"/>
    <w:rsid w:val="00FE1B54"/>
    <w:rsid w:val="00FE38E7"/>
    <w:rsid w:val="00FE46F2"/>
    <w:rsid w:val="00FE644D"/>
    <w:rsid w:val="00FE73FC"/>
    <w:rsid w:val="00FF066D"/>
    <w:rsid w:val="00FF4470"/>
    <w:rsid w:val="00FF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B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CF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82B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B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B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CF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82B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5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ftaliharris.com/blog/visualizing-k-means-cluster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gallery.shinyapps.io/dist_cal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20316-9575-40A3-AFE7-5E6F663C0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17521</TotalTime>
  <Pages>10</Pages>
  <Words>10913</Words>
  <Characters>6221</Characters>
  <Application>Microsoft Office Word</Application>
  <DocSecurity>0</DocSecurity>
  <Lines>51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Bohdan</cp:lastModifiedBy>
  <cp:revision>1938</cp:revision>
  <dcterms:created xsi:type="dcterms:W3CDTF">2017-07-25T08:53:00Z</dcterms:created>
  <dcterms:modified xsi:type="dcterms:W3CDTF">2018-12-26T17:45:00Z</dcterms:modified>
</cp:coreProperties>
</file>