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9E77" w14:textId="4C1843AA" w:rsidR="000B096F" w:rsidRPr="00E13CD8" w:rsidRDefault="00D434A8" w:rsidP="00D434A8">
      <w:pPr>
        <w:jc w:val="center"/>
        <w:rPr>
          <w:rFonts w:ascii="Times New Roman" w:hAnsi="Times New Roman" w:cs="Times New Roman"/>
        </w:rPr>
      </w:pPr>
      <w:r w:rsidRPr="00E13CD8">
        <w:rPr>
          <w:rFonts w:ascii="Times New Roman" w:hAnsi="Times New Roman" w:cs="Times New Roman"/>
          <w:noProof/>
        </w:rPr>
        <w:drawing>
          <wp:inline distT="0" distB="0" distL="0" distR="0" wp14:anchorId="2E44CF00" wp14:editId="589E4DB7">
            <wp:extent cx="1018540" cy="1116965"/>
            <wp:effectExtent l="0" t="0" r="0" b="6985"/>
            <wp:docPr id="46090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540" cy="1116965"/>
                    </a:xfrm>
                    <a:prstGeom prst="rect">
                      <a:avLst/>
                    </a:prstGeom>
                    <a:noFill/>
                    <a:ln>
                      <a:noFill/>
                    </a:ln>
                  </pic:spPr>
                </pic:pic>
              </a:graphicData>
            </a:graphic>
          </wp:inline>
        </w:drawing>
      </w:r>
    </w:p>
    <w:p w14:paraId="6335089C" w14:textId="77777777" w:rsidR="00D434A8" w:rsidRPr="00E13CD8" w:rsidRDefault="00D434A8" w:rsidP="00D434A8">
      <w:pPr>
        <w:jc w:val="center"/>
        <w:rPr>
          <w:rFonts w:ascii="Times New Roman" w:hAnsi="Times New Roman" w:cs="Times New Roman"/>
        </w:rPr>
      </w:pPr>
    </w:p>
    <w:p w14:paraId="354A0D55" w14:textId="77777777" w:rsidR="00D434A8" w:rsidRPr="00E13CD8" w:rsidRDefault="00D434A8" w:rsidP="00D434A8">
      <w:pPr>
        <w:jc w:val="center"/>
        <w:rPr>
          <w:rFonts w:ascii="Times New Roman" w:hAnsi="Times New Roman" w:cs="Times New Roman"/>
          <w:b/>
          <w:bCs/>
          <w:sz w:val="32"/>
          <w:szCs w:val="32"/>
        </w:rPr>
      </w:pPr>
      <w:r w:rsidRPr="00E13CD8">
        <w:rPr>
          <w:rFonts w:ascii="Times New Roman" w:hAnsi="Times New Roman" w:cs="Times New Roman"/>
          <w:b/>
          <w:bCs/>
          <w:sz w:val="32"/>
          <w:szCs w:val="32"/>
          <w:lang w:val="en-US"/>
        </w:rPr>
        <w:t>JOMO KENYATTA UNIVERSITY OF AGRICULTURE AND TECHNOLOGY.</w:t>
      </w:r>
      <w:r w:rsidRPr="00E13CD8">
        <w:rPr>
          <w:rFonts w:ascii="Times New Roman" w:hAnsi="Times New Roman" w:cs="Times New Roman"/>
          <w:b/>
          <w:bCs/>
          <w:sz w:val="32"/>
          <w:szCs w:val="32"/>
        </w:rPr>
        <w:t> </w:t>
      </w:r>
    </w:p>
    <w:p w14:paraId="74EE56D5" w14:textId="77777777" w:rsidR="00D434A8" w:rsidRPr="00E13CD8" w:rsidRDefault="00D434A8" w:rsidP="00D434A8">
      <w:pPr>
        <w:jc w:val="center"/>
        <w:rPr>
          <w:rFonts w:ascii="Times New Roman" w:hAnsi="Times New Roman" w:cs="Times New Roman"/>
        </w:rPr>
      </w:pPr>
      <w:r w:rsidRPr="00E13CD8">
        <w:rPr>
          <w:rFonts w:ascii="Times New Roman" w:hAnsi="Times New Roman" w:cs="Times New Roman"/>
        </w:rPr>
        <w:t> </w:t>
      </w:r>
    </w:p>
    <w:p w14:paraId="76862B3A" w14:textId="77777777" w:rsidR="00D434A8" w:rsidRPr="00E13CD8" w:rsidRDefault="00D434A8" w:rsidP="00D434A8">
      <w:pPr>
        <w:jc w:val="center"/>
        <w:rPr>
          <w:rFonts w:ascii="Times New Roman" w:hAnsi="Times New Roman" w:cs="Times New Roman"/>
        </w:rPr>
      </w:pPr>
      <w:r w:rsidRPr="00E13CD8">
        <w:rPr>
          <w:rFonts w:ascii="Times New Roman" w:hAnsi="Times New Roman" w:cs="Times New Roman"/>
        </w:rPr>
        <w:t> </w:t>
      </w:r>
    </w:p>
    <w:p w14:paraId="50BDC110" w14:textId="53B98352" w:rsidR="00D434A8" w:rsidRPr="00E13CD8" w:rsidRDefault="00D434A8" w:rsidP="00A25B39">
      <w:pPr>
        <w:pStyle w:val="Title"/>
        <w:jc w:val="center"/>
        <w:rPr>
          <w:rFonts w:ascii="Times New Roman" w:hAnsi="Times New Roman" w:cs="Times New Roman"/>
          <w:b/>
          <w:bCs/>
          <w:sz w:val="40"/>
          <w:szCs w:val="40"/>
          <w:lang w:val="en-US"/>
        </w:rPr>
      </w:pPr>
      <w:r w:rsidRPr="00E13CD8">
        <w:rPr>
          <w:rFonts w:ascii="Times New Roman" w:hAnsi="Times New Roman" w:cs="Times New Roman"/>
          <w:b/>
          <w:bCs/>
          <w:sz w:val="40"/>
          <w:szCs w:val="40"/>
          <w:lang w:val="en-US"/>
        </w:rPr>
        <w:t>SENTRY:</w:t>
      </w:r>
    </w:p>
    <w:p w14:paraId="14354809" w14:textId="0EEFC845" w:rsidR="00D434A8" w:rsidRPr="00A05967" w:rsidRDefault="00D434A8" w:rsidP="00A25B39">
      <w:pPr>
        <w:pStyle w:val="Title"/>
        <w:jc w:val="center"/>
        <w:rPr>
          <w:rFonts w:ascii="Times New Roman" w:hAnsi="Times New Roman" w:cs="Times New Roman"/>
          <w:sz w:val="40"/>
          <w:szCs w:val="40"/>
        </w:rPr>
      </w:pPr>
      <w:r w:rsidRPr="00A05967">
        <w:rPr>
          <w:rFonts w:ascii="Times New Roman" w:hAnsi="Times New Roman" w:cs="Times New Roman"/>
          <w:sz w:val="40"/>
          <w:szCs w:val="40"/>
          <w:lang w:val="en-US"/>
        </w:rPr>
        <w:t>INTEGRATING A PEPPER ROBOT WITH ARTIFICIAL INTELLIGENCE FOR AUTOMATED CYBERSECURITY TRAINING</w:t>
      </w:r>
    </w:p>
    <w:p w14:paraId="5CACFF09" w14:textId="77777777" w:rsidR="00D434A8" w:rsidRPr="00E13CD8" w:rsidRDefault="00D434A8" w:rsidP="00D434A8">
      <w:pPr>
        <w:jc w:val="center"/>
        <w:rPr>
          <w:rFonts w:ascii="Times New Roman" w:hAnsi="Times New Roman" w:cs="Times New Roman"/>
          <w:b/>
          <w:bCs/>
        </w:rPr>
      </w:pPr>
    </w:p>
    <w:p w14:paraId="5B192D67" w14:textId="1AA4547D" w:rsidR="00D434A8" w:rsidRPr="00E13CD8" w:rsidRDefault="00D434A8" w:rsidP="00D434A8">
      <w:pPr>
        <w:jc w:val="center"/>
        <w:rPr>
          <w:rFonts w:ascii="Times New Roman" w:hAnsi="Times New Roman" w:cs="Times New Roman"/>
        </w:rPr>
      </w:pPr>
      <w:r w:rsidRPr="00E13CD8">
        <w:rPr>
          <w:rFonts w:ascii="Times New Roman" w:hAnsi="Times New Roman" w:cs="Times New Roman"/>
          <w:lang w:val="en-US"/>
        </w:rPr>
        <w:t xml:space="preserve">DERICK RICHARD TSUMAH: </w:t>
      </w:r>
      <w:r w:rsidRPr="00E66958">
        <w:rPr>
          <w:rFonts w:ascii="Times New Roman" w:hAnsi="Times New Roman" w:cs="Times New Roman"/>
          <w:b/>
          <w:bCs/>
          <w:lang w:val="en-US"/>
        </w:rPr>
        <w:t>SCT212-0192/2022</w:t>
      </w:r>
      <w:r w:rsidRPr="00E13CD8">
        <w:rPr>
          <w:rFonts w:ascii="Times New Roman" w:hAnsi="Times New Roman" w:cs="Times New Roman"/>
          <w:lang w:val="en-US"/>
        </w:rPr>
        <w:t> </w:t>
      </w:r>
      <w:r w:rsidRPr="00E13CD8">
        <w:rPr>
          <w:rFonts w:ascii="Times New Roman" w:hAnsi="Times New Roman" w:cs="Times New Roman"/>
        </w:rPr>
        <w:t> </w:t>
      </w:r>
      <w:r w:rsidRPr="00E13CD8">
        <w:rPr>
          <w:rFonts w:ascii="Times New Roman" w:hAnsi="Times New Roman" w:cs="Times New Roman"/>
        </w:rPr>
        <w:br/>
      </w:r>
    </w:p>
    <w:p w14:paraId="48DFB676" w14:textId="77777777" w:rsidR="00D434A8" w:rsidRPr="00E13CD8" w:rsidRDefault="00D434A8" w:rsidP="00D434A8">
      <w:pPr>
        <w:jc w:val="center"/>
        <w:rPr>
          <w:rFonts w:ascii="Times New Roman" w:hAnsi="Times New Roman" w:cs="Times New Roman"/>
        </w:rPr>
      </w:pPr>
    </w:p>
    <w:p w14:paraId="2B8C9BBC" w14:textId="77777777" w:rsidR="00D434A8" w:rsidRPr="00E66958" w:rsidRDefault="00D434A8" w:rsidP="00D434A8">
      <w:pPr>
        <w:jc w:val="center"/>
        <w:rPr>
          <w:rFonts w:ascii="Times New Roman" w:hAnsi="Times New Roman" w:cs="Times New Roman"/>
          <w:b/>
          <w:bCs/>
          <w:lang w:val="en-US"/>
        </w:rPr>
      </w:pPr>
      <w:r w:rsidRPr="00E66958">
        <w:rPr>
          <w:rFonts w:ascii="Times New Roman" w:hAnsi="Times New Roman" w:cs="Times New Roman"/>
          <w:b/>
          <w:bCs/>
          <w:lang w:val="en-US"/>
        </w:rPr>
        <w:t>BSC COMPUTER TECHNOLOGY </w:t>
      </w:r>
    </w:p>
    <w:p w14:paraId="30E65D1A" w14:textId="77777777" w:rsidR="00D434A8" w:rsidRPr="00E13CD8" w:rsidRDefault="00D434A8" w:rsidP="00D434A8">
      <w:pPr>
        <w:jc w:val="center"/>
        <w:rPr>
          <w:rFonts w:ascii="Times New Roman" w:hAnsi="Times New Roman" w:cs="Times New Roman"/>
        </w:rPr>
      </w:pPr>
      <w:r w:rsidRPr="00E13CD8">
        <w:rPr>
          <w:rFonts w:ascii="Times New Roman" w:hAnsi="Times New Roman" w:cs="Times New Roman"/>
        </w:rPr>
        <w:t> </w:t>
      </w:r>
      <w:r w:rsidRPr="00E13CD8">
        <w:rPr>
          <w:rFonts w:ascii="Times New Roman" w:hAnsi="Times New Roman" w:cs="Times New Roman"/>
        </w:rPr>
        <w:br/>
      </w:r>
      <w:r w:rsidRPr="00E13CD8">
        <w:rPr>
          <w:rFonts w:ascii="Times New Roman" w:hAnsi="Times New Roman" w:cs="Times New Roman"/>
          <w:lang w:val="en-US"/>
        </w:rPr>
        <w:t>BCT 2406 PROJECT (YEAR 4) </w:t>
      </w:r>
      <w:r w:rsidRPr="00E13CD8">
        <w:rPr>
          <w:rFonts w:ascii="Times New Roman" w:hAnsi="Times New Roman" w:cs="Times New Roman"/>
        </w:rPr>
        <w:t> </w:t>
      </w:r>
    </w:p>
    <w:p w14:paraId="08E680EB" w14:textId="77777777" w:rsidR="00D434A8" w:rsidRPr="00E13CD8" w:rsidRDefault="00D434A8" w:rsidP="00D434A8">
      <w:pPr>
        <w:jc w:val="center"/>
        <w:rPr>
          <w:rFonts w:ascii="Times New Roman" w:hAnsi="Times New Roman" w:cs="Times New Roman"/>
          <w:lang w:val="en-US"/>
        </w:rPr>
      </w:pPr>
      <w:r w:rsidRPr="00E13CD8">
        <w:rPr>
          <w:rFonts w:ascii="Times New Roman" w:hAnsi="Times New Roman" w:cs="Times New Roman"/>
        </w:rPr>
        <w:br/>
      </w:r>
    </w:p>
    <w:p w14:paraId="430458C0" w14:textId="574BBE16" w:rsidR="00D434A8" w:rsidRPr="00E13CD8" w:rsidRDefault="00D434A8" w:rsidP="00D434A8">
      <w:pPr>
        <w:jc w:val="center"/>
        <w:rPr>
          <w:rFonts w:ascii="Times New Roman" w:hAnsi="Times New Roman" w:cs="Times New Roman"/>
          <w:lang w:val="en-US"/>
        </w:rPr>
      </w:pPr>
      <w:r w:rsidRPr="00E66958">
        <w:rPr>
          <w:rFonts w:ascii="Times New Roman" w:hAnsi="Times New Roman" w:cs="Times New Roman"/>
          <w:b/>
          <w:bCs/>
          <w:lang w:val="en-US"/>
        </w:rPr>
        <w:t>SUBMISSION:</w:t>
      </w:r>
      <w:r w:rsidRPr="00E13CD8">
        <w:rPr>
          <w:rFonts w:ascii="Times New Roman" w:hAnsi="Times New Roman" w:cs="Times New Roman"/>
          <w:lang w:val="en-US"/>
        </w:rPr>
        <w:t> </w:t>
      </w:r>
      <w:r w:rsidR="00A05967">
        <w:rPr>
          <w:rFonts w:ascii="Times New Roman" w:hAnsi="Times New Roman" w:cs="Times New Roman"/>
          <w:lang w:val="en-US"/>
        </w:rPr>
        <w:t>2</w:t>
      </w:r>
      <w:r w:rsidR="00A05967">
        <w:rPr>
          <w:rFonts w:ascii="Times New Roman" w:hAnsi="Times New Roman" w:cs="Times New Roman"/>
          <w:vertAlign w:val="superscript"/>
          <w:lang w:val="en-US"/>
        </w:rPr>
        <w:t>ND</w:t>
      </w:r>
      <w:r w:rsidRPr="00E13CD8">
        <w:rPr>
          <w:rFonts w:ascii="Times New Roman" w:hAnsi="Times New Roman" w:cs="Times New Roman"/>
          <w:lang w:val="en-US"/>
        </w:rPr>
        <w:t> </w:t>
      </w:r>
      <w:r w:rsidR="00A05967">
        <w:rPr>
          <w:rFonts w:ascii="Times New Roman" w:hAnsi="Times New Roman" w:cs="Times New Roman"/>
          <w:lang w:val="en-US"/>
        </w:rPr>
        <w:t>MA</w:t>
      </w:r>
      <w:r w:rsidR="00D930C9">
        <w:rPr>
          <w:rFonts w:ascii="Times New Roman" w:hAnsi="Times New Roman" w:cs="Times New Roman"/>
          <w:lang w:val="en-US"/>
        </w:rPr>
        <w:t>RCH</w:t>
      </w:r>
      <w:r w:rsidR="00A05967">
        <w:rPr>
          <w:rFonts w:ascii="Times New Roman" w:hAnsi="Times New Roman" w:cs="Times New Roman"/>
          <w:lang w:val="en-US"/>
        </w:rPr>
        <w:t>,</w:t>
      </w:r>
      <w:r w:rsidRPr="00E13CD8">
        <w:rPr>
          <w:rFonts w:ascii="Times New Roman" w:hAnsi="Times New Roman" w:cs="Times New Roman"/>
          <w:lang w:val="en-US"/>
        </w:rPr>
        <w:t> 2026 </w:t>
      </w:r>
    </w:p>
    <w:p w14:paraId="3835A645" w14:textId="77777777" w:rsidR="00D434A8" w:rsidRPr="00E13CD8" w:rsidRDefault="00D434A8" w:rsidP="00D434A8">
      <w:pPr>
        <w:jc w:val="center"/>
        <w:rPr>
          <w:rFonts w:ascii="Times New Roman" w:hAnsi="Times New Roman" w:cs="Times New Roman"/>
          <w:lang w:val="en-US"/>
        </w:rPr>
      </w:pPr>
    </w:p>
    <w:p w14:paraId="20492408" w14:textId="77777777" w:rsidR="00D434A8" w:rsidRPr="00E13CD8" w:rsidRDefault="00D434A8" w:rsidP="00D434A8">
      <w:pPr>
        <w:jc w:val="center"/>
        <w:rPr>
          <w:rFonts w:ascii="Times New Roman" w:hAnsi="Times New Roman" w:cs="Times New Roman"/>
        </w:rPr>
      </w:pPr>
      <w:r w:rsidRPr="00E66958">
        <w:rPr>
          <w:rFonts w:ascii="Times New Roman" w:hAnsi="Times New Roman" w:cs="Times New Roman"/>
          <w:b/>
          <w:bCs/>
          <w:lang w:val="en-US"/>
        </w:rPr>
        <w:t>SUPERVISOR 1:</w:t>
      </w:r>
      <w:r w:rsidRPr="00E13CD8">
        <w:rPr>
          <w:rFonts w:ascii="Times New Roman" w:hAnsi="Times New Roman" w:cs="Times New Roman"/>
          <w:lang w:val="en-US"/>
        </w:rPr>
        <w:t xml:space="preserve"> DR. EUNICE NJERI</w:t>
      </w:r>
      <w:r w:rsidRPr="00E13CD8">
        <w:rPr>
          <w:rFonts w:ascii="Times New Roman" w:hAnsi="Times New Roman" w:cs="Times New Roman"/>
        </w:rPr>
        <w:t> </w:t>
      </w:r>
    </w:p>
    <w:p w14:paraId="6FEFA1BB" w14:textId="18CD8A8E" w:rsidR="00D434A8" w:rsidRPr="00E13CD8" w:rsidRDefault="00D434A8" w:rsidP="00D434A8">
      <w:pPr>
        <w:jc w:val="center"/>
        <w:rPr>
          <w:rFonts w:ascii="Times New Roman" w:hAnsi="Times New Roman" w:cs="Times New Roman"/>
        </w:rPr>
      </w:pPr>
      <w:r w:rsidRPr="00E13CD8">
        <w:rPr>
          <w:rFonts w:ascii="Times New Roman" w:hAnsi="Times New Roman" w:cs="Times New Roman"/>
        </w:rPr>
        <w:br/>
      </w:r>
      <w:r w:rsidRPr="00E66958">
        <w:rPr>
          <w:rFonts w:ascii="Times New Roman" w:hAnsi="Times New Roman" w:cs="Times New Roman"/>
          <w:b/>
          <w:bCs/>
          <w:lang w:val="en-US"/>
        </w:rPr>
        <w:t>SUPERVISOR 2:</w:t>
      </w:r>
      <w:r w:rsidRPr="00E13CD8">
        <w:rPr>
          <w:rFonts w:ascii="Times New Roman" w:hAnsi="Times New Roman" w:cs="Times New Roman"/>
          <w:lang w:val="en-US"/>
        </w:rPr>
        <w:t xml:space="preserve"> PROF. WAWERU MWANGI</w:t>
      </w:r>
      <w:r w:rsidRPr="00E13CD8">
        <w:rPr>
          <w:rFonts w:ascii="Times New Roman" w:hAnsi="Times New Roman" w:cs="Times New Roman"/>
        </w:rPr>
        <w:t> </w:t>
      </w:r>
    </w:p>
    <w:p w14:paraId="46F800E2" w14:textId="77777777" w:rsidR="00B17C2D" w:rsidRPr="00E13CD8" w:rsidRDefault="00B17C2D" w:rsidP="00D434A8">
      <w:pPr>
        <w:jc w:val="center"/>
        <w:rPr>
          <w:rFonts w:ascii="Times New Roman" w:hAnsi="Times New Roman" w:cs="Times New Roman"/>
        </w:rPr>
      </w:pPr>
    </w:p>
    <w:p w14:paraId="3C16BE32" w14:textId="77777777" w:rsidR="00B17C2D" w:rsidRPr="00E13CD8" w:rsidRDefault="00B17C2D" w:rsidP="00D434A8">
      <w:pPr>
        <w:jc w:val="center"/>
        <w:rPr>
          <w:rFonts w:ascii="Times New Roman" w:hAnsi="Times New Roman" w:cs="Times New Roman"/>
        </w:rPr>
      </w:pPr>
    </w:p>
    <w:p w14:paraId="7DF5E7B6" w14:textId="77777777" w:rsidR="00075FFE" w:rsidRPr="00E13CD8" w:rsidRDefault="00075FFE">
      <w:pPr>
        <w:rPr>
          <w:rFonts w:ascii="Times New Roman" w:hAnsi="Times New Roman" w:cs="Times New Roman"/>
        </w:rPr>
      </w:pPr>
      <w:r w:rsidRPr="00E13CD8">
        <w:rPr>
          <w:rFonts w:ascii="Times New Roman" w:hAnsi="Times New Roman" w:cs="Times New Roman"/>
        </w:rPr>
        <w:br w:type="page"/>
      </w:r>
    </w:p>
    <w:p w14:paraId="180BA986" w14:textId="08F4B906" w:rsidR="005A753F" w:rsidRPr="00B620B5" w:rsidRDefault="005A753F" w:rsidP="003966E0">
      <w:pPr>
        <w:pStyle w:val="Heading1"/>
        <w:spacing w:after="0" w:line="360" w:lineRule="auto"/>
        <w:rPr>
          <w:rFonts w:ascii="Times New Roman" w:hAnsi="Times New Roman" w:cs="Times New Roman"/>
          <w:b/>
          <w:bCs/>
          <w:color w:val="auto"/>
          <w:sz w:val="32"/>
          <w:szCs w:val="32"/>
        </w:rPr>
      </w:pPr>
      <w:bookmarkStart w:id="0" w:name="_Toc223445819"/>
      <w:r w:rsidRPr="00B620B5">
        <w:rPr>
          <w:rFonts w:ascii="Times New Roman" w:hAnsi="Times New Roman" w:cs="Times New Roman"/>
          <w:b/>
          <w:bCs/>
          <w:color w:val="auto"/>
          <w:sz w:val="32"/>
          <w:szCs w:val="32"/>
        </w:rPr>
        <w:lastRenderedPageBreak/>
        <w:t>A</w:t>
      </w:r>
      <w:r w:rsidR="007E71D3">
        <w:rPr>
          <w:rFonts w:ascii="Times New Roman" w:hAnsi="Times New Roman" w:cs="Times New Roman"/>
          <w:b/>
          <w:bCs/>
          <w:color w:val="auto"/>
          <w:sz w:val="32"/>
          <w:szCs w:val="32"/>
        </w:rPr>
        <w:t>bstract</w:t>
      </w:r>
      <w:bookmarkEnd w:id="0"/>
    </w:p>
    <w:p w14:paraId="67E8E3DA" w14:textId="460BE360" w:rsidR="00D930C9" w:rsidRDefault="00B55C99" w:rsidP="0063149D">
      <w:pPr>
        <w:spacing w:before="360" w:after="0" w:line="360" w:lineRule="auto"/>
        <w:rPr>
          <w:rFonts w:ascii="Times New Roman" w:hAnsi="Times New Roman" w:cs="Times New Roman"/>
        </w:rPr>
      </w:pPr>
      <w:r>
        <w:rPr>
          <w:rFonts w:ascii="Times New Roman" w:hAnsi="Times New Roman" w:cs="Times New Roman"/>
        </w:rPr>
        <w:t xml:space="preserve">Issues such as hallucinations in </w:t>
      </w:r>
      <w:r w:rsidRPr="00D930C9">
        <w:rPr>
          <w:rFonts w:ascii="Times New Roman" w:hAnsi="Times New Roman" w:cs="Times New Roman"/>
        </w:rPr>
        <w:t>Large Language Models</w:t>
      </w:r>
      <w:r>
        <w:rPr>
          <w:rFonts w:ascii="Times New Roman" w:hAnsi="Times New Roman" w:cs="Times New Roman"/>
        </w:rPr>
        <w:t xml:space="preserve"> (LLMs)</w:t>
      </w:r>
      <w:r w:rsidR="004E4768">
        <w:rPr>
          <w:rFonts w:ascii="Times New Roman" w:hAnsi="Times New Roman" w:cs="Times New Roman"/>
        </w:rPr>
        <w:t xml:space="preserve"> pose a critical barrier to deploying conversational Artificial Intelligence (AI) on social robots in important fields like cybersecurity training. In </w:t>
      </w:r>
      <w:r w:rsidR="00D930C9">
        <w:rPr>
          <w:rFonts w:ascii="Times New Roman" w:hAnsi="Times New Roman" w:cs="Times New Roman"/>
        </w:rPr>
        <w:t>SENTRY</w:t>
      </w:r>
      <w:r w:rsidR="004E4768">
        <w:rPr>
          <w:rFonts w:ascii="Times New Roman" w:hAnsi="Times New Roman" w:cs="Times New Roman"/>
        </w:rPr>
        <w:t xml:space="preserve"> this research</w:t>
      </w:r>
      <w:r w:rsidR="00D930C9" w:rsidRPr="00D930C9">
        <w:rPr>
          <w:rFonts w:ascii="Times New Roman" w:hAnsi="Times New Roman" w:cs="Times New Roman"/>
        </w:rPr>
        <w:t xml:space="preserve"> investigate</w:t>
      </w:r>
      <w:r w:rsidR="003C75CA">
        <w:rPr>
          <w:rFonts w:ascii="Times New Roman" w:hAnsi="Times New Roman" w:cs="Times New Roman"/>
        </w:rPr>
        <w:t>s</w:t>
      </w:r>
      <w:r w:rsidR="00D930C9" w:rsidRPr="00D930C9">
        <w:rPr>
          <w:rFonts w:ascii="Times New Roman" w:hAnsi="Times New Roman" w:cs="Times New Roman"/>
        </w:rPr>
        <w:t xml:space="preserve"> </w:t>
      </w:r>
      <w:r w:rsidR="003C75CA">
        <w:rPr>
          <w:rFonts w:ascii="Times New Roman" w:hAnsi="Times New Roman" w:cs="Times New Roman"/>
        </w:rPr>
        <w:t>how exactly</w:t>
      </w:r>
      <w:r w:rsidR="00D930C9" w:rsidRPr="00D930C9">
        <w:rPr>
          <w:rFonts w:ascii="Times New Roman" w:hAnsi="Times New Roman" w:cs="Times New Roman"/>
        </w:rPr>
        <w:t xml:space="preserve"> Retrieval-Augmented Generation (RAG) can </w:t>
      </w:r>
      <w:r w:rsidR="004E4768">
        <w:rPr>
          <w:rFonts w:ascii="Times New Roman" w:hAnsi="Times New Roman" w:cs="Times New Roman"/>
        </w:rPr>
        <w:t xml:space="preserve">promote grounding of responses by </w:t>
      </w:r>
      <w:r w:rsidR="00D930C9" w:rsidRPr="00D930C9">
        <w:rPr>
          <w:rFonts w:ascii="Times New Roman" w:hAnsi="Times New Roman" w:cs="Times New Roman"/>
        </w:rPr>
        <w:t>reduc</w:t>
      </w:r>
      <w:r w:rsidR="004E4768">
        <w:rPr>
          <w:rFonts w:ascii="Times New Roman" w:hAnsi="Times New Roman" w:cs="Times New Roman"/>
        </w:rPr>
        <w:t xml:space="preserve">ing </w:t>
      </w:r>
      <w:r w:rsidR="00D930C9" w:rsidRPr="00D930C9">
        <w:rPr>
          <w:rFonts w:ascii="Times New Roman" w:hAnsi="Times New Roman" w:cs="Times New Roman"/>
        </w:rPr>
        <w:t xml:space="preserve">hallucinations in </w:t>
      </w:r>
      <w:r w:rsidR="003C75CA">
        <w:rPr>
          <w:rFonts w:ascii="Times New Roman" w:hAnsi="Times New Roman" w:cs="Times New Roman"/>
        </w:rPr>
        <w:t>LLMs</w:t>
      </w:r>
      <w:r w:rsidR="00D930C9" w:rsidRPr="00D930C9">
        <w:rPr>
          <w:rFonts w:ascii="Times New Roman" w:hAnsi="Times New Roman" w:cs="Times New Roman"/>
        </w:rPr>
        <w:t xml:space="preserve"> deployed </w:t>
      </w:r>
      <w:r w:rsidR="004E4768">
        <w:rPr>
          <w:rFonts w:ascii="Times New Roman" w:hAnsi="Times New Roman" w:cs="Times New Roman"/>
        </w:rPr>
        <w:t xml:space="preserve">on </w:t>
      </w:r>
      <w:r w:rsidR="003C75CA">
        <w:rPr>
          <w:rFonts w:ascii="Times New Roman" w:hAnsi="Times New Roman" w:cs="Times New Roman"/>
        </w:rPr>
        <w:t>the Pepper robot</w:t>
      </w:r>
      <w:r w:rsidR="00D930C9" w:rsidRPr="00D930C9">
        <w:rPr>
          <w:rFonts w:ascii="Times New Roman" w:hAnsi="Times New Roman" w:cs="Times New Roman"/>
        </w:rPr>
        <w:t xml:space="preserve">. We </w:t>
      </w:r>
      <w:r w:rsidR="00D930C9">
        <w:rPr>
          <w:rFonts w:ascii="Times New Roman" w:hAnsi="Times New Roman" w:cs="Times New Roman"/>
        </w:rPr>
        <w:t xml:space="preserve">aim to </w:t>
      </w:r>
      <w:r w:rsidR="00D930C9" w:rsidRPr="00D930C9">
        <w:rPr>
          <w:rFonts w:ascii="Times New Roman" w:hAnsi="Times New Roman" w:cs="Times New Roman"/>
        </w:rPr>
        <w:t xml:space="preserve">implement a grounded conversational architecture on the Pepper </w:t>
      </w:r>
      <w:r w:rsidR="003C75CA">
        <w:rPr>
          <w:rFonts w:ascii="Times New Roman" w:hAnsi="Times New Roman" w:cs="Times New Roman"/>
        </w:rPr>
        <w:t>robot</w:t>
      </w:r>
      <w:r w:rsidR="00D930C9" w:rsidRPr="00D930C9">
        <w:rPr>
          <w:rFonts w:ascii="Times New Roman" w:hAnsi="Times New Roman" w:cs="Times New Roman"/>
        </w:rPr>
        <w:t xml:space="preserve"> for cybersecurity education, comparing baseline LLM</w:t>
      </w:r>
      <w:r w:rsidR="00D9247C">
        <w:rPr>
          <w:rFonts w:ascii="Times New Roman" w:hAnsi="Times New Roman" w:cs="Times New Roman"/>
        </w:rPr>
        <w:t>s</w:t>
      </w:r>
      <w:r w:rsidR="00D930C9" w:rsidRPr="00D930C9">
        <w:rPr>
          <w:rFonts w:ascii="Times New Roman" w:hAnsi="Times New Roman" w:cs="Times New Roman"/>
        </w:rPr>
        <w:t xml:space="preserve"> outputs against retrieval-augmented responses. A comparative evaluation with </w:t>
      </w:r>
      <w:r w:rsidR="00D930C9">
        <w:rPr>
          <w:rFonts w:ascii="Times New Roman" w:hAnsi="Times New Roman" w:cs="Times New Roman"/>
        </w:rPr>
        <w:t xml:space="preserve">around </w:t>
      </w:r>
      <w:r w:rsidR="00D930C9" w:rsidRPr="00D930C9">
        <w:rPr>
          <w:rFonts w:ascii="Times New Roman" w:hAnsi="Times New Roman" w:cs="Times New Roman"/>
        </w:rPr>
        <w:t>40 participants will measure grounding accuracy, hallucination rates and perceived trust</w:t>
      </w:r>
      <w:r w:rsidR="00792891">
        <w:rPr>
          <w:rFonts w:ascii="Times New Roman" w:hAnsi="Times New Roman" w:cs="Times New Roman"/>
        </w:rPr>
        <w:t>.</w:t>
      </w:r>
    </w:p>
    <w:p w14:paraId="1D550672" w14:textId="79E2F69E"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Th</w:t>
      </w:r>
      <w:r w:rsidR="00D930C9">
        <w:rPr>
          <w:rFonts w:ascii="Times New Roman" w:hAnsi="Times New Roman" w:cs="Times New Roman"/>
        </w:rPr>
        <w:t>e</w:t>
      </w:r>
      <w:r w:rsidR="003C75CA">
        <w:rPr>
          <w:rFonts w:ascii="Times New Roman" w:hAnsi="Times New Roman" w:cs="Times New Roman"/>
        </w:rPr>
        <w:t xml:space="preserve"> conducted</w:t>
      </w:r>
      <w:r w:rsidRPr="0063149D">
        <w:rPr>
          <w:rFonts w:ascii="Times New Roman" w:hAnsi="Times New Roman" w:cs="Times New Roman"/>
        </w:rPr>
        <w:t xml:space="preserve"> study focuses on addressing th</w:t>
      </w:r>
      <w:r w:rsidR="003C75CA">
        <w:rPr>
          <w:rFonts w:ascii="Times New Roman" w:hAnsi="Times New Roman" w:cs="Times New Roman"/>
        </w:rPr>
        <w:t>ese</w:t>
      </w:r>
      <w:r w:rsidRPr="0063149D">
        <w:rPr>
          <w:rFonts w:ascii="Times New Roman" w:hAnsi="Times New Roman" w:cs="Times New Roman"/>
        </w:rPr>
        <w:t xml:space="preserve"> challenge</w:t>
      </w:r>
      <w:r w:rsidR="003C75CA">
        <w:rPr>
          <w:rFonts w:ascii="Times New Roman" w:hAnsi="Times New Roman" w:cs="Times New Roman"/>
        </w:rPr>
        <w:t>s</w:t>
      </w:r>
      <w:r w:rsidRPr="0063149D">
        <w:rPr>
          <w:rFonts w:ascii="Times New Roman" w:hAnsi="Times New Roman" w:cs="Times New Roman"/>
        </w:rPr>
        <w:t xml:space="preserve"> through the integration of RAG</w:t>
      </w:r>
      <w:r w:rsidR="003C75CA">
        <w:rPr>
          <w:rFonts w:ascii="Times New Roman" w:hAnsi="Times New Roman" w:cs="Times New Roman"/>
        </w:rPr>
        <w:t xml:space="preserve"> </w:t>
      </w:r>
      <w:r w:rsidRPr="0063149D">
        <w:rPr>
          <w:rFonts w:ascii="Times New Roman" w:hAnsi="Times New Roman" w:cs="Times New Roman"/>
        </w:rPr>
        <w:t xml:space="preserve">within </w:t>
      </w:r>
      <w:r w:rsidR="003C75CA">
        <w:rPr>
          <w:rFonts w:ascii="Times New Roman" w:hAnsi="Times New Roman" w:cs="Times New Roman"/>
        </w:rPr>
        <w:t>a</w:t>
      </w:r>
      <w:r w:rsidRPr="0063149D">
        <w:rPr>
          <w:rFonts w:ascii="Times New Roman" w:hAnsi="Times New Roman" w:cs="Times New Roman"/>
        </w:rPr>
        <w:t xml:space="preserve"> Pepper-based tutoring system. The proposed grounding framework will enable the robot to retrieve domain-specific cybersecurity knowledge from curated sources such as </w:t>
      </w:r>
      <w:r w:rsidR="003C75CA" w:rsidRPr="003C75CA">
        <w:rPr>
          <w:rFonts w:ascii="Times New Roman" w:hAnsi="Times New Roman" w:cs="Times New Roman"/>
        </w:rPr>
        <w:t>Open Worldwide Application Security Project</w:t>
      </w:r>
      <w:r w:rsidR="003C75CA">
        <w:rPr>
          <w:rFonts w:ascii="Times New Roman" w:hAnsi="Times New Roman" w:cs="Times New Roman"/>
        </w:rPr>
        <w:t xml:space="preserve"> (</w:t>
      </w:r>
      <w:r w:rsidRPr="0063149D">
        <w:rPr>
          <w:rFonts w:ascii="Times New Roman" w:hAnsi="Times New Roman" w:cs="Times New Roman"/>
        </w:rPr>
        <w:t>OWASP</w:t>
      </w:r>
      <w:r w:rsidR="003C75CA">
        <w:rPr>
          <w:rFonts w:ascii="Times New Roman" w:hAnsi="Times New Roman" w:cs="Times New Roman"/>
        </w:rPr>
        <w:t>) particularly their OWASP Top</w:t>
      </w:r>
      <w:r w:rsidR="004E4768">
        <w:rPr>
          <w:rFonts w:ascii="Times New Roman" w:hAnsi="Times New Roman" w:cs="Times New Roman"/>
        </w:rPr>
        <w:t xml:space="preserve"> </w:t>
      </w:r>
      <w:r w:rsidR="003C75CA">
        <w:rPr>
          <w:rFonts w:ascii="Times New Roman" w:hAnsi="Times New Roman" w:cs="Times New Roman"/>
        </w:rPr>
        <w:t>10</w:t>
      </w:r>
      <w:r w:rsidRPr="0063149D">
        <w:rPr>
          <w:rFonts w:ascii="Times New Roman" w:hAnsi="Times New Roman" w:cs="Times New Roman"/>
        </w:rPr>
        <w:t xml:space="preserve"> before generating responses, th</w:t>
      </w:r>
      <w:r w:rsidR="003C75CA">
        <w:rPr>
          <w:rFonts w:ascii="Times New Roman" w:hAnsi="Times New Roman" w:cs="Times New Roman"/>
        </w:rPr>
        <w:t>us</w:t>
      </w:r>
      <w:r w:rsidRPr="0063149D">
        <w:rPr>
          <w:rFonts w:ascii="Times New Roman" w:hAnsi="Times New Roman" w:cs="Times New Roman"/>
        </w:rPr>
        <w:t xml:space="preserve"> improving factual accuracy and response traceability. </w:t>
      </w:r>
    </w:p>
    <w:p w14:paraId="08FB026E" w14:textId="190BFF8C" w:rsidR="00522C1F" w:rsidRPr="00E13CD8"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A comparative evaluation approach will be adopted in order to assess baseline generative responses against retrieval-augmented responses using grounding accuracy metrics, hallucination rate analysis and user perception measures of reliability and trust. The findings are expected to demonstrate how retrieval grounding mechanisms can enhance the reliability of embodied AI tutors and contribute to the development of trustworthy social robotics systems for educational environments.</w:t>
      </w:r>
    </w:p>
    <w:p w14:paraId="48080887" w14:textId="77777777" w:rsidR="00075FFE" w:rsidRPr="00E13CD8" w:rsidRDefault="00075FFE" w:rsidP="003966E0">
      <w:pPr>
        <w:spacing w:before="360" w:after="0" w:line="360" w:lineRule="auto"/>
        <w:rPr>
          <w:rFonts w:ascii="Times New Roman" w:hAnsi="Times New Roman" w:cs="Times New Roman"/>
        </w:rPr>
      </w:pPr>
      <w:r w:rsidRPr="00E13CD8">
        <w:rPr>
          <w:rFonts w:ascii="Times New Roman" w:hAnsi="Times New Roman" w:cs="Times New Roman"/>
        </w:rPr>
        <w:br w:type="page"/>
      </w:r>
    </w:p>
    <w:sdt>
      <w:sdtPr>
        <w:rPr>
          <w:rFonts w:asciiTheme="minorHAnsi" w:eastAsiaTheme="minorHAnsi" w:hAnsiTheme="minorHAnsi" w:cstheme="minorBidi"/>
          <w:color w:val="auto"/>
          <w:kern w:val="2"/>
          <w:sz w:val="24"/>
          <w:szCs w:val="24"/>
          <w:lang w:val="en-KE"/>
          <w14:ligatures w14:val="standardContextual"/>
        </w:rPr>
        <w:id w:val="1332031564"/>
        <w:docPartObj>
          <w:docPartGallery w:val="Table of Contents"/>
          <w:docPartUnique/>
        </w:docPartObj>
      </w:sdtPr>
      <w:sdtEndPr>
        <w:rPr>
          <w:b/>
          <w:bCs/>
          <w:noProof/>
        </w:rPr>
      </w:sdtEndPr>
      <w:sdtContent>
        <w:p w14:paraId="68990CCC" w14:textId="66175208" w:rsidR="0063149D" w:rsidRDefault="0063149D">
          <w:pPr>
            <w:pStyle w:val="TOCHeading"/>
          </w:pPr>
          <w:r>
            <w:t>Contents</w:t>
          </w:r>
        </w:p>
        <w:p w14:paraId="265E3A40" w14:textId="08649AAE" w:rsidR="007F3F9F" w:rsidRDefault="0063149D">
          <w:pPr>
            <w:pStyle w:val="TOC1"/>
            <w:tabs>
              <w:tab w:val="right" w:leader="dot" w:pos="9016"/>
            </w:tabs>
            <w:rPr>
              <w:rFonts w:eastAsiaTheme="minorEastAsia"/>
              <w:noProof/>
              <w:lang w:val="en-KE" w:eastAsia="en-KE"/>
            </w:rPr>
          </w:pPr>
          <w:r>
            <w:fldChar w:fldCharType="begin"/>
          </w:r>
          <w:r>
            <w:instrText xml:space="preserve"> TOC \o "1-3" \h \z \u </w:instrText>
          </w:r>
          <w:r>
            <w:fldChar w:fldCharType="separate"/>
          </w:r>
          <w:hyperlink w:anchor="_Toc223445819" w:history="1">
            <w:r w:rsidR="007F3F9F" w:rsidRPr="008647E1">
              <w:rPr>
                <w:rStyle w:val="Hyperlink"/>
                <w:rFonts w:ascii="Times New Roman" w:hAnsi="Times New Roman" w:cs="Times New Roman"/>
                <w:b/>
                <w:bCs/>
                <w:noProof/>
              </w:rPr>
              <w:t>Abstract</w:t>
            </w:r>
            <w:r w:rsidR="007F3F9F">
              <w:rPr>
                <w:noProof/>
                <w:webHidden/>
              </w:rPr>
              <w:tab/>
            </w:r>
            <w:r w:rsidR="007F3F9F">
              <w:rPr>
                <w:noProof/>
                <w:webHidden/>
              </w:rPr>
              <w:fldChar w:fldCharType="begin"/>
            </w:r>
            <w:r w:rsidR="007F3F9F">
              <w:rPr>
                <w:noProof/>
                <w:webHidden/>
              </w:rPr>
              <w:instrText xml:space="preserve"> PAGEREF _Toc223445819 \h </w:instrText>
            </w:r>
            <w:r w:rsidR="007F3F9F">
              <w:rPr>
                <w:noProof/>
                <w:webHidden/>
              </w:rPr>
            </w:r>
            <w:r w:rsidR="007F3F9F">
              <w:rPr>
                <w:noProof/>
                <w:webHidden/>
              </w:rPr>
              <w:fldChar w:fldCharType="separate"/>
            </w:r>
            <w:r w:rsidR="007F3F9F">
              <w:rPr>
                <w:noProof/>
                <w:webHidden/>
              </w:rPr>
              <w:t>2</w:t>
            </w:r>
            <w:r w:rsidR="007F3F9F">
              <w:rPr>
                <w:noProof/>
                <w:webHidden/>
              </w:rPr>
              <w:fldChar w:fldCharType="end"/>
            </w:r>
          </w:hyperlink>
        </w:p>
        <w:p w14:paraId="07ED6CC4" w14:textId="7EAE8E51" w:rsidR="007F3F9F" w:rsidRDefault="007F3F9F">
          <w:pPr>
            <w:pStyle w:val="TOC2"/>
            <w:tabs>
              <w:tab w:val="right" w:leader="dot" w:pos="9016"/>
            </w:tabs>
            <w:rPr>
              <w:rFonts w:eastAsiaTheme="minorEastAsia"/>
              <w:noProof/>
              <w:lang w:val="en-KE" w:eastAsia="en-KE"/>
            </w:rPr>
          </w:pPr>
          <w:hyperlink w:anchor="_Toc223445820" w:history="1">
            <w:r w:rsidRPr="008647E1">
              <w:rPr>
                <w:rStyle w:val="Hyperlink"/>
                <w:rFonts w:ascii="Times New Roman" w:hAnsi="Times New Roman" w:cs="Times New Roman"/>
                <w:b/>
                <w:bCs/>
                <w:noProof/>
              </w:rPr>
              <w:t>1.1 Motivation / Background</w:t>
            </w:r>
            <w:r>
              <w:rPr>
                <w:noProof/>
                <w:webHidden/>
              </w:rPr>
              <w:tab/>
            </w:r>
            <w:r>
              <w:rPr>
                <w:noProof/>
                <w:webHidden/>
              </w:rPr>
              <w:fldChar w:fldCharType="begin"/>
            </w:r>
            <w:r>
              <w:rPr>
                <w:noProof/>
                <w:webHidden/>
              </w:rPr>
              <w:instrText xml:space="preserve"> PAGEREF _Toc223445820 \h </w:instrText>
            </w:r>
            <w:r>
              <w:rPr>
                <w:noProof/>
                <w:webHidden/>
              </w:rPr>
            </w:r>
            <w:r>
              <w:rPr>
                <w:noProof/>
                <w:webHidden/>
              </w:rPr>
              <w:fldChar w:fldCharType="separate"/>
            </w:r>
            <w:r>
              <w:rPr>
                <w:noProof/>
                <w:webHidden/>
              </w:rPr>
              <w:t>5</w:t>
            </w:r>
            <w:r>
              <w:rPr>
                <w:noProof/>
                <w:webHidden/>
              </w:rPr>
              <w:fldChar w:fldCharType="end"/>
            </w:r>
          </w:hyperlink>
        </w:p>
        <w:p w14:paraId="3A724191" w14:textId="783671D1" w:rsidR="007F3F9F" w:rsidRDefault="007F3F9F">
          <w:pPr>
            <w:pStyle w:val="TOC3"/>
            <w:tabs>
              <w:tab w:val="right" w:leader="dot" w:pos="9016"/>
            </w:tabs>
            <w:rPr>
              <w:rFonts w:eastAsiaTheme="minorEastAsia"/>
              <w:noProof/>
              <w:lang w:val="en-KE" w:eastAsia="en-KE"/>
            </w:rPr>
          </w:pPr>
          <w:hyperlink w:anchor="_Toc223445821" w:history="1">
            <w:r w:rsidRPr="008647E1">
              <w:rPr>
                <w:rStyle w:val="Hyperlink"/>
                <w:rFonts w:ascii="Times New Roman" w:hAnsi="Times New Roman" w:cs="Times New Roman"/>
                <w:b/>
                <w:bCs/>
                <w:noProof/>
              </w:rPr>
              <w:t>1.1.1 Overview</w:t>
            </w:r>
            <w:r>
              <w:rPr>
                <w:noProof/>
                <w:webHidden/>
              </w:rPr>
              <w:tab/>
            </w:r>
            <w:r>
              <w:rPr>
                <w:noProof/>
                <w:webHidden/>
              </w:rPr>
              <w:fldChar w:fldCharType="begin"/>
            </w:r>
            <w:r>
              <w:rPr>
                <w:noProof/>
                <w:webHidden/>
              </w:rPr>
              <w:instrText xml:space="preserve"> PAGEREF _Toc223445821 \h </w:instrText>
            </w:r>
            <w:r>
              <w:rPr>
                <w:noProof/>
                <w:webHidden/>
              </w:rPr>
            </w:r>
            <w:r>
              <w:rPr>
                <w:noProof/>
                <w:webHidden/>
              </w:rPr>
              <w:fldChar w:fldCharType="separate"/>
            </w:r>
            <w:r>
              <w:rPr>
                <w:noProof/>
                <w:webHidden/>
              </w:rPr>
              <w:t>5</w:t>
            </w:r>
            <w:r>
              <w:rPr>
                <w:noProof/>
                <w:webHidden/>
              </w:rPr>
              <w:fldChar w:fldCharType="end"/>
            </w:r>
          </w:hyperlink>
        </w:p>
        <w:p w14:paraId="4C4A3184" w14:textId="73075559" w:rsidR="007F3F9F" w:rsidRDefault="007F3F9F">
          <w:pPr>
            <w:pStyle w:val="TOC3"/>
            <w:tabs>
              <w:tab w:val="right" w:leader="dot" w:pos="9016"/>
            </w:tabs>
            <w:rPr>
              <w:rFonts w:eastAsiaTheme="minorEastAsia"/>
              <w:noProof/>
              <w:lang w:val="en-KE" w:eastAsia="en-KE"/>
            </w:rPr>
          </w:pPr>
          <w:hyperlink w:anchor="_Toc223445822" w:history="1">
            <w:r w:rsidRPr="008647E1">
              <w:rPr>
                <w:rStyle w:val="Hyperlink"/>
                <w:rFonts w:ascii="Times New Roman" w:hAnsi="Times New Roman" w:cs="Times New Roman"/>
                <w:b/>
                <w:bCs/>
                <w:noProof/>
              </w:rPr>
              <w:t>1.1.2 Vision</w:t>
            </w:r>
            <w:r>
              <w:rPr>
                <w:noProof/>
                <w:webHidden/>
              </w:rPr>
              <w:tab/>
            </w:r>
            <w:r>
              <w:rPr>
                <w:noProof/>
                <w:webHidden/>
              </w:rPr>
              <w:fldChar w:fldCharType="begin"/>
            </w:r>
            <w:r>
              <w:rPr>
                <w:noProof/>
                <w:webHidden/>
              </w:rPr>
              <w:instrText xml:space="preserve"> PAGEREF _Toc223445822 \h </w:instrText>
            </w:r>
            <w:r>
              <w:rPr>
                <w:noProof/>
                <w:webHidden/>
              </w:rPr>
            </w:r>
            <w:r>
              <w:rPr>
                <w:noProof/>
                <w:webHidden/>
              </w:rPr>
              <w:fldChar w:fldCharType="separate"/>
            </w:r>
            <w:r>
              <w:rPr>
                <w:noProof/>
                <w:webHidden/>
              </w:rPr>
              <w:t>5</w:t>
            </w:r>
            <w:r>
              <w:rPr>
                <w:noProof/>
                <w:webHidden/>
              </w:rPr>
              <w:fldChar w:fldCharType="end"/>
            </w:r>
          </w:hyperlink>
        </w:p>
        <w:p w14:paraId="555A66A0" w14:textId="011BFE8E" w:rsidR="007F3F9F" w:rsidRDefault="007F3F9F">
          <w:pPr>
            <w:pStyle w:val="TOC3"/>
            <w:tabs>
              <w:tab w:val="right" w:leader="dot" w:pos="9016"/>
            </w:tabs>
            <w:rPr>
              <w:rFonts w:eastAsiaTheme="minorEastAsia"/>
              <w:noProof/>
              <w:lang w:val="en-KE" w:eastAsia="en-KE"/>
            </w:rPr>
          </w:pPr>
          <w:hyperlink w:anchor="_Toc223445823" w:history="1">
            <w:r w:rsidRPr="008647E1">
              <w:rPr>
                <w:rStyle w:val="Hyperlink"/>
                <w:rFonts w:ascii="Times New Roman" w:hAnsi="Times New Roman" w:cs="Times New Roman"/>
                <w:b/>
                <w:bCs/>
                <w:noProof/>
              </w:rPr>
              <w:t>1.1.3 Social Impact</w:t>
            </w:r>
            <w:r>
              <w:rPr>
                <w:noProof/>
                <w:webHidden/>
              </w:rPr>
              <w:tab/>
            </w:r>
            <w:r>
              <w:rPr>
                <w:noProof/>
                <w:webHidden/>
              </w:rPr>
              <w:fldChar w:fldCharType="begin"/>
            </w:r>
            <w:r>
              <w:rPr>
                <w:noProof/>
                <w:webHidden/>
              </w:rPr>
              <w:instrText xml:space="preserve"> PAGEREF _Toc223445823 \h </w:instrText>
            </w:r>
            <w:r>
              <w:rPr>
                <w:noProof/>
                <w:webHidden/>
              </w:rPr>
            </w:r>
            <w:r>
              <w:rPr>
                <w:noProof/>
                <w:webHidden/>
              </w:rPr>
              <w:fldChar w:fldCharType="separate"/>
            </w:r>
            <w:r>
              <w:rPr>
                <w:noProof/>
                <w:webHidden/>
              </w:rPr>
              <w:t>6</w:t>
            </w:r>
            <w:r>
              <w:rPr>
                <w:noProof/>
                <w:webHidden/>
              </w:rPr>
              <w:fldChar w:fldCharType="end"/>
            </w:r>
          </w:hyperlink>
        </w:p>
        <w:p w14:paraId="081FE185" w14:textId="0B01ED52" w:rsidR="007F3F9F" w:rsidRDefault="007F3F9F">
          <w:pPr>
            <w:pStyle w:val="TOC2"/>
            <w:tabs>
              <w:tab w:val="right" w:leader="dot" w:pos="9016"/>
            </w:tabs>
            <w:rPr>
              <w:rFonts w:eastAsiaTheme="minorEastAsia"/>
              <w:noProof/>
              <w:lang w:val="en-KE" w:eastAsia="en-KE"/>
            </w:rPr>
          </w:pPr>
          <w:hyperlink w:anchor="_Toc223445824" w:history="1">
            <w:r w:rsidRPr="008647E1">
              <w:rPr>
                <w:rStyle w:val="Hyperlink"/>
                <w:rFonts w:ascii="Times New Roman" w:hAnsi="Times New Roman" w:cs="Times New Roman"/>
                <w:b/>
                <w:bCs/>
                <w:noProof/>
              </w:rPr>
              <w:t>1.2 Statement of the Problem / Opportunity</w:t>
            </w:r>
            <w:r>
              <w:rPr>
                <w:noProof/>
                <w:webHidden/>
              </w:rPr>
              <w:tab/>
            </w:r>
            <w:r>
              <w:rPr>
                <w:noProof/>
                <w:webHidden/>
              </w:rPr>
              <w:fldChar w:fldCharType="begin"/>
            </w:r>
            <w:r>
              <w:rPr>
                <w:noProof/>
                <w:webHidden/>
              </w:rPr>
              <w:instrText xml:space="preserve"> PAGEREF _Toc223445824 \h </w:instrText>
            </w:r>
            <w:r>
              <w:rPr>
                <w:noProof/>
                <w:webHidden/>
              </w:rPr>
            </w:r>
            <w:r>
              <w:rPr>
                <w:noProof/>
                <w:webHidden/>
              </w:rPr>
              <w:fldChar w:fldCharType="separate"/>
            </w:r>
            <w:r>
              <w:rPr>
                <w:noProof/>
                <w:webHidden/>
              </w:rPr>
              <w:t>7</w:t>
            </w:r>
            <w:r>
              <w:rPr>
                <w:noProof/>
                <w:webHidden/>
              </w:rPr>
              <w:fldChar w:fldCharType="end"/>
            </w:r>
          </w:hyperlink>
        </w:p>
        <w:p w14:paraId="4A1B532E" w14:textId="0BB51622" w:rsidR="007F3F9F" w:rsidRDefault="007F3F9F">
          <w:pPr>
            <w:pStyle w:val="TOC2"/>
            <w:tabs>
              <w:tab w:val="right" w:leader="dot" w:pos="9016"/>
            </w:tabs>
            <w:rPr>
              <w:rFonts w:eastAsiaTheme="minorEastAsia"/>
              <w:noProof/>
              <w:lang w:val="en-KE" w:eastAsia="en-KE"/>
            </w:rPr>
          </w:pPr>
          <w:hyperlink w:anchor="_Toc223445825" w:history="1">
            <w:r w:rsidRPr="008647E1">
              <w:rPr>
                <w:rStyle w:val="Hyperlink"/>
                <w:rFonts w:ascii="Times New Roman" w:hAnsi="Times New Roman" w:cs="Times New Roman"/>
                <w:b/>
                <w:bCs/>
                <w:noProof/>
              </w:rPr>
              <w:t>1.3 Proposed Solution</w:t>
            </w:r>
            <w:r>
              <w:rPr>
                <w:noProof/>
                <w:webHidden/>
              </w:rPr>
              <w:tab/>
            </w:r>
            <w:r>
              <w:rPr>
                <w:noProof/>
                <w:webHidden/>
              </w:rPr>
              <w:fldChar w:fldCharType="begin"/>
            </w:r>
            <w:r>
              <w:rPr>
                <w:noProof/>
                <w:webHidden/>
              </w:rPr>
              <w:instrText xml:space="preserve"> PAGEREF _Toc223445825 \h </w:instrText>
            </w:r>
            <w:r>
              <w:rPr>
                <w:noProof/>
                <w:webHidden/>
              </w:rPr>
            </w:r>
            <w:r>
              <w:rPr>
                <w:noProof/>
                <w:webHidden/>
              </w:rPr>
              <w:fldChar w:fldCharType="separate"/>
            </w:r>
            <w:r>
              <w:rPr>
                <w:noProof/>
                <w:webHidden/>
              </w:rPr>
              <w:t>8</w:t>
            </w:r>
            <w:r>
              <w:rPr>
                <w:noProof/>
                <w:webHidden/>
              </w:rPr>
              <w:fldChar w:fldCharType="end"/>
            </w:r>
          </w:hyperlink>
        </w:p>
        <w:p w14:paraId="1552D777" w14:textId="62BB69F8" w:rsidR="007F3F9F" w:rsidRDefault="007F3F9F">
          <w:pPr>
            <w:pStyle w:val="TOC3"/>
            <w:tabs>
              <w:tab w:val="right" w:leader="dot" w:pos="9016"/>
            </w:tabs>
            <w:rPr>
              <w:rFonts w:eastAsiaTheme="minorEastAsia"/>
              <w:noProof/>
              <w:lang w:val="en-KE" w:eastAsia="en-KE"/>
            </w:rPr>
          </w:pPr>
          <w:hyperlink w:anchor="_Toc223445826" w:history="1">
            <w:r w:rsidRPr="008647E1">
              <w:rPr>
                <w:rStyle w:val="Hyperlink"/>
                <w:rFonts w:ascii="Times New Roman" w:hAnsi="Times New Roman" w:cs="Times New Roman"/>
                <w:b/>
                <w:bCs/>
                <w:noProof/>
              </w:rPr>
              <w:t>1.3.1 Description</w:t>
            </w:r>
            <w:r>
              <w:rPr>
                <w:noProof/>
                <w:webHidden/>
              </w:rPr>
              <w:tab/>
            </w:r>
            <w:r>
              <w:rPr>
                <w:noProof/>
                <w:webHidden/>
              </w:rPr>
              <w:fldChar w:fldCharType="begin"/>
            </w:r>
            <w:r>
              <w:rPr>
                <w:noProof/>
                <w:webHidden/>
              </w:rPr>
              <w:instrText xml:space="preserve"> PAGEREF _Toc223445826 \h </w:instrText>
            </w:r>
            <w:r>
              <w:rPr>
                <w:noProof/>
                <w:webHidden/>
              </w:rPr>
            </w:r>
            <w:r>
              <w:rPr>
                <w:noProof/>
                <w:webHidden/>
              </w:rPr>
              <w:fldChar w:fldCharType="separate"/>
            </w:r>
            <w:r>
              <w:rPr>
                <w:noProof/>
                <w:webHidden/>
              </w:rPr>
              <w:t>8</w:t>
            </w:r>
            <w:r>
              <w:rPr>
                <w:noProof/>
                <w:webHidden/>
              </w:rPr>
              <w:fldChar w:fldCharType="end"/>
            </w:r>
          </w:hyperlink>
        </w:p>
        <w:p w14:paraId="2620BC36" w14:textId="2307B886" w:rsidR="007F3F9F" w:rsidRDefault="007F3F9F">
          <w:pPr>
            <w:pStyle w:val="TOC3"/>
            <w:tabs>
              <w:tab w:val="right" w:leader="dot" w:pos="9016"/>
            </w:tabs>
            <w:rPr>
              <w:rFonts w:eastAsiaTheme="minorEastAsia"/>
              <w:noProof/>
              <w:lang w:val="en-KE" w:eastAsia="en-KE"/>
            </w:rPr>
          </w:pPr>
          <w:hyperlink w:anchor="_Toc223445827" w:history="1">
            <w:r w:rsidRPr="008647E1">
              <w:rPr>
                <w:rStyle w:val="Hyperlink"/>
                <w:rFonts w:ascii="Times New Roman" w:hAnsi="Times New Roman" w:cs="Times New Roman"/>
                <w:b/>
                <w:bCs/>
                <w:noProof/>
              </w:rPr>
              <w:t>1.3.2 Area of Research</w:t>
            </w:r>
            <w:r>
              <w:rPr>
                <w:noProof/>
                <w:webHidden/>
              </w:rPr>
              <w:tab/>
            </w:r>
            <w:r>
              <w:rPr>
                <w:noProof/>
                <w:webHidden/>
              </w:rPr>
              <w:fldChar w:fldCharType="begin"/>
            </w:r>
            <w:r>
              <w:rPr>
                <w:noProof/>
                <w:webHidden/>
              </w:rPr>
              <w:instrText xml:space="preserve"> PAGEREF _Toc223445827 \h </w:instrText>
            </w:r>
            <w:r>
              <w:rPr>
                <w:noProof/>
                <w:webHidden/>
              </w:rPr>
            </w:r>
            <w:r>
              <w:rPr>
                <w:noProof/>
                <w:webHidden/>
              </w:rPr>
              <w:fldChar w:fldCharType="separate"/>
            </w:r>
            <w:r>
              <w:rPr>
                <w:noProof/>
                <w:webHidden/>
              </w:rPr>
              <w:t>10</w:t>
            </w:r>
            <w:r>
              <w:rPr>
                <w:noProof/>
                <w:webHidden/>
              </w:rPr>
              <w:fldChar w:fldCharType="end"/>
            </w:r>
          </w:hyperlink>
        </w:p>
        <w:p w14:paraId="50E11E23" w14:textId="4FE64C74" w:rsidR="007F3F9F" w:rsidRDefault="007F3F9F">
          <w:pPr>
            <w:pStyle w:val="TOC3"/>
            <w:tabs>
              <w:tab w:val="right" w:leader="dot" w:pos="9016"/>
            </w:tabs>
            <w:rPr>
              <w:rFonts w:eastAsiaTheme="minorEastAsia"/>
              <w:noProof/>
              <w:lang w:val="en-KE" w:eastAsia="en-KE"/>
            </w:rPr>
          </w:pPr>
          <w:hyperlink w:anchor="_Toc223445828" w:history="1">
            <w:r w:rsidRPr="008647E1">
              <w:rPr>
                <w:rStyle w:val="Hyperlink"/>
                <w:rFonts w:ascii="Times New Roman" w:hAnsi="Times New Roman" w:cs="Times New Roman"/>
                <w:b/>
                <w:bCs/>
                <w:noProof/>
              </w:rPr>
              <w:t>1.3.3 Tools and Technologies</w:t>
            </w:r>
            <w:r>
              <w:rPr>
                <w:noProof/>
                <w:webHidden/>
              </w:rPr>
              <w:tab/>
            </w:r>
            <w:r>
              <w:rPr>
                <w:noProof/>
                <w:webHidden/>
              </w:rPr>
              <w:fldChar w:fldCharType="begin"/>
            </w:r>
            <w:r>
              <w:rPr>
                <w:noProof/>
                <w:webHidden/>
              </w:rPr>
              <w:instrText xml:space="preserve"> PAGEREF _Toc223445828 \h </w:instrText>
            </w:r>
            <w:r>
              <w:rPr>
                <w:noProof/>
                <w:webHidden/>
              </w:rPr>
            </w:r>
            <w:r>
              <w:rPr>
                <w:noProof/>
                <w:webHidden/>
              </w:rPr>
              <w:fldChar w:fldCharType="separate"/>
            </w:r>
            <w:r>
              <w:rPr>
                <w:noProof/>
                <w:webHidden/>
              </w:rPr>
              <w:t>10</w:t>
            </w:r>
            <w:r>
              <w:rPr>
                <w:noProof/>
                <w:webHidden/>
              </w:rPr>
              <w:fldChar w:fldCharType="end"/>
            </w:r>
          </w:hyperlink>
        </w:p>
        <w:p w14:paraId="674DF93B" w14:textId="67259221" w:rsidR="007F3F9F" w:rsidRDefault="007F3F9F">
          <w:pPr>
            <w:pStyle w:val="TOC2"/>
            <w:tabs>
              <w:tab w:val="right" w:leader="dot" w:pos="9016"/>
            </w:tabs>
            <w:rPr>
              <w:rFonts w:eastAsiaTheme="minorEastAsia"/>
              <w:noProof/>
              <w:lang w:val="en-KE" w:eastAsia="en-KE"/>
            </w:rPr>
          </w:pPr>
          <w:hyperlink w:anchor="_Toc223445829" w:history="1">
            <w:r w:rsidRPr="008647E1">
              <w:rPr>
                <w:rStyle w:val="Hyperlink"/>
                <w:rFonts w:ascii="Times New Roman" w:hAnsi="Times New Roman" w:cs="Times New Roman"/>
                <w:b/>
                <w:bCs/>
                <w:noProof/>
              </w:rPr>
              <w:t>1.4 Objectives</w:t>
            </w:r>
            <w:r>
              <w:rPr>
                <w:noProof/>
                <w:webHidden/>
              </w:rPr>
              <w:tab/>
            </w:r>
            <w:r>
              <w:rPr>
                <w:noProof/>
                <w:webHidden/>
              </w:rPr>
              <w:fldChar w:fldCharType="begin"/>
            </w:r>
            <w:r>
              <w:rPr>
                <w:noProof/>
                <w:webHidden/>
              </w:rPr>
              <w:instrText xml:space="preserve"> PAGEREF _Toc223445829 \h </w:instrText>
            </w:r>
            <w:r>
              <w:rPr>
                <w:noProof/>
                <w:webHidden/>
              </w:rPr>
            </w:r>
            <w:r>
              <w:rPr>
                <w:noProof/>
                <w:webHidden/>
              </w:rPr>
              <w:fldChar w:fldCharType="separate"/>
            </w:r>
            <w:r>
              <w:rPr>
                <w:noProof/>
                <w:webHidden/>
              </w:rPr>
              <w:t>11</w:t>
            </w:r>
            <w:r>
              <w:rPr>
                <w:noProof/>
                <w:webHidden/>
              </w:rPr>
              <w:fldChar w:fldCharType="end"/>
            </w:r>
          </w:hyperlink>
        </w:p>
        <w:p w14:paraId="355F4871" w14:textId="41057E87" w:rsidR="007F3F9F" w:rsidRDefault="007F3F9F">
          <w:pPr>
            <w:pStyle w:val="TOC3"/>
            <w:tabs>
              <w:tab w:val="right" w:leader="dot" w:pos="9016"/>
            </w:tabs>
            <w:rPr>
              <w:rFonts w:eastAsiaTheme="minorEastAsia"/>
              <w:noProof/>
              <w:lang w:val="en-KE" w:eastAsia="en-KE"/>
            </w:rPr>
          </w:pPr>
          <w:hyperlink w:anchor="_Toc223445830" w:history="1">
            <w:r w:rsidRPr="008647E1">
              <w:rPr>
                <w:rStyle w:val="Hyperlink"/>
                <w:rFonts w:ascii="Times New Roman" w:hAnsi="Times New Roman" w:cs="Times New Roman"/>
                <w:b/>
                <w:bCs/>
                <w:noProof/>
              </w:rPr>
              <w:t>1.4.1 Main Objective</w:t>
            </w:r>
            <w:r>
              <w:rPr>
                <w:noProof/>
                <w:webHidden/>
              </w:rPr>
              <w:tab/>
            </w:r>
            <w:r>
              <w:rPr>
                <w:noProof/>
                <w:webHidden/>
              </w:rPr>
              <w:fldChar w:fldCharType="begin"/>
            </w:r>
            <w:r>
              <w:rPr>
                <w:noProof/>
                <w:webHidden/>
              </w:rPr>
              <w:instrText xml:space="preserve"> PAGEREF _Toc223445830 \h </w:instrText>
            </w:r>
            <w:r>
              <w:rPr>
                <w:noProof/>
                <w:webHidden/>
              </w:rPr>
            </w:r>
            <w:r>
              <w:rPr>
                <w:noProof/>
                <w:webHidden/>
              </w:rPr>
              <w:fldChar w:fldCharType="separate"/>
            </w:r>
            <w:r>
              <w:rPr>
                <w:noProof/>
                <w:webHidden/>
              </w:rPr>
              <w:t>11</w:t>
            </w:r>
            <w:r>
              <w:rPr>
                <w:noProof/>
                <w:webHidden/>
              </w:rPr>
              <w:fldChar w:fldCharType="end"/>
            </w:r>
          </w:hyperlink>
        </w:p>
        <w:p w14:paraId="236AE222" w14:textId="79AC825C" w:rsidR="007F3F9F" w:rsidRDefault="007F3F9F">
          <w:pPr>
            <w:pStyle w:val="TOC3"/>
            <w:tabs>
              <w:tab w:val="right" w:leader="dot" w:pos="9016"/>
            </w:tabs>
            <w:rPr>
              <w:rFonts w:eastAsiaTheme="minorEastAsia"/>
              <w:noProof/>
              <w:lang w:val="en-KE" w:eastAsia="en-KE"/>
            </w:rPr>
          </w:pPr>
          <w:hyperlink w:anchor="_Toc223445831" w:history="1">
            <w:r w:rsidRPr="008647E1">
              <w:rPr>
                <w:rStyle w:val="Hyperlink"/>
                <w:rFonts w:ascii="Times New Roman" w:hAnsi="Times New Roman" w:cs="Times New Roman"/>
                <w:b/>
                <w:bCs/>
                <w:noProof/>
              </w:rPr>
              <w:t>1.4.2 Specific Objectives</w:t>
            </w:r>
            <w:r>
              <w:rPr>
                <w:noProof/>
                <w:webHidden/>
              </w:rPr>
              <w:tab/>
            </w:r>
            <w:r>
              <w:rPr>
                <w:noProof/>
                <w:webHidden/>
              </w:rPr>
              <w:fldChar w:fldCharType="begin"/>
            </w:r>
            <w:r>
              <w:rPr>
                <w:noProof/>
                <w:webHidden/>
              </w:rPr>
              <w:instrText xml:space="preserve"> PAGEREF _Toc223445831 \h </w:instrText>
            </w:r>
            <w:r>
              <w:rPr>
                <w:noProof/>
                <w:webHidden/>
              </w:rPr>
            </w:r>
            <w:r>
              <w:rPr>
                <w:noProof/>
                <w:webHidden/>
              </w:rPr>
              <w:fldChar w:fldCharType="separate"/>
            </w:r>
            <w:r>
              <w:rPr>
                <w:noProof/>
                <w:webHidden/>
              </w:rPr>
              <w:t>11</w:t>
            </w:r>
            <w:r>
              <w:rPr>
                <w:noProof/>
                <w:webHidden/>
              </w:rPr>
              <w:fldChar w:fldCharType="end"/>
            </w:r>
          </w:hyperlink>
        </w:p>
        <w:p w14:paraId="5671E5FA" w14:textId="50781EFE" w:rsidR="007F3F9F" w:rsidRDefault="007F3F9F">
          <w:pPr>
            <w:pStyle w:val="TOC1"/>
            <w:tabs>
              <w:tab w:val="right" w:leader="dot" w:pos="9016"/>
            </w:tabs>
            <w:rPr>
              <w:rFonts w:eastAsiaTheme="minorEastAsia"/>
              <w:noProof/>
              <w:lang w:val="en-KE" w:eastAsia="en-KE"/>
            </w:rPr>
          </w:pPr>
          <w:hyperlink w:anchor="_Toc223445832" w:history="1">
            <w:r w:rsidRPr="008647E1">
              <w:rPr>
                <w:rStyle w:val="Hyperlink"/>
                <w:rFonts w:ascii="Times New Roman" w:hAnsi="Times New Roman" w:cs="Times New Roman"/>
                <w:b/>
                <w:bCs/>
                <w:noProof/>
              </w:rPr>
              <w:t>2. STATE OF THE ART</w:t>
            </w:r>
            <w:r>
              <w:rPr>
                <w:noProof/>
                <w:webHidden/>
              </w:rPr>
              <w:tab/>
            </w:r>
            <w:r>
              <w:rPr>
                <w:noProof/>
                <w:webHidden/>
              </w:rPr>
              <w:fldChar w:fldCharType="begin"/>
            </w:r>
            <w:r>
              <w:rPr>
                <w:noProof/>
                <w:webHidden/>
              </w:rPr>
              <w:instrText xml:space="preserve"> PAGEREF _Toc223445832 \h </w:instrText>
            </w:r>
            <w:r>
              <w:rPr>
                <w:noProof/>
                <w:webHidden/>
              </w:rPr>
            </w:r>
            <w:r>
              <w:rPr>
                <w:noProof/>
                <w:webHidden/>
              </w:rPr>
              <w:fldChar w:fldCharType="separate"/>
            </w:r>
            <w:r>
              <w:rPr>
                <w:noProof/>
                <w:webHidden/>
              </w:rPr>
              <w:t>13</w:t>
            </w:r>
            <w:r>
              <w:rPr>
                <w:noProof/>
                <w:webHidden/>
              </w:rPr>
              <w:fldChar w:fldCharType="end"/>
            </w:r>
          </w:hyperlink>
        </w:p>
        <w:p w14:paraId="6A90876D" w14:textId="49741DB3" w:rsidR="007F3F9F" w:rsidRDefault="007F3F9F">
          <w:pPr>
            <w:pStyle w:val="TOC2"/>
            <w:tabs>
              <w:tab w:val="right" w:leader="dot" w:pos="9016"/>
            </w:tabs>
            <w:rPr>
              <w:rFonts w:eastAsiaTheme="minorEastAsia"/>
              <w:noProof/>
              <w:lang w:val="en-KE" w:eastAsia="en-KE"/>
            </w:rPr>
          </w:pPr>
          <w:hyperlink w:anchor="_Toc223445833" w:history="1">
            <w:r w:rsidRPr="008647E1">
              <w:rPr>
                <w:rStyle w:val="Hyperlink"/>
                <w:rFonts w:ascii="Times New Roman" w:hAnsi="Times New Roman" w:cs="Times New Roman"/>
                <w:b/>
                <w:bCs/>
                <w:noProof/>
              </w:rPr>
              <w:t>2.1 Literature Summary</w:t>
            </w:r>
            <w:r>
              <w:rPr>
                <w:noProof/>
                <w:webHidden/>
              </w:rPr>
              <w:tab/>
            </w:r>
            <w:r>
              <w:rPr>
                <w:noProof/>
                <w:webHidden/>
              </w:rPr>
              <w:fldChar w:fldCharType="begin"/>
            </w:r>
            <w:r>
              <w:rPr>
                <w:noProof/>
                <w:webHidden/>
              </w:rPr>
              <w:instrText xml:space="preserve"> PAGEREF _Toc223445833 \h </w:instrText>
            </w:r>
            <w:r>
              <w:rPr>
                <w:noProof/>
                <w:webHidden/>
              </w:rPr>
            </w:r>
            <w:r>
              <w:rPr>
                <w:noProof/>
                <w:webHidden/>
              </w:rPr>
              <w:fldChar w:fldCharType="separate"/>
            </w:r>
            <w:r>
              <w:rPr>
                <w:noProof/>
                <w:webHidden/>
              </w:rPr>
              <w:t>13</w:t>
            </w:r>
            <w:r>
              <w:rPr>
                <w:noProof/>
                <w:webHidden/>
              </w:rPr>
              <w:fldChar w:fldCharType="end"/>
            </w:r>
          </w:hyperlink>
        </w:p>
        <w:p w14:paraId="45A8581C" w14:textId="640F7EB1" w:rsidR="007F3F9F" w:rsidRDefault="007F3F9F">
          <w:pPr>
            <w:pStyle w:val="TOC2"/>
            <w:tabs>
              <w:tab w:val="right" w:leader="dot" w:pos="9016"/>
            </w:tabs>
            <w:rPr>
              <w:rFonts w:eastAsiaTheme="minorEastAsia"/>
              <w:noProof/>
              <w:lang w:val="en-KE" w:eastAsia="en-KE"/>
            </w:rPr>
          </w:pPr>
          <w:hyperlink w:anchor="_Toc223445834" w:history="1">
            <w:r w:rsidRPr="008647E1">
              <w:rPr>
                <w:rStyle w:val="Hyperlink"/>
                <w:rFonts w:ascii="Times New Roman" w:hAnsi="Times New Roman" w:cs="Times New Roman"/>
                <w:b/>
                <w:bCs/>
                <w:noProof/>
              </w:rPr>
              <w:t>2.2 Existing Examples / Literature</w:t>
            </w:r>
            <w:r>
              <w:rPr>
                <w:noProof/>
                <w:webHidden/>
              </w:rPr>
              <w:tab/>
            </w:r>
            <w:r>
              <w:rPr>
                <w:noProof/>
                <w:webHidden/>
              </w:rPr>
              <w:fldChar w:fldCharType="begin"/>
            </w:r>
            <w:r>
              <w:rPr>
                <w:noProof/>
                <w:webHidden/>
              </w:rPr>
              <w:instrText xml:space="preserve"> PAGEREF _Toc223445834 \h </w:instrText>
            </w:r>
            <w:r>
              <w:rPr>
                <w:noProof/>
                <w:webHidden/>
              </w:rPr>
            </w:r>
            <w:r>
              <w:rPr>
                <w:noProof/>
                <w:webHidden/>
              </w:rPr>
              <w:fldChar w:fldCharType="separate"/>
            </w:r>
            <w:r>
              <w:rPr>
                <w:noProof/>
                <w:webHidden/>
              </w:rPr>
              <w:t>15</w:t>
            </w:r>
            <w:r>
              <w:rPr>
                <w:noProof/>
                <w:webHidden/>
              </w:rPr>
              <w:fldChar w:fldCharType="end"/>
            </w:r>
          </w:hyperlink>
        </w:p>
        <w:p w14:paraId="6648F925" w14:textId="5373DD61" w:rsidR="007F3F9F" w:rsidRDefault="007F3F9F">
          <w:pPr>
            <w:pStyle w:val="TOC3"/>
            <w:tabs>
              <w:tab w:val="right" w:leader="dot" w:pos="9016"/>
            </w:tabs>
            <w:rPr>
              <w:rFonts w:eastAsiaTheme="minorEastAsia"/>
              <w:noProof/>
              <w:lang w:val="en-KE" w:eastAsia="en-KE"/>
            </w:rPr>
          </w:pPr>
          <w:hyperlink w:anchor="_Toc223445835" w:history="1">
            <w:r w:rsidRPr="008647E1">
              <w:rPr>
                <w:rStyle w:val="Hyperlink"/>
                <w:rFonts w:ascii="Times New Roman" w:hAnsi="Times New Roman" w:cs="Times New Roman"/>
                <w:b/>
                <w:bCs/>
                <w:noProof/>
              </w:rPr>
              <w:t>2.2.1 Social Robots in Educational Contexts</w:t>
            </w:r>
            <w:r>
              <w:rPr>
                <w:noProof/>
                <w:webHidden/>
              </w:rPr>
              <w:tab/>
            </w:r>
            <w:r>
              <w:rPr>
                <w:noProof/>
                <w:webHidden/>
              </w:rPr>
              <w:fldChar w:fldCharType="begin"/>
            </w:r>
            <w:r>
              <w:rPr>
                <w:noProof/>
                <w:webHidden/>
              </w:rPr>
              <w:instrText xml:space="preserve"> PAGEREF _Toc223445835 \h </w:instrText>
            </w:r>
            <w:r>
              <w:rPr>
                <w:noProof/>
                <w:webHidden/>
              </w:rPr>
            </w:r>
            <w:r>
              <w:rPr>
                <w:noProof/>
                <w:webHidden/>
              </w:rPr>
              <w:fldChar w:fldCharType="separate"/>
            </w:r>
            <w:r>
              <w:rPr>
                <w:noProof/>
                <w:webHidden/>
              </w:rPr>
              <w:t>15</w:t>
            </w:r>
            <w:r>
              <w:rPr>
                <w:noProof/>
                <w:webHidden/>
              </w:rPr>
              <w:fldChar w:fldCharType="end"/>
            </w:r>
          </w:hyperlink>
        </w:p>
        <w:p w14:paraId="188AEB84" w14:textId="770FF5DC" w:rsidR="007F3F9F" w:rsidRDefault="007F3F9F">
          <w:pPr>
            <w:pStyle w:val="TOC3"/>
            <w:tabs>
              <w:tab w:val="right" w:leader="dot" w:pos="9016"/>
            </w:tabs>
            <w:rPr>
              <w:rFonts w:eastAsiaTheme="minorEastAsia"/>
              <w:noProof/>
              <w:lang w:val="en-KE" w:eastAsia="en-KE"/>
            </w:rPr>
          </w:pPr>
          <w:hyperlink w:anchor="_Toc223445836" w:history="1">
            <w:r w:rsidRPr="008647E1">
              <w:rPr>
                <w:rStyle w:val="Hyperlink"/>
                <w:rFonts w:ascii="Times New Roman" w:hAnsi="Times New Roman" w:cs="Times New Roman"/>
                <w:b/>
                <w:bCs/>
                <w:noProof/>
              </w:rPr>
              <w:t>2.2.2 Trust and Reliability in Human-Robot Interaction</w:t>
            </w:r>
            <w:r>
              <w:rPr>
                <w:noProof/>
                <w:webHidden/>
              </w:rPr>
              <w:tab/>
            </w:r>
            <w:r>
              <w:rPr>
                <w:noProof/>
                <w:webHidden/>
              </w:rPr>
              <w:fldChar w:fldCharType="begin"/>
            </w:r>
            <w:r>
              <w:rPr>
                <w:noProof/>
                <w:webHidden/>
              </w:rPr>
              <w:instrText xml:space="preserve"> PAGEREF _Toc223445836 \h </w:instrText>
            </w:r>
            <w:r>
              <w:rPr>
                <w:noProof/>
                <w:webHidden/>
              </w:rPr>
            </w:r>
            <w:r>
              <w:rPr>
                <w:noProof/>
                <w:webHidden/>
              </w:rPr>
              <w:fldChar w:fldCharType="separate"/>
            </w:r>
            <w:r>
              <w:rPr>
                <w:noProof/>
                <w:webHidden/>
              </w:rPr>
              <w:t>16</w:t>
            </w:r>
            <w:r>
              <w:rPr>
                <w:noProof/>
                <w:webHidden/>
              </w:rPr>
              <w:fldChar w:fldCharType="end"/>
            </w:r>
          </w:hyperlink>
        </w:p>
        <w:p w14:paraId="2479F016" w14:textId="588A9A00" w:rsidR="007F3F9F" w:rsidRDefault="007F3F9F">
          <w:pPr>
            <w:pStyle w:val="TOC3"/>
            <w:tabs>
              <w:tab w:val="right" w:leader="dot" w:pos="9016"/>
            </w:tabs>
            <w:rPr>
              <w:rFonts w:eastAsiaTheme="minorEastAsia"/>
              <w:noProof/>
              <w:lang w:val="en-KE" w:eastAsia="en-KE"/>
            </w:rPr>
          </w:pPr>
          <w:hyperlink w:anchor="_Toc223445837" w:history="1">
            <w:r w:rsidRPr="008647E1">
              <w:rPr>
                <w:rStyle w:val="Hyperlink"/>
                <w:rFonts w:ascii="Times New Roman" w:hAnsi="Times New Roman" w:cs="Times New Roman"/>
                <w:b/>
                <w:bCs/>
                <w:noProof/>
              </w:rPr>
              <w:t>2.2.3 Grounded and Retrieval-Augmented Generative Systems</w:t>
            </w:r>
            <w:r>
              <w:rPr>
                <w:noProof/>
                <w:webHidden/>
              </w:rPr>
              <w:tab/>
            </w:r>
            <w:r>
              <w:rPr>
                <w:noProof/>
                <w:webHidden/>
              </w:rPr>
              <w:fldChar w:fldCharType="begin"/>
            </w:r>
            <w:r>
              <w:rPr>
                <w:noProof/>
                <w:webHidden/>
              </w:rPr>
              <w:instrText xml:space="preserve"> PAGEREF _Toc223445837 \h </w:instrText>
            </w:r>
            <w:r>
              <w:rPr>
                <w:noProof/>
                <w:webHidden/>
              </w:rPr>
            </w:r>
            <w:r>
              <w:rPr>
                <w:noProof/>
                <w:webHidden/>
              </w:rPr>
              <w:fldChar w:fldCharType="separate"/>
            </w:r>
            <w:r>
              <w:rPr>
                <w:noProof/>
                <w:webHidden/>
              </w:rPr>
              <w:t>16</w:t>
            </w:r>
            <w:r>
              <w:rPr>
                <w:noProof/>
                <w:webHidden/>
              </w:rPr>
              <w:fldChar w:fldCharType="end"/>
            </w:r>
          </w:hyperlink>
        </w:p>
        <w:p w14:paraId="74FC3A41" w14:textId="1561EAFB" w:rsidR="007F3F9F" w:rsidRDefault="007F3F9F">
          <w:pPr>
            <w:pStyle w:val="TOC2"/>
            <w:tabs>
              <w:tab w:val="right" w:leader="dot" w:pos="9016"/>
            </w:tabs>
            <w:rPr>
              <w:rFonts w:eastAsiaTheme="minorEastAsia"/>
              <w:noProof/>
              <w:lang w:val="en-KE" w:eastAsia="en-KE"/>
            </w:rPr>
          </w:pPr>
          <w:hyperlink w:anchor="_Toc223445838" w:history="1">
            <w:r w:rsidRPr="008647E1">
              <w:rPr>
                <w:rStyle w:val="Hyperlink"/>
                <w:rFonts w:ascii="Times New Roman" w:hAnsi="Times New Roman" w:cs="Times New Roman"/>
                <w:b/>
                <w:bCs/>
                <w:noProof/>
              </w:rPr>
              <w:t>2.3 Gaps in Identified Literature</w:t>
            </w:r>
            <w:r>
              <w:rPr>
                <w:noProof/>
                <w:webHidden/>
              </w:rPr>
              <w:tab/>
            </w:r>
            <w:r>
              <w:rPr>
                <w:noProof/>
                <w:webHidden/>
              </w:rPr>
              <w:fldChar w:fldCharType="begin"/>
            </w:r>
            <w:r>
              <w:rPr>
                <w:noProof/>
                <w:webHidden/>
              </w:rPr>
              <w:instrText xml:space="preserve"> PAGEREF _Toc223445838 \h </w:instrText>
            </w:r>
            <w:r>
              <w:rPr>
                <w:noProof/>
                <w:webHidden/>
              </w:rPr>
            </w:r>
            <w:r>
              <w:rPr>
                <w:noProof/>
                <w:webHidden/>
              </w:rPr>
              <w:fldChar w:fldCharType="separate"/>
            </w:r>
            <w:r>
              <w:rPr>
                <w:noProof/>
                <w:webHidden/>
              </w:rPr>
              <w:t>18</w:t>
            </w:r>
            <w:r>
              <w:rPr>
                <w:noProof/>
                <w:webHidden/>
              </w:rPr>
              <w:fldChar w:fldCharType="end"/>
            </w:r>
          </w:hyperlink>
        </w:p>
        <w:p w14:paraId="0B53CDA5" w14:textId="1CDEDB5B" w:rsidR="007F3F9F" w:rsidRDefault="007F3F9F">
          <w:pPr>
            <w:pStyle w:val="TOC2"/>
            <w:tabs>
              <w:tab w:val="right" w:leader="dot" w:pos="9016"/>
            </w:tabs>
            <w:rPr>
              <w:rFonts w:eastAsiaTheme="minorEastAsia"/>
              <w:noProof/>
              <w:lang w:val="en-KE" w:eastAsia="en-KE"/>
            </w:rPr>
          </w:pPr>
          <w:hyperlink w:anchor="_Toc223445839" w:history="1">
            <w:r w:rsidRPr="008647E1">
              <w:rPr>
                <w:rStyle w:val="Hyperlink"/>
                <w:rFonts w:ascii="Times New Roman" w:hAnsi="Times New Roman" w:cs="Times New Roman"/>
                <w:b/>
                <w:bCs/>
                <w:noProof/>
              </w:rPr>
              <w:t>2.4 Emerging Trends</w:t>
            </w:r>
            <w:r>
              <w:rPr>
                <w:noProof/>
                <w:webHidden/>
              </w:rPr>
              <w:tab/>
            </w:r>
            <w:r>
              <w:rPr>
                <w:noProof/>
                <w:webHidden/>
              </w:rPr>
              <w:fldChar w:fldCharType="begin"/>
            </w:r>
            <w:r>
              <w:rPr>
                <w:noProof/>
                <w:webHidden/>
              </w:rPr>
              <w:instrText xml:space="preserve"> PAGEREF _Toc223445839 \h </w:instrText>
            </w:r>
            <w:r>
              <w:rPr>
                <w:noProof/>
                <w:webHidden/>
              </w:rPr>
            </w:r>
            <w:r>
              <w:rPr>
                <w:noProof/>
                <w:webHidden/>
              </w:rPr>
              <w:fldChar w:fldCharType="separate"/>
            </w:r>
            <w:r>
              <w:rPr>
                <w:noProof/>
                <w:webHidden/>
              </w:rPr>
              <w:t>20</w:t>
            </w:r>
            <w:r>
              <w:rPr>
                <w:noProof/>
                <w:webHidden/>
              </w:rPr>
              <w:fldChar w:fldCharType="end"/>
            </w:r>
          </w:hyperlink>
        </w:p>
        <w:p w14:paraId="2904FA80" w14:textId="753C1DA3" w:rsidR="007F3F9F" w:rsidRDefault="007F3F9F">
          <w:pPr>
            <w:pStyle w:val="TOC2"/>
            <w:tabs>
              <w:tab w:val="right" w:leader="dot" w:pos="9016"/>
            </w:tabs>
            <w:rPr>
              <w:rFonts w:eastAsiaTheme="minorEastAsia"/>
              <w:noProof/>
              <w:lang w:val="en-KE" w:eastAsia="en-KE"/>
            </w:rPr>
          </w:pPr>
          <w:hyperlink w:anchor="_Toc223445840" w:history="1">
            <w:r w:rsidRPr="008647E1">
              <w:rPr>
                <w:rStyle w:val="Hyperlink"/>
                <w:rFonts w:ascii="Times New Roman" w:hAnsi="Times New Roman" w:cs="Times New Roman"/>
                <w:b/>
                <w:bCs/>
                <w:noProof/>
              </w:rPr>
              <w:t>2.5 Conclusion</w:t>
            </w:r>
            <w:r>
              <w:rPr>
                <w:noProof/>
                <w:webHidden/>
              </w:rPr>
              <w:tab/>
            </w:r>
            <w:r>
              <w:rPr>
                <w:noProof/>
                <w:webHidden/>
              </w:rPr>
              <w:fldChar w:fldCharType="begin"/>
            </w:r>
            <w:r>
              <w:rPr>
                <w:noProof/>
                <w:webHidden/>
              </w:rPr>
              <w:instrText xml:space="preserve"> PAGEREF _Toc223445840 \h </w:instrText>
            </w:r>
            <w:r>
              <w:rPr>
                <w:noProof/>
                <w:webHidden/>
              </w:rPr>
            </w:r>
            <w:r>
              <w:rPr>
                <w:noProof/>
                <w:webHidden/>
              </w:rPr>
              <w:fldChar w:fldCharType="separate"/>
            </w:r>
            <w:r>
              <w:rPr>
                <w:noProof/>
                <w:webHidden/>
              </w:rPr>
              <w:t>21</w:t>
            </w:r>
            <w:r>
              <w:rPr>
                <w:noProof/>
                <w:webHidden/>
              </w:rPr>
              <w:fldChar w:fldCharType="end"/>
            </w:r>
          </w:hyperlink>
        </w:p>
        <w:p w14:paraId="3F0AC5E2" w14:textId="12C7C35A" w:rsidR="007F3F9F" w:rsidRDefault="007F3F9F">
          <w:pPr>
            <w:pStyle w:val="TOC1"/>
            <w:tabs>
              <w:tab w:val="right" w:leader="dot" w:pos="9016"/>
            </w:tabs>
            <w:rPr>
              <w:rFonts w:eastAsiaTheme="minorEastAsia"/>
              <w:noProof/>
              <w:lang w:val="en-KE" w:eastAsia="en-KE"/>
            </w:rPr>
          </w:pPr>
          <w:hyperlink w:anchor="_Toc223445841" w:history="1">
            <w:r w:rsidRPr="008647E1">
              <w:rPr>
                <w:rStyle w:val="Hyperlink"/>
                <w:rFonts w:ascii="Times New Roman" w:hAnsi="Times New Roman" w:cs="Times New Roman"/>
                <w:b/>
                <w:bCs/>
                <w:noProof/>
              </w:rPr>
              <w:t>3. APPROACH / METHODOLOGY</w:t>
            </w:r>
            <w:r>
              <w:rPr>
                <w:noProof/>
                <w:webHidden/>
              </w:rPr>
              <w:tab/>
            </w:r>
            <w:r>
              <w:rPr>
                <w:noProof/>
                <w:webHidden/>
              </w:rPr>
              <w:fldChar w:fldCharType="begin"/>
            </w:r>
            <w:r>
              <w:rPr>
                <w:noProof/>
                <w:webHidden/>
              </w:rPr>
              <w:instrText xml:space="preserve"> PAGEREF _Toc223445841 \h </w:instrText>
            </w:r>
            <w:r>
              <w:rPr>
                <w:noProof/>
                <w:webHidden/>
              </w:rPr>
            </w:r>
            <w:r>
              <w:rPr>
                <w:noProof/>
                <w:webHidden/>
              </w:rPr>
              <w:fldChar w:fldCharType="separate"/>
            </w:r>
            <w:r>
              <w:rPr>
                <w:noProof/>
                <w:webHidden/>
              </w:rPr>
              <w:t>23</w:t>
            </w:r>
            <w:r>
              <w:rPr>
                <w:noProof/>
                <w:webHidden/>
              </w:rPr>
              <w:fldChar w:fldCharType="end"/>
            </w:r>
          </w:hyperlink>
        </w:p>
        <w:p w14:paraId="1B565096" w14:textId="10A7F094" w:rsidR="007F3F9F" w:rsidRDefault="007F3F9F">
          <w:pPr>
            <w:pStyle w:val="TOC2"/>
            <w:tabs>
              <w:tab w:val="right" w:leader="dot" w:pos="9016"/>
            </w:tabs>
            <w:rPr>
              <w:rFonts w:eastAsiaTheme="minorEastAsia"/>
              <w:noProof/>
              <w:lang w:val="en-KE" w:eastAsia="en-KE"/>
            </w:rPr>
          </w:pPr>
          <w:hyperlink w:anchor="_Toc223445842" w:history="1">
            <w:r w:rsidRPr="008647E1">
              <w:rPr>
                <w:rStyle w:val="Hyperlink"/>
                <w:rFonts w:ascii="Times New Roman" w:hAnsi="Times New Roman" w:cs="Times New Roman"/>
                <w:b/>
                <w:bCs/>
                <w:noProof/>
              </w:rPr>
              <w:t>3.1 Description</w:t>
            </w:r>
            <w:r>
              <w:rPr>
                <w:noProof/>
                <w:webHidden/>
              </w:rPr>
              <w:tab/>
            </w:r>
            <w:r>
              <w:rPr>
                <w:noProof/>
                <w:webHidden/>
              </w:rPr>
              <w:fldChar w:fldCharType="begin"/>
            </w:r>
            <w:r>
              <w:rPr>
                <w:noProof/>
                <w:webHidden/>
              </w:rPr>
              <w:instrText xml:space="preserve"> PAGEREF _Toc223445842 \h </w:instrText>
            </w:r>
            <w:r>
              <w:rPr>
                <w:noProof/>
                <w:webHidden/>
              </w:rPr>
            </w:r>
            <w:r>
              <w:rPr>
                <w:noProof/>
                <w:webHidden/>
              </w:rPr>
              <w:fldChar w:fldCharType="separate"/>
            </w:r>
            <w:r>
              <w:rPr>
                <w:noProof/>
                <w:webHidden/>
              </w:rPr>
              <w:t>23</w:t>
            </w:r>
            <w:r>
              <w:rPr>
                <w:noProof/>
                <w:webHidden/>
              </w:rPr>
              <w:fldChar w:fldCharType="end"/>
            </w:r>
          </w:hyperlink>
        </w:p>
        <w:p w14:paraId="595E4A08" w14:textId="444D2808" w:rsidR="007F3F9F" w:rsidRDefault="007F3F9F">
          <w:pPr>
            <w:pStyle w:val="TOC2"/>
            <w:tabs>
              <w:tab w:val="right" w:leader="dot" w:pos="9016"/>
            </w:tabs>
            <w:rPr>
              <w:rFonts w:eastAsiaTheme="minorEastAsia"/>
              <w:noProof/>
              <w:lang w:val="en-KE" w:eastAsia="en-KE"/>
            </w:rPr>
          </w:pPr>
          <w:hyperlink w:anchor="_Toc223445843" w:history="1">
            <w:r w:rsidRPr="008647E1">
              <w:rPr>
                <w:rStyle w:val="Hyperlink"/>
                <w:rFonts w:ascii="Times New Roman" w:hAnsi="Times New Roman" w:cs="Times New Roman"/>
                <w:b/>
                <w:bCs/>
                <w:noProof/>
              </w:rPr>
              <w:t>3.2 Technologies</w:t>
            </w:r>
            <w:r>
              <w:rPr>
                <w:noProof/>
                <w:webHidden/>
              </w:rPr>
              <w:tab/>
            </w:r>
            <w:r>
              <w:rPr>
                <w:noProof/>
                <w:webHidden/>
              </w:rPr>
              <w:fldChar w:fldCharType="begin"/>
            </w:r>
            <w:r>
              <w:rPr>
                <w:noProof/>
                <w:webHidden/>
              </w:rPr>
              <w:instrText xml:space="preserve"> PAGEREF _Toc223445843 \h </w:instrText>
            </w:r>
            <w:r>
              <w:rPr>
                <w:noProof/>
                <w:webHidden/>
              </w:rPr>
            </w:r>
            <w:r>
              <w:rPr>
                <w:noProof/>
                <w:webHidden/>
              </w:rPr>
              <w:fldChar w:fldCharType="separate"/>
            </w:r>
            <w:r>
              <w:rPr>
                <w:noProof/>
                <w:webHidden/>
              </w:rPr>
              <w:t>27</w:t>
            </w:r>
            <w:r>
              <w:rPr>
                <w:noProof/>
                <w:webHidden/>
              </w:rPr>
              <w:fldChar w:fldCharType="end"/>
            </w:r>
          </w:hyperlink>
        </w:p>
        <w:p w14:paraId="114AEFF3" w14:textId="7447D3A2" w:rsidR="007F3F9F" w:rsidRDefault="007F3F9F">
          <w:pPr>
            <w:pStyle w:val="TOC2"/>
            <w:tabs>
              <w:tab w:val="right" w:leader="dot" w:pos="9016"/>
            </w:tabs>
            <w:rPr>
              <w:rFonts w:eastAsiaTheme="minorEastAsia"/>
              <w:noProof/>
              <w:lang w:val="en-KE" w:eastAsia="en-KE"/>
            </w:rPr>
          </w:pPr>
          <w:hyperlink w:anchor="_Toc223445844" w:history="1">
            <w:r w:rsidRPr="008647E1">
              <w:rPr>
                <w:rStyle w:val="Hyperlink"/>
                <w:rFonts w:ascii="Times New Roman" w:hAnsi="Times New Roman" w:cs="Times New Roman"/>
                <w:b/>
                <w:bCs/>
                <w:noProof/>
              </w:rPr>
              <w:t>3.3 Data</w:t>
            </w:r>
            <w:r>
              <w:rPr>
                <w:noProof/>
                <w:webHidden/>
              </w:rPr>
              <w:tab/>
            </w:r>
            <w:r>
              <w:rPr>
                <w:noProof/>
                <w:webHidden/>
              </w:rPr>
              <w:fldChar w:fldCharType="begin"/>
            </w:r>
            <w:r>
              <w:rPr>
                <w:noProof/>
                <w:webHidden/>
              </w:rPr>
              <w:instrText xml:space="preserve"> PAGEREF _Toc223445844 \h </w:instrText>
            </w:r>
            <w:r>
              <w:rPr>
                <w:noProof/>
                <w:webHidden/>
              </w:rPr>
            </w:r>
            <w:r>
              <w:rPr>
                <w:noProof/>
                <w:webHidden/>
              </w:rPr>
              <w:fldChar w:fldCharType="separate"/>
            </w:r>
            <w:r>
              <w:rPr>
                <w:noProof/>
                <w:webHidden/>
              </w:rPr>
              <w:t>28</w:t>
            </w:r>
            <w:r>
              <w:rPr>
                <w:noProof/>
                <w:webHidden/>
              </w:rPr>
              <w:fldChar w:fldCharType="end"/>
            </w:r>
          </w:hyperlink>
        </w:p>
        <w:p w14:paraId="02E3E4FE" w14:textId="3F32CD90" w:rsidR="007F3F9F" w:rsidRDefault="007F3F9F">
          <w:pPr>
            <w:pStyle w:val="TOC2"/>
            <w:tabs>
              <w:tab w:val="right" w:leader="dot" w:pos="9016"/>
            </w:tabs>
            <w:rPr>
              <w:rFonts w:eastAsiaTheme="minorEastAsia"/>
              <w:noProof/>
              <w:lang w:val="en-KE" w:eastAsia="en-KE"/>
            </w:rPr>
          </w:pPr>
          <w:hyperlink w:anchor="_Toc223445845" w:history="1">
            <w:r w:rsidRPr="008647E1">
              <w:rPr>
                <w:rStyle w:val="Hyperlink"/>
                <w:rFonts w:ascii="Times New Roman" w:hAnsi="Times New Roman" w:cs="Times New Roman"/>
                <w:b/>
                <w:bCs/>
                <w:noProof/>
              </w:rPr>
              <w:t>3.4 Evaluation / Testing / Validation</w:t>
            </w:r>
            <w:r>
              <w:rPr>
                <w:noProof/>
                <w:webHidden/>
              </w:rPr>
              <w:tab/>
            </w:r>
            <w:r>
              <w:rPr>
                <w:noProof/>
                <w:webHidden/>
              </w:rPr>
              <w:fldChar w:fldCharType="begin"/>
            </w:r>
            <w:r>
              <w:rPr>
                <w:noProof/>
                <w:webHidden/>
              </w:rPr>
              <w:instrText xml:space="preserve"> PAGEREF _Toc223445845 \h </w:instrText>
            </w:r>
            <w:r>
              <w:rPr>
                <w:noProof/>
                <w:webHidden/>
              </w:rPr>
            </w:r>
            <w:r>
              <w:rPr>
                <w:noProof/>
                <w:webHidden/>
              </w:rPr>
              <w:fldChar w:fldCharType="separate"/>
            </w:r>
            <w:r>
              <w:rPr>
                <w:noProof/>
                <w:webHidden/>
              </w:rPr>
              <w:t>29</w:t>
            </w:r>
            <w:r>
              <w:rPr>
                <w:noProof/>
                <w:webHidden/>
              </w:rPr>
              <w:fldChar w:fldCharType="end"/>
            </w:r>
          </w:hyperlink>
        </w:p>
        <w:p w14:paraId="7BD4A216" w14:textId="23F9E4CE" w:rsidR="007F3F9F" w:rsidRDefault="007F3F9F">
          <w:pPr>
            <w:pStyle w:val="TOC2"/>
            <w:tabs>
              <w:tab w:val="right" w:leader="dot" w:pos="9016"/>
            </w:tabs>
            <w:rPr>
              <w:rFonts w:eastAsiaTheme="minorEastAsia"/>
              <w:noProof/>
              <w:lang w:val="en-KE" w:eastAsia="en-KE"/>
            </w:rPr>
          </w:pPr>
          <w:hyperlink w:anchor="_Toc223445846" w:history="1">
            <w:r w:rsidRPr="008647E1">
              <w:rPr>
                <w:rStyle w:val="Hyperlink"/>
                <w:rFonts w:ascii="Times New Roman" w:hAnsi="Times New Roman" w:cs="Times New Roman"/>
                <w:b/>
                <w:bCs/>
                <w:noProof/>
              </w:rPr>
              <w:t>3.5 Expected Outcomes</w:t>
            </w:r>
            <w:r>
              <w:rPr>
                <w:noProof/>
                <w:webHidden/>
              </w:rPr>
              <w:tab/>
            </w:r>
            <w:r>
              <w:rPr>
                <w:noProof/>
                <w:webHidden/>
              </w:rPr>
              <w:fldChar w:fldCharType="begin"/>
            </w:r>
            <w:r>
              <w:rPr>
                <w:noProof/>
                <w:webHidden/>
              </w:rPr>
              <w:instrText xml:space="preserve"> PAGEREF _Toc223445846 \h </w:instrText>
            </w:r>
            <w:r>
              <w:rPr>
                <w:noProof/>
                <w:webHidden/>
              </w:rPr>
            </w:r>
            <w:r>
              <w:rPr>
                <w:noProof/>
                <w:webHidden/>
              </w:rPr>
              <w:fldChar w:fldCharType="separate"/>
            </w:r>
            <w:r>
              <w:rPr>
                <w:noProof/>
                <w:webHidden/>
              </w:rPr>
              <w:t>30</w:t>
            </w:r>
            <w:r>
              <w:rPr>
                <w:noProof/>
                <w:webHidden/>
              </w:rPr>
              <w:fldChar w:fldCharType="end"/>
            </w:r>
          </w:hyperlink>
        </w:p>
        <w:p w14:paraId="275B2094" w14:textId="4CE9BCA9" w:rsidR="007F3F9F" w:rsidRDefault="007F3F9F">
          <w:pPr>
            <w:pStyle w:val="TOC2"/>
            <w:tabs>
              <w:tab w:val="right" w:leader="dot" w:pos="9016"/>
            </w:tabs>
            <w:rPr>
              <w:rFonts w:eastAsiaTheme="minorEastAsia"/>
              <w:noProof/>
              <w:lang w:val="en-KE" w:eastAsia="en-KE"/>
            </w:rPr>
          </w:pPr>
          <w:hyperlink w:anchor="_Toc223445847" w:history="1">
            <w:r w:rsidRPr="008647E1">
              <w:rPr>
                <w:rStyle w:val="Hyperlink"/>
                <w:rFonts w:ascii="Times New Roman" w:hAnsi="Times New Roman" w:cs="Times New Roman"/>
                <w:b/>
                <w:bCs/>
                <w:noProof/>
              </w:rPr>
              <w:t>3.6 Ethical Considerations</w:t>
            </w:r>
            <w:r>
              <w:rPr>
                <w:noProof/>
                <w:webHidden/>
              </w:rPr>
              <w:tab/>
            </w:r>
            <w:r>
              <w:rPr>
                <w:noProof/>
                <w:webHidden/>
              </w:rPr>
              <w:fldChar w:fldCharType="begin"/>
            </w:r>
            <w:r>
              <w:rPr>
                <w:noProof/>
                <w:webHidden/>
              </w:rPr>
              <w:instrText xml:space="preserve"> PAGEREF _Toc223445847 \h </w:instrText>
            </w:r>
            <w:r>
              <w:rPr>
                <w:noProof/>
                <w:webHidden/>
              </w:rPr>
            </w:r>
            <w:r>
              <w:rPr>
                <w:noProof/>
                <w:webHidden/>
              </w:rPr>
              <w:fldChar w:fldCharType="separate"/>
            </w:r>
            <w:r>
              <w:rPr>
                <w:noProof/>
                <w:webHidden/>
              </w:rPr>
              <w:t>31</w:t>
            </w:r>
            <w:r>
              <w:rPr>
                <w:noProof/>
                <w:webHidden/>
              </w:rPr>
              <w:fldChar w:fldCharType="end"/>
            </w:r>
          </w:hyperlink>
        </w:p>
        <w:p w14:paraId="6DFD9E9C" w14:textId="5BF26D73" w:rsidR="007F3F9F" w:rsidRDefault="007F3F9F">
          <w:pPr>
            <w:pStyle w:val="TOC3"/>
            <w:tabs>
              <w:tab w:val="right" w:leader="dot" w:pos="9016"/>
            </w:tabs>
            <w:rPr>
              <w:rFonts w:eastAsiaTheme="minorEastAsia"/>
              <w:noProof/>
              <w:lang w:val="en-KE" w:eastAsia="en-KE"/>
            </w:rPr>
          </w:pPr>
          <w:hyperlink w:anchor="_Toc223445848" w:history="1">
            <w:r w:rsidRPr="008647E1">
              <w:rPr>
                <w:rStyle w:val="Hyperlink"/>
                <w:rFonts w:ascii="Times New Roman" w:hAnsi="Times New Roman" w:cs="Times New Roman"/>
                <w:b/>
                <w:bCs/>
                <w:noProof/>
              </w:rPr>
              <w:t>3.6.1 Ethical Risks and Concerns</w:t>
            </w:r>
            <w:r>
              <w:rPr>
                <w:noProof/>
                <w:webHidden/>
              </w:rPr>
              <w:tab/>
            </w:r>
            <w:r>
              <w:rPr>
                <w:noProof/>
                <w:webHidden/>
              </w:rPr>
              <w:fldChar w:fldCharType="begin"/>
            </w:r>
            <w:r>
              <w:rPr>
                <w:noProof/>
                <w:webHidden/>
              </w:rPr>
              <w:instrText xml:space="preserve"> PAGEREF _Toc223445848 \h </w:instrText>
            </w:r>
            <w:r>
              <w:rPr>
                <w:noProof/>
                <w:webHidden/>
              </w:rPr>
            </w:r>
            <w:r>
              <w:rPr>
                <w:noProof/>
                <w:webHidden/>
              </w:rPr>
              <w:fldChar w:fldCharType="separate"/>
            </w:r>
            <w:r>
              <w:rPr>
                <w:noProof/>
                <w:webHidden/>
              </w:rPr>
              <w:t>31</w:t>
            </w:r>
            <w:r>
              <w:rPr>
                <w:noProof/>
                <w:webHidden/>
              </w:rPr>
              <w:fldChar w:fldCharType="end"/>
            </w:r>
          </w:hyperlink>
        </w:p>
        <w:p w14:paraId="35BAC680" w14:textId="6A3D3DDD" w:rsidR="007F3F9F" w:rsidRDefault="007F3F9F">
          <w:pPr>
            <w:pStyle w:val="TOC3"/>
            <w:tabs>
              <w:tab w:val="right" w:leader="dot" w:pos="9016"/>
            </w:tabs>
            <w:rPr>
              <w:rFonts w:eastAsiaTheme="minorEastAsia"/>
              <w:noProof/>
              <w:lang w:val="en-KE" w:eastAsia="en-KE"/>
            </w:rPr>
          </w:pPr>
          <w:hyperlink w:anchor="_Toc223445849" w:history="1">
            <w:r w:rsidRPr="008647E1">
              <w:rPr>
                <w:rStyle w:val="Hyperlink"/>
                <w:rFonts w:ascii="Times New Roman" w:hAnsi="Times New Roman" w:cs="Times New Roman"/>
                <w:b/>
                <w:bCs/>
                <w:noProof/>
              </w:rPr>
              <w:t>3.6.2 Ethical Mitigation Measures</w:t>
            </w:r>
            <w:r>
              <w:rPr>
                <w:noProof/>
                <w:webHidden/>
              </w:rPr>
              <w:tab/>
            </w:r>
            <w:r>
              <w:rPr>
                <w:noProof/>
                <w:webHidden/>
              </w:rPr>
              <w:fldChar w:fldCharType="begin"/>
            </w:r>
            <w:r>
              <w:rPr>
                <w:noProof/>
                <w:webHidden/>
              </w:rPr>
              <w:instrText xml:space="preserve"> PAGEREF _Toc223445849 \h </w:instrText>
            </w:r>
            <w:r>
              <w:rPr>
                <w:noProof/>
                <w:webHidden/>
              </w:rPr>
            </w:r>
            <w:r>
              <w:rPr>
                <w:noProof/>
                <w:webHidden/>
              </w:rPr>
              <w:fldChar w:fldCharType="separate"/>
            </w:r>
            <w:r>
              <w:rPr>
                <w:noProof/>
                <w:webHidden/>
              </w:rPr>
              <w:t>31</w:t>
            </w:r>
            <w:r>
              <w:rPr>
                <w:noProof/>
                <w:webHidden/>
              </w:rPr>
              <w:fldChar w:fldCharType="end"/>
            </w:r>
          </w:hyperlink>
        </w:p>
        <w:p w14:paraId="595DF1D8" w14:textId="726786A3" w:rsidR="007F3F9F" w:rsidRDefault="007F3F9F">
          <w:pPr>
            <w:pStyle w:val="TOC1"/>
            <w:tabs>
              <w:tab w:val="right" w:leader="dot" w:pos="9016"/>
            </w:tabs>
            <w:rPr>
              <w:rFonts w:eastAsiaTheme="minorEastAsia"/>
              <w:noProof/>
              <w:lang w:val="en-KE" w:eastAsia="en-KE"/>
            </w:rPr>
          </w:pPr>
          <w:hyperlink w:anchor="_Toc223445850" w:history="1">
            <w:r w:rsidRPr="008647E1">
              <w:rPr>
                <w:rStyle w:val="Hyperlink"/>
                <w:rFonts w:ascii="Times New Roman" w:hAnsi="Times New Roman" w:cs="Times New Roman"/>
                <w:b/>
                <w:bCs/>
                <w:noProof/>
              </w:rPr>
              <w:t>4. Conclusion</w:t>
            </w:r>
            <w:r>
              <w:rPr>
                <w:noProof/>
                <w:webHidden/>
              </w:rPr>
              <w:tab/>
            </w:r>
            <w:r>
              <w:rPr>
                <w:noProof/>
                <w:webHidden/>
              </w:rPr>
              <w:fldChar w:fldCharType="begin"/>
            </w:r>
            <w:r>
              <w:rPr>
                <w:noProof/>
                <w:webHidden/>
              </w:rPr>
              <w:instrText xml:space="preserve"> PAGEREF _Toc223445850 \h </w:instrText>
            </w:r>
            <w:r>
              <w:rPr>
                <w:noProof/>
                <w:webHidden/>
              </w:rPr>
            </w:r>
            <w:r>
              <w:rPr>
                <w:noProof/>
                <w:webHidden/>
              </w:rPr>
              <w:fldChar w:fldCharType="separate"/>
            </w:r>
            <w:r>
              <w:rPr>
                <w:noProof/>
                <w:webHidden/>
              </w:rPr>
              <w:t>33</w:t>
            </w:r>
            <w:r>
              <w:rPr>
                <w:noProof/>
                <w:webHidden/>
              </w:rPr>
              <w:fldChar w:fldCharType="end"/>
            </w:r>
          </w:hyperlink>
        </w:p>
        <w:p w14:paraId="0413C10A" w14:textId="3F25801F" w:rsidR="007F3F9F" w:rsidRDefault="007F3F9F">
          <w:pPr>
            <w:pStyle w:val="TOC1"/>
            <w:tabs>
              <w:tab w:val="right" w:leader="dot" w:pos="9016"/>
            </w:tabs>
            <w:rPr>
              <w:rFonts w:eastAsiaTheme="minorEastAsia"/>
              <w:noProof/>
              <w:lang w:val="en-KE" w:eastAsia="en-KE"/>
            </w:rPr>
          </w:pPr>
          <w:hyperlink w:anchor="_Toc223445851" w:history="1">
            <w:r w:rsidRPr="008647E1">
              <w:rPr>
                <w:rStyle w:val="Hyperlink"/>
                <w:rFonts w:ascii="Times New Roman" w:hAnsi="Times New Roman" w:cs="Times New Roman"/>
                <w:b/>
                <w:bCs/>
                <w:noProof/>
              </w:rPr>
              <w:t>5. References</w:t>
            </w:r>
            <w:r>
              <w:rPr>
                <w:noProof/>
                <w:webHidden/>
              </w:rPr>
              <w:tab/>
            </w:r>
            <w:r>
              <w:rPr>
                <w:noProof/>
                <w:webHidden/>
              </w:rPr>
              <w:fldChar w:fldCharType="begin"/>
            </w:r>
            <w:r>
              <w:rPr>
                <w:noProof/>
                <w:webHidden/>
              </w:rPr>
              <w:instrText xml:space="preserve"> PAGEREF _Toc223445851 \h </w:instrText>
            </w:r>
            <w:r>
              <w:rPr>
                <w:noProof/>
                <w:webHidden/>
              </w:rPr>
            </w:r>
            <w:r>
              <w:rPr>
                <w:noProof/>
                <w:webHidden/>
              </w:rPr>
              <w:fldChar w:fldCharType="separate"/>
            </w:r>
            <w:r>
              <w:rPr>
                <w:noProof/>
                <w:webHidden/>
              </w:rPr>
              <w:t>35</w:t>
            </w:r>
            <w:r>
              <w:rPr>
                <w:noProof/>
                <w:webHidden/>
              </w:rPr>
              <w:fldChar w:fldCharType="end"/>
            </w:r>
          </w:hyperlink>
        </w:p>
        <w:p w14:paraId="04E160BF" w14:textId="4C6B434D" w:rsidR="007F3F9F" w:rsidRDefault="007F3F9F">
          <w:pPr>
            <w:pStyle w:val="TOC1"/>
            <w:tabs>
              <w:tab w:val="right" w:leader="dot" w:pos="9016"/>
            </w:tabs>
            <w:rPr>
              <w:rFonts w:eastAsiaTheme="minorEastAsia"/>
              <w:noProof/>
              <w:lang w:val="en-KE" w:eastAsia="en-KE"/>
            </w:rPr>
          </w:pPr>
          <w:hyperlink w:anchor="_Toc223445852" w:history="1">
            <w:r w:rsidRPr="008647E1">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_Toc223445852 \h </w:instrText>
            </w:r>
            <w:r>
              <w:rPr>
                <w:noProof/>
                <w:webHidden/>
              </w:rPr>
            </w:r>
            <w:r>
              <w:rPr>
                <w:noProof/>
                <w:webHidden/>
              </w:rPr>
              <w:fldChar w:fldCharType="separate"/>
            </w:r>
            <w:r>
              <w:rPr>
                <w:noProof/>
                <w:webHidden/>
              </w:rPr>
              <w:t>37</w:t>
            </w:r>
            <w:r>
              <w:rPr>
                <w:noProof/>
                <w:webHidden/>
              </w:rPr>
              <w:fldChar w:fldCharType="end"/>
            </w:r>
          </w:hyperlink>
        </w:p>
        <w:p w14:paraId="55493722" w14:textId="3D3248B6" w:rsidR="007F3F9F" w:rsidRDefault="007F3F9F">
          <w:pPr>
            <w:pStyle w:val="TOC2"/>
            <w:tabs>
              <w:tab w:val="right" w:leader="dot" w:pos="9016"/>
            </w:tabs>
            <w:rPr>
              <w:rFonts w:eastAsiaTheme="minorEastAsia"/>
              <w:noProof/>
              <w:lang w:val="en-KE" w:eastAsia="en-KE"/>
            </w:rPr>
          </w:pPr>
          <w:hyperlink w:anchor="_Toc223445853" w:history="1">
            <w:r w:rsidRPr="008647E1">
              <w:rPr>
                <w:rStyle w:val="Hyperlink"/>
                <w:rFonts w:ascii="Times New Roman" w:hAnsi="Times New Roman" w:cs="Times New Roman"/>
                <w:b/>
                <w:bCs/>
                <w:noProof/>
              </w:rPr>
              <w:t>Appendix 1: Plan and Timeline</w:t>
            </w:r>
            <w:r>
              <w:rPr>
                <w:noProof/>
                <w:webHidden/>
              </w:rPr>
              <w:tab/>
            </w:r>
            <w:r>
              <w:rPr>
                <w:noProof/>
                <w:webHidden/>
              </w:rPr>
              <w:fldChar w:fldCharType="begin"/>
            </w:r>
            <w:r>
              <w:rPr>
                <w:noProof/>
                <w:webHidden/>
              </w:rPr>
              <w:instrText xml:space="preserve"> PAGEREF _Toc223445853 \h </w:instrText>
            </w:r>
            <w:r>
              <w:rPr>
                <w:noProof/>
                <w:webHidden/>
              </w:rPr>
            </w:r>
            <w:r>
              <w:rPr>
                <w:noProof/>
                <w:webHidden/>
              </w:rPr>
              <w:fldChar w:fldCharType="separate"/>
            </w:r>
            <w:r>
              <w:rPr>
                <w:noProof/>
                <w:webHidden/>
              </w:rPr>
              <w:t>37</w:t>
            </w:r>
            <w:r>
              <w:rPr>
                <w:noProof/>
                <w:webHidden/>
              </w:rPr>
              <w:fldChar w:fldCharType="end"/>
            </w:r>
          </w:hyperlink>
        </w:p>
        <w:p w14:paraId="74D4F295" w14:textId="51DEA9B8" w:rsidR="007F3F9F" w:rsidRDefault="007F3F9F">
          <w:pPr>
            <w:pStyle w:val="TOC2"/>
            <w:tabs>
              <w:tab w:val="right" w:leader="dot" w:pos="9016"/>
            </w:tabs>
            <w:rPr>
              <w:rFonts w:eastAsiaTheme="minorEastAsia"/>
              <w:noProof/>
              <w:lang w:val="en-KE" w:eastAsia="en-KE"/>
            </w:rPr>
          </w:pPr>
          <w:hyperlink w:anchor="_Toc223445854" w:history="1">
            <w:r w:rsidRPr="008647E1">
              <w:rPr>
                <w:rStyle w:val="Hyperlink"/>
                <w:rFonts w:ascii="Times New Roman" w:hAnsi="Times New Roman" w:cs="Times New Roman"/>
                <w:b/>
                <w:bCs/>
                <w:noProof/>
              </w:rPr>
              <w:t>Appendix 1: Budget</w:t>
            </w:r>
            <w:r>
              <w:rPr>
                <w:noProof/>
                <w:webHidden/>
              </w:rPr>
              <w:tab/>
            </w:r>
            <w:r>
              <w:rPr>
                <w:noProof/>
                <w:webHidden/>
              </w:rPr>
              <w:fldChar w:fldCharType="begin"/>
            </w:r>
            <w:r>
              <w:rPr>
                <w:noProof/>
                <w:webHidden/>
              </w:rPr>
              <w:instrText xml:space="preserve"> PAGEREF _Toc223445854 \h </w:instrText>
            </w:r>
            <w:r>
              <w:rPr>
                <w:noProof/>
                <w:webHidden/>
              </w:rPr>
            </w:r>
            <w:r>
              <w:rPr>
                <w:noProof/>
                <w:webHidden/>
              </w:rPr>
              <w:fldChar w:fldCharType="separate"/>
            </w:r>
            <w:r>
              <w:rPr>
                <w:noProof/>
                <w:webHidden/>
              </w:rPr>
              <w:t>39</w:t>
            </w:r>
            <w:r>
              <w:rPr>
                <w:noProof/>
                <w:webHidden/>
              </w:rPr>
              <w:fldChar w:fldCharType="end"/>
            </w:r>
          </w:hyperlink>
        </w:p>
        <w:p w14:paraId="528CCD7E" w14:textId="286B392A" w:rsidR="0063149D" w:rsidRDefault="0063149D">
          <w:r>
            <w:rPr>
              <w:b/>
              <w:bCs/>
              <w:noProof/>
            </w:rPr>
            <w:fldChar w:fldCharType="end"/>
          </w:r>
        </w:p>
      </w:sdtContent>
    </w:sdt>
    <w:p w14:paraId="2C4BE437" w14:textId="77777777" w:rsidR="00C34A37" w:rsidRDefault="00C34A37">
      <w:pPr>
        <w:rPr>
          <w:rFonts w:ascii="Times New Roman" w:hAnsi="Times New Roman" w:cs="Times New Roman"/>
          <w:b/>
          <w:bCs/>
          <w:sz w:val="32"/>
          <w:szCs w:val="32"/>
        </w:rPr>
      </w:pPr>
      <w:r>
        <w:rPr>
          <w:rFonts w:ascii="Times New Roman" w:hAnsi="Times New Roman" w:cs="Times New Roman"/>
          <w:b/>
          <w:bCs/>
          <w:sz w:val="32"/>
          <w:szCs w:val="32"/>
        </w:rPr>
        <w:br w:type="page"/>
      </w:r>
    </w:p>
    <w:p w14:paraId="12B06C6B" w14:textId="57247290" w:rsidR="005A753F" w:rsidRPr="00C34A37" w:rsidRDefault="005A753F" w:rsidP="00C34A37">
      <w:pPr>
        <w:spacing w:after="0" w:line="240" w:lineRule="auto"/>
        <w:rPr>
          <w:rFonts w:ascii="Times New Roman" w:hAnsi="Times New Roman" w:cs="Times New Roman"/>
          <w:b/>
          <w:bCs/>
          <w:noProof/>
        </w:rPr>
      </w:pPr>
      <w:r w:rsidRPr="00B620B5">
        <w:rPr>
          <w:rFonts w:ascii="Times New Roman" w:hAnsi="Times New Roman" w:cs="Times New Roman"/>
          <w:b/>
          <w:bCs/>
          <w:sz w:val="32"/>
          <w:szCs w:val="32"/>
        </w:rPr>
        <w:lastRenderedPageBreak/>
        <w:t>1. INTRODUCTION</w:t>
      </w:r>
    </w:p>
    <w:p w14:paraId="153BF9EC" w14:textId="77777777" w:rsidR="005A753F" w:rsidRPr="00B620B5" w:rsidRDefault="005A753F" w:rsidP="003966E0">
      <w:pPr>
        <w:pStyle w:val="Heading2"/>
        <w:spacing w:before="360" w:after="0" w:line="360" w:lineRule="auto"/>
        <w:rPr>
          <w:rFonts w:ascii="Times New Roman" w:hAnsi="Times New Roman" w:cs="Times New Roman"/>
          <w:b/>
          <w:bCs/>
          <w:color w:val="auto"/>
          <w:sz w:val="28"/>
          <w:szCs w:val="28"/>
        </w:rPr>
      </w:pPr>
      <w:bookmarkStart w:id="1" w:name="_Toc223445820"/>
      <w:r w:rsidRPr="00B620B5">
        <w:rPr>
          <w:rFonts w:ascii="Times New Roman" w:hAnsi="Times New Roman" w:cs="Times New Roman"/>
          <w:b/>
          <w:bCs/>
          <w:color w:val="auto"/>
          <w:sz w:val="28"/>
          <w:szCs w:val="28"/>
        </w:rPr>
        <w:t>1.1 Motivation / Background</w:t>
      </w:r>
      <w:bookmarkEnd w:id="1"/>
    </w:p>
    <w:p w14:paraId="6B55BBD1" w14:textId="410625F9" w:rsidR="001D244F" w:rsidRPr="001D244F" w:rsidRDefault="009E2BD4" w:rsidP="001D244F">
      <w:pPr>
        <w:pStyle w:val="Heading3"/>
        <w:rPr>
          <w:rFonts w:ascii="Times New Roman" w:hAnsi="Times New Roman" w:cs="Times New Roman"/>
          <w:b/>
          <w:bCs/>
          <w:color w:val="auto"/>
          <w:sz w:val="24"/>
          <w:szCs w:val="24"/>
        </w:rPr>
      </w:pPr>
      <w:bookmarkStart w:id="2" w:name="_Toc223445821"/>
      <w:r>
        <w:rPr>
          <w:rFonts w:ascii="Times New Roman" w:hAnsi="Times New Roman" w:cs="Times New Roman"/>
          <w:b/>
          <w:bCs/>
          <w:color w:val="auto"/>
          <w:sz w:val="24"/>
          <w:szCs w:val="24"/>
        </w:rPr>
        <w:t xml:space="preserve">1.1.1 </w:t>
      </w:r>
      <w:r w:rsidR="001D244F" w:rsidRPr="001D244F">
        <w:rPr>
          <w:rFonts w:ascii="Times New Roman" w:hAnsi="Times New Roman" w:cs="Times New Roman"/>
          <w:b/>
          <w:bCs/>
          <w:color w:val="auto"/>
          <w:sz w:val="24"/>
          <w:szCs w:val="24"/>
        </w:rPr>
        <w:t>Overview</w:t>
      </w:r>
      <w:bookmarkEnd w:id="2"/>
      <w:r w:rsidR="001D244F" w:rsidRPr="001D244F">
        <w:rPr>
          <w:rFonts w:ascii="Times New Roman" w:hAnsi="Times New Roman" w:cs="Times New Roman"/>
          <w:b/>
          <w:bCs/>
          <w:color w:val="auto"/>
          <w:sz w:val="24"/>
          <w:szCs w:val="24"/>
        </w:rPr>
        <w:t xml:space="preserve"> </w:t>
      </w:r>
    </w:p>
    <w:p w14:paraId="54805C6A" w14:textId="279EEC9C"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 xml:space="preserve">SENTRY (Integrating a Pepper Robot with Artificial Intelligence for Automated Cybersecurity Training) is a multidisciplinary computing project that aims to explore the use of socially interactive robotics as an intelligent tutoring platform for the cybersecurity education. </w:t>
      </w:r>
      <w:r w:rsidR="007826B7">
        <w:rPr>
          <w:rFonts w:ascii="Times New Roman" w:hAnsi="Times New Roman" w:cs="Times New Roman"/>
        </w:rPr>
        <w:t>It</w:t>
      </w:r>
      <w:r w:rsidRPr="0063149D">
        <w:rPr>
          <w:rFonts w:ascii="Times New Roman" w:hAnsi="Times New Roman" w:cs="Times New Roman"/>
        </w:rPr>
        <w:t xml:space="preserve"> integrates embodied robotics, conversational artificial intelligence and domain-specific knowledge systems to deliver structure scenario-based cybersecurity training sessions.</w:t>
      </w:r>
    </w:p>
    <w:p w14:paraId="5B663B3A" w14:textId="4BB560EA" w:rsidR="0063149D" w:rsidRPr="0063149D" w:rsidRDefault="00D930C9" w:rsidP="0063149D">
      <w:pPr>
        <w:spacing w:before="360" w:after="0" w:line="360" w:lineRule="auto"/>
        <w:rPr>
          <w:rFonts w:ascii="Times New Roman" w:hAnsi="Times New Roman" w:cs="Times New Roman"/>
        </w:rPr>
      </w:pPr>
      <w:r w:rsidRPr="00D930C9">
        <w:rPr>
          <w:rFonts w:ascii="Times New Roman" w:hAnsi="Times New Roman" w:cs="Times New Roman"/>
        </w:rPr>
        <w:t>Research demonstrates that socially assistive robots enhance</w:t>
      </w:r>
      <w:r>
        <w:rPr>
          <w:rFonts w:ascii="Times New Roman" w:hAnsi="Times New Roman" w:cs="Times New Roman"/>
        </w:rPr>
        <w:t xml:space="preserve"> </w:t>
      </w:r>
      <w:r w:rsidR="0063149D" w:rsidRPr="0063149D">
        <w:rPr>
          <w:rFonts w:ascii="Times New Roman" w:hAnsi="Times New Roman" w:cs="Times New Roman"/>
        </w:rPr>
        <w:t>engagement and learning outcomes in educational contexts (</w:t>
      </w:r>
      <w:proofErr w:type="spellStart"/>
      <w:r w:rsidR="0063149D" w:rsidRPr="0063149D">
        <w:rPr>
          <w:rFonts w:ascii="Times New Roman" w:hAnsi="Times New Roman" w:cs="Times New Roman"/>
        </w:rPr>
        <w:t>Belpaeme</w:t>
      </w:r>
      <w:proofErr w:type="spellEnd"/>
      <w:r w:rsidR="0063149D" w:rsidRPr="0063149D">
        <w:rPr>
          <w:rFonts w:ascii="Times New Roman" w:hAnsi="Times New Roman" w:cs="Times New Roman"/>
        </w:rPr>
        <w:t xml:space="preserve"> et al., 2018). By introducing a physical humanoid robot (Pepper) into cybersecurity instruction, SENTRY aims to extend these benefits into a technically demanding domain that traditionally relies on static or screen-based learning environments. The system will be designed to simulate real-world cybersecurity scenarios through dialogue-driven sessions, combining speech interaction, gesture support and contextualized responses to create and immersive and applied experience.</w:t>
      </w:r>
    </w:p>
    <w:p w14:paraId="6C352DC2" w14:textId="4352A207" w:rsidR="006B28C6"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Th</w:t>
      </w:r>
      <w:r w:rsidR="007826B7">
        <w:rPr>
          <w:rFonts w:ascii="Times New Roman" w:hAnsi="Times New Roman" w:cs="Times New Roman"/>
        </w:rPr>
        <w:t>is component</w:t>
      </w:r>
      <w:r w:rsidRPr="0063149D">
        <w:rPr>
          <w:rFonts w:ascii="Times New Roman" w:hAnsi="Times New Roman" w:cs="Times New Roman"/>
        </w:rPr>
        <w:t xml:space="preserve"> focuses on the Generative AI Grounding and Integration, which ensures that conversational responses generated by the Pepper robot remain accurate, verifiable and aligned with cybersecurity training objectives.</w:t>
      </w:r>
    </w:p>
    <w:p w14:paraId="39D5CC23" w14:textId="77777777" w:rsidR="006B28C6" w:rsidRDefault="006B28C6" w:rsidP="0063149D">
      <w:pPr>
        <w:spacing w:before="360" w:after="0" w:line="360" w:lineRule="auto"/>
        <w:rPr>
          <w:rFonts w:ascii="Times New Roman" w:hAnsi="Times New Roman" w:cs="Times New Roman"/>
        </w:rPr>
      </w:pPr>
    </w:p>
    <w:p w14:paraId="190D3180" w14:textId="4859D994" w:rsidR="001D244F" w:rsidRPr="001D244F" w:rsidRDefault="009E2BD4" w:rsidP="001D244F">
      <w:pPr>
        <w:pStyle w:val="Heading3"/>
        <w:rPr>
          <w:rFonts w:ascii="Times New Roman" w:hAnsi="Times New Roman" w:cs="Times New Roman"/>
          <w:b/>
          <w:bCs/>
          <w:color w:val="auto"/>
          <w:sz w:val="24"/>
          <w:szCs w:val="24"/>
        </w:rPr>
      </w:pPr>
      <w:bookmarkStart w:id="3" w:name="_Toc223445822"/>
      <w:r>
        <w:rPr>
          <w:rFonts w:ascii="Times New Roman" w:hAnsi="Times New Roman" w:cs="Times New Roman"/>
          <w:b/>
          <w:bCs/>
          <w:color w:val="auto"/>
          <w:sz w:val="24"/>
          <w:szCs w:val="24"/>
        </w:rPr>
        <w:t xml:space="preserve">1.1.2 </w:t>
      </w:r>
      <w:r w:rsidR="001D244F" w:rsidRPr="001D244F">
        <w:rPr>
          <w:rFonts w:ascii="Times New Roman" w:hAnsi="Times New Roman" w:cs="Times New Roman"/>
          <w:b/>
          <w:bCs/>
          <w:color w:val="auto"/>
          <w:sz w:val="24"/>
          <w:szCs w:val="24"/>
        </w:rPr>
        <w:t>Vision</w:t>
      </w:r>
      <w:bookmarkEnd w:id="3"/>
    </w:p>
    <w:p w14:paraId="7F0E05D6" w14:textId="0AB50BD3" w:rsidR="0063149D" w:rsidRPr="0063149D" w:rsidRDefault="00D743B5" w:rsidP="0063149D">
      <w:pPr>
        <w:spacing w:before="360" w:after="0" w:line="360" w:lineRule="auto"/>
        <w:rPr>
          <w:rFonts w:ascii="Times New Roman" w:hAnsi="Times New Roman" w:cs="Times New Roman"/>
        </w:rPr>
      </w:pPr>
      <w:r w:rsidRPr="00D743B5">
        <w:rPr>
          <w:rFonts w:ascii="Times New Roman" w:hAnsi="Times New Roman" w:cs="Times New Roman"/>
        </w:rPr>
        <w:t>Large Language Models now power conversational systems in education</w:t>
      </w:r>
      <w:r>
        <w:rPr>
          <w:rFonts w:ascii="Times New Roman" w:hAnsi="Times New Roman" w:cs="Times New Roman"/>
        </w:rPr>
        <w:t xml:space="preserve"> </w:t>
      </w:r>
      <w:r w:rsidR="0063149D" w:rsidRPr="0063149D">
        <w:rPr>
          <w:rFonts w:ascii="Times New Roman" w:hAnsi="Times New Roman" w:cs="Times New Roman"/>
        </w:rPr>
        <w:t xml:space="preserve">and human-robot interaction. These models demonstrate strong generative performance across diverse tasks (Brown et al., 2020), enabling dynamic explanations and adaptive dialogue. </w:t>
      </w:r>
      <w:r w:rsidR="007826B7">
        <w:rPr>
          <w:rFonts w:ascii="Times New Roman" w:hAnsi="Times New Roman" w:cs="Times New Roman"/>
        </w:rPr>
        <w:t>But</w:t>
      </w:r>
      <w:r w:rsidR="0063149D" w:rsidRPr="0063149D">
        <w:rPr>
          <w:rFonts w:ascii="Times New Roman" w:hAnsi="Times New Roman" w:cs="Times New Roman"/>
        </w:rPr>
        <w:t xml:space="preserve"> research has also highlighted the vulnerability of such models to producing fabricated or unsupported information</w:t>
      </w:r>
      <w:r w:rsidR="007826B7">
        <w:rPr>
          <w:rFonts w:ascii="Times New Roman" w:hAnsi="Times New Roman" w:cs="Times New Roman"/>
        </w:rPr>
        <w:t xml:space="preserve"> that is</w:t>
      </w:r>
      <w:r w:rsidR="0063149D" w:rsidRPr="0063149D">
        <w:rPr>
          <w:rFonts w:ascii="Times New Roman" w:hAnsi="Times New Roman" w:cs="Times New Roman"/>
        </w:rPr>
        <w:t xml:space="preserve"> referred to as hallucinations (Ji et al., 2023). When deployed in embodied robotic systems, these limitations become especially critical as inaccuracies may directly affect user trust and perceived credibility</w:t>
      </w:r>
      <w:r w:rsidR="007826B7">
        <w:rPr>
          <w:rFonts w:ascii="Times New Roman" w:hAnsi="Times New Roman" w:cs="Times New Roman"/>
        </w:rPr>
        <w:t xml:space="preserve"> of the system</w:t>
      </w:r>
      <w:r w:rsidR="0063149D" w:rsidRPr="0063149D">
        <w:rPr>
          <w:rFonts w:ascii="Times New Roman" w:hAnsi="Times New Roman" w:cs="Times New Roman"/>
        </w:rPr>
        <w:t>.</w:t>
      </w:r>
    </w:p>
    <w:p w14:paraId="1D829484" w14:textId="511EB92F" w:rsidR="00EF3714"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lastRenderedPageBreak/>
        <w:t xml:space="preserve">The vision behind SENTRY is to develop a trustworthy </w:t>
      </w:r>
      <w:r w:rsidR="007826B7">
        <w:rPr>
          <w:rFonts w:ascii="Times New Roman" w:hAnsi="Times New Roman" w:cs="Times New Roman"/>
        </w:rPr>
        <w:t xml:space="preserve">grounded </w:t>
      </w:r>
      <w:r w:rsidRPr="0063149D">
        <w:rPr>
          <w:rFonts w:ascii="Times New Roman" w:hAnsi="Times New Roman" w:cs="Times New Roman"/>
        </w:rPr>
        <w:t xml:space="preserve">AI-powered robotic tutor capable of delivering structured training, in </w:t>
      </w:r>
      <w:r w:rsidR="007826B7">
        <w:rPr>
          <w:rFonts w:ascii="Times New Roman" w:hAnsi="Times New Roman" w:cs="Times New Roman"/>
        </w:rPr>
        <w:t>this</w:t>
      </w:r>
      <w:r w:rsidRPr="0063149D">
        <w:rPr>
          <w:rFonts w:ascii="Times New Roman" w:hAnsi="Times New Roman" w:cs="Times New Roman"/>
        </w:rPr>
        <w:t xml:space="preserve"> case</w:t>
      </w:r>
      <w:r w:rsidR="007826B7">
        <w:rPr>
          <w:rFonts w:ascii="Times New Roman" w:hAnsi="Times New Roman" w:cs="Times New Roman"/>
        </w:rPr>
        <w:t>,</w:t>
      </w:r>
      <w:r w:rsidRPr="0063149D">
        <w:rPr>
          <w:rFonts w:ascii="Times New Roman" w:hAnsi="Times New Roman" w:cs="Times New Roman"/>
        </w:rPr>
        <w:t xml:space="preserve"> cybersecurity while maintaining factual reliability. The motivation stems from the growing demand for innovative cybersecurity education and the need to ensure that AI-driven instructional systems operate transparently and responsibly.</w:t>
      </w:r>
    </w:p>
    <w:p w14:paraId="6A879C27" w14:textId="77777777" w:rsidR="006B28C6" w:rsidRDefault="006B28C6" w:rsidP="0063149D">
      <w:pPr>
        <w:spacing w:before="360" w:after="0" w:line="360" w:lineRule="auto"/>
        <w:rPr>
          <w:rFonts w:ascii="Times New Roman" w:hAnsi="Times New Roman" w:cs="Times New Roman"/>
        </w:rPr>
      </w:pPr>
    </w:p>
    <w:p w14:paraId="3A3FF068" w14:textId="7D6E09E4" w:rsidR="00B12A25" w:rsidRPr="00B12A25" w:rsidRDefault="009E2BD4" w:rsidP="00B12A25">
      <w:pPr>
        <w:pStyle w:val="Heading3"/>
        <w:rPr>
          <w:rFonts w:ascii="Times New Roman" w:hAnsi="Times New Roman" w:cs="Times New Roman"/>
          <w:b/>
          <w:bCs/>
          <w:color w:val="auto"/>
          <w:sz w:val="24"/>
          <w:szCs w:val="24"/>
        </w:rPr>
      </w:pPr>
      <w:bookmarkStart w:id="4" w:name="_Toc223445823"/>
      <w:r>
        <w:rPr>
          <w:rFonts w:ascii="Times New Roman" w:hAnsi="Times New Roman" w:cs="Times New Roman"/>
          <w:b/>
          <w:bCs/>
          <w:color w:val="auto"/>
          <w:sz w:val="24"/>
          <w:szCs w:val="24"/>
        </w:rPr>
        <w:t xml:space="preserve">1.1.3 </w:t>
      </w:r>
      <w:r w:rsidR="005A753F" w:rsidRPr="00B12A25">
        <w:rPr>
          <w:rFonts w:ascii="Times New Roman" w:hAnsi="Times New Roman" w:cs="Times New Roman"/>
          <w:b/>
          <w:bCs/>
          <w:color w:val="auto"/>
          <w:sz w:val="24"/>
          <w:szCs w:val="24"/>
        </w:rPr>
        <w:t>Social Impact</w:t>
      </w:r>
      <w:bookmarkEnd w:id="4"/>
    </w:p>
    <w:p w14:paraId="7BCAB028" w14:textId="161A30F1"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 xml:space="preserve">Cybersecurity has become a national and global priority due to the increasing frequency of digital attacks affecting businesses, governments and individuals. </w:t>
      </w:r>
      <w:r w:rsidR="00D9247C">
        <w:rPr>
          <w:rFonts w:ascii="Times New Roman" w:hAnsi="Times New Roman" w:cs="Times New Roman"/>
        </w:rPr>
        <w:t>And so d</w:t>
      </w:r>
      <w:r w:rsidRPr="0063149D">
        <w:rPr>
          <w:rFonts w:ascii="Times New Roman" w:hAnsi="Times New Roman" w:cs="Times New Roman"/>
        </w:rPr>
        <w:t>eveloping cybersecurity awareness and practical skills is therefore not only an academic concern but also a societal necessity. Traditional training approaches often rely only on passive content delivery methods, which may not sufficiently engage learners or simulate authentic threat scenarios</w:t>
      </w:r>
      <w:r w:rsidR="00D9247C">
        <w:rPr>
          <w:rFonts w:ascii="Times New Roman" w:hAnsi="Times New Roman" w:cs="Times New Roman"/>
        </w:rPr>
        <w:t xml:space="preserve"> in the current world societal state</w:t>
      </w:r>
      <w:r w:rsidRPr="0063149D">
        <w:rPr>
          <w:rFonts w:ascii="Times New Roman" w:hAnsi="Times New Roman" w:cs="Times New Roman"/>
        </w:rPr>
        <w:t>.</w:t>
      </w:r>
    </w:p>
    <w:p w14:paraId="29D4EB24" w14:textId="61CD6F8D"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SENTRY addresses this gap by introducing an interactive robotic tutor capable of presenting dynamic cybersecurity scenarios that reflect real-world challenges. The use of an embodied syste</w:t>
      </w:r>
      <w:r w:rsidR="00D9247C">
        <w:rPr>
          <w:rFonts w:ascii="Times New Roman" w:hAnsi="Times New Roman" w:cs="Times New Roman"/>
        </w:rPr>
        <w:t xml:space="preserve">m </w:t>
      </w:r>
      <w:r w:rsidRPr="0063149D">
        <w:rPr>
          <w:rFonts w:ascii="Times New Roman" w:hAnsi="Times New Roman" w:cs="Times New Roman"/>
        </w:rPr>
        <w:t>enhance</w:t>
      </w:r>
      <w:r w:rsidR="00D9247C">
        <w:rPr>
          <w:rFonts w:ascii="Times New Roman" w:hAnsi="Times New Roman" w:cs="Times New Roman"/>
        </w:rPr>
        <w:t>s</w:t>
      </w:r>
      <w:r w:rsidRPr="0063149D">
        <w:rPr>
          <w:rFonts w:ascii="Times New Roman" w:hAnsi="Times New Roman" w:cs="Times New Roman"/>
        </w:rPr>
        <w:t xml:space="preserve"> learner engagement</w:t>
      </w:r>
      <w:r w:rsidR="00D9247C">
        <w:rPr>
          <w:rFonts w:ascii="Times New Roman" w:hAnsi="Times New Roman" w:cs="Times New Roman"/>
        </w:rPr>
        <w:t xml:space="preserve"> </w:t>
      </w:r>
      <w:r w:rsidRPr="0063149D">
        <w:rPr>
          <w:rFonts w:ascii="Times New Roman" w:hAnsi="Times New Roman" w:cs="Times New Roman"/>
        </w:rPr>
        <w:t>while retrieval-based grounding ensures that information presented during sessions is derived from curated and up-to-date domain knowledge sources.</w:t>
      </w:r>
    </w:p>
    <w:p w14:paraId="4CABC5B2" w14:textId="02BA8169" w:rsidR="00EF3714"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 xml:space="preserve">In the context of national development and digital transformation initiatives, projects that combine artificial intelligence, robotics and cybersecurity education contribute to building technical capacity and digital resilience. </w:t>
      </w:r>
      <w:r w:rsidR="00D9247C">
        <w:rPr>
          <w:rFonts w:ascii="Times New Roman" w:hAnsi="Times New Roman" w:cs="Times New Roman"/>
        </w:rPr>
        <w:t>So</w:t>
      </w:r>
      <w:r w:rsidR="006B28C6">
        <w:rPr>
          <w:rFonts w:ascii="Times New Roman" w:hAnsi="Times New Roman" w:cs="Times New Roman"/>
        </w:rPr>
        <w:t>,</w:t>
      </w:r>
      <w:r w:rsidR="00D9247C">
        <w:rPr>
          <w:rFonts w:ascii="Times New Roman" w:hAnsi="Times New Roman" w:cs="Times New Roman"/>
        </w:rPr>
        <w:t xml:space="preserve"> b</w:t>
      </w:r>
      <w:r w:rsidRPr="0063149D">
        <w:rPr>
          <w:rFonts w:ascii="Times New Roman" w:hAnsi="Times New Roman" w:cs="Times New Roman"/>
        </w:rPr>
        <w:t xml:space="preserve">y focusing on reliability, transparency and trust, </w:t>
      </w:r>
      <w:r w:rsidR="00D9247C">
        <w:rPr>
          <w:rFonts w:ascii="Times New Roman" w:hAnsi="Times New Roman" w:cs="Times New Roman"/>
        </w:rPr>
        <w:t>SENTRY</w:t>
      </w:r>
      <w:r w:rsidRPr="0063149D">
        <w:rPr>
          <w:rFonts w:ascii="Times New Roman" w:hAnsi="Times New Roman" w:cs="Times New Roman"/>
        </w:rPr>
        <w:t xml:space="preserve"> supports the responsible deployment of AI-driven educational technologies within</w:t>
      </w:r>
      <w:r w:rsidR="00D9247C">
        <w:rPr>
          <w:rFonts w:ascii="Times New Roman" w:hAnsi="Times New Roman" w:cs="Times New Roman"/>
        </w:rPr>
        <w:t xml:space="preserve"> </w:t>
      </w:r>
      <w:r w:rsidRPr="0063149D">
        <w:rPr>
          <w:rFonts w:ascii="Times New Roman" w:hAnsi="Times New Roman" w:cs="Times New Roman"/>
        </w:rPr>
        <w:t>community and institutional environments.</w:t>
      </w:r>
    </w:p>
    <w:p w14:paraId="636C7D8D" w14:textId="22A10F24" w:rsidR="006B28C6" w:rsidRDefault="006B28C6">
      <w:pPr>
        <w:rPr>
          <w:rFonts w:ascii="Times New Roman" w:hAnsi="Times New Roman" w:cs="Times New Roman"/>
        </w:rPr>
      </w:pPr>
      <w:r>
        <w:rPr>
          <w:rFonts w:ascii="Times New Roman" w:hAnsi="Times New Roman" w:cs="Times New Roman"/>
        </w:rPr>
        <w:br w:type="page"/>
      </w:r>
    </w:p>
    <w:p w14:paraId="5876361E" w14:textId="4B11C690" w:rsidR="005A753F" w:rsidRPr="00B620B5" w:rsidRDefault="005A753F" w:rsidP="003966E0">
      <w:pPr>
        <w:pStyle w:val="Heading2"/>
        <w:spacing w:before="360" w:after="0" w:line="360" w:lineRule="auto"/>
        <w:rPr>
          <w:rFonts w:ascii="Times New Roman" w:hAnsi="Times New Roman" w:cs="Times New Roman"/>
          <w:b/>
          <w:bCs/>
          <w:color w:val="auto"/>
          <w:sz w:val="28"/>
          <w:szCs w:val="28"/>
        </w:rPr>
      </w:pPr>
      <w:bookmarkStart w:id="5" w:name="_Toc223445824"/>
      <w:r w:rsidRPr="00B620B5">
        <w:rPr>
          <w:rFonts w:ascii="Times New Roman" w:hAnsi="Times New Roman" w:cs="Times New Roman"/>
          <w:b/>
          <w:bCs/>
          <w:color w:val="auto"/>
          <w:sz w:val="28"/>
          <w:szCs w:val="28"/>
        </w:rPr>
        <w:lastRenderedPageBreak/>
        <w:t>1.</w:t>
      </w:r>
      <w:r w:rsidR="001D244F">
        <w:rPr>
          <w:rFonts w:ascii="Times New Roman" w:hAnsi="Times New Roman" w:cs="Times New Roman"/>
          <w:b/>
          <w:bCs/>
          <w:color w:val="auto"/>
          <w:sz w:val="28"/>
          <w:szCs w:val="28"/>
        </w:rPr>
        <w:t>2</w:t>
      </w:r>
      <w:r w:rsidRPr="00B620B5">
        <w:rPr>
          <w:rFonts w:ascii="Times New Roman" w:hAnsi="Times New Roman" w:cs="Times New Roman"/>
          <w:b/>
          <w:bCs/>
          <w:color w:val="auto"/>
          <w:sz w:val="28"/>
          <w:szCs w:val="28"/>
        </w:rPr>
        <w:t xml:space="preserve"> Statement of the Problem / Opportunity</w:t>
      </w:r>
      <w:bookmarkEnd w:id="5"/>
    </w:p>
    <w:p w14:paraId="2B229642" w14:textId="40FE250E"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The integration of Large Language Models (LLMs) into social robots presents a fundamental reliability challenge. While LLMs enable fluid and context-aware dialogue, they are inherently probabilistic systems that may generate factually incorrect, outdated or unverified responses</w:t>
      </w:r>
      <w:r w:rsidR="00D9247C">
        <w:rPr>
          <w:rFonts w:ascii="Times New Roman" w:hAnsi="Times New Roman" w:cs="Times New Roman"/>
        </w:rPr>
        <w:t xml:space="preserve"> -hallucinations</w:t>
      </w:r>
      <w:r w:rsidRPr="0063149D">
        <w:rPr>
          <w:rFonts w:ascii="Times New Roman" w:hAnsi="Times New Roman" w:cs="Times New Roman"/>
        </w:rPr>
        <w:t xml:space="preserve">. In conventional text-based applications, </w:t>
      </w:r>
      <w:r w:rsidR="00D9247C">
        <w:rPr>
          <w:rFonts w:ascii="Times New Roman" w:hAnsi="Times New Roman" w:cs="Times New Roman"/>
        </w:rPr>
        <w:t>these</w:t>
      </w:r>
      <w:r w:rsidRPr="0063149D">
        <w:rPr>
          <w:rFonts w:ascii="Times New Roman" w:hAnsi="Times New Roman" w:cs="Times New Roman"/>
        </w:rPr>
        <w:t xml:space="preserve"> limitations may be manageable through disclaimers or post-hoc verification</w:t>
      </w:r>
      <w:r w:rsidR="00D9247C">
        <w:rPr>
          <w:rFonts w:ascii="Times New Roman" w:hAnsi="Times New Roman" w:cs="Times New Roman"/>
        </w:rPr>
        <w:t xml:space="preserve"> but</w:t>
      </w:r>
      <w:r w:rsidRPr="0063149D">
        <w:rPr>
          <w:rFonts w:ascii="Times New Roman" w:hAnsi="Times New Roman" w:cs="Times New Roman"/>
        </w:rPr>
        <w:t xml:space="preserve"> in embodied robotic systems used for instructional purposes, inaccurate responses can directly undermine user trust, reduce instructional credibility and compromise learning outcomes.</w:t>
      </w:r>
    </w:p>
    <w:p w14:paraId="68EB2CFA" w14:textId="11756169"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 xml:space="preserve">This challenge is particularly significant in cybersecurity education where precision and accuracy are </w:t>
      </w:r>
      <w:r w:rsidR="00D9247C">
        <w:rPr>
          <w:rFonts w:ascii="Times New Roman" w:hAnsi="Times New Roman" w:cs="Times New Roman"/>
        </w:rPr>
        <w:t xml:space="preserve">very </w:t>
      </w:r>
      <w:r w:rsidRPr="0063149D">
        <w:rPr>
          <w:rFonts w:ascii="Times New Roman" w:hAnsi="Times New Roman" w:cs="Times New Roman"/>
        </w:rPr>
        <w:t>critical. A tutoring robot that delivers incorrect explanations of vulnerabilities</w:t>
      </w:r>
      <w:r w:rsidR="00D9247C">
        <w:rPr>
          <w:rFonts w:ascii="Times New Roman" w:hAnsi="Times New Roman" w:cs="Times New Roman"/>
        </w:rPr>
        <w:t>,</w:t>
      </w:r>
      <w:r w:rsidRPr="0063149D">
        <w:rPr>
          <w:rFonts w:ascii="Times New Roman" w:hAnsi="Times New Roman" w:cs="Times New Roman"/>
        </w:rPr>
        <w:t xml:space="preserve"> misrepresents attack mitigation strategies or provide</w:t>
      </w:r>
      <w:r w:rsidR="00D9247C">
        <w:rPr>
          <w:rFonts w:ascii="Times New Roman" w:hAnsi="Times New Roman" w:cs="Times New Roman"/>
        </w:rPr>
        <w:t>s</w:t>
      </w:r>
      <w:r w:rsidRPr="0063149D">
        <w:rPr>
          <w:rFonts w:ascii="Times New Roman" w:hAnsi="Times New Roman" w:cs="Times New Roman"/>
        </w:rPr>
        <w:t xml:space="preserve"> outdated procedural guidance risks reinforcing misinformation rather than improving learner competence. The problem </w:t>
      </w:r>
      <w:r w:rsidR="00D9247C">
        <w:rPr>
          <w:rFonts w:ascii="Times New Roman" w:hAnsi="Times New Roman" w:cs="Times New Roman"/>
        </w:rPr>
        <w:t>so goes beyond</w:t>
      </w:r>
      <w:r w:rsidRPr="0063149D">
        <w:rPr>
          <w:rFonts w:ascii="Times New Roman" w:hAnsi="Times New Roman" w:cs="Times New Roman"/>
        </w:rPr>
        <w:t xml:space="preserve"> conversational fluency; it concerns the alignment between generative AI outputs and verifiable domain knowledge within real-time interactive systems.</w:t>
      </w:r>
    </w:p>
    <w:p w14:paraId="21296C35" w14:textId="77777777"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Existing conversational robotics systems often rely either on static rule-based dialogue management or unconstrained generative models. Rule-based systems offer reliability but lack flexibility and scalability. Purely generative systems provide adaptability but introduce unpredictability and hallucination risks. There remains a gap in designing architectures that preserve conversational flexibility while ensuring grounded, verifiable and contextually appropriate responses in embodied tutoring environments.</w:t>
      </w:r>
    </w:p>
    <w:p w14:paraId="3612B000" w14:textId="4D28EA9F" w:rsidR="001417B9"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The core problem addressed is therefore the development of a computing architecture that enables grounded generative dialogue within Pepper-based cybersecurity tutoring robot, reducing hallucination while maintaining interactive quality and user trust.</w:t>
      </w:r>
    </w:p>
    <w:p w14:paraId="3FC216E8" w14:textId="77777777" w:rsidR="006B28C6" w:rsidRDefault="006B28C6" w:rsidP="0063149D">
      <w:pPr>
        <w:spacing w:before="360" w:after="0" w:line="360" w:lineRule="auto"/>
        <w:rPr>
          <w:rFonts w:ascii="Times New Roman" w:hAnsi="Times New Roman" w:cs="Times New Roman"/>
        </w:rPr>
      </w:pPr>
    </w:p>
    <w:p w14:paraId="363CA1D4" w14:textId="340F0E94" w:rsidR="005A753F" w:rsidRPr="00B620B5" w:rsidRDefault="005A753F" w:rsidP="003966E0">
      <w:pPr>
        <w:pStyle w:val="Heading2"/>
        <w:spacing w:before="360" w:after="0" w:line="360" w:lineRule="auto"/>
        <w:rPr>
          <w:rFonts w:ascii="Times New Roman" w:hAnsi="Times New Roman" w:cs="Times New Roman"/>
          <w:b/>
          <w:bCs/>
          <w:color w:val="auto"/>
          <w:sz w:val="28"/>
          <w:szCs w:val="28"/>
        </w:rPr>
      </w:pPr>
      <w:bookmarkStart w:id="6" w:name="_Toc223445825"/>
      <w:r w:rsidRPr="00B620B5">
        <w:rPr>
          <w:rFonts w:ascii="Times New Roman" w:hAnsi="Times New Roman" w:cs="Times New Roman"/>
          <w:b/>
          <w:bCs/>
          <w:color w:val="auto"/>
          <w:sz w:val="28"/>
          <w:szCs w:val="28"/>
        </w:rPr>
        <w:lastRenderedPageBreak/>
        <w:t>1.</w:t>
      </w:r>
      <w:r w:rsidR="00BA31E0">
        <w:rPr>
          <w:rFonts w:ascii="Times New Roman" w:hAnsi="Times New Roman" w:cs="Times New Roman"/>
          <w:b/>
          <w:bCs/>
          <w:color w:val="auto"/>
          <w:sz w:val="28"/>
          <w:szCs w:val="28"/>
        </w:rPr>
        <w:t>3</w:t>
      </w:r>
      <w:r w:rsidRPr="00B620B5">
        <w:rPr>
          <w:rFonts w:ascii="Times New Roman" w:hAnsi="Times New Roman" w:cs="Times New Roman"/>
          <w:b/>
          <w:bCs/>
          <w:color w:val="auto"/>
          <w:sz w:val="28"/>
          <w:szCs w:val="28"/>
        </w:rPr>
        <w:t xml:space="preserve"> Proposed Solution</w:t>
      </w:r>
      <w:bookmarkEnd w:id="6"/>
    </w:p>
    <w:p w14:paraId="037C33A8" w14:textId="7FF64115" w:rsidR="00C5006C" w:rsidRPr="00C5006C" w:rsidRDefault="00E90658" w:rsidP="00C5006C">
      <w:pPr>
        <w:pStyle w:val="Heading3"/>
        <w:rPr>
          <w:rFonts w:ascii="Times New Roman" w:hAnsi="Times New Roman" w:cs="Times New Roman"/>
          <w:b/>
          <w:bCs/>
          <w:color w:val="auto"/>
          <w:sz w:val="24"/>
          <w:szCs w:val="24"/>
        </w:rPr>
      </w:pPr>
      <w:bookmarkStart w:id="7" w:name="_Toc223445826"/>
      <w:r>
        <w:rPr>
          <w:rFonts w:ascii="Times New Roman" w:hAnsi="Times New Roman" w:cs="Times New Roman"/>
          <w:b/>
          <w:bCs/>
          <w:color w:val="auto"/>
          <w:sz w:val="24"/>
          <w:szCs w:val="24"/>
        </w:rPr>
        <w:t xml:space="preserve">1.3.1 </w:t>
      </w:r>
      <w:r w:rsidR="00C5006C" w:rsidRPr="00C5006C">
        <w:rPr>
          <w:rFonts w:ascii="Times New Roman" w:hAnsi="Times New Roman" w:cs="Times New Roman"/>
          <w:b/>
          <w:bCs/>
          <w:color w:val="auto"/>
          <w:sz w:val="24"/>
          <w:szCs w:val="24"/>
        </w:rPr>
        <w:t>Description</w:t>
      </w:r>
      <w:bookmarkEnd w:id="7"/>
    </w:p>
    <w:p w14:paraId="671AE04A" w14:textId="55C94BFC" w:rsidR="0063149D" w:rsidRDefault="006B28C6" w:rsidP="0063149D">
      <w:pPr>
        <w:spacing w:before="360" w:after="0" w:line="360" w:lineRule="auto"/>
        <w:rPr>
          <w:rFonts w:ascii="Times New Roman" w:hAnsi="Times New Roman" w:cs="Times New Roman"/>
        </w:rPr>
      </w:pPr>
      <w:r>
        <w:rPr>
          <w:rFonts w:ascii="Times New Roman" w:hAnsi="Times New Roman" w:cs="Times New Roman"/>
        </w:rPr>
        <w:t>We</w:t>
      </w:r>
      <w:r w:rsidR="0063149D" w:rsidRPr="0063149D">
        <w:rPr>
          <w:rFonts w:ascii="Times New Roman" w:hAnsi="Times New Roman" w:cs="Times New Roman"/>
        </w:rPr>
        <w:t xml:space="preserve"> propose</w:t>
      </w:r>
      <w:r>
        <w:rPr>
          <w:rFonts w:ascii="Times New Roman" w:hAnsi="Times New Roman" w:cs="Times New Roman"/>
        </w:rPr>
        <w:t xml:space="preserve"> </w:t>
      </w:r>
      <w:r w:rsidR="0063149D" w:rsidRPr="0063149D">
        <w:rPr>
          <w:rFonts w:ascii="Times New Roman" w:hAnsi="Times New Roman" w:cs="Times New Roman"/>
        </w:rPr>
        <w:t xml:space="preserve">the development of SENTRY, </w:t>
      </w:r>
      <w:proofErr w:type="gramStart"/>
      <w:r w:rsidR="0063149D" w:rsidRPr="0063149D">
        <w:rPr>
          <w:rFonts w:ascii="Times New Roman" w:hAnsi="Times New Roman" w:cs="Times New Roman"/>
        </w:rPr>
        <w:t>a</w:t>
      </w:r>
      <w:proofErr w:type="gramEnd"/>
      <w:r>
        <w:rPr>
          <w:rFonts w:ascii="Times New Roman" w:hAnsi="Times New Roman" w:cs="Times New Roman"/>
        </w:rPr>
        <w:t xml:space="preserve"> </w:t>
      </w:r>
      <w:r w:rsidR="0063149D" w:rsidRPr="0063149D">
        <w:rPr>
          <w:rFonts w:ascii="Times New Roman" w:hAnsi="Times New Roman" w:cs="Times New Roman"/>
        </w:rPr>
        <w:t>AI-powered cybersecurity tutoring system implemented on the Pepper humanoid robot. Where the system integrates structured scenario-based instruction with grounded generative conversational capabilities to deliver interactive cybersecurity training sessions.</w:t>
      </w:r>
    </w:p>
    <w:p w14:paraId="5689E3EA" w14:textId="77777777" w:rsidR="006B28C6" w:rsidRPr="00E91E93" w:rsidRDefault="006B28C6" w:rsidP="006B28C6">
      <w:pPr>
        <w:spacing w:before="360" w:after="0" w:line="360" w:lineRule="auto"/>
        <w:rPr>
          <w:rFonts w:ascii="Times New Roman" w:hAnsi="Times New Roman" w:cs="Times New Roman"/>
        </w:rPr>
      </w:pPr>
      <w:r w:rsidRPr="006B28C6">
        <w:rPr>
          <w:rFonts w:ascii="Times New Roman" w:hAnsi="Times New Roman" w:cs="Times New Roman"/>
        </w:rPr>
        <w:t>Timothy Wachira</w:t>
      </w:r>
      <w:r>
        <w:rPr>
          <w:rFonts w:ascii="Times New Roman" w:hAnsi="Times New Roman" w:cs="Times New Roman"/>
        </w:rPr>
        <w:t xml:space="preserve"> (teammate)</w:t>
      </w:r>
      <w:r w:rsidRPr="006B28C6">
        <w:rPr>
          <w:rFonts w:ascii="Times New Roman" w:hAnsi="Times New Roman" w:cs="Times New Roman"/>
        </w:rPr>
        <w:t xml:space="preserve"> leads the Human-Robot Interaction layer</w:t>
      </w:r>
      <w:r>
        <w:rPr>
          <w:rFonts w:ascii="Times New Roman" w:hAnsi="Times New Roman" w:cs="Times New Roman"/>
        </w:rPr>
        <w:t xml:space="preserve"> while</w:t>
      </w:r>
      <w:r w:rsidRPr="006B28C6">
        <w:rPr>
          <w:rFonts w:ascii="Times New Roman" w:hAnsi="Times New Roman" w:cs="Times New Roman"/>
        </w:rPr>
        <w:t xml:space="preserve"> my role focuses </w:t>
      </w:r>
      <w:r>
        <w:rPr>
          <w:rFonts w:ascii="Times New Roman" w:hAnsi="Times New Roman" w:cs="Times New Roman"/>
        </w:rPr>
        <w:t xml:space="preserve">on </w:t>
      </w:r>
      <w:r w:rsidRPr="0063149D">
        <w:rPr>
          <w:rFonts w:ascii="Times New Roman" w:hAnsi="Times New Roman" w:cs="Times New Roman"/>
        </w:rPr>
        <w:t>the integration of a Retrieval-Augmented generation (RAG) framework into the conversational architecture of a Pepper-based social tutoring robot. The objective is to enhance response reliability, grounding accuracy and perceived trust during Human-Robot Interaction in an educational context.</w:t>
      </w:r>
    </w:p>
    <w:p w14:paraId="4DB901A5" w14:textId="50381412" w:rsidR="00152BF6" w:rsidRDefault="00152BF6" w:rsidP="003966E0">
      <w:pPr>
        <w:spacing w:before="360" w:after="0" w:line="360" w:lineRule="auto"/>
        <w:rPr>
          <w:rFonts w:ascii="Times New Roman" w:hAnsi="Times New Roman" w:cs="Times New Roman"/>
        </w:rPr>
      </w:pPr>
      <w:r>
        <w:rPr>
          <w:rFonts w:ascii="Times New Roman" w:hAnsi="Times New Roman" w:cs="Times New Roman"/>
          <w:noProof/>
        </w:rPr>
        <w:drawing>
          <wp:inline distT="0" distB="0" distL="0" distR="0" wp14:anchorId="1266D6FA" wp14:editId="20057D5D">
            <wp:extent cx="5731510" cy="3263265"/>
            <wp:effectExtent l="0" t="0" r="2540" b="0"/>
            <wp:docPr id="65121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13744" name="Picture 651213744"/>
                    <pic:cNvPicPr/>
                  </pic:nvPicPr>
                  <pic:blipFill>
                    <a:blip r:embed="rId9">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0B85EF18" w14:textId="51EE34B0" w:rsidR="00E91E93" w:rsidRDefault="00152BF6" w:rsidP="003966E0">
      <w:pPr>
        <w:spacing w:before="360" w:after="0" w:line="360" w:lineRule="auto"/>
        <w:rPr>
          <w:rFonts w:ascii="Times New Roman" w:hAnsi="Times New Roman" w:cs="Times New Roman"/>
        </w:rPr>
      </w:pPr>
      <w:r w:rsidRPr="00152BF6">
        <w:rPr>
          <w:rFonts w:ascii="Times New Roman" w:hAnsi="Times New Roman" w:cs="Times New Roman"/>
        </w:rPr>
        <w:t>The system operates through three coordinated functional components:</w:t>
      </w:r>
    </w:p>
    <w:p w14:paraId="518887AC" w14:textId="77777777" w:rsidR="008074A8" w:rsidRPr="008074A8" w:rsidRDefault="00152BF6" w:rsidP="00152BF6">
      <w:pPr>
        <w:pStyle w:val="ListParagraph"/>
        <w:numPr>
          <w:ilvl w:val="0"/>
          <w:numId w:val="15"/>
        </w:numPr>
        <w:spacing w:before="360" w:after="0" w:line="360" w:lineRule="auto"/>
        <w:rPr>
          <w:rFonts w:ascii="Times New Roman" w:hAnsi="Times New Roman" w:cs="Times New Roman"/>
        </w:rPr>
      </w:pPr>
      <w:r w:rsidRPr="00152BF6">
        <w:rPr>
          <w:rFonts w:ascii="Times New Roman" w:hAnsi="Times New Roman" w:cs="Times New Roman"/>
          <w:b/>
          <w:bCs/>
        </w:rPr>
        <w:t xml:space="preserve">Scenario and Interaction Management Module: </w:t>
      </w:r>
    </w:p>
    <w:p w14:paraId="4B44BF2F" w14:textId="4F905FFB" w:rsidR="00152BF6" w:rsidRPr="008074A8" w:rsidRDefault="0063149D" w:rsidP="008074A8">
      <w:pPr>
        <w:spacing w:before="360" w:after="0" w:line="360" w:lineRule="auto"/>
        <w:ind w:left="360"/>
        <w:rPr>
          <w:rFonts w:ascii="Times New Roman" w:hAnsi="Times New Roman" w:cs="Times New Roman"/>
        </w:rPr>
      </w:pPr>
      <w:r w:rsidRPr="0063149D">
        <w:rPr>
          <w:rFonts w:ascii="Times New Roman" w:hAnsi="Times New Roman" w:cs="Times New Roman"/>
        </w:rPr>
        <w:t xml:space="preserve">This governs the flow of the cybersecurity training sessions. Shown in the diagram via the User Interaction Layer and Pepper Robot Interface Layer. Learning content is organized </w:t>
      </w:r>
      <w:r w:rsidRPr="0063149D">
        <w:rPr>
          <w:rFonts w:ascii="Times New Roman" w:hAnsi="Times New Roman" w:cs="Times New Roman"/>
        </w:rPr>
        <w:lastRenderedPageBreak/>
        <w:t>into predefined scenarios and dialogue state machines regulate transitions between instructional phases, user prompts and feedback mechanisms. Pepper’s speech synthesis, gesture coordination and tablet interface are controlled to ensure coherent and structured human-robot interaction.</w:t>
      </w:r>
    </w:p>
    <w:p w14:paraId="582462F5" w14:textId="77777777" w:rsidR="008074A8" w:rsidRDefault="00152BF6" w:rsidP="00152BF6">
      <w:pPr>
        <w:pStyle w:val="ListParagraph"/>
        <w:numPr>
          <w:ilvl w:val="0"/>
          <w:numId w:val="15"/>
        </w:numPr>
        <w:spacing w:before="360" w:after="0" w:line="360" w:lineRule="auto"/>
        <w:rPr>
          <w:rFonts w:ascii="Times New Roman" w:hAnsi="Times New Roman" w:cs="Times New Roman"/>
        </w:rPr>
      </w:pPr>
      <w:r w:rsidRPr="00152BF6">
        <w:rPr>
          <w:rFonts w:ascii="Times New Roman" w:hAnsi="Times New Roman" w:cs="Times New Roman"/>
          <w:b/>
          <w:bCs/>
        </w:rPr>
        <w:t>Generative AI Grounding and Integration Module:</w:t>
      </w:r>
      <w:r w:rsidRPr="00152BF6">
        <w:rPr>
          <w:rFonts w:ascii="Times New Roman" w:hAnsi="Times New Roman" w:cs="Times New Roman"/>
        </w:rPr>
        <w:t xml:space="preserve"> </w:t>
      </w:r>
    </w:p>
    <w:p w14:paraId="2E2083A8" w14:textId="77777777" w:rsidR="0063149D" w:rsidRPr="0063149D" w:rsidRDefault="0063149D" w:rsidP="0063149D">
      <w:pPr>
        <w:spacing w:before="360" w:after="0" w:line="360" w:lineRule="auto"/>
        <w:ind w:left="360"/>
        <w:rPr>
          <w:rFonts w:ascii="Times New Roman" w:hAnsi="Times New Roman" w:cs="Times New Roman"/>
        </w:rPr>
      </w:pPr>
      <w:r w:rsidRPr="0063149D">
        <w:rPr>
          <w:rFonts w:ascii="Times New Roman" w:hAnsi="Times New Roman" w:cs="Times New Roman"/>
        </w:rPr>
        <w:t>This module enhances Pepper’s conversational intelligence by integrating a retrieval mechanism with a large language model. Shown in the diagram via the AI and RAG Engine layer. When a learner poses a query, the system retrieves semantically relevant content from a curated knowledge base before generating a response. Retrieved passages are incorporated into the model’s prompt, constraining output generation to domain-relevant information. This reduces reliance on static model parameters and mitigates the risk of hallucinated or unsupported responses.</w:t>
      </w:r>
    </w:p>
    <w:p w14:paraId="442C63A2" w14:textId="306788E4" w:rsidR="00152BF6" w:rsidRPr="008074A8" w:rsidRDefault="0063149D" w:rsidP="0063149D">
      <w:pPr>
        <w:spacing w:before="360" w:after="0" w:line="360" w:lineRule="auto"/>
        <w:ind w:left="360"/>
        <w:rPr>
          <w:rFonts w:ascii="Times New Roman" w:hAnsi="Times New Roman" w:cs="Times New Roman"/>
        </w:rPr>
      </w:pPr>
      <w:r w:rsidRPr="0063149D">
        <w:rPr>
          <w:rFonts w:ascii="Times New Roman" w:hAnsi="Times New Roman" w:cs="Times New Roman"/>
        </w:rPr>
        <w:t>This module connects the retrieval engine, language model and Pepper’s internal framework, enabling real-time grounded dialogue during tutoring sessions.</w:t>
      </w:r>
      <w:r w:rsidR="00152BF6" w:rsidRPr="00152BF6">
        <w:t xml:space="preserve"> </w:t>
      </w:r>
    </w:p>
    <w:p w14:paraId="433F5644" w14:textId="77777777" w:rsidR="008074A8" w:rsidRDefault="00152BF6" w:rsidP="00152BF6">
      <w:pPr>
        <w:pStyle w:val="ListParagraph"/>
        <w:numPr>
          <w:ilvl w:val="0"/>
          <w:numId w:val="15"/>
        </w:numPr>
        <w:spacing w:before="360" w:after="0" w:line="360" w:lineRule="auto"/>
        <w:rPr>
          <w:rFonts w:ascii="Times New Roman" w:hAnsi="Times New Roman" w:cs="Times New Roman"/>
        </w:rPr>
      </w:pPr>
      <w:r w:rsidRPr="00152BF6">
        <w:rPr>
          <w:rFonts w:ascii="Times New Roman" w:hAnsi="Times New Roman" w:cs="Times New Roman"/>
          <w:b/>
          <w:bCs/>
        </w:rPr>
        <w:t>Management Module:</w:t>
      </w:r>
      <w:r w:rsidRPr="00152BF6">
        <w:rPr>
          <w:rFonts w:ascii="Times New Roman" w:hAnsi="Times New Roman" w:cs="Times New Roman"/>
        </w:rPr>
        <w:t xml:space="preserve"> </w:t>
      </w:r>
    </w:p>
    <w:p w14:paraId="717FAFAE" w14:textId="043B4A05" w:rsidR="00152BF6" w:rsidRPr="008074A8" w:rsidRDefault="0063149D" w:rsidP="008074A8">
      <w:pPr>
        <w:spacing w:before="360" w:after="0" w:line="360" w:lineRule="auto"/>
        <w:ind w:left="360"/>
        <w:rPr>
          <w:rFonts w:ascii="Times New Roman" w:hAnsi="Times New Roman" w:cs="Times New Roman"/>
        </w:rPr>
      </w:pPr>
      <w:r w:rsidRPr="0063149D">
        <w:rPr>
          <w:rFonts w:ascii="Times New Roman" w:hAnsi="Times New Roman" w:cs="Times New Roman"/>
        </w:rPr>
        <w:t>This manages domain-specific cybersecurity materials used for retrieval. Shown by the Backend and Database Layer. Documents are pre-processed, embedded into vector representations and stored within a semantic database to enable similarity-based querying. The modular separation between knowledge storage and response generation allows this system to incorporate updated cybersecurity content without retraining the underlying language model in use.</w:t>
      </w:r>
    </w:p>
    <w:p w14:paraId="08964679" w14:textId="3A868EE5" w:rsidR="0063149D" w:rsidRDefault="0063149D" w:rsidP="00152BF6">
      <w:pPr>
        <w:spacing w:before="360" w:after="0" w:line="360" w:lineRule="auto"/>
        <w:rPr>
          <w:rFonts w:ascii="Times New Roman" w:hAnsi="Times New Roman" w:cs="Times New Roman"/>
        </w:rPr>
      </w:pPr>
      <w:r w:rsidRPr="0063149D">
        <w:rPr>
          <w:rFonts w:ascii="Times New Roman" w:hAnsi="Times New Roman" w:cs="Times New Roman"/>
        </w:rPr>
        <w:t>All these are connected via the Middleware and API layer for communication and effective flow. Through this architecture, SENTRY maintains structures instructional control while enabling adaptive, context-aware and verifiable conversational interaction.</w:t>
      </w:r>
    </w:p>
    <w:p w14:paraId="06B5D577" w14:textId="77777777" w:rsidR="006B28C6" w:rsidRDefault="006B28C6" w:rsidP="00152BF6">
      <w:pPr>
        <w:spacing w:before="360" w:after="0" w:line="360" w:lineRule="auto"/>
        <w:rPr>
          <w:rFonts w:ascii="Times New Roman" w:hAnsi="Times New Roman" w:cs="Times New Roman"/>
        </w:rPr>
      </w:pPr>
    </w:p>
    <w:p w14:paraId="41BA8506" w14:textId="234863D6" w:rsidR="00240C49" w:rsidRPr="00240C49" w:rsidRDefault="00E90658" w:rsidP="00240C49">
      <w:pPr>
        <w:pStyle w:val="Heading3"/>
        <w:rPr>
          <w:rFonts w:ascii="Times New Roman" w:hAnsi="Times New Roman" w:cs="Times New Roman"/>
          <w:b/>
          <w:bCs/>
          <w:color w:val="auto"/>
          <w:sz w:val="24"/>
          <w:szCs w:val="24"/>
        </w:rPr>
      </w:pPr>
      <w:bookmarkStart w:id="8" w:name="_Toc223445827"/>
      <w:r>
        <w:rPr>
          <w:rFonts w:ascii="Times New Roman" w:hAnsi="Times New Roman" w:cs="Times New Roman"/>
          <w:b/>
          <w:bCs/>
          <w:color w:val="auto"/>
          <w:sz w:val="24"/>
          <w:szCs w:val="24"/>
        </w:rPr>
        <w:lastRenderedPageBreak/>
        <w:t xml:space="preserve">1.3.2 </w:t>
      </w:r>
      <w:r w:rsidR="005A753F" w:rsidRPr="00240C49">
        <w:rPr>
          <w:rFonts w:ascii="Times New Roman" w:hAnsi="Times New Roman" w:cs="Times New Roman"/>
          <w:b/>
          <w:bCs/>
          <w:color w:val="auto"/>
          <w:sz w:val="24"/>
          <w:szCs w:val="24"/>
        </w:rPr>
        <w:t>Area of Research</w:t>
      </w:r>
      <w:bookmarkEnd w:id="8"/>
      <w:r w:rsidR="005A753F" w:rsidRPr="00240C49">
        <w:rPr>
          <w:rFonts w:ascii="Times New Roman" w:hAnsi="Times New Roman" w:cs="Times New Roman"/>
          <w:b/>
          <w:bCs/>
          <w:color w:val="auto"/>
          <w:sz w:val="24"/>
          <w:szCs w:val="24"/>
        </w:rPr>
        <w:t xml:space="preserve"> </w:t>
      </w:r>
    </w:p>
    <w:p w14:paraId="6F81EA09" w14:textId="4DDAE1DF" w:rsidR="00152BF6" w:rsidRPr="00152BF6" w:rsidRDefault="00152BF6" w:rsidP="00152BF6">
      <w:pPr>
        <w:spacing w:before="360" w:after="0" w:line="360" w:lineRule="auto"/>
        <w:rPr>
          <w:rFonts w:ascii="Times New Roman" w:hAnsi="Times New Roman" w:cs="Times New Roman"/>
        </w:rPr>
      </w:pPr>
      <w:r w:rsidRPr="00152BF6">
        <w:rPr>
          <w:rFonts w:ascii="Times New Roman" w:hAnsi="Times New Roman" w:cs="Times New Roman"/>
        </w:rPr>
        <w:t>The project is positioned at the intersection of multiple computing research domains:</w:t>
      </w:r>
    </w:p>
    <w:p w14:paraId="1B99165D" w14:textId="7078AB37" w:rsidR="00152BF6" w:rsidRPr="00152BF6" w:rsidRDefault="00152BF6" w:rsidP="00152BF6">
      <w:pPr>
        <w:pStyle w:val="ListParagraph"/>
        <w:numPr>
          <w:ilvl w:val="0"/>
          <w:numId w:val="14"/>
        </w:numPr>
        <w:spacing w:before="360" w:after="0" w:line="360" w:lineRule="auto"/>
        <w:rPr>
          <w:rFonts w:ascii="Times New Roman" w:hAnsi="Times New Roman" w:cs="Times New Roman"/>
        </w:rPr>
      </w:pPr>
      <w:r w:rsidRPr="00152BF6">
        <w:rPr>
          <w:rFonts w:ascii="Times New Roman" w:hAnsi="Times New Roman" w:cs="Times New Roman"/>
          <w:b/>
          <w:bCs/>
          <w:i/>
          <w:iCs/>
        </w:rPr>
        <w:t>Human</w:t>
      </w:r>
      <w:r w:rsidR="00252B82">
        <w:rPr>
          <w:rFonts w:ascii="Times New Roman" w:hAnsi="Times New Roman" w:cs="Times New Roman"/>
          <w:b/>
          <w:bCs/>
          <w:i/>
          <w:iCs/>
        </w:rPr>
        <w:t>-</w:t>
      </w:r>
      <w:r w:rsidRPr="00152BF6">
        <w:rPr>
          <w:rFonts w:ascii="Times New Roman" w:hAnsi="Times New Roman" w:cs="Times New Roman"/>
          <w:b/>
          <w:bCs/>
          <w:i/>
          <w:iCs/>
        </w:rPr>
        <w:t>Robot Interaction (HRI):</w:t>
      </w:r>
      <w:r w:rsidRPr="00152BF6">
        <w:rPr>
          <w:rFonts w:ascii="Times New Roman" w:hAnsi="Times New Roman" w:cs="Times New Roman"/>
        </w:rPr>
        <w:t xml:space="preserve"> Focused on trust, usability</w:t>
      </w:r>
      <w:r w:rsidR="00F55C5E">
        <w:rPr>
          <w:rFonts w:ascii="Times New Roman" w:hAnsi="Times New Roman" w:cs="Times New Roman"/>
        </w:rPr>
        <w:t xml:space="preserve"> and</w:t>
      </w:r>
      <w:r w:rsidRPr="00152BF6">
        <w:rPr>
          <w:rFonts w:ascii="Times New Roman" w:hAnsi="Times New Roman" w:cs="Times New Roman"/>
        </w:rPr>
        <w:t xml:space="preserve"> reliability in embodied conversational agents.</w:t>
      </w:r>
    </w:p>
    <w:p w14:paraId="0543580A" w14:textId="536AB2E4" w:rsidR="00152BF6" w:rsidRPr="00152BF6" w:rsidRDefault="0063149D" w:rsidP="00152BF6">
      <w:pPr>
        <w:pStyle w:val="ListParagraph"/>
        <w:numPr>
          <w:ilvl w:val="0"/>
          <w:numId w:val="14"/>
        </w:numPr>
        <w:spacing w:before="360" w:after="0" w:line="360" w:lineRule="auto"/>
        <w:rPr>
          <w:rFonts w:ascii="Times New Roman" w:hAnsi="Times New Roman" w:cs="Times New Roman"/>
        </w:rPr>
      </w:pPr>
      <w:r w:rsidRPr="0063149D">
        <w:rPr>
          <w:rFonts w:ascii="Times New Roman" w:hAnsi="Times New Roman" w:cs="Times New Roman"/>
          <w:b/>
          <w:bCs/>
          <w:i/>
          <w:iCs/>
        </w:rPr>
        <w:t>Machine Learning (ML) and Natural Language Processing (NLP)</w:t>
      </w:r>
      <w:r w:rsidR="00152BF6" w:rsidRPr="00152BF6">
        <w:rPr>
          <w:rFonts w:ascii="Times New Roman" w:hAnsi="Times New Roman" w:cs="Times New Roman"/>
          <w:b/>
          <w:bCs/>
          <w:i/>
          <w:iCs/>
        </w:rPr>
        <w:t>:</w:t>
      </w:r>
      <w:r w:rsidR="00152BF6" w:rsidRPr="00152BF6">
        <w:rPr>
          <w:rFonts w:ascii="Times New Roman" w:hAnsi="Times New Roman" w:cs="Times New Roman"/>
        </w:rPr>
        <w:t xml:space="preserve"> Emphasizing large language models and retrieval-augmented generation architectures.</w:t>
      </w:r>
    </w:p>
    <w:p w14:paraId="0A509D9E" w14:textId="703B7FC7" w:rsidR="00152BF6" w:rsidRPr="00152BF6" w:rsidRDefault="00152BF6" w:rsidP="00152BF6">
      <w:pPr>
        <w:pStyle w:val="ListParagraph"/>
        <w:numPr>
          <w:ilvl w:val="0"/>
          <w:numId w:val="14"/>
        </w:numPr>
        <w:spacing w:before="360" w:after="0" w:line="360" w:lineRule="auto"/>
        <w:rPr>
          <w:rFonts w:ascii="Times New Roman" w:hAnsi="Times New Roman" w:cs="Times New Roman"/>
        </w:rPr>
      </w:pPr>
      <w:r w:rsidRPr="00152BF6">
        <w:rPr>
          <w:rFonts w:ascii="Times New Roman" w:hAnsi="Times New Roman" w:cs="Times New Roman"/>
          <w:b/>
          <w:bCs/>
          <w:i/>
          <w:iCs/>
        </w:rPr>
        <w:t>Robotics Systems Integration:</w:t>
      </w:r>
      <w:r w:rsidRPr="00152BF6">
        <w:rPr>
          <w:rFonts w:ascii="Times New Roman" w:hAnsi="Times New Roman" w:cs="Times New Roman"/>
        </w:rPr>
        <w:t xml:space="preserve"> Addressing middleware coordination between AI services and physical humanoid robotic platforms.</w:t>
      </w:r>
    </w:p>
    <w:p w14:paraId="54EE241B" w14:textId="77777777" w:rsidR="00152BF6" w:rsidRPr="00152BF6" w:rsidRDefault="00152BF6" w:rsidP="00152BF6">
      <w:pPr>
        <w:pStyle w:val="ListParagraph"/>
        <w:numPr>
          <w:ilvl w:val="0"/>
          <w:numId w:val="14"/>
        </w:numPr>
        <w:spacing w:before="360" w:after="0" w:line="360" w:lineRule="auto"/>
        <w:rPr>
          <w:rFonts w:ascii="Times New Roman" w:hAnsi="Times New Roman" w:cs="Times New Roman"/>
        </w:rPr>
      </w:pPr>
      <w:r w:rsidRPr="00152BF6">
        <w:rPr>
          <w:rFonts w:ascii="Times New Roman" w:hAnsi="Times New Roman" w:cs="Times New Roman"/>
          <w:b/>
          <w:bCs/>
          <w:i/>
          <w:iCs/>
        </w:rPr>
        <w:t>Cybersecurity Education Technology:</w:t>
      </w:r>
      <w:r w:rsidRPr="00152BF6">
        <w:rPr>
          <w:rFonts w:ascii="Times New Roman" w:hAnsi="Times New Roman" w:cs="Times New Roman"/>
        </w:rPr>
        <w:t xml:space="preserve"> Concentrating on scenario-based learning and applied technical skill development.</w:t>
      </w:r>
    </w:p>
    <w:p w14:paraId="2A29BB41" w14:textId="52670315" w:rsidR="00152BF6" w:rsidRDefault="00152BF6" w:rsidP="00152BF6">
      <w:pPr>
        <w:spacing w:before="360" w:after="0" w:line="360" w:lineRule="auto"/>
        <w:rPr>
          <w:rFonts w:ascii="Times New Roman" w:hAnsi="Times New Roman" w:cs="Times New Roman"/>
        </w:rPr>
      </w:pPr>
      <w:r w:rsidRPr="00152BF6">
        <w:rPr>
          <w:rFonts w:ascii="Times New Roman" w:hAnsi="Times New Roman" w:cs="Times New Roman"/>
        </w:rPr>
        <w:t>By combining these domains, the project contributes to research in trustworthy AI systems for embodied educational environments.</w:t>
      </w:r>
    </w:p>
    <w:p w14:paraId="3CE03EFE" w14:textId="77777777" w:rsidR="006B28C6" w:rsidRPr="00E13CD8" w:rsidRDefault="006B28C6" w:rsidP="00152BF6">
      <w:pPr>
        <w:spacing w:before="360" w:after="0" w:line="360" w:lineRule="auto"/>
        <w:rPr>
          <w:rFonts w:ascii="Times New Roman" w:hAnsi="Times New Roman" w:cs="Times New Roman"/>
        </w:rPr>
      </w:pPr>
    </w:p>
    <w:p w14:paraId="1AE54F51" w14:textId="07B18D2E" w:rsidR="00240C49" w:rsidRPr="00240C49" w:rsidRDefault="00E90658" w:rsidP="00240C49">
      <w:pPr>
        <w:pStyle w:val="Heading3"/>
        <w:rPr>
          <w:rFonts w:ascii="Times New Roman" w:hAnsi="Times New Roman" w:cs="Times New Roman"/>
          <w:b/>
          <w:bCs/>
          <w:color w:val="auto"/>
          <w:sz w:val="24"/>
          <w:szCs w:val="24"/>
        </w:rPr>
      </w:pPr>
      <w:bookmarkStart w:id="9" w:name="_Toc223445828"/>
      <w:r>
        <w:rPr>
          <w:rFonts w:ascii="Times New Roman" w:hAnsi="Times New Roman" w:cs="Times New Roman"/>
          <w:b/>
          <w:bCs/>
          <w:color w:val="auto"/>
          <w:sz w:val="24"/>
          <w:szCs w:val="24"/>
        </w:rPr>
        <w:t xml:space="preserve">1.3.3 </w:t>
      </w:r>
      <w:r w:rsidR="005A753F" w:rsidRPr="00240C49">
        <w:rPr>
          <w:rFonts w:ascii="Times New Roman" w:hAnsi="Times New Roman" w:cs="Times New Roman"/>
          <w:b/>
          <w:bCs/>
          <w:color w:val="auto"/>
          <w:sz w:val="24"/>
          <w:szCs w:val="24"/>
        </w:rPr>
        <w:t>Tools and Technologies</w:t>
      </w:r>
      <w:bookmarkEnd w:id="9"/>
    </w:p>
    <w:p w14:paraId="589F85E6" w14:textId="44A04E2E" w:rsidR="0063149D" w:rsidRPr="008074A8" w:rsidRDefault="0063149D" w:rsidP="008074A8">
      <w:pPr>
        <w:spacing w:before="360" w:after="0" w:line="360" w:lineRule="auto"/>
        <w:rPr>
          <w:rFonts w:ascii="Times New Roman" w:hAnsi="Times New Roman" w:cs="Times New Roman"/>
        </w:rPr>
      </w:pPr>
      <w:r w:rsidRPr="0063149D">
        <w:rPr>
          <w:rFonts w:ascii="Times New Roman" w:hAnsi="Times New Roman" w:cs="Times New Roman"/>
        </w:rPr>
        <w:t xml:space="preserve">The implementation will utilize the Pepper humanoid robot as the physical interaction platform, controlled through the </w:t>
      </w:r>
      <w:proofErr w:type="spellStart"/>
      <w:r w:rsidRPr="0063149D">
        <w:rPr>
          <w:rFonts w:ascii="Times New Roman" w:hAnsi="Times New Roman" w:cs="Times New Roman"/>
        </w:rPr>
        <w:t>NAOqi</w:t>
      </w:r>
      <w:proofErr w:type="spellEnd"/>
      <w:r w:rsidRPr="0063149D">
        <w:rPr>
          <w:rFonts w:ascii="Times New Roman" w:hAnsi="Times New Roman" w:cs="Times New Roman"/>
        </w:rPr>
        <w:t xml:space="preserve"> development framework for speech, gesture and tablet interface coordination.</w:t>
      </w:r>
    </w:p>
    <w:p w14:paraId="2007B3FF" w14:textId="77777777" w:rsidR="008074A8" w:rsidRDefault="008074A8" w:rsidP="008074A8">
      <w:pPr>
        <w:spacing w:before="360" w:after="0" w:line="360" w:lineRule="auto"/>
        <w:rPr>
          <w:rFonts w:ascii="Times New Roman" w:hAnsi="Times New Roman" w:cs="Times New Roman"/>
        </w:rPr>
      </w:pPr>
      <w:r w:rsidRPr="008074A8">
        <w:rPr>
          <w:rFonts w:ascii="Times New Roman" w:hAnsi="Times New Roman" w:cs="Times New Roman"/>
        </w:rPr>
        <w:t>The conversational intelligence layer incorporates:</w:t>
      </w:r>
    </w:p>
    <w:p w14:paraId="012A2C55" w14:textId="15A41DC7" w:rsidR="008074A8" w:rsidRPr="008074A8" w:rsidRDefault="0063149D" w:rsidP="008074A8">
      <w:pPr>
        <w:pStyle w:val="ListParagraph"/>
        <w:numPr>
          <w:ilvl w:val="0"/>
          <w:numId w:val="16"/>
        </w:numPr>
        <w:spacing w:before="360" w:after="0" w:line="360" w:lineRule="auto"/>
        <w:rPr>
          <w:rFonts w:ascii="Times New Roman" w:hAnsi="Times New Roman" w:cs="Times New Roman"/>
        </w:rPr>
      </w:pPr>
      <w:r w:rsidRPr="0063149D">
        <w:rPr>
          <w:rFonts w:ascii="Times New Roman" w:hAnsi="Times New Roman" w:cs="Times New Roman"/>
        </w:rPr>
        <w:t>A larger language model accessed via API for dynamic response generation (like GPT</w:t>
      </w:r>
      <w:r w:rsidR="00D743B5">
        <w:rPr>
          <w:rFonts w:ascii="Times New Roman" w:hAnsi="Times New Roman" w:cs="Times New Roman"/>
        </w:rPr>
        <w:t>-4</w:t>
      </w:r>
      <w:r w:rsidRPr="0063149D">
        <w:rPr>
          <w:rFonts w:ascii="Times New Roman" w:hAnsi="Times New Roman" w:cs="Times New Roman"/>
        </w:rPr>
        <w:t>).</w:t>
      </w:r>
    </w:p>
    <w:p w14:paraId="19997BDB" w14:textId="4B47A58A" w:rsidR="008074A8" w:rsidRPr="008074A8" w:rsidRDefault="008074A8" w:rsidP="008074A8">
      <w:pPr>
        <w:pStyle w:val="ListParagraph"/>
        <w:numPr>
          <w:ilvl w:val="0"/>
          <w:numId w:val="16"/>
        </w:numPr>
        <w:spacing w:before="360" w:after="0" w:line="360" w:lineRule="auto"/>
        <w:rPr>
          <w:rFonts w:ascii="Times New Roman" w:hAnsi="Times New Roman" w:cs="Times New Roman"/>
        </w:rPr>
      </w:pPr>
      <w:r w:rsidRPr="008074A8">
        <w:rPr>
          <w:rFonts w:ascii="Times New Roman" w:hAnsi="Times New Roman" w:cs="Times New Roman"/>
        </w:rPr>
        <w:t>A semantic retrieval pipeline that transforms curated cybersecurity documents into vector embeddings.</w:t>
      </w:r>
    </w:p>
    <w:p w14:paraId="6DAB4C26" w14:textId="54218311" w:rsidR="008074A8" w:rsidRPr="008074A8" w:rsidRDefault="008074A8" w:rsidP="008074A8">
      <w:pPr>
        <w:pStyle w:val="ListParagraph"/>
        <w:numPr>
          <w:ilvl w:val="0"/>
          <w:numId w:val="16"/>
        </w:numPr>
        <w:spacing w:before="360" w:after="0" w:line="360" w:lineRule="auto"/>
        <w:rPr>
          <w:rFonts w:ascii="Times New Roman" w:hAnsi="Times New Roman" w:cs="Times New Roman"/>
        </w:rPr>
      </w:pPr>
      <w:r w:rsidRPr="008074A8">
        <w:rPr>
          <w:rFonts w:ascii="Times New Roman" w:hAnsi="Times New Roman" w:cs="Times New Roman"/>
        </w:rPr>
        <w:t xml:space="preserve">A vector database (such as </w:t>
      </w:r>
      <w:proofErr w:type="spellStart"/>
      <w:r w:rsidRPr="008074A8">
        <w:rPr>
          <w:rFonts w:ascii="Times New Roman" w:hAnsi="Times New Roman" w:cs="Times New Roman"/>
        </w:rPr>
        <w:t>ChromaDB</w:t>
      </w:r>
      <w:proofErr w:type="spellEnd"/>
      <w:r w:rsidRPr="008074A8">
        <w:rPr>
          <w:rFonts w:ascii="Times New Roman" w:hAnsi="Times New Roman" w:cs="Times New Roman"/>
        </w:rPr>
        <w:t>) to enable similarity-based knowledge retrieval.</w:t>
      </w:r>
    </w:p>
    <w:p w14:paraId="7E658E77" w14:textId="12B7A8EE" w:rsidR="008074A8" w:rsidRPr="008074A8" w:rsidRDefault="008074A8" w:rsidP="008074A8">
      <w:pPr>
        <w:pStyle w:val="ListParagraph"/>
        <w:numPr>
          <w:ilvl w:val="0"/>
          <w:numId w:val="16"/>
        </w:numPr>
        <w:spacing w:before="360" w:after="0" w:line="360" w:lineRule="auto"/>
        <w:rPr>
          <w:rFonts w:ascii="Times New Roman" w:hAnsi="Times New Roman" w:cs="Times New Roman"/>
        </w:rPr>
      </w:pPr>
      <w:r w:rsidRPr="008074A8">
        <w:rPr>
          <w:rFonts w:ascii="Times New Roman" w:hAnsi="Times New Roman" w:cs="Times New Roman"/>
        </w:rPr>
        <w:t>Middleware services implemented in Python to integrate retrieval, generation</w:t>
      </w:r>
      <w:r w:rsidR="00F55C5E">
        <w:rPr>
          <w:rFonts w:ascii="Times New Roman" w:hAnsi="Times New Roman" w:cs="Times New Roman"/>
        </w:rPr>
        <w:t xml:space="preserve"> and</w:t>
      </w:r>
      <w:r w:rsidRPr="008074A8">
        <w:rPr>
          <w:rFonts w:ascii="Times New Roman" w:hAnsi="Times New Roman" w:cs="Times New Roman"/>
        </w:rPr>
        <w:t xml:space="preserve"> robot interaction components.</w:t>
      </w:r>
    </w:p>
    <w:p w14:paraId="71648C4C" w14:textId="700F68FB" w:rsidR="0063149D" w:rsidRDefault="0063149D" w:rsidP="003966E0">
      <w:pPr>
        <w:spacing w:before="360" w:after="0" w:line="360" w:lineRule="auto"/>
        <w:rPr>
          <w:rFonts w:ascii="Times New Roman" w:hAnsi="Times New Roman" w:cs="Times New Roman"/>
        </w:rPr>
      </w:pPr>
      <w:r w:rsidRPr="0063149D">
        <w:rPr>
          <w:rFonts w:ascii="Times New Roman" w:hAnsi="Times New Roman" w:cs="Times New Roman"/>
        </w:rPr>
        <w:lastRenderedPageBreak/>
        <w:t>This combination will support real-time grounding dialogue while maintaining modularity between interaction control, knowledge management and generative processing.</w:t>
      </w:r>
    </w:p>
    <w:p w14:paraId="5A784071" w14:textId="77777777" w:rsidR="006B28C6" w:rsidRDefault="006B28C6" w:rsidP="003966E0">
      <w:pPr>
        <w:spacing w:before="360" w:after="0" w:line="360" w:lineRule="auto"/>
        <w:rPr>
          <w:rFonts w:ascii="Times New Roman" w:hAnsi="Times New Roman" w:cs="Times New Roman"/>
        </w:rPr>
      </w:pPr>
    </w:p>
    <w:p w14:paraId="47BD1F98" w14:textId="3118D88C" w:rsidR="005A753F" w:rsidRPr="00B620B5" w:rsidRDefault="005A753F" w:rsidP="003966E0">
      <w:pPr>
        <w:pStyle w:val="Heading2"/>
        <w:spacing w:before="360" w:after="0" w:line="360" w:lineRule="auto"/>
        <w:rPr>
          <w:rFonts w:ascii="Times New Roman" w:hAnsi="Times New Roman" w:cs="Times New Roman"/>
          <w:b/>
          <w:bCs/>
          <w:color w:val="auto"/>
          <w:sz w:val="28"/>
          <w:szCs w:val="28"/>
        </w:rPr>
      </w:pPr>
      <w:bookmarkStart w:id="10" w:name="_Toc223445829"/>
      <w:r w:rsidRPr="00B620B5">
        <w:rPr>
          <w:rFonts w:ascii="Times New Roman" w:hAnsi="Times New Roman" w:cs="Times New Roman"/>
          <w:b/>
          <w:bCs/>
          <w:color w:val="auto"/>
          <w:sz w:val="28"/>
          <w:szCs w:val="28"/>
        </w:rPr>
        <w:t>1.</w:t>
      </w:r>
      <w:r w:rsidR="0010067A">
        <w:rPr>
          <w:rFonts w:ascii="Times New Roman" w:hAnsi="Times New Roman" w:cs="Times New Roman"/>
          <w:b/>
          <w:bCs/>
          <w:color w:val="auto"/>
          <w:sz w:val="28"/>
          <w:szCs w:val="28"/>
        </w:rPr>
        <w:t>4</w:t>
      </w:r>
      <w:r w:rsidRPr="00B620B5">
        <w:rPr>
          <w:rFonts w:ascii="Times New Roman" w:hAnsi="Times New Roman" w:cs="Times New Roman"/>
          <w:b/>
          <w:bCs/>
          <w:color w:val="auto"/>
          <w:sz w:val="28"/>
          <w:szCs w:val="28"/>
        </w:rPr>
        <w:t xml:space="preserve"> Objectives</w:t>
      </w:r>
      <w:bookmarkEnd w:id="10"/>
    </w:p>
    <w:p w14:paraId="3D71DAEB" w14:textId="04D563E1" w:rsidR="005A753F" w:rsidRPr="00B620B5" w:rsidRDefault="005A753F" w:rsidP="003966E0">
      <w:pPr>
        <w:pStyle w:val="Heading3"/>
        <w:spacing w:before="360" w:after="0" w:line="360" w:lineRule="auto"/>
        <w:rPr>
          <w:rFonts w:ascii="Times New Roman" w:hAnsi="Times New Roman" w:cs="Times New Roman"/>
          <w:b/>
          <w:bCs/>
          <w:color w:val="auto"/>
          <w:sz w:val="24"/>
          <w:szCs w:val="24"/>
        </w:rPr>
      </w:pPr>
      <w:bookmarkStart w:id="11" w:name="_Toc223445830"/>
      <w:r w:rsidRPr="00B620B5">
        <w:rPr>
          <w:rFonts w:ascii="Times New Roman" w:hAnsi="Times New Roman" w:cs="Times New Roman"/>
          <w:b/>
          <w:bCs/>
          <w:color w:val="auto"/>
          <w:sz w:val="24"/>
          <w:szCs w:val="24"/>
        </w:rPr>
        <w:t>1.</w:t>
      </w:r>
      <w:r w:rsidR="0010067A">
        <w:rPr>
          <w:rFonts w:ascii="Times New Roman" w:hAnsi="Times New Roman" w:cs="Times New Roman"/>
          <w:b/>
          <w:bCs/>
          <w:color w:val="auto"/>
          <w:sz w:val="24"/>
          <w:szCs w:val="24"/>
        </w:rPr>
        <w:t>4</w:t>
      </w:r>
      <w:r w:rsidRPr="00B620B5">
        <w:rPr>
          <w:rFonts w:ascii="Times New Roman" w:hAnsi="Times New Roman" w:cs="Times New Roman"/>
          <w:b/>
          <w:bCs/>
          <w:color w:val="auto"/>
          <w:sz w:val="24"/>
          <w:szCs w:val="24"/>
        </w:rPr>
        <w:t>.1 Main Objective</w:t>
      </w:r>
      <w:bookmarkEnd w:id="11"/>
    </w:p>
    <w:p w14:paraId="7435FA0B" w14:textId="39BC9E8A" w:rsidR="0063149D" w:rsidRDefault="0063149D" w:rsidP="003966E0">
      <w:pPr>
        <w:spacing w:before="360" w:after="0" w:line="360" w:lineRule="auto"/>
        <w:rPr>
          <w:rFonts w:ascii="Times New Roman" w:hAnsi="Times New Roman" w:cs="Times New Roman"/>
        </w:rPr>
      </w:pPr>
      <w:r w:rsidRPr="0063149D">
        <w:rPr>
          <w:rFonts w:ascii="Times New Roman" w:hAnsi="Times New Roman" w:cs="Times New Roman"/>
        </w:rPr>
        <w:t>The aim is to investigate, design, develop and evaluate a grounded conversational architecture that integrates Retrieval-Augmented Generation (RAG) within a Pepper-based cybersecurity tutoring system in order to improve response reliability, reduce hallucinations and enhance user trust in human-robot interaction.</w:t>
      </w:r>
    </w:p>
    <w:p w14:paraId="0E4238FE" w14:textId="12A65BF2" w:rsidR="005A753F" w:rsidRPr="00B620B5" w:rsidRDefault="005A753F" w:rsidP="003966E0">
      <w:pPr>
        <w:pStyle w:val="Heading3"/>
        <w:spacing w:before="360" w:after="0" w:line="360" w:lineRule="auto"/>
        <w:rPr>
          <w:rFonts w:ascii="Times New Roman" w:hAnsi="Times New Roman" w:cs="Times New Roman"/>
          <w:b/>
          <w:bCs/>
          <w:color w:val="auto"/>
          <w:sz w:val="24"/>
          <w:szCs w:val="24"/>
        </w:rPr>
      </w:pPr>
      <w:bookmarkStart w:id="12" w:name="_Toc223445831"/>
      <w:r w:rsidRPr="00B620B5">
        <w:rPr>
          <w:rFonts w:ascii="Times New Roman" w:hAnsi="Times New Roman" w:cs="Times New Roman"/>
          <w:b/>
          <w:bCs/>
          <w:color w:val="auto"/>
          <w:sz w:val="24"/>
          <w:szCs w:val="24"/>
        </w:rPr>
        <w:t>1.</w:t>
      </w:r>
      <w:r w:rsidR="0010067A">
        <w:rPr>
          <w:rFonts w:ascii="Times New Roman" w:hAnsi="Times New Roman" w:cs="Times New Roman"/>
          <w:b/>
          <w:bCs/>
          <w:color w:val="auto"/>
          <w:sz w:val="24"/>
          <w:szCs w:val="24"/>
        </w:rPr>
        <w:t>4</w:t>
      </w:r>
      <w:r w:rsidRPr="00B620B5">
        <w:rPr>
          <w:rFonts w:ascii="Times New Roman" w:hAnsi="Times New Roman" w:cs="Times New Roman"/>
          <w:b/>
          <w:bCs/>
          <w:color w:val="auto"/>
          <w:sz w:val="24"/>
          <w:szCs w:val="24"/>
        </w:rPr>
        <w:t>.2 Specific Objectives</w:t>
      </w:r>
      <w:bookmarkEnd w:id="12"/>
    </w:p>
    <w:p w14:paraId="55BB3361" w14:textId="53DC1189" w:rsidR="002A4D1D" w:rsidRPr="00C344C1" w:rsidRDefault="0063149D" w:rsidP="00C344C1">
      <w:pPr>
        <w:pStyle w:val="ListParagraph"/>
        <w:numPr>
          <w:ilvl w:val="0"/>
          <w:numId w:val="17"/>
        </w:numPr>
        <w:spacing w:before="240" w:after="0" w:line="360" w:lineRule="auto"/>
        <w:rPr>
          <w:rFonts w:ascii="Times New Roman" w:hAnsi="Times New Roman" w:cs="Times New Roman"/>
        </w:rPr>
      </w:pPr>
      <w:r w:rsidRPr="0063149D">
        <w:rPr>
          <w:rFonts w:ascii="Times New Roman" w:hAnsi="Times New Roman" w:cs="Times New Roman"/>
        </w:rPr>
        <w:t>To investigate existing retrieval augmented techniques in human-robot interaction frameworks to derive system requirements for grounded cybersecurity tutoring.</w:t>
      </w:r>
    </w:p>
    <w:p w14:paraId="16F4EBD4" w14:textId="626B1556" w:rsidR="002A4D1D" w:rsidRPr="00C344C1" w:rsidRDefault="0063149D" w:rsidP="00C344C1">
      <w:pPr>
        <w:pStyle w:val="ListParagraph"/>
        <w:numPr>
          <w:ilvl w:val="1"/>
          <w:numId w:val="17"/>
        </w:numPr>
        <w:spacing w:before="240" w:after="0" w:line="360" w:lineRule="auto"/>
        <w:rPr>
          <w:rFonts w:ascii="Times New Roman" w:hAnsi="Times New Roman" w:cs="Times New Roman"/>
        </w:rPr>
      </w:pPr>
      <w:r w:rsidRPr="0063149D">
        <w:rPr>
          <w:rFonts w:ascii="Times New Roman" w:hAnsi="Times New Roman" w:cs="Times New Roman"/>
        </w:rPr>
        <w:t>Analyse current implementations of LLMs in socially interactive robotic systems, focusing on documented reliability limitations and hallucination behaviour instructional contexts.</w:t>
      </w:r>
    </w:p>
    <w:p w14:paraId="4158A925" w14:textId="7B21AA71" w:rsidR="002A4D1D" w:rsidRPr="00C344C1" w:rsidRDefault="0063149D" w:rsidP="00C344C1">
      <w:pPr>
        <w:pStyle w:val="ListParagraph"/>
        <w:numPr>
          <w:ilvl w:val="1"/>
          <w:numId w:val="17"/>
        </w:numPr>
        <w:spacing w:before="240" w:after="0" w:line="360" w:lineRule="auto"/>
        <w:rPr>
          <w:rFonts w:ascii="Times New Roman" w:hAnsi="Times New Roman" w:cs="Times New Roman"/>
        </w:rPr>
      </w:pPr>
      <w:r w:rsidRPr="0063149D">
        <w:rPr>
          <w:rFonts w:ascii="Times New Roman" w:hAnsi="Times New Roman" w:cs="Times New Roman"/>
        </w:rPr>
        <w:t>Examine existing RAG approaches and architectural patterns used to constrain generative responses in domain-specific applications.</w:t>
      </w:r>
    </w:p>
    <w:p w14:paraId="56C0E0F8" w14:textId="6AA282E8" w:rsidR="002A4D1D" w:rsidRPr="00C344C1" w:rsidRDefault="0063149D" w:rsidP="00C344C1">
      <w:pPr>
        <w:pStyle w:val="ListParagraph"/>
        <w:numPr>
          <w:ilvl w:val="1"/>
          <w:numId w:val="17"/>
        </w:numPr>
        <w:spacing w:before="240" w:after="0" w:line="360" w:lineRule="auto"/>
        <w:rPr>
          <w:rFonts w:ascii="Times New Roman" w:hAnsi="Times New Roman" w:cs="Times New Roman"/>
        </w:rPr>
      </w:pPr>
      <w:r w:rsidRPr="0063149D">
        <w:rPr>
          <w:rFonts w:ascii="Times New Roman" w:hAnsi="Times New Roman" w:cs="Times New Roman"/>
        </w:rPr>
        <w:t>Synthesize findings to define functional and non-functional requirements for a scenario-driven, retrieval-enhanced conversational tutoring system.</w:t>
      </w:r>
    </w:p>
    <w:p w14:paraId="386CF96C" w14:textId="2325DDE9" w:rsidR="002A4D1D" w:rsidRPr="00C344C1" w:rsidRDefault="00266C06" w:rsidP="00C344C1">
      <w:pPr>
        <w:pStyle w:val="ListParagraph"/>
        <w:numPr>
          <w:ilvl w:val="0"/>
          <w:numId w:val="17"/>
        </w:numPr>
        <w:spacing w:before="240" w:after="0" w:line="360" w:lineRule="auto"/>
        <w:rPr>
          <w:rFonts w:ascii="Times New Roman" w:hAnsi="Times New Roman" w:cs="Times New Roman"/>
        </w:rPr>
      </w:pPr>
      <w:r w:rsidRPr="00266C06">
        <w:rPr>
          <w:rFonts w:ascii="Times New Roman" w:hAnsi="Times New Roman" w:cs="Times New Roman"/>
        </w:rPr>
        <w:t>To design a scenario-driven conversational architecture that integrates semantic retrieval with a LLM model withing the Pepper robotic platform.</w:t>
      </w:r>
    </w:p>
    <w:p w14:paraId="4DDD5EFC" w14:textId="75479FE2" w:rsidR="002A4D1D"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Define structured cybersecurity tutoring scenarios and dialogue state transitions to regulate interaction flow and progression.</w:t>
      </w:r>
    </w:p>
    <w:p w14:paraId="352F258C" w14:textId="1D6CD1BB" w:rsidR="002A4D1D"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Design a semantic retrieval pipeline that embeds curated cybersecurity documents into vector representations for similarity-based querying.</w:t>
      </w:r>
    </w:p>
    <w:p w14:paraId="74A7E125" w14:textId="7328B9F7" w:rsidR="002A4D1D"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Specify middleware interfaces that coordinated query processing, retrieval augmentation, response generation and Pepper’s interaction framework.</w:t>
      </w:r>
    </w:p>
    <w:p w14:paraId="7C3FA08D" w14:textId="5AF30601" w:rsidR="00C344C1" w:rsidRPr="00C344C1" w:rsidRDefault="00266C06" w:rsidP="00C344C1">
      <w:pPr>
        <w:pStyle w:val="ListParagraph"/>
        <w:numPr>
          <w:ilvl w:val="0"/>
          <w:numId w:val="17"/>
        </w:numPr>
        <w:spacing w:before="240" w:after="0" w:line="360" w:lineRule="auto"/>
        <w:rPr>
          <w:rFonts w:ascii="Times New Roman" w:hAnsi="Times New Roman" w:cs="Times New Roman"/>
        </w:rPr>
      </w:pPr>
      <w:r w:rsidRPr="00266C06">
        <w:rPr>
          <w:rFonts w:ascii="Times New Roman" w:hAnsi="Times New Roman" w:cs="Times New Roman"/>
        </w:rPr>
        <w:lastRenderedPageBreak/>
        <w:t xml:space="preserve">To develop and implement the proposed grounded conversational system using the </w:t>
      </w:r>
      <w:proofErr w:type="spellStart"/>
      <w:r w:rsidRPr="00266C06">
        <w:rPr>
          <w:rFonts w:ascii="Times New Roman" w:hAnsi="Times New Roman" w:cs="Times New Roman"/>
        </w:rPr>
        <w:t>NAOqi</w:t>
      </w:r>
      <w:proofErr w:type="spellEnd"/>
      <w:r w:rsidRPr="00266C06">
        <w:rPr>
          <w:rFonts w:ascii="Times New Roman" w:hAnsi="Times New Roman" w:cs="Times New Roman"/>
        </w:rPr>
        <w:t xml:space="preserve"> framework, a vector database and AP</w:t>
      </w:r>
      <w:r>
        <w:rPr>
          <w:rFonts w:ascii="Times New Roman" w:hAnsi="Times New Roman" w:cs="Times New Roman"/>
        </w:rPr>
        <w:t>I</w:t>
      </w:r>
      <w:r w:rsidRPr="00266C06">
        <w:rPr>
          <w:rFonts w:ascii="Times New Roman" w:hAnsi="Times New Roman" w:cs="Times New Roman"/>
        </w:rPr>
        <w:t>-based language model integration.</w:t>
      </w:r>
    </w:p>
    <w:p w14:paraId="6C69FC58" w14:textId="21948BC3" w:rsidR="00C344C1"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 xml:space="preserve">Implement scenario management and interaction control using the </w:t>
      </w:r>
      <w:proofErr w:type="spellStart"/>
      <w:r w:rsidRPr="00266C06">
        <w:rPr>
          <w:rFonts w:ascii="Times New Roman" w:hAnsi="Times New Roman" w:cs="Times New Roman"/>
        </w:rPr>
        <w:t>NAOqi</w:t>
      </w:r>
      <w:proofErr w:type="spellEnd"/>
      <w:r w:rsidRPr="00266C06">
        <w:rPr>
          <w:rFonts w:ascii="Times New Roman" w:hAnsi="Times New Roman" w:cs="Times New Roman"/>
        </w:rPr>
        <w:t xml:space="preserve"> SDK for speech, gesture and tablet interface coordination.</w:t>
      </w:r>
    </w:p>
    <w:p w14:paraId="34848926" w14:textId="4B236955" w:rsidR="00C344C1"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Develop the retrieval engine and integrate a vector database to support real-time knowledge grounding.</w:t>
      </w:r>
    </w:p>
    <w:p w14:paraId="10158701" w14:textId="0E0A7A19" w:rsidR="00C344C1"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Integrate the retrieval pipeline with the language model and establish an end-to-end communication flow between Pepper and the grounding module.</w:t>
      </w:r>
    </w:p>
    <w:p w14:paraId="64368DF1" w14:textId="6EAA3893" w:rsidR="00C344C1" w:rsidRPr="00C344C1" w:rsidRDefault="00266C06" w:rsidP="00C344C1">
      <w:pPr>
        <w:pStyle w:val="ListParagraph"/>
        <w:numPr>
          <w:ilvl w:val="0"/>
          <w:numId w:val="17"/>
        </w:numPr>
        <w:spacing w:before="240" w:after="0" w:line="360" w:lineRule="auto"/>
        <w:rPr>
          <w:rFonts w:ascii="Times New Roman" w:hAnsi="Times New Roman" w:cs="Times New Roman"/>
        </w:rPr>
      </w:pPr>
      <w:r w:rsidRPr="00266C06">
        <w:rPr>
          <w:rFonts w:ascii="Times New Roman" w:hAnsi="Times New Roman" w:cs="Times New Roman"/>
        </w:rPr>
        <w:t>To evaluate the effectiveness of the proposed architecture in improving reliability and user trust during cybersecurity tutoring sessions.</w:t>
      </w:r>
    </w:p>
    <w:p w14:paraId="6AEA2210" w14:textId="442DB892" w:rsidR="00C344C1"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Conduct comparative testing between baseline generative responses and retrieval-augmented responses under controlled scenario conditions.</w:t>
      </w:r>
    </w:p>
    <w:p w14:paraId="627BF96D" w14:textId="15AFFC17" w:rsidR="00C344C1"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Measure grounding accuracy and hallucination rate using defined quantitative metrics.</w:t>
      </w:r>
    </w:p>
    <w:p w14:paraId="51BC435B" w14:textId="5D3BD067" w:rsidR="00AE2822" w:rsidRPr="00C344C1" w:rsidRDefault="00266C06" w:rsidP="00C344C1">
      <w:pPr>
        <w:pStyle w:val="ListParagraph"/>
        <w:numPr>
          <w:ilvl w:val="1"/>
          <w:numId w:val="17"/>
        </w:numPr>
        <w:spacing w:before="240" w:after="0" w:line="360" w:lineRule="auto"/>
        <w:rPr>
          <w:rFonts w:ascii="Times New Roman" w:hAnsi="Times New Roman" w:cs="Times New Roman"/>
        </w:rPr>
      </w:pPr>
      <w:r w:rsidRPr="00266C06">
        <w:rPr>
          <w:rFonts w:ascii="Times New Roman" w:hAnsi="Times New Roman" w:cs="Times New Roman"/>
        </w:rPr>
        <w:t>Assess user perception of reliability, clarity and trust through structured usability instruments and interaction feedback analysis.</w:t>
      </w:r>
      <w:r w:rsidR="00AE2822" w:rsidRPr="00C344C1">
        <w:rPr>
          <w:rFonts w:ascii="Times New Roman" w:hAnsi="Times New Roman" w:cs="Times New Roman"/>
        </w:rPr>
        <w:br w:type="page"/>
      </w:r>
    </w:p>
    <w:p w14:paraId="590691EB" w14:textId="44EB422B" w:rsidR="005A753F" w:rsidRPr="00CC43AF" w:rsidRDefault="005A753F" w:rsidP="003966E0">
      <w:pPr>
        <w:pStyle w:val="Heading1"/>
        <w:spacing w:after="0" w:line="360" w:lineRule="auto"/>
        <w:rPr>
          <w:rFonts w:ascii="Times New Roman" w:hAnsi="Times New Roman" w:cs="Times New Roman"/>
          <w:b/>
          <w:bCs/>
          <w:color w:val="auto"/>
          <w:sz w:val="32"/>
          <w:szCs w:val="32"/>
        </w:rPr>
      </w:pPr>
      <w:bookmarkStart w:id="13" w:name="_Toc223445832"/>
      <w:r w:rsidRPr="00CC43AF">
        <w:rPr>
          <w:rFonts w:ascii="Times New Roman" w:hAnsi="Times New Roman" w:cs="Times New Roman"/>
          <w:b/>
          <w:bCs/>
          <w:color w:val="auto"/>
          <w:sz w:val="32"/>
          <w:szCs w:val="32"/>
        </w:rPr>
        <w:lastRenderedPageBreak/>
        <w:t>2. STATE OF THE ART</w:t>
      </w:r>
      <w:bookmarkEnd w:id="13"/>
      <w:r w:rsidRPr="00CC43AF">
        <w:rPr>
          <w:rFonts w:ascii="Times New Roman" w:hAnsi="Times New Roman" w:cs="Times New Roman"/>
          <w:b/>
          <w:bCs/>
          <w:color w:val="auto"/>
          <w:sz w:val="32"/>
          <w:szCs w:val="32"/>
        </w:rPr>
        <w:t xml:space="preserve"> </w:t>
      </w:r>
    </w:p>
    <w:p w14:paraId="6C18D3C9"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14" w:name="_Toc223445833"/>
      <w:r w:rsidRPr="00CC43AF">
        <w:rPr>
          <w:rFonts w:ascii="Times New Roman" w:hAnsi="Times New Roman" w:cs="Times New Roman"/>
          <w:b/>
          <w:bCs/>
          <w:color w:val="auto"/>
          <w:sz w:val="28"/>
          <w:szCs w:val="28"/>
        </w:rPr>
        <w:t>2.1 Literature Summary</w:t>
      </w:r>
      <w:bookmarkEnd w:id="14"/>
    </w:p>
    <w:p w14:paraId="06E470D5" w14:textId="0564B5D7"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Recent advances across social robotics, trustworthy artificial intelligence and knowledge-grounded language modelling have created a fertile but underexplored intersection for embodied conversational systems. While each field has progressed substantially, systematic integration of grounding mechanisms within educational social robots remains limited.</w:t>
      </w:r>
    </w:p>
    <w:p w14:paraId="7BBFE0F5" w14:textId="4958AA8B"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Research in social robotics demonstrates that embodied agents can enhance engagement, motivation</w:t>
      </w:r>
      <w:r w:rsidR="00F55C5E">
        <w:rPr>
          <w:rFonts w:ascii="Times New Roman" w:hAnsi="Times New Roman" w:cs="Times New Roman"/>
        </w:rPr>
        <w:t xml:space="preserve"> and</w:t>
      </w:r>
      <w:r w:rsidRPr="0098721A">
        <w:rPr>
          <w:rFonts w:ascii="Times New Roman" w:hAnsi="Times New Roman" w:cs="Times New Roman"/>
        </w:rPr>
        <w:t xml:space="preserve"> perceived social presence in learning environments. </w:t>
      </w:r>
      <w:proofErr w:type="spellStart"/>
      <w:r w:rsidRPr="0098721A">
        <w:rPr>
          <w:rFonts w:ascii="Times New Roman" w:hAnsi="Times New Roman" w:cs="Times New Roman"/>
        </w:rPr>
        <w:t>Belpaeme</w:t>
      </w:r>
      <w:proofErr w:type="spellEnd"/>
      <w:r w:rsidRPr="0098721A">
        <w:rPr>
          <w:rFonts w:ascii="Times New Roman" w:hAnsi="Times New Roman" w:cs="Times New Roman"/>
        </w:rPr>
        <w:t xml:space="preserve"> et al. (2018) synthesised findings across language learning and STEM education, concluding that embodiment positively influences learner engagement but requires adaptive interaction to sustain long-term effectiveness. Subsequent studies emphasize personalization and interactional contingency as essential components of robotic tutoring systems (Ahmad et al., 201</w:t>
      </w:r>
      <w:r w:rsidR="00E02792">
        <w:rPr>
          <w:rFonts w:ascii="Times New Roman" w:hAnsi="Times New Roman" w:cs="Times New Roman"/>
        </w:rPr>
        <w:t>6</w:t>
      </w:r>
      <w:r w:rsidRPr="0098721A">
        <w:rPr>
          <w:rFonts w:ascii="Times New Roman" w:hAnsi="Times New Roman" w:cs="Times New Roman"/>
        </w:rPr>
        <w:t>). However, most deployed systems rely on rule-based dialogue management or fixed knowledge structures, restricting their ability to dynamically retrieve domain-specific information in knowledge-intensive subjects such as cybersecurity.</w:t>
      </w:r>
    </w:p>
    <w:p w14:paraId="5889B081" w14:textId="4CAF873D"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Cybersecurity education, in particular, presents unique challenges. It is a rapidly evolving, technically dense domain where factual precision is critical. Errors or fabricated explanations can reinforce misconceptions or undermine trust. As cybersecurity awareness becomes a national and global priority (ENISA, 2023; NIST, 2023), the need for reliable and adaptive tutoring systems becomes increasingly important. Yet current robotic tutoring implementations have not sufficiently addressed mechanisms for ensuring factual grounding in such dynamic domains.</w:t>
      </w:r>
    </w:p>
    <w:p w14:paraId="3B9332AA" w14:textId="4496D27C"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In parallel to developments in robotics, research in Human</w:t>
      </w:r>
      <w:r w:rsidR="00FE67D8">
        <w:rPr>
          <w:rFonts w:ascii="Times New Roman" w:hAnsi="Times New Roman" w:cs="Times New Roman"/>
        </w:rPr>
        <w:t>-</w:t>
      </w:r>
      <w:r w:rsidRPr="0098721A">
        <w:rPr>
          <w:rFonts w:ascii="Times New Roman" w:hAnsi="Times New Roman" w:cs="Times New Roman"/>
        </w:rPr>
        <w:t xml:space="preserve">Robot Interaction (HRI) has extensively examined trust formation. Reliability and performance consistency remain among the strongest predictors of user trust (Hancock et al., 2011). Studies further demonstrate that repeated performance failures significantly degrade trust, even when robots display socially engaging behaviours (Salem et al., 2015). These findings indicate that perceived competence often outweighs social expressiveness in sustained interaction. However, most trust research </w:t>
      </w:r>
      <w:r w:rsidRPr="0098721A">
        <w:rPr>
          <w:rFonts w:ascii="Times New Roman" w:hAnsi="Times New Roman" w:cs="Times New Roman"/>
        </w:rPr>
        <w:lastRenderedPageBreak/>
        <w:t>predates the widespread deployment of large language models in embodied systems and does not explicitly address hallucination risks introduced by generative AI.</w:t>
      </w:r>
    </w:p>
    <w:p w14:paraId="30525929" w14:textId="57664F21"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The emergence of large language models (LLMs) has significantly expanded conversational capabilities but introduced challenges related to hallucination and factual inconsistency. Ji et al. (2023) provide a comprehensive survey categorizing hallucinations in natural language generation and identifying insufficient grounding as a primary cause. To mitigate this, grounding approaches such as Retrieval-Augmented Generation (RAG) (Lewis et al., 2020), external knowledge integration</w:t>
      </w:r>
      <w:r w:rsidR="00F55C5E">
        <w:rPr>
          <w:rFonts w:ascii="Times New Roman" w:hAnsi="Times New Roman" w:cs="Times New Roman"/>
        </w:rPr>
        <w:t xml:space="preserve"> and</w:t>
      </w:r>
      <w:r w:rsidRPr="0098721A">
        <w:rPr>
          <w:rFonts w:ascii="Times New Roman" w:hAnsi="Times New Roman" w:cs="Times New Roman"/>
        </w:rPr>
        <w:t xml:space="preserve"> post-generation verification mechanisms have been proposed. RAG architectures combine dense vector retrieval with generative decoding, allowing models to condition responses on retrieved documents rather than relying solely on parametric memory. Empirical studies demonstrate improved factual accuracy in knowledge-intensive tasks compared to standalone generative models.</w:t>
      </w:r>
    </w:p>
    <w:p w14:paraId="5EEEC9DB" w14:textId="3A3F7704"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Despite these advances, integration of grounding techniques into embodied social robots remains sparse. Recent trends indicate increasing convergence between foundation models and robotics, where large language models are incorporated into robotic planning and dialogue systems. However, systematic architectural frameworks that combine retrieval pipelines, semantic embedding models, middleware coordination</w:t>
      </w:r>
      <w:r w:rsidR="00F55C5E">
        <w:rPr>
          <w:rFonts w:ascii="Times New Roman" w:hAnsi="Times New Roman" w:cs="Times New Roman"/>
        </w:rPr>
        <w:t xml:space="preserve"> and</w:t>
      </w:r>
      <w:r w:rsidRPr="0098721A">
        <w:rPr>
          <w:rFonts w:ascii="Times New Roman" w:hAnsi="Times New Roman" w:cs="Times New Roman"/>
        </w:rPr>
        <w:t xml:space="preserve"> robotic interaction frameworks (e.g., </w:t>
      </w:r>
      <w:proofErr w:type="spellStart"/>
      <w:r w:rsidRPr="0098721A">
        <w:rPr>
          <w:rFonts w:ascii="Times New Roman" w:hAnsi="Times New Roman" w:cs="Times New Roman"/>
        </w:rPr>
        <w:t>NAOqi</w:t>
      </w:r>
      <w:proofErr w:type="spellEnd"/>
      <w:r w:rsidRPr="0098721A">
        <w:rPr>
          <w:rFonts w:ascii="Times New Roman" w:hAnsi="Times New Roman" w:cs="Times New Roman"/>
        </w:rPr>
        <w:t>) are still emerging. Furthermore, limited empirical research has examined how grounding mechanisms influence perceived trust, reliability</w:t>
      </w:r>
      <w:r w:rsidR="00F55C5E">
        <w:rPr>
          <w:rFonts w:ascii="Times New Roman" w:hAnsi="Times New Roman" w:cs="Times New Roman"/>
        </w:rPr>
        <w:t xml:space="preserve"> and</w:t>
      </w:r>
      <w:r w:rsidRPr="0098721A">
        <w:rPr>
          <w:rFonts w:ascii="Times New Roman" w:hAnsi="Times New Roman" w:cs="Times New Roman"/>
        </w:rPr>
        <w:t xml:space="preserve"> interaction quality in educational Human</w:t>
      </w:r>
      <w:r w:rsidR="00FE67D8">
        <w:rPr>
          <w:rFonts w:ascii="Times New Roman" w:hAnsi="Times New Roman" w:cs="Times New Roman"/>
        </w:rPr>
        <w:t>-</w:t>
      </w:r>
      <w:r w:rsidRPr="0098721A">
        <w:rPr>
          <w:rFonts w:ascii="Times New Roman" w:hAnsi="Times New Roman" w:cs="Times New Roman"/>
        </w:rPr>
        <w:t>Robot Interaction settings.</w:t>
      </w:r>
    </w:p>
    <w:p w14:paraId="3E2693BA" w14:textId="49DC9189" w:rsidR="0098721A" w:rsidRDefault="0098721A" w:rsidP="003966E0">
      <w:pPr>
        <w:spacing w:before="360" w:after="0" w:line="360" w:lineRule="auto"/>
        <w:rPr>
          <w:rFonts w:ascii="Times New Roman" w:hAnsi="Times New Roman" w:cs="Times New Roman"/>
        </w:rPr>
      </w:pPr>
      <w:r w:rsidRPr="0098721A">
        <w:rPr>
          <w:rFonts w:ascii="Times New Roman" w:hAnsi="Times New Roman" w:cs="Times New Roman"/>
        </w:rPr>
        <w:t>Collectively, the literature suggests that while social robotics enhances engagement</w:t>
      </w:r>
      <w:r w:rsidR="00F55C5E">
        <w:rPr>
          <w:rFonts w:ascii="Times New Roman" w:hAnsi="Times New Roman" w:cs="Times New Roman"/>
        </w:rPr>
        <w:t xml:space="preserve"> and</w:t>
      </w:r>
      <w:r w:rsidRPr="0098721A">
        <w:rPr>
          <w:rFonts w:ascii="Times New Roman" w:hAnsi="Times New Roman" w:cs="Times New Roman"/>
        </w:rPr>
        <w:t xml:space="preserve"> retrieval-augmented generative models improve factual reliability, their integration</w:t>
      </w:r>
      <w:r w:rsidR="00B24858">
        <w:rPr>
          <w:rFonts w:ascii="Times New Roman" w:hAnsi="Times New Roman" w:cs="Times New Roman"/>
        </w:rPr>
        <w:t xml:space="preserve">; </w:t>
      </w:r>
      <w:r w:rsidRPr="0098721A">
        <w:rPr>
          <w:rFonts w:ascii="Times New Roman" w:hAnsi="Times New Roman" w:cs="Times New Roman"/>
        </w:rPr>
        <w:t>particularly within cybersecurity tutoring contexts</w:t>
      </w:r>
      <w:r w:rsidR="00B24858">
        <w:rPr>
          <w:rFonts w:ascii="Times New Roman" w:hAnsi="Times New Roman" w:cs="Times New Roman"/>
        </w:rPr>
        <w:t xml:space="preserve">, </w:t>
      </w:r>
      <w:r w:rsidRPr="0098721A">
        <w:rPr>
          <w:rFonts w:ascii="Times New Roman" w:hAnsi="Times New Roman" w:cs="Times New Roman"/>
        </w:rPr>
        <w:t>remains underexplored. This intersection forms the conceptual foundation for the present study, which investigates how retrieval-based grounding and structured integration within an embodied robotic platform can enhance response reliability and user trust.</w:t>
      </w:r>
    </w:p>
    <w:p w14:paraId="184E70D7"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15" w:name="_Toc223445834"/>
      <w:r w:rsidRPr="00CC43AF">
        <w:rPr>
          <w:rFonts w:ascii="Times New Roman" w:hAnsi="Times New Roman" w:cs="Times New Roman"/>
          <w:b/>
          <w:bCs/>
          <w:color w:val="auto"/>
          <w:sz w:val="28"/>
          <w:szCs w:val="28"/>
        </w:rPr>
        <w:lastRenderedPageBreak/>
        <w:t>2.2 Existing Examples / Literature</w:t>
      </w:r>
      <w:bookmarkEnd w:id="15"/>
    </w:p>
    <w:p w14:paraId="144BA5ED" w14:textId="77777777" w:rsidR="005A753F" w:rsidRPr="00CC43AF" w:rsidRDefault="005A753F" w:rsidP="003966E0">
      <w:pPr>
        <w:pStyle w:val="Heading3"/>
        <w:spacing w:before="360" w:after="0" w:line="360" w:lineRule="auto"/>
        <w:rPr>
          <w:rFonts w:ascii="Times New Roman" w:hAnsi="Times New Roman" w:cs="Times New Roman"/>
          <w:b/>
          <w:bCs/>
          <w:color w:val="auto"/>
          <w:sz w:val="24"/>
          <w:szCs w:val="24"/>
        </w:rPr>
      </w:pPr>
      <w:bookmarkStart w:id="16" w:name="_Toc223445835"/>
      <w:r w:rsidRPr="00CC43AF">
        <w:rPr>
          <w:rFonts w:ascii="Times New Roman" w:hAnsi="Times New Roman" w:cs="Times New Roman"/>
          <w:b/>
          <w:bCs/>
          <w:color w:val="auto"/>
          <w:sz w:val="24"/>
          <w:szCs w:val="24"/>
        </w:rPr>
        <w:t>2.2.1 Social Robots in Educational Contexts</w:t>
      </w:r>
      <w:bookmarkEnd w:id="16"/>
    </w:p>
    <w:p w14:paraId="37D11B67" w14:textId="24FDBAD5" w:rsidR="00B7466D" w:rsidRDefault="00B7466D" w:rsidP="003966E0">
      <w:pPr>
        <w:spacing w:before="360" w:after="0" w:line="360" w:lineRule="auto"/>
        <w:rPr>
          <w:rFonts w:ascii="Times New Roman" w:hAnsi="Times New Roman" w:cs="Times New Roman"/>
        </w:rPr>
      </w:pPr>
      <w:proofErr w:type="spellStart"/>
      <w:r w:rsidRPr="00B7466D">
        <w:rPr>
          <w:rFonts w:ascii="Times New Roman" w:hAnsi="Times New Roman" w:cs="Times New Roman"/>
        </w:rPr>
        <w:t>Belpaeme</w:t>
      </w:r>
      <w:proofErr w:type="spellEnd"/>
      <w:r w:rsidRPr="00B7466D">
        <w:rPr>
          <w:rFonts w:ascii="Times New Roman" w:hAnsi="Times New Roman" w:cs="Times New Roman"/>
        </w:rPr>
        <w:t xml:space="preserve"> et al. (2018) provide one of the most comprehensive reviews of social robots in education, synthesizing empirical deployments across language learning, mathematics and collaborative problem-solving. Their analysis highlights three consistent design principles: </w:t>
      </w:r>
      <w:r w:rsidR="00F55C5E">
        <w:rPr>
          <w:rFonts w:ascii="Times New Roman" w:hAnsi="Times New Roman" w:cs="Times New Roman"/>
        </w:rPr>
        <w:t>(</w:t>
      </w:r>
      <w:r w:rsidR="007D343D">
        <w:rPr>
          <w:rFonts w:ascii="Times New Roman" w:hAnsi="Times New Roman" w:cs="Times New Roman"/>
        </w:rPr>
        <w:t>1)</w:t>
      </w:r>
      <w:r w:rsidR="007D343D" w:rsidRPr="00B7466D">
        <w:rPr>
          <w:rFonts w:ascii="Times New Roman" w:hAnsi="Times New Roman" w:cs="Times New Roman"/>
        </w:rPr>
        <w:t xml:space="preserve"> embodiment</w:t>
      </w:r>
      <w:r w:rsidRPr="00B7466D">
        <w:rPr>
          <w:rFonts w:ascii="Times New Roman" w:hAnsi="Times New Roman" w:cs="Times New Roman"/>
        </w:rPr>
        <w:t xml:space="preserve"> enhances engagement, </w:t>
      </w:r>
      <w:r w:rsidR="00F55C5E">
        <w:rPr>
          <w:rFonts w:ascii="Times New Roman" w:hAnsi="Times New Roman" w:cs="Times New Roman"/>
        </w:rPr>
        <w:t>(2)</w:t>
      </w:r>
      <w:r w:rsidR="007D343D">
        <w:rPr>
          <w:rFonts w:ascii="Times New Roman" w:hAnsi="Times New Roman" w:cs="Times New Roman"/>
        </w:rPr>
        <w:t xml:space="preserve"> </w:t>
      </w:r>
      <w:r w:rsidRPr="00B7466D">
        <w:rPr>
          <w:rFonts w:ascii="Times New Roman" w:hAnsi="Times New Roman" w:cs="Times New Roman"/>
        </w:rPr>
        <w:t xml:space="preserve">long-term interaction requires adaptive behaviour and </w:t>
      </w:r>
      <w:r w:rsidR="00F55C5E">
        <w:rPr>
          <w:rFonts w:ascii="Times New Roman" w:hAnsi="Times New Roman" w:cs="Times New Roman"/>
        </w:rPr>
        <w:t>(3)</w:t>
      </w:r>
      <w:r w:rsidR="007D343D">
        <w:rPr>
          <w:rFonts w:ascii="Times New Roman" w:hAnsi="Times New Roman" w:cs="Times New Roman"/>
        </w:rPr>
        <w:t xml:space="preserve"> </w:t>
      </w:r>
      <w:r w:rsidRPr="00B7466D">
        <w:rPr>
          <w:rFonts w:ascii="Times New Roman" w:hAnsi="Times New Roman" w:cs="Times New Roman"/>
        </w:rPr>
        <w:t>pedagogical effectiveness depends on structured interaction scaffolding. Importantly, many systems reviewed rely on carefully scripted dialogue models or finite-state interaction flows. From a systems perspective, these implementations demonstrate the importance of scenario control and structured pedagogical sequencing</w:t>
      </w:r>
      <w:r w:rsidR="00B24858">
        <w:rPr>
          <w:rFonts w:ascii="Times New Roman" w:hAnsi="Times New Roman" w:cs="Times New Roman"/>
        </w:rPr>
        <w:t xml:space="preserve">; </w:t>
      </w:r>
      <w:r w:rsidRPr="00B7466D">
        <w:rPr>
          <w:rFonts w:ascii="Times New Roman" w:hAnsi="Times New Roman" w:cs="Times New Roman"/>
        </w:rPr>
        <w:t>an insight directly relevant to the scenario-driven conversational architecture proposed in this project. However, the reviewed systems largely avoid open-ended generative dialogue due to reliability concerns, thereby limiting scalability in knowledge-dense domains.</w:t>
      </w:r>
    </w:p>
    <w:p w14:paraId="43BB5B21" w14:textId="43913C76" w:rsidR="00B7466D" w:rsidRDefault="00F55C5E" w:rsidP="003966E0">
      <w:pPr>
        <w:spacing w:before="360" w:after="0" w:line="360" w:lineRule="auto"/>
        <w:rPr>
          <w:rFonts w:ascii="Times New Roman" w:hAnsi="Times New Roman" w:cs="Times New Roman"/>
        </w:rPr>
      </w:pPr>
      <w:r>
        <w:rPr>
          <w:rFonts w:ascii="Times New Roman" w:hAnsi="Times New Roman" w:cs="Times New Roman"/>
        </w:rPr>
        <w:t xml:space="preserve">Going back a bit further for context, </w:t>
      </w:r>
      <w:r w:rsidR="00B7466D" w:rsidRPr="00B7466D">
        <w:rPr>
          <w:rFonts w:ascii="Times New Roman" w:hAnsi="Times New Roman" w:cs="Times New Roman"/>
        </w:rPr>
        <w:t>Tanaka et al. (20</w:t>
      </w:r>
      <w:r w:rsidR="00E02792">
        <w:rPr>
          <w:rFonts w:ascii="Times New Roman" w:hAnsi="Times New Roman" w:cs="Times New Roman"/>
        </w:rPr>
        <w:t>07</w:t>
      </w:r>
      <w:r w:rsidR="00B7466D" w:rsidRPr="00B7466D">
        <w:rPr>
          <w:rFonts w:ascii="Times New Roman" w:hAnsi="Times New Roman" w:cs="Times New Roman"/>
        </w:rPr>
        <w:t>) conducted a longitudinal field study in which children interacted with a robotic peer for vocabulary learning over several months. The study provides methodological insight into long-term deployment evaluation, including retention measurement and behavioural observation metrics. The system architecture, however, was constrained to predefined lesson content and did not incorporate dynamic retrieval or external knowledge sources. This highlights a central trade-off in educational robotics: stability through scripting versus adaptability through dynamic knowledge access.</w:t>
      </w:r>
    </w:p>
    <w:p w14:paraId="1FDA319C" w14:textId="3FC22552"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Kennedy et al. (201</w:t>
      </w:r>
      <w:r w:rsidR="00A05967">
        <w:rPr>
          <w:rFonts w:ascii="Times New Roman" w:hAnsi="Times New Roman" w:cs="Times New Roman"/>
        </w:rPr>
        <w:t>5</w:t>
      </w:r>
      <w:r w:rsidRPr="00B7466D">
        <w:rPr>
          <w:rFonts w:ascii="Times New Roman" w:hAnsi="Times New Roman" w:cs="Times New Roman"/>
        </w:rPr>
        <w:t xml:space="preserve">) </w:t>
      </w:r>
      <w:r w:rsidR="00F55C5E">
        <w:rPr>
          <w:rFonts w:ascii="Times New Roman" w:hAnsi="Times New Roman" w:cs="Times New Roman"/>
        </w:rPr>
        <w:t xml:space="preserve">then </w:t>
      </w:r>
      <w:r w:rsidRPr="00B7466D">
        <w:rPr>
          <w:rFonts w:ascii="Times New Roman" w:hAnsi="Times New Roman" w:cs="Times New Roman"/>
        </w:rPr>
        <w:t>examined long-term child</w:t>
      </w:r>
      <w:r w:rsidR="00FE67D8">
        <w:rPr>
          <w:rFonts w:ascii="Times New Roman" w:hAnsi="Times New Roman" w:cs="Times New Roman"/>
        </w:rPr>
        <w:t>-</w:t>
      </w:r>
      <w:r w:rsidRPr="00B7466D">
        <w:rPr>
          <w:rFonts w:ascii="Times New Roman" w:hAnsi="Times New Roman" w:cs="Times New Roman"/>
        </w:rPr>
        <w:t>robot interaction and emphasized personalization and memory of prior interactions as key factors in sustained engagement. The system incorporated user modelling to adjust behaviour over time. While personalization improved interaction quality, knowledge delivery remained bounded by static instructional content. From an architectural standpoint, these works underscore the value of structured dialogue management and state tracking but reveal the absence of scalable knowledge-grounding pipelines.</w:t>
      </w:r>
    </w:p>
    <w:p w14:paraId="658FE2FC" w14:textId="5A590993"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Collectively, educational robotics research provides validated interaction frameworks</w:t>
      </w:r>
      <w:r w:rsidR="00B24858">
        <w:rPr>
          <w:rFonts w:ascii="Times New Roman" w:hAnsi="Times New Roman" w:cs="Times New Roman"/>
        </w:rPr>
        <w:t xml:space="preserve">, </w:t>
      </w:r>
      <w:r w:rsidRPr="00B7466D">
        <w:rPr>
          <w:rFonts w:ascii="Times New Roman" w:hAnsi="Times New Roman" w:cs="Times New Roman"/>
        </w:rPr>
        <w:t>scenario control, personalization, adaptive scaffolding</w:t>
      </w:r>
      <w:r w:rsidR="00B24858">
        <w:rPr>
          <w:rFonts w:ascii="Times New Roman" w:hAnsi="Times New Roman" w:cs="Times New Roman"/>
        </w:rPr>
        <w:t xml:space="preserve">, </w:t>
      </w:r>
      <w:r w:rsidRPr="00B7466D">
        <w:rPr>
          <w:rFonts w:ascii="Times New Roman" w:hAnsi="Times New Roman" w:cs="Times New Roman"/>
        </w:rPr>
        <w:t>yet lacks integration with retrieval-</w:t>
      </w:r>
      <w:r w:rsidRPr="00B7466D">
        <w:rPr>
          <w:rFonts w:ascii="Times New Roman" w:hAnsi="Times New Roman" w:cs="Times New Roman"/>
        </w:rPr>
        <w:lastRenderedPageBreak/>
        <w:t>based generative models capable of dynamically accessing evolving knowledge domains such as cybersecurity.</w:t>
      </w:r>
    </w:p>
    <w:p w14:paraId="657B5F43" w14:textId="77777777" w:rsidR="005A753F" w:rsidRPr="00CC43AF" w:rsidRDefault="005A753F" w:rsidP="003966E0">
      <w:pPr>
        <w:pStyle w:val="Heading3"/>
        <w:spacing w:before="360" w:after="0" w:line="360" w:lineRule="auto"/>
        <w:rPr>
          <w:rFonts w:ascii="Times New Roman" w:hAnsi="Times New Roman" w:cs="Times New Roman"/>
          <w:b/>
          <w:bCs/>
          <w:color w:val="auto"/>
          <w:sz w:val="24"/>
          <w:szCs w:val="24"/>
        </w:rPr>
      </w:pPr>
      <w:bookmarkStart w:id="17" w:name="_Toc223445836"/>
      <w:r w:rsidRPr="00CC43AF">
        <w:rPr>
          <w:rFonts w:ascii="Times New Roman" w:hAnsi="Times New Roman" w:cs="Times New Roman"/>
          <w:b/>
          <w:bCs/>
          <w:color w:val="auto"/>
          <w:sz w:val="24"/>
          <w:szCs w:val="24"/>
        </w:rPr>
        <w:t>2.2.2 Trust and Reliability in Human-Robot Interaction</w:t>
      </w:r>
      <w:bookmarkEnd w:id="17"/>
    </w:p>
    <w:p w14:paraId="230D0855" w14:textId="7A5AACED"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Trust research in HRI provides strong theoretical grounding for evaluating reliability in embodied systems. Hancock et al. (2011) identify performance reliability as the dominant predictor of trust across domains. Their meta-analysis establishes quantitative effect sizes linking system error rates to user trust perceptions. This provides a measurable foundation for evaluating improvements in conversational reliability within this project.</w:t>
      </w:r>
    </w:p>
    <w:p w14:paraId="031ED6F0" w14:textId="496E6880"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Salem et al. (2015) experimentally demonstrate that repeated robot errors significantly reduce compliance and trust, even when robots maintain socially expressive behaviours. This finding is particularly relevant when considering generative AI integration: linguistic fluency does not compensate for factual inaccuracies. For conversational tutoring systems, epistemic errors may be more damaging than mechanical task failures.</w:t>
      </w:r>
    </w:p>
    <w:p w14:paraId="774523B8" w14:textId="4129C493"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De Visser et al. (2018) extend trust research by introducing the concept of trust calibration</w:t>
      </w:r>
      <w:r w:rsidR="00B24858">
        <w:rPr>
          <w:rFonts w:ascii="Times New Roman" w:hAnsi="Times New Roman" w:cs="Times New Roman"/>
        </w:rPr>
        <w:t>;</w:t>
      </w:r>
      <w:r w:rsidRPr="00B7466D">
        <w:rPr>
          <w:rFonts w:ascii="Times New Roman" w:hAnsi="Times New Roman" w:cs="Times New Roman"/>
        </w:rPr>
        <w:t xml:space="preserve"> aligning user trust with actual system capability. Over</w:t>
      </w:r>
      <w:r w:rsidR="00252B82">
        <w:rPr>
          <w:rFonts w:ascii="Times New Roman" w:hAnsi="Times New Roman" w:cs="Times New Roman"/>
        </w:rPr>
        <w:t>-</w:t>
      </w:r>
      <w:r w:rsidRPr="00B7466D">
        <w:rPr>
          <w:rFonts w:ascii="Times New Roman" w:hAnsi="Times New Roman" w:cs="Times New Roman"/>
        </w:rPr>
        <w:t>trust can be as dangerous as under</w:t>
      </w:r>
      <w:r w:rsidR="00252B82">
        <w:rPr>
          <w:rFonts w:ascii="Times New Roman" w:hAnsi="Times New Roman" w:cs="Times New Roman"/>
        </w:rPr>
        <w:t>-</w:t>
      </w:r>
      <w:r w:rsidRPr="00B7466D">
        <w:rPr>
          <w:rFonts w:ascii="Times New Roman" w:hAnsi="Times New Roman" w:cs="Times New Roman"/>
        </w:rPr>
        <w:t>trust, particularly in safety-critical or knowledge-critical domains. In the context of generative conversational robots, hallucinated but confidently delivered responses risk inducing inappropriate trust calibration. This insight directly motivates the need for explicit grounding mechanisms and potentially source attribution within generated responses.</w:t>
      </w:r>
    </w:p>
    <w:p w14:paraId="62910B5E" w14:textId="161E8678"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Despite these advances, most empirical trust studies evaluate navigation errors, task execution failures or behavioural transparency rather than knowledge fabrication in language models. As large language models are integrated into robotic dialogue systems, the primary reliability risk shifts from physical performance to informational correctness. This epistemic shift remains insufficiently addressed in embodied HRI literature.</w:t>
      </w:r>
    </w:p>
    <w:p w14:paraId="40BE3562" w14:textId="273F08F5" w:rsidR="005A753F" w:rsidRPr="00CC43AF" w:rsidRDefault="005A753F" w:rsidP="003966E0">
      <w:pPr>
        <w:pStyle w:val="Heading3"/>
        <w:spacing w:before="360" w:after="0" w:line="360" w:lineRule="auto"/>
        <w:rPr>
          <w:rFonts w:ascii="Times New Roman" w:hAnsi="Times New Roman" w:cs="Times New Roman"/>
          <w:b/>
          <w:bCs/>
          <w:color w:val="auto"/>
          <w:sz w:val="24"/>
          <w:szCs w:val="24"/>
        </w:rPr>
      </w:pPr>
      <w:bookmarkStart w:id="18" w:name="_Toc223445837"/>
      <w:r w:rsidRPr="00CC43AF">
        <w:rPr>
          <w:rFonts w:ascii="Times New Roman" w:hAnsi="Times New Roman" w:cs="Times New Roman"/>
          <w:b/>
          <w:bCs/>
          <w:color w:val="auto"/>
          <w:sz w:val="24"/>
          <w:szCs w:val="24"/>
        </w:rPr>
        <w:t xml:space="preserve">2.2.3 </w:t>
      </w:r>
      <w:r w:rsidR="00B7466D" w:rsidRPr="00B7466D">
        <w:rPr>
          <w:rFonts w:ascii="Times New Roman" w:hAnsi="Times New Roman" w:cs="Times New Roman"/>
          <w:b/>
          <w:bCs/>
          <w:color w:val="auto"/>
          <w:sz w:val="24"/>
          <w:szCs w:val="24"/>
        </w:rPr>
        <w:t>Grounded and Retrieval-Augmented Generative Systems</w:t>
      </w:r>
      <w:bookmarkEnd w:id="18"/>
    </w:p>
    <w:p w14:paraId="53282432" w14:textId="30F56CB4"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In natural language processing research, grounding mechanisms have been developed to address hallucination in generative models. Lewis et al. (2020) introduced Retrieval-</w:t>
      </w:r>
      <w:r w:rsidRPr="00B7466D">
        <w:rPr>
          <w:rFonts w:ascii="Times New Roman" w:hAnsi="Times New Roman" w:cs="Times New Roman"/>
        </w:rPr>
        <w:lastRenderedPageBreak/>
        <w:t>Augmented Generation (RAG), integrating Dense Passage Retrieval with sequence-to-sequence transformers. The architecture separates parametric knowledge (model weights) from non-parametric memory (external documents), enabling responses to be conditioned on retrieved evidence. Empirical evaluation on open-domain question answering benchmarks demonstrates improved factual accuracy compared to purely parametric baselines.</w:t>
      </w:r>
    </w:p>
    <w:p w14:paraId="1298B24C" w14:textId="3A190BCF" w:rsidR="00B7466D" w:rsidRDefault="00B7466D" w:rsidP="003966E0">
      <w:pPr>
        <w:spacing w:before="360" w:after="0" w:line="360" w:lineRule="auto"/>
        <w:rPr>
          <w:rFonts w:ascii="Times New Roman" w:hAnsi="Times New Roman" w:cs="Times New Roman"/>
        </w:rPr>
      </w:pPr>
      <w:proofErr w:type="spellStart"/>
      <w:r w:rsidRPr="00B7466D">
        <w:rPr>
          <w:rFonts w:ascii="Times New Roman" w:hAnsi="Times New Roman" w:cs="Times New Roman"/>
        </w:rPr>
        <w:t>Karpukhin</w:t>
      </w:r>
      <w:proofErr w:type="spellEnd"/>
      <w:r w:rsidRPr="00B7466D">
        <w:rPr>
          <w:rFonts w:ascii="Times New Roman" w:hAnsi="Times New Roman" w:cs="Times New Roman"/>
        </w:rPr>
        <w:t xml:space="preserve"> et al. (2020) proposed Dense Passage Retrieval (DPR), which uses dual-encoder transformer architectures to generate dense vector embeddings for semantic similarity search. DPR enables efficient large-scale retrieval and forms the backbone of many RAG pipelines. Architecturally, DPR introduces the embedding-retrieval-generation flow that this project adopts within a robotic middleware environment.</w:t>
      </w:r>
    </w:p>
    <w:p w14:paraId="4B2EEAD5" w14:textId="587D870B"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Borgeaud et al. (2022) introduced RETRO (Retrieval-Enhanced Transformer), demonstrating that large language models augmented with retrieval can outperform significantly larger parametric models while reducing hallucination. This work reinforces the principle that external grounding reduces reliance on memorized parameters.</w:t>
      </w:r>
    </w:p>
    <w:p w14:paraId="77E69581" w14:textId="2988924F"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Ji et al. (2023) provide a systematic taxonomy of hallucination types and mitigation strategies, emphasizing retrieval-based conditioning and post-generation verification as primary solutions. Importantly, the majority of empirical evaluations occur in static text-based settings rather than embodied interactive environments.</w:t>
      </w:r>
    </w:p>
    <w:p w14:paraId="7949E84E" w14:textId="6F2D251C"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While recent robotics research has begun integrating large language models for planning and dialogue, most implementations either rely on direct API-based generation without grounding or use constrained prompting strategies. There is limited work systematically combining semantic retrieval, vector databases, middleware orchestration</w:t>
      </w:r>
      <w:r w:rsidR="00F55C5E">
        <w:rPr>
          <w:rFonts w:ascii="Times New Roman" w:hAnsi="Times New Roman" w:cs="Times New Roman"/>
        </w:rPr>
        <w:t xml:space="preserve"> and</w:t>
      </w:r>
      <w:r w:rsidRPr="00B7466D">
        <w:rPr>
          <w:rFonts w:ascii="Times New Roman" w:hAnsi="Times New Roman" w:cs="Times New Roman"/>
        </w:rPr>
        <w:t xml:space="preserve"> embodied tutoring evaluation within a single controlled architecture.</w:t>
      </w:r>
    </w:p>
    <w:p w14:paraId="7CD0B164" w14:textId="338739DE" w:rsidR="00B7466D" w:rsidRDefault="00B7466D" w:rsidP="003966E0">
      <w:pPr>
        <w:spacing w:before="360" w:after="0" w:line="360" w:lineRule="auto"/>
        <w:rPr>
          <w:rFonts w:ascii="Times New Roman" w:hAnsi="Times New Roman" w:cs="Times New Roman"/>
        </w:rPr>
      </w:pPr>
      <w:r w:rsidRPr="00B7466D">
        <w:rPr>
          <w:rFonts w:ascii="Times New Roman" w:hAnsi="Times New Roman" w:cs="Times New Roman"/>
        </w:rPr>
        <w:t>From a systems integration perspective, the gap lies not in the existence of retrieval-based generation but in its structured deployment within a robotic tutoring framework, including scenario control, latency management</w:t>
      </w:r>
      <w:r w:rsidR="00F55C5E">
        <w:rPr>
          <w:rFonts w:ascii="Times New Roman" w:hAnsi="Times New Roman" w:cs="Times New Roman"/>
        </w:rPr>
        <w:t xml:space="preserve"> and</w:t>
      </w:r>
      <w:r w:rsidRPr="00B7466D">
        <w:rPr>
          <w:rFonts w:ascii="Times New Roman" w:hAnsi="Times New Roman" w:cs="Times New Roman"/>
        </w:rPr>
        <w:t xml:space="preserve"> trust evaluation.</w:t>
      </w:r>
    </w:p>
    <w:p w14:paraId="4DC1D5BE"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19" w:name="_Toc223445838"/>
      <w:r w:rsidRPr="00CC43AF">
        <w:rPr>
          <w:rFonts w:ascii="Times New Roman" w:hAnsi="Times New Roman" w:cs="Times New Roman"/>
          <w:b/>
          <w:bCs/>
          <w:color w:val="auto"/>
          <w:sz w:val="28"/>
          <w:szCs w:val="28"/>
        </w:rPr>
        <w:lastRenderedPageBreak/>
        <w:t>2.3 Gaps in Identified Literature</w:t>
      </w:r>
      <w:bookmarkEnd w:id="19"/>
    </w:p>
    <w:p w14:paraId="75F2BE50" w14:textId="22DD67DF"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The reviewed literature reveals substantial progress in social robotics, trust modelling</w:t>
      </w:r>
      <w:r w:rsidR="00F55C5E">
        <w:rPr>
          <w:rFonts w:ascii="Times New Roman" w:hAnsi="Times New Roman" w:cs="Times New Roman"/>
        </w:rPr>
        <w:t xml:space="preserve"> and</w:t>
      </w:r>
      <w:r w:rsidRPr="00555FFD">
        <w:rPr>
          <w:rFonts w:ascii="Times New Roman" w:hAnsi="Times New Roman" w:cs="Times New Roman"/>
        </w:rPr>
        <w:t xml:space="preserve"> retrieval-augmented generation independently. However, several critical gaps remain at their intersection, particularly in the context of knowledge-intensive educational domains such as cybersecurity.</w:t>
      </w:r>
    </w:p>
    <w:p w14:paraId="4D81ACB5" w14:textId="71E6E3A6" w:rsidR="007D343D" w:rsidRDefault="00A92577" w:rsidP="007D343D">
      <w:pPr>
        <w:pStyle w:val="ListParagraph"/>
        <w:numPr>
          <w:ilvl w:val="0"/>
          <w:numId w:val="36"/>
        </w:numPr>
        <w:spacing w:before="360" w:after="0" w:line="360" w:lineRule="auto"/>
        <w:rPr>
          <w:rFonts w:ascii="Times New Roman" w:hAnsi="Times New Roman" w:cs="Times New Roman"/>
        </w:rPr>
      </w:pPr>
      <w:r>
        <w:rPr>
          <w:rFonts w:ascii="Times New Roman" w:hAnsi="Times New Roman" w:cs="Times New Roman"/>
          <w:b/>
          <w:bCs/>
          <w:i/>
          <w:iCs/>
        </w:rPr>
        <w:t>Ed</w:t>
      </w:r>
      <w:r w:rsidR="00555FFD" w:rsidRPr="007D343D">
        <w:rPr>
          <w:rFonts w:ascii="Times New Roman" w:hAnsi="Times New Roman" w:cs="Times New Roman"/>
          <w:b/>
          <w:bCs/>
          <w:i/>
          <w:iCs/>
        </w:rPr>
        <w:t>ucational social robots predominantly rely on scripted dialogue management systems or static instructional databases.</w:t>
      </w:r>
      <w:r w:rsidR="00555FFD" w:rsidRPr="007D343D">
        <w:rPr>
          <w:rFonts w:ascii="Times New Roman" w:hAnsi="Times New Roman" w:cs="Times New Roman"/>
        </w:rPr>
        <w:t xml:space="preserve"> </w:t>
      </w:r>
    </w:p>
    <w:p w14:paraId="05DB6F6B" w14:textId="339746BE" w:rsidR="00555FFD" w:rsidRPr="007D343D" w:rsidRDefault="00555FFD" w:rsidP="007D343D">
      <w:pPr>
        <w:spacing w:before="360" w:after="0" w:line="360" w:lineRule="auto"/>
        <w:ind w:left="360"/>
        <w:rPr>
          <w:rFonts w:ascii="Times New Roman" w:hAnsi="Times New Roman" w:cs="Times New Roman"/>
        </w:rPr>
      </w:pPr>
      <w:r w:rsidRPr="007D343D">
        <w:rPr>
          <w:rFonts w:ascii="Times New Roman" w:hAnsi="Times New Roman" w:cs="Times New Roman"/>
        </w:rPr>
        <w:t>While these approaches enhance interaction stability and pedagogical control (</w:t>
      </w:r>
      <w:proofErr w:type="spellStart"/>
      <w:r w:rsidRPr="007D343D">
        <w:rPr>
          <w:rFonts w:ascii="Times New Roman" w:hAnsi="Times New Roman" w:cs="Times New Roman"/>
        </w:rPr>
        <w:t>Belpaeme</w:t>
      </w:r>
      <w:proofErr w:type="spellEnd"/>
      <w:r w:rsidRPr="007D343D">
        <w:rPr>
          <w:rFonts w:ascii="Times New Roman" w:hAnsi="Times New Roman" w:cs="Times New Roman"/>
        </w:rPr>
        <w:t xml:space="preserve"> et al., 2018; Tanaka et al., 20</w:t>
      </w:r>
      <w:r w:rsidR="00E02792" w:rsidRPr="007D343D">
        <w:rPr>
          <w:rFonts w:ascii="Times New Roman" w:hAnsi="Times New Roman" w:cs="Times New Roman"/>
        </w:rPr>
        <w:t>07</w:t>
      </w:r>
      <w:r w:rsidRPr="007D343D">
        <w:rPr>
          <w:rFonts w:ascii="Times New Roman" w:hAnsi="Times New Roman" w:cs="Times New Roman"/>
        </w:rPr>
        <w:t>), they limit dynamic knowledge adaptability. In rapidly evolving domains like cybersecurity, static content structures risk obsolescence and restrict responsiveness to scenario-driven or open-ended queries. This limitation directly motivates the investigation and design objectives of this project, which aim to incorporate real-time retrieval mechanisms into structured tutoring scenarios.</w:t>
      </w:r>
    </w:p>
    <w:p w14:paraId="4F22F757" w14:textId="55EB9AC6" w:rsidR="007D343D" w:rsidRDefault="00A92577" w:rsidP="007D343D">
      <w:pPr>
        <w:pStyle w:val="ListParagraph"/>
        <w:numPr>
          <w:ilvl w:val="0"/>
          <w:numId w:val="36"/>
        </w:numPr>
        <w:spacing w:before="360" w:after="0" w:line="360" w:lineRule="auto"/>
        <w:rPr>
          <w:rFonts w:ascii="Times New Roman" w:hAnsi="Times New Roman" w:cs="Times New Roman"/>
        </w:rPr>
      </w:pPr>
      <w:r>
        <w:rPr>
          <w:rFonts w:ascii="Times New Roman" w:hAnsi="Times New Roman" w:cs="Times New Roman"/>
          <w:b/>
          <w:bCs/>
          <w:i/>
          <w:iCs/>
        </w:rPr>
        <w:t>Pe</w:t>
      </w:r>
      <w:r w:rsidR="00555FFD" w:rsidRPr="007D343D">
        <w:rPr>
          <w:rFonts w:ascii="Times New Roman" w:hAnsi="Times New Roman" w:cs="Times New Roman"/>
          <w:b/>
          <w:bCs/>
          <w:i/>
          <w:iCs/>
        </w:rPr>
        <w:t>rsonalization and adaptive behaviours in educational robots have largely focused on social and behavioural adaptation rather than epistemic reliability.</w:t>
      </w:r>
      <w:r w:rsidR="00555FFD" w:rsidRPr="007D343D">
        <w:rPr>
          <w:rFonts w:ascii="Times New Roman" w:hAnsi="Times New Roman" w:cs="Times New Roman"/>
        </w:rPr>
        <w:t xml:space="preserve"> </w:t>
      </w:r>
    </w:p>
    <w:p w14:paraId="01BD8640" w14:textId="38131540" w:rsidR="00555FFD" w:rsidRPr="007D343D" w:rsidRDefault="00555FFD" w:rsidP="007D343D">
      <w:pPr>
        <w:spacing w:before="360" w:after="0" w:line="360" w:lineRule="auto"/>
        <w:ind w:left="360"/>
        <w:rPr>
          <w:rFonts w:ascii="Times New Roman" w:hAnsi="Times New Roman" w:cs="Times New Roman"/>
        </w:rPr>
      </w:pPr>
      <w:r w:rsidRPr="007D343D">
        <w:rPr>
          <w:rFonts w:ascii="Times New Roman" w:hAnsi="Times New Roman" w:cs="Times New Roman"/>
        </w:rPr>
        <w:t>Existing frameworks emphasize engagement, memory of prior interactions</w:t>
      </w:r>
      <w:r w:rsidR="00F55C5E" w:rsidRPr="007D343D">
        <w:rPr>
          <w:rFonts w:ascii="Times New Roman" w:hAnsi="Times New Roman" w:cs="Times New Roman"/>
        </w:rPr>
        <w:t xml:space="preserve"> and</w:t>
      </w:r>
      <w:r w:rsidRPr="007D343D">
        <w:rPr>
          <w:rFonts w:ascii="Times New Roman" w:hAnsi="Times New Roman" w:cs="Times New Roman"/>
        </w:rPr>
        <w:t xml:space="preserve"> affective alignment (Kennedy et al., 201</w:t>
      </w:r>
      <w:r w:rsidR="00A05967" w:rsidRPr="007D343D">
        <w:rPr>
          <w:rFonts w:ascii="Times New Roman" w:hAnsi="Times New Roman" w:cs="Times New Roman"/>
        </w:rPr>
        <w:t>5</w:t>
      </w:r>
      <w:r w:rsidRPr="007D343D">
        <w:rPr>
          <w:rFonts w:ascii="Times New Roman" w:hAnsi="Times New Roman" w:cs="Times New Roman"/>
        </w:rPr>
        <w:t>), yet they do not address the correctness of dynamically generated knowledge. This creates a distinction between behavioural adaptation and informational grounding</w:t>
      </w:r>
      <w:r w:rsidR="00B24858" w:rsidRPr="007D343D">
        <w:rPr>
          <w:rFonts w:ascii="Times New Roman" w:hAnsi="Times New Roman" w:cs="Times New Roman"/>
        </w:rPr>
        <w:t>;</w:t>
      </w:r>
      <w:r w:rsidRPr="007D343D">
        <w:rPr>
          <w:rFonts w:ascii="Times New Roman" w:hAnsi="Times New Roman" w:cs="Times New Roman"/>
        </w:rPr>
        <w:t xml:space="preserve"> a distinction central to the proposed integration of retrieval-augmented generation within the tutoring architecture.</w:t>
      </w:r>
    </w:p>
    <w:p w14:paraId="4574C735" w14:textId="5B97B672" w:rsidR="00A92577" w:rsidRDefault="00A92577" w:rsidP="007D343D">
      <w:pPr>
        <w:pStyle w:val="ListParagraph"/>
        <w:numPr>
          <w:ilvl w:val="0"/>
          <w:numId w:val="36"/>
        </w:numPr>
        <w:spacing w:before="360" w:after="0" w:line="360" w:lineRule="auto"/>
        <w:rPr>
          <w:rFonts w:ascii="Times New Roman" w:hAnsi="Times New Roman" w:cs="Times New Roman"/>
        </w:rPr>
      </w:pPr>
      <w:r>
        <w:rPr>
          <w:rFonts w:ascii="Times New Roman" w:hAnsi="Times New Roman" w:cs="Times New Roman"/>
          <w:b/>
          <w:bCs/>
          <w:i/>
          <w:iCs/>
        </w:rPr>
        <w:t>T</w:t>
      </w:r>
      <w:r w:rsidR="00555FFD" w:rsidRPr="007D343D">
        <w:rPr>
          <w:rFonts w:ascii="Times New Roman" w:hAnsi="Times New Roman" w:cs="Times New Roman"/>
          <w:b/>
          <w:bCs/>
          <w:i/>
          <w:iCs/>
        </w:rPr>
        <w:t xml:space="preserve">rust research in Human–Robot Interaction identifies reliability as a dominant predictor of trust </w:t>
      </w:r>
      <w:r w:rsidR="00555FFD" w:rsidRPr="007D343D">
        <w:rPr>
          <w:rFonts w:ascii="Times New Roman" w:hAnsi="Times New Roman" w:cs="Times New Roman"/>
        </w:rPr>
        <w:t>(Hancock et al., 2011; Salem et al., 2015)</w:t>
      </w:r>
    </w:p>
    <w:p w14:paraId="6F9D9F1E" w14:textId="72468269" w:rsidR="00555FFD" w:rsidRPr="00A92577" w:rsidRDefault="00A92577" w:rsidP="00A92577">
      <w:pPr>
        <w:spacing w:before="360" w:after="0" w:line="360" w:lineRule="auto"/>
        <w:ind w:left="360"/>
        <w:rPr>
          <w:rFonts w:ascii="Times New Roman" w:hAnsi="Times New Roman" w:cs="Times New Roman"/>
        </w:rPr>
      </w:pPr>
      <w:r>
        <w:rPr>
          <w:rFonts w:ascii="Times New Roman" w:hAnsi="Times New Roman" w:cs="Times New Roman"/>
        </w:rPr>
        <w:t>Y</w:t>
      </w:r>
      <w:r w:rsidR="00555FFD" w:rsidRPr="00A92577">
        <w:rPr>
          <w:rFonts w:ascii="Times New Roman" w:hAnsi="Times New Roman" w:cs="Times New Roman"/>
        </w:rPr>
        <w:t xml:space="preserve">et most empirical evaluations focus on mechanical task errors or behavioural transparency rather than knowledge fabrication risks introduced by large language models. The emergence of generative AI shifts the primary source of reliability risk from physical execution failure to epistemic error. There is limited empirical investigation into how hallucinated responses affect trust calibration in embodied conversational systems. </w:t>
      </w:r>
      <w:r w:rsidR="00555FFD" w:rsidRPr="00A92577">
        <w:rPr>
          <w:rFonts w:ascii="Times New Roman" w:hAnsi="Times New Roman" w:cs="Times New Roman"/>
        </w:rPr>
        <w:lastRenderedPageBreak/>
        <w:t>Addressing this shift directly aligns with the evaluation objective of this project, which examines whether grounding mechanisms measurably influence perceived reliability and trust.</w:t>
      </w:r>
    </w:p>
    <w:p w14:paraId="7978B7BD" w14:textId="3D34E4CF" w:rsidR="00A92577" w:rsidRDefault="00A92577" w:rsidP="007D343D">
      <w:pPr>
        <w:pStyle w:val="ListParagraph"/>
        <w:numPr>
          <w:ilvl w:val="0"/>
          <w:numId w:val="36"/>
        </w:numPr>
        <w:spacing w:before="360" w:after="0" w:line="360" w:lineRule="auto"/>
        <w:rPr>
          <w:rFonts w:ascii="Times New Roman" w:hAnsi="Times New Roman" w:cs="Times New Roman"/>
        </w:rPr>
      </w:pPr>
      <w:r>
        <w:rPr>
          <w:rFonts w:ascii="Times New Roman" w:hAnsi="Times New Roman" w:cs="Times New Roman"/>
          <w:b/>
          <w:bCs/>
          <w:i/>
          <w:iCs/>
        </w:rPr>
        <w:t>R</w:t>
      </w:r>
      <w:r w:rsidR="00555FFD" w:rsidRPr="007D343D">
        <w:rPr>
          <w:rFonts w:ascii="Times New Roman" w:hAnsi="Times New Roman" w:cs="Times New Roman"/>
          <w:b/>
          <w:bCs/>
          <w:i/>
          <w:iCs/>
        </w:rPr>
        <w:t>etrieval-augmented generation architectures such as RAG and Dense Passage Retrieval have demonstrated improved factual accuracy in text-based benchmarks</w:t>
      </w:r>
      <w:r w:rsidR="00555FFD" w:rsidRPr="007D343D">
        <w:rPr>
          <w:rFonts w:ascii="Times New Roman" w:hAnsi="Times New Roman" w:cs="Times New Roman"/>
        </w:rPr>
        <w:t xml:space="preserve"> (Lewis et al., 2020; </w:t>
      </w:r>
      <w:proofErr w:type="spellStart"/>
      <w:r w:rsidR="00555FFD" w:rsidRPr="007D343D">
        <w:rPr>
          <w:rFonts w:ascii="Times New Roman" w:hAnsi="Times New Roman" w:cs="Times New Roman"/>
        </w:rPr>
        <w:t>Karpukhin</w:t>
      </w:r>
      <w:proofErr w:type="spellEnd"/>
      <w:r w:rsidR="00555FFD" w:rsidRPr="007D343D">
        <w:rPr>
          <w:rFonts w:ascii="Times New Roman" w:hAnsi="Times New Roman" w:cs="Times New Roman"/>
        </w:rPr>
        <w:t xml:space="preserve"> et al., 2020). </w:t>
      </w:r>
    </w:p>
    <w:p w14:paraId="497AED1F" w14:textId="68861232" w:rsidR="00555FFD" w:rsidRPr="00A92577" w:rsidRDefault="00A92577" w:rsidP="00A92577">
      <w:pPr>
        <w:spacing w:before="360" w:after="0" w:line="360" w:lineRule="auto"/>
        <w:ind w:left="360"/>
        <w:rPr>
          <w:rFonts w:ascii="Times New Roman" w:hAnsi="Times New Roman" w:cs="Times New Roman"/>
        </w:rPr>
      </w:pPr>
      <w:r>
        <w:rPr>
          <w:rFonts w:ascii="Times New Roman" w:hAnsi="Times New Roman" w:cs="Times New Roman"/>
        </w:rPr>
        <w:t>But</w:t>
      </w:r>
      <w:r w:rsidR="00555FFD" w:rsidRPr="00A92577">
        <w:rPr>
          <w:rFonts w:ascii="Times New Roman" w:hAnsi="Times New Roman" w:cs="Times New Roman"/>
        </w:rPr>
        <w:t xml:space="preserve"> these systems are typically evaluated in static question-answering environments without embodiment, real-time interaction constraints</w:t>
      </w:r>
      <w:r w:rsidR="00F55C5E" w:rsidRPr="00A92577">
        <w:rPr>
          <w:rFonts w:ascii="Times New Roman" w:hAnsi="Times New Roman" w:cs="Times New Roman"/>
        </w:rPr>
        <w:t xml:space="preserve"> or</w:t>
      </w:r>
      <w:r w:rsidR="00555FFD" w:rsidRPr="00A92577">
        <w:rPr>
          <w:rFonts w:ascii="Times New Roman" w:hAnsi="Times New Roman" w:cs="Times New Roman"/>
        </w:rPr>
        <w:t xml:space="preserve"> multimodal coordination. There is limited research examining how retrieval latency, dialogue state management and middleware orchestration affect performance within robotic platforms such as Pepper. This architectural integration gap directly relates to the design and development objectives of this study.</w:t>
      </w:r>
    </w:p>
    <w:p w14:paraId="756D3FB9" w14:textId="506E4379" w:rsidR="00A92577" w:rsidRDefault="00A92577" w:rsidP="007D343D">
      <w:pPr>
        <w:pStyle w:val="ListParagraph"/>
        <w:numPr>
          <w:ilvl w:val="0"/>
          <w:numId w:val="36"/>
        </w:numPr>
        <w:spacing w:before="360" w:after="0" w:line="360" w:lineRule="auto"/>
        <w:rPr>
          <w:rFonts w:ascii="Times New Roman" w:hAnsi="Times New Roman" w:cs="Times New Roman"/>
        </w:rPr>
      </w:pPr>
      <w:r>
        <w:rPr>
          <w:rFonts w:ascii="Times New Roman" w:hAnsi="Times New Roman" w:cs="Times New Roman"/>
          <w:b/>
          <w:bCs/>
          <w:i/>
          <w:iCs/>
        </w:rPr>
        <w:t>W</w:t>
      </w:r>
      <w:r w:rsidR="00555FFD" w:rsidRPr="007D343D">
        <w:rPr>
          <w:rFonts w:ascii="Times New Roman" w:hAnsi="Times New Roman" w:cs="Times New Roman"/>
          <w:b/>
          <w:bCs/>
          <w:i/>
          <w:iCs/>
        </w:rPr>
        <w:t>hile recent research trends indicate growing convergence between foundation models and robotics, implementations often rely on direct API-based language model calls without structured grounding pipelines or controlled scenario management.</w:t>
      </w:r>
      <w:r w:rsidR="00555FFD" w:rsidRPr="007D343D">
        <w:rPr>
          <w:rFonts w:ascii="Times New Roman" w:hAnsi="Times New Roman" w:cs="Times New Roman"/>
        </w:rPr>
        <w:t xml:space="preserve"> </w:t>
      </w:r>
    </w:p>
    <w:p w14:paraId="61C6ACE3" w14:textId="7A74FF26" w:rsidR="00555FFD" w:rsidRPr="00A92577" w:rsidRDefault="00555FFD" w:rsidP="00A92577">
      <w:pPr>
        <w:spacing w:before="360" w:after="0" w:line="360" w:lineRule="auto"/>
        <w:ind w:left="360"/>
        <w:rPr>
          <w:rFonts w:ascii="Times New Roman" w:hAnsi="Times New Roman" w:cs="Times New Roman"/>
        </w:rPr>
      </w:pPr>
      <w:r w:rsidRPr="00A92577">
        <w:rPr>
          <w:rFonts w:ascii="Times New Roman" w:hAnsi="Times New Roman" w:cs="Times New Roman"/>
        </w:rPr>
        <w:t>Such integrations prioritize fluency and flexibility but do not systematically evaluate hallucination reduction or trust outcomes in tutoring contexts. Consequently, there remains a lack of empirically validated frameworks that combine structured dialogue scenarios, semantic retrieval pipelines and embodied interaction evaluation within a single system.</w:t>
      </w:r>
    </w:p>
    <w:p w14:paraId="282ADE9A" w14:textId="798C89B9" w:rsidR="00A92577" w:rsidRDefault="00A92577" w:rsidP="007D343D">
      <w:pPr>
        <w:pStyle w:val="ListParagraph"/>
        <w:numPr>
          <w:ilvl w:val="0"/>
          <w:numId w:val="36"/>
        </w:numPr>
        <w:spacing w:before="360" w:after="0" w:line="360" w:lineRule="auto"/>
        <w:rPr>
          <w:rFonts w:ascii="Times New Roman" w:hAnsi="Times New Roman" w:cs="Times New Roman"/>
        </w:rPr>
      </w:pPr>
      <w:r>
        <w:rPr>
          <w:rFonts w:ascii="Times New Roman" w:hAnsi="Times New Roman" w:cs="Times New Roman"/>
          <w:b/>
          <w:bCs/>
          <w:i/>
          <w:iCs/>
        </w:rPr>
        <w:t>Limi</w:t>
      </w:r>
      <w:r w:rsidR="00555FFD" w:rsidRPr="007D343D">
        <w:rPr>
          <w:rFonts w:ascii="Times New Roman" w:hAnsi="Times New Roman" w:cs="Times New Roman"/>
          <w:b/>
          <w:bCs/>
          <w:i/>
          <w:iCs/>
        </w:rPr>
        <w:t>ted research has examined grounding within domain-specific tutoring contexts that demand factual precision, such as cybersecurity education.</w:t>
      </w:r>
      <w:r w:rsidR="00555FFD" w:rsidRPr="007D343D">
        <w:rPr>
          <w:rFonts w:ascii="Times New Roman" w:hAnsi="Times New Roman" w:cs="Times New Roman"/>
        </w:rPr>
        <w:t xml:space="preserve"> </w:t>
      </w:r>
    </w:p>
    <w:p w14:paraId="40B7FDB4" w14:textId="53EF8E17" w:rsidR="00555FFD" w:rsidRPr="00A92577" w:rsidRDefault="00555FFD" w:rsidP="00A92577">
      <w:pPr>
        <w:spacing w:before="360" w:after="0" w:line="360" w:lineRule="auto"/>
        <w:ind w:left="360"/>
        <w:rPr>
          <w:rFonts w:ascii="Times New Roman" w:hAnsi="Times New Roman" w:cs="Times New Roman"/>
        </w:rPr>
      </w:pPr>
      <w:r w:rsidRPr="00A92577">
        <w:rPr>
          <w:rFonts w:ascii="Times New Roman" w:hAnsi="Times New Roman" w:cs="Times New Roman"/>
        </w:rPr>
        <w:t>Knowledge-intensive domains introduce higher stakes for misinformation, making grounding mechanisms not merely an optimization strategy but a reliability requirement. The absence of domain-focused evaluations further justifies the contextual framing of this project.</w:t>
      </w:r>
    </w:p>
    <w:p w14:paraId="7F2DEABA" w14:textId="74B9BDE8"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lastRenderedPageBreak/>
        <w:t>Collectively, these gaps reveal a missing architectural and empirical bridge between retrieval-augmented generative AI and embodied educational robotics. The literature demonstrates that engagement frameworks exist, grounding techniques exist</w:t>
      </w:r>
      <w:r w:rsidR="00F55C5E">
        <w:rPr>
          <w:rFonts w:ascii="Times New Roman" w:hAnsi="Times New Roman" w:cs="Times New Roman"/>
        </w:rPr>
        <w:t xml:space="preserve"> and</w:t>
      </w:r>
      <w:r w:rsidRPr="00555FFD">
        <w:rPr>
          <w:rFonts w:ascii="Times New Roman" w:hAnsi="Times New Roman" w:cs="Times New Roman"/>
        </w:rPr>
        <w:t xml:space="preserve"> trust models exist</w:t>
      </w:r>
      <w:r w:rsidR="00B24858">
        <w:rPr>
          <w:rFonts w:ascii="Times New Roman" w:hAnsi="Times New Roman" w:cs="Times New Roman"/>
        </w:rPr>
        <w:t>;</w:t>
      </w:r>
      <w:r w:rsidRPr="00555FFD">
        <w:rPr>
          <w:rFonts w:ascii="Times New Roman" w:hAnsi="Times New Roman" w:cs="Times New Roman"/>
        </w:rPr>
        <w:t xml:space="preserve"> yet their systematic integration and evaluation within a knowledge-sensitive robotic tutoring environment remains underexplored.</w:t>
      </w:r>
    </w:p>
    <w:p w14:paraId="168DFBF2" w14:textId="5C3ABC6E"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This project</w:t>
      </w:r>
      <w:r>
        <w:rPr>
          <w:rFonts w:ascii="Times New Roman" w:hAnsi="Times New Roman" w:cs="Times New Roman"/>
        </w:rPr>
        <w:t xml:space="preserve"> aims to</w:t>
      </w:r>
      <w:r w:rsidRPr="00555FFD">
        <w:rPr>
          <w:rFonts w:ascii="Times New Roman" w:hAnsi="Times New Roman" w:cs="Times New Roman"/>
        </w:rPr>
        <w:t xml:space="preserve"> address these gaps by designing and implementing a structured, retrieval-augmented conversational architecture within a Pepper-based cybersecurity tutoring system</w:t>
      </w:r>
      <w:r w:rsidR="00F55C5E">
        <w:rPr>
          <w:rFonts w:ascii="Times New Roman" w:hAnsi="Times New Roman" w:cs="Times New Roman"/>
        </w:rPr>
        <w:t xml:space="preserve"> and</w:t>
      </w:r>
      <w:r w:rsidRPr="00555FFD">
        <w:rPr>
          <w:rFonts w:ascii="Times New Roman" w:hAnsi="Times New Roman" w:cs="Times New Roman"/>
        </w:rPr>
        <w:t xml:space="preserve"> by empirically evaluating its impact on response reliability and perceived trust.</w:t>
      </w:r>
    </w:p>
    <w:p w14:paraId="4E259A9B" w14:textId="77777777" w:rsidR="00A92577" w:rsidRDefault="00A92577" w:rsidP="003966E0">
      <w:pPr>
        <w:spacing w:before="360" w:after="0" w:line="360" w:lineRule="auto"/>
        <w:rPr>
          <w:rFonts w:ascii="Times New Roman" w:hAnsi="Times New Roman" w:cs="Times New Roman"/>
        </w:rPr>
      </w:pPr>
    </w:p>
    <w:p w14:paraId="36E72D27"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0" w:name="_Toc223445839"/>
      <w:r w:rsidRPr="00CC43AF">
        <w:rPr>
          <w:rFonts w:ascii="Times New Roman" w:hAnsi="Times New Roman" w:cs="Times New Roman"/>
          <w:b/>
          <w:bCs/>
          <w:color w:val="auto"/>
          <w:sz w:val="28"/>
          <w:szCs w:val="28"/>
        </w:rPr>
        <w:t>2.4 Emerging Trends</w:t>
      </w:r>
      <w:bookmarkEnd w:id="20"/>
    </w:p>
    <w:p w14:paraId="6686FC6B" w14:textId="5C85CE2F"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Recent research indicates a growing convergence between large-scale foundation models and embodied robotic systems. Advances in large language models have enabled robots to perform increasingly complex dialogue, reasoning</w:t>
      </w:r>
      <w:r w:rsidR="00F55C5E">
        <w:rPr>
          <w:rFonts w:ascii="Times New Roman" w:hAnsi="Times New Roman" w:cs="Times New Roman"/>
        </w:rPr>
        <w:t xml:space="preserve"> and</w:t>
      </w:r>
      <w:r w:rsidRPr="00555FFD">
        <w:rPr>
          <w:rFonts w:ascii="Times New Roman" w:hAnsi="Times New Roman" w:cs="Times New Roman"/>
        </w:rPr>
        <w:t xml:space="preserve"> task planning functions. However, early integrations often rely on direct prompt-based access to language models without structured grounding or architectural constraints, raising concerns about reliability and hallucination in real-world deployments.</w:t>
      </w:r>
    </w:p>
    <w:p w14:paraId="41EB9329" w14:textId="5C71BCBB"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Simultaneously, trustworthy AI research has shifted toward explicit grounding, verification</w:t>
      </w:r>
      <w:r w:rsidR="00F55C5E">
        <w:rPr>
          <w:rFonts w:ascii="Times New Roman" w:hAnsi="Times New Roman" w:cs="Times New Roman"/>
        </w:rPr>
        <w:t xml:space="preserve"> and</w:t>
      </w:r>
      <w:r w:rsidRPr="00555FFD">
        <w:rPr>
          <w:rFonts w:ascii="Times New Roman" w:hAnsi="Times New Roman" w:cs="Times New Roman"/>
        </w:rPr>
        <w:t xml:space="preserve"> hybrid architectures that combine parametric learning with non-parametric memory. Retrieval-based systems, vector databases</w:t>
      </w:r>
      <w:r w:rsidR="00F55C5E">
        <w:rPr>
          <w:rFonts w:ascii="Times New Roman" w:hAnsi="Times New Roman" w:cs="Times New Roman"/>
        </w:rPr>
        <w:t xml:space="preserve"> and</w:t>
      </w:r>
      <w:r w:rsidRPr="00555FFD">
        <w:rPr>
          <w:rFonts w:ascii="Times New Roman" w:hAnsi="Times New Roman" w:cs="Times New Roman"/>
        </w:rPr>
        <w:t xml:space="preserve"> semantic embedding pipelines are increasingly adopted to reduce hallucination and improve traceability of generated responses. Rather than relying solely on internal model parameters, modern architectures emphasize external knowledge conditioning and modular system design.</w:t>
      </w:r>
    </w:p>
    <w:p w14:paraId="23C10A2D" w14:textId="75332B36"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Another significant trend is the move toward hybrid AI systems that integrate retrieval, reasoning</w:t>
      </w:r>
      <w:r w:rsidR="00F55C5E">
        <w:rPr>
          <w:rFonts w:ascii="Times New Roman" w:hAnsi="Times New Roman" w:cs="Times New Roman"/>
        </w:rPr>
        <w:t xml:space="preserve"> and</w:t>
      </w:r>
      <w:r w:rsidRPr="00555FFD">
        <w:rPr>
          <w:rFonts w:ascii="Times New Roman" w:hAnsi="Times New Roman" w:cs="Times New Roman"/>
        </w:rPr>
        <w:t xml:space="preserve"> generation within coordinated pipelines. Such systems separate responsibilities across components: embedding models handle semantic similarity, retrieval modules access curated knowledge</w:t>
      </w:r>
      <w:r w:rsidR="00F55C5E">
        <w:rPr>
          <w:rFonts w:ascii="Times New Roman" w:hAnsi="Times New Roman" w:cs="Times New Roman"/>
        </w:rPr>
        <w:t xml:space="preserve"> and</w:t>
      </w:r>
      <w:r w:rsidRPr="00555FFD">
        <w:rPr>
          <w:rFonts w:ascii="Times New Roman" w:hAnsi="Times New Roman" w:cs="Times New Roman"/>
        </w:rPr>
        <w:t xml:space="preserve"> generative models produce natural language output conditioned on retrieved evidence. This modularity improves interpretability, scalability</w:t>
      </w:r>
      <w:r w:rsidR="00F55C5E">
        <w:rPr>
          <w:rFonts w:ascii="Times New Roman" w:hAnsi="Times New Roman" w:cs="Times New Roman"/>
        </w:rPr>
        <w:t xml:space="preserve"> and</w:t>
      </w:r>
      <w:r w:rsidRPr="00555FFD">
        <w:rPr>
          <w:rFonts w:ascii="Times New Roman" w:hAnsi="Times New Roman" w:cs="Times New Roman"/>
        </w:rPr>
        <w:t xml:space="preserve"> adaptability across domains.</w:t>
      </w:r>
    </w:p>
    <w:p w14:paraId="68844281" w14:textId="708AF1BB"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lastRenderedPageBreak/>
        <w:t>In robotics, there is growing emphasis on human-centered design, long-term deployment evaluation</w:t>
      </w:r>
      <w:r w:rsidR="00F55C5E">
        <w:rPr>
          <w:rFonts w:ascii="Times New Roman" w:hAnsi="Times New Roman" w:cs="Times New Roman"/>
        </w:rPr>
        <w:t xml:space="preserve"> and</w:t>
      </w:r>
      <w:r w:rsidRPr="00555FFD">
        <w:rPr>
          <w:rFonts w:ascii="Times New Roman" w:hAnsi="Times New Roman" w:cs="Times New Roman"/>
        </w:rPr>
        <w:t xml:space="preserve"> trust calibration. Researchers increasingly recognize that user perception of competence depends not only on behavioural expressiveness but also on informational reliability. As conversational AI becomes embedded within physical systems, the need for epistemic accountability</w:t>
      </w:r>
      <w:r w:rsidR="00B24858">
        <w:rPr>
          <w:rFonts w:ascii="Times New Roman" w:hAnsi="Times New Roman" w:cs="Times New Roman"/>
        </w:rPr>
        <w:t xml:space="preserve">, </w:t>
      </w:r>
      <w:r w:rsidRPr="00555FFD">
        <w:rPr>
          <w:rFonts w:ascii="Times New Roman" w:hAnsi="Times New Roman" w:cs="Times New Roman"/>
        </w:rPr>
        <w:t>clear grounding and controlled generation</w:t>
      </w:r>
      <w:r w:rsidR="00B24858">
        <w:rPr>
          <w:rFonts w:ascii="Times New Roman" w:hAnsi="Times New Roman" w:cs="Times New Roman"/>
        </w:rPr>
        <w:t xml:space="preserve">, </w:t>
      </w:r>
      <w:r w:rsidRPr="00555FFD">
        <w:rPr>
          <w:rFonts w:ascii="Times New Roman" w:hAnsi="Times New Roman" w:cs="Times New Roman"/>
        </w:rPr>
        <w:t>becomes central to safe and credible human</w:t>
      </w:r>
      <w:r w:rsidR="00B24858">
        <w:rPr>
          <w:rFonts w:ascii="Times New Roman" w:hAnsi="Times New Roman" w:cs="Times New Roman"/>
        </w:rPr>
        <w:t>-</w:t>
      </w:r>
      <w:r w:rsidRPr="00555FFD">
        <w:rPr>
          <w:rFonts w:ascii="Times New Roman" w:hAnsi="Times New Roman" w:cs="Times New Roman"/>
        </w:rPr>
        <w:t>robot interaction.</w:t>
      </w:r>
    </w:p>
    <w:p w14:paraId="55A59D9F" w14:textId="4E12AC5C"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Collectively, these trends suggest a shift away from monolithic generative systems toward structured, retrieval-enhanced</w:t>
      </w:r>
      <w:r w:rsidR="00F55C5E">
        <w:rPr>
          <w:rFonts w:ascii="Times New Roman" w:hAnsi="Times New Roman" w:cs="Times New Roman"/>
        </w:rPr>
        <w:t xml:space="preserve"> and</w:t>
      </w:r>
      <w:r w:rsidRPr="00555FFD">
        <w:rPr>
          <w:rFonts w:ascii="Times New Roman" w:hAnsi="Times New Roman" w:cs="Times New Roman"/>
        </w:rPr>
        <w:t xml:space="preserve"> evaluation-driven architectures. Extending such hybrid grounding mechanisms into embodied educational robotics represents a logical and timely progression of current research trajectories.</w:t>
      </w:r>
    </w:p>
    <w:p w14:paraId="2859612A" w14:textId="77777777" w:rsidR="00A92577" w:rsidRDefault="00A92577" w:rsidP="003966E0">
      <w:pPr>
        <w:spacing w:before="360" w:after="0" w:line="360" w:lineRule="auto"/>
        <w:rPr>
          <w:rFonts w:ascii="Times New Roman" w:hAnsi="Times New Roman" w:cs="Times New Roman"/>
        </w:rPr>
      </w:pPr>
    </w:p>
    <w:p w14:paraId="18BE26CA"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1" w:name="_Toc223445840"/>
      <w:r w:rsidRPr="00CC43AF">
        <w:rPr>
          <w:rFonts w:ascii="Times New Roman" w:hAnsi="Times New Roman" w:cs="Times New Roman"/>
          <w:b/>
          <w:bCs/>
          <w:color w:val="auto"/>
          <w:sz w:val="28"/>
          <w:szCs w:val="28"/>
        </w:rPr>
        <w:t>2.5 Conclusion</w:t>
      </w:r>
      <w:bookmarkEnd w:id="21"/>
    </w:p>
    <w:p w14:paraId="58A57184" w14:textId="4F92D66B"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The reviewed literature demonstrates substantial advancements in social robotics, trust modelling in Human</w:t>
      </w:r>
      <w:r w:rsidR="00B24858">
        <w:rPr>
          <w:rFonts w:ascii="Times New Roman" w:hAnsi="Times New Roman" w:cs="Times New Roman"/>
        </w:rPr>
        <w:t>-</w:t>
      </w:r>
      <w:r w:rsidRPr="00555FFD">
        <w:rPr>
          <w:rFonts w:ascii="Times New Roman" w:hAnsi="Times New Roman" w:cs="Times New Roman"/>
        </w:rPr>
        <w:t>Robot Interaction</w:t>
      </w:r>
      <w:r w:rsidR="00F55C5E">
        <w:rPr>
          <w:rFonts w:ascii="Times New Roman" w:hAnsi="Times New Roman" w:cs="Times New Roman"/>
        </w:rPr>
        <w:t xml:space="preserve"> and</w:t>
      </w:r>
      <w:r w:rsidRPr="00555FFD">
        <w:rPr>
          <w:rFonts w:ascii="Times New Roman" w:hAnsi="Times New Roman" w:cs="Times New Roman"/>
        </w:rPr>
        <w:t xml:space="preserve"> retrieval-augmented generative AI. Educational robots have shown measurable benefits in engagement and motivation, yet most rely on scripted dialogue systems that constrain knowledge adaptability. Trust research consistently identifies reliability as a core determinant of user acceptance but has not fully addressed epistemic risks introduced by generative language models. Meanwhile, retrieval-augmented architectures have proven effective in improving factual consistency in text-based AI systems but remain insufficiently integrated within embodied robotic platforms.</w:t>
      </w:r>
    </w:p>
    <w:p w14:paraId="33A38B7B" w14:textId="15903C4F"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A clear interdisciplinary gap emerges at the intersection of these domains. There is limited empirical investigation into how structured grounding mechanisms, such as semantic retrieval pipelines integrated with large language models, influence reliability and user trust within embodied tutoring contexts</w:t>
      </w:r>
      <w:r w:rsidR="00B24858">
        <w:rPr>
          <w:rFonts w:ascii="Times New Roman" w:hAnsi="Times New Roman" w:cs="Times New Roman"/>
        </w:rPr>
        <w:t xml:space="preserve">; </w:t>
      </w:r>
      <w:r w:rsidRPr="00555FFD">
        <w:rPr>
          <w:rFonts w:ascii="Times New Roman" w:hAnsi="Times New Roman" w:cs="Times New Roman"/>
        </w:rPr>
        <w:t>particularly in knowledge-intensive domains like cybersecurity.</w:t>
      </w:r>
    </w:p>
    <w:p w14:paraId="3F2A21A2" w14:textId="4CF57B35" w:rsidR="00555FFD"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This project responds directly to that gap by designing and implementing a retrieval-augmented conversational architecture within a Pepper-based tutoring system and empirically evaluating its impact on response grounding and perceived trust. By integrating structured scenario control, semantic retrieval</w:t>
      </w:r>
      <w:r w:rsidR="00F55C5E">
        <w:rPr>
          <w:rFonts w:ascii="Times New Roman" w:hAnsi="Times New Roman" w:cs="Times New Roman"/>
        </w:rPr>
        <w:t xml:space="preserve"> and</w:t>
      </w:r>
      <w:r w:rsidRPr="00555FFD">
        <w:rPr>
          <w:rFonts w:ascii="Times New Roman" w:hAnsi="Times New Roman" w:cs="Times New Roman"/>
        </w:rPr>
        <w:t xml:space="preserve"> generative response conditioning within an embodied </w:t>
      </w:r>
      <w:r w:rsidRPr="00555FFD">
        <w:rPr>
          <w:rFonts w:ascii="Times New Roman" w:hAnsi="Times New Roman" w:cs="Times New Roman"/>
        </w:rPr>
        <w:lastRenderedPageBreak/>
        <w:t>platform, the study contributes to the emerging convergence between trustworthy AI and social robotics.</w:t>
      </w:r>
    </w:p>
    <w:p w14:paraId="4EA83C5E" w14:textId="11B1F9C4" w:rsidR="005A753F" w:rsidRPr="00E13CD8" w:rsidRDefault="00555FFD" w:rsidP="003966E0">
      <w:pPr>
        <w:spacing w:before="360" w:after="0" w:line="360" w:lineRule="auto"/>
        <w:rPr>
          <w:rFonts w:ascii="Times New Roman" w:hAnsi="Times New Roman" w:cs="Times New Roman"/>
        </w:rPr>
      </w:pPr>
      <w:r w:rsidRPr="00555FFD">
        <w:rPr>
          <w:rFonts w:ascii="Times New Roman" w:hAnsi="Times New Roman" w:cs="Times New Roman"/>
        </w:rPr>
        <w:t>In doing so, it positions grounding not merely as a technical enhancement, but as a foundational requirement for reliable and credible human</w:t>
      </w:r>
      <w:r w:rsidR="00FE67D8">
        <w:rPr>
          <w:rFonts w:ascii="Times New Roman" w:hAnsi="Times New Roman" w:cs="Times New Roman"/>
        </w:rPr>
        <w:t>-</w:t>
      </w:r>
      <w:r w:rsidRPr="00555FFD">
        <w:rPr>
          <w:rFonts w:ascii="Times New Roman" w:hAnsi="Times New Roman" w:cs="Times New Roman"/>
        </w:rPr>
        <w:t>robot educational interaction.</w:t>
      </w:r>
    </w:p>
    <w:p w14:paraId="29AC0844" w14:textId="77777777" w:rsidR="003A233D" w:rsidRPr="00E13CD8" w:rsidRDefault="003A233D" w:rsidP="003966E0">
      <w:pPr>
        <w:spacing w:before="360" w:after="0" w:line="360" w:lineRule="auto"/>
        <w:rPr>
          <w:rFonts w:ascii="Times New Roman" w:hAnsi="Times New Roman" w:cs="Times New Roman"/>
        </w:rPr>
      </w:pPr>
      <w:r w:rsidRPr="00E13CD8">
        <w:rPr>
          <w:rFonts w:ascii="Times New Roman" w:hAnsi="Times New Roman" w:cs="Times New Roman"/>
        </w:rPr>
        <w:br w:type="page"/>
      </w:r>
    </w:p>
    <w:p w14:paraId="74C9F936" w14:textId="0A102D71" w:rsidR="005A753F" w:rsidRPr="00CC43AF" w:rsidRDefault="005A753F" w:rsidP="003966E0">
      <w:pPr>
        <w:pStyle w:val="Heading1"/>
        <w:spacing w:after="0" w:line="360" w:lineRule="auto"/>
        <w:rPr>
          <w:rFonts w:ascii="Times New Roman" w:hAnsi="Times New Roman" w:cs="Times New Roman"/>
          <w:b/>
          <w:bCs/>
          <w:color w:val="auto"/>
          <w:sz w:val="32"/>
          <w:szCs w:val="32"/>
        </w:rPr>
      </w:pPr>
      <w:bookmarkStart w:id="22" w:name="_Toc223445841"/>
      <w:r w:rsidRPr="00CC43AF">
        <w:rPr>
          <w:rFonts w:ascii="Times New Roman" w:hAnsi="Times New Roman" w:cs="Times New Roman"/>
          <w:b/>
          <w:bCs/>
          <w:color w:val="auto"/>
          <w:sz w:val="32"/>
          <w:szCs w:val="32"/>
        </w:rPr>
        <w:lastRenderedPageBreak/>
        <w:t>3. APPROACH / METHODOLOGY</w:t>
      </w:r>
      <w:bookmarkEnd w:id="22"/>
    </w:p>
    <w:p w14:paraId="036A8508"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3" w:name="_Toc223445842"/>
      <w:r w:rsidRPr="00CC43AF">
        <w:rPr>
          <w:rFonts w:ascii="Times New Roman" w:hAnsi="Times New Roman" w:cs="Times New Roman"/>
          <w:b/>
          <w:bCs/>
          <w:color w:val="auto"/>
          <w:sz w:val="28"/>
          <w:szCs w:val="28"/>
        </w:rPr>
        <w:t>3.1 Description</w:t>
      </w:r>
      <w:bookmarkEnd w:id="23"/>
    </w:p>
    <w:p w14:paraId="277EE5EB" w14:textId="4583D11B" w:rsidR="00B574E2" w:rsidRPr="00E13CD8" w:rsidRDefault="00EA43B6" w:rsidP="003966E0">
      <w:pPr>
        <w:spacing w:before="360" w:after="0" w:line="360" w:lineRule="auto"/>
        <w:rPr>
          <w:rFonts w:ascii="Times New Roman" w:hAnsi="Times New Roman" w:cs="Times New Roman"/>
        </w:rPr>
      </w:pPr>
      <w:r>
        <w:rPr>
          <w:rFonts w:ascii="Times New Roman" w:hAnsi="Times New Roman" w:cs="Times New Roman"/>
        </w:rPr>
        <w:t xml:space="preserve">The study </w:t>
      </w:r>
      <w:r w:rsidRPr="00EA43B6">
        <w:rPr>
          <w:rFonts w:ascii="Times New Roman" w:hAnsi="Times New Roman" w:cs="Times New Roman"/>
        </w:rPr>
        <w:t>adopts a Design Science Research (DSR) methodology combined with controlled empirical evaluation. Design Science Research is appropriate because the project aims to construct, implement, and evaluate a</w:t>
      </w:r>
      <w:r>
        <w:rPr>
          <w:rFonts w:ascii="Times New Roman" w:hAnsi="Times New Roman" w:cs="Times New Roman"/>
        </w:rPr>
        <w:t xml:space="preserve"> </w:t>
      </w:r>
      <w:r w:rsidRPr="00EA43B6">
        <w:rPr>
          <w:rFonts w:ascii="Times New Roman" w:hAnsi="Times New Roman" w:cs="Times New Roman"/>
        </w:rPr>
        <w:t>retrieval-augmented conversational architecture embedded within a Pepper robotic tutoring system.</w:t>
      </w:r>
    </w:p>
    <w:p w14:paraId="0C8A0300" w14:textId="4F4F2748" w:rsidR="005A753F" w:rsidRPr="00E13CD8" w:rsidRDefault="00EA43B6" w:rsidP="003966E0">
      <w:pPr>
        <w:spacing w:before="360" w:after="0" w:line="360" w:lineRule="auto"/>
        <w:rPr>
          <w:rFonts w:ascii="Times New Roman" w:hAnsi="Times New Roman" w:cs="Times New Roman"/>
        </w:rPr>
      </w:pPr>
      <w:r w:rsidRPr="00EA43B6">
        <w:rPr>
          <w:rFonts w:ascii="Times New Roman" w:hAnsi="Times New Roman" w:cs="Times New Roman"/>
        </w:rPr>
        <w:t>The methodology integrates system engineering, experimental comparison, and user-c</w:t>
      </w:r>
      <w:r>
        <w:rPr>
          <w:rFonts w:ascii="Times New Roman" w:hAnsi="Times New Roman" w:cs="Times New Roman"/>
        </w:rPr>
        <w:t>e</w:t>
      </w:r>
      <w:r w:rsidRPr="00EA43B6">
        <w:rPr>
          <w:rFonts w:ascii="Times New Roman" w:hAnsi="Times New Roman" w:cs="Times New Roman"/>
        </w:rPr>
        <w:t>ntred validation. The development process follows an iterative, modular approach structured into six phases:</w:t>
      </w:r>
    </w:p>
    <w:p w14:paraId="25A1E082" w14:textId="77777777" w:rsidR="005A753F" w:rsidRPr="00CC43AF" w:rsidRDefault="005A753F" w:rsidP="007C11F0">
      <w:pPr>
        <w:spacing w:before="240" w:after="0" w:line="360" w:lineRule="auto"/>
        <w:rPr>
          <w:rFonts w:ascii="Times New Roman" w:hAnsi="Times New Roman" w:cs="Times New Roman"/>
          <w:b/>
          <w:bCs/>
        </w:rPr>
      </w:pPr>
      <w:r w:rsidRPr="00CC43AF">
        <w:rPr>
          <w:rFonts w:ascii="Times New Roman" w:hAnsi="Times New Roman" w:cs="Times New Roman"/>
          <w:b/>
          <w:bCs/>
        </w:rPr>
        <w:t>Phase 1: Requirements Analysis and Problem Scoping</w:t>
      </w:r>
    </w:p>
    <w:p w14:paraId="638FACFF" w14:textId="77777777" w:rsidR="00EA43B6" w:rsidRDefault="00EA43B6" w:rsidP="007C11F0">
      <w:pPr>
        <w:spacing w:before="240" w:after="0" w:line="360" w:lineRule="auto"/>
        <w:rPr>
          <w:rFonts w:ascii="Times New Roman" w:hAnsi="Times New Roman" w:cs="Times New Roman"/>
        </w:rPr>
      </w:pPr>
      <w:r w:rsidRPr="00EA43B6">
        <w:rPr>
          <w:rFonts w:ascii="Times New Roman" w:hAnsi="Times New Roman" w:cs="Times New Roman"/>
        </w:rPr>
        <w:t>This phase defines functional and non-functional system requirements derived from the literature review and project objectives.</w:t>
      </w:r>
    </w:p>
    <w:p w14:paraId="64078522" w14:textId="3DB7602F"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Activities include:</w:t>
      </w:r>
    </w:p>
    <w:p w14:paraId="6ECE0740" w14:textId="210A1842" w:rsidR="00EA43B6" w:rsidRPr="00EA43B6" w:rsidRDefault="00EA43B6" w:rsidP="00EA43B6">
      <w:pPr>
        <w:pStyle w:val="ListParagraph"/>
        <w:numPr>
          <w:ilvl w:val="0"/>
          <w:numId w:val="18"/>
        </w:numPr>
        <w:spacing w:before="240" w:after="0" w:line="360" w:lineRule="auto"/>
        <w:rPr>
          <w:rFonts w:ascii="Times New Roman" w:hAnsi="Times New Roman" w:cs="Times New Roman"/>
        </w:rPr>
      </w:pPr>
      <w:r w:rsidRPr="00EA43B6">
        <w:rPr>
          <w:rFonts w:ascii="Times New Roman" w:hAnsi="Times New Roman" w:cs="Times New Roman"/>
        </w:rPr>
        <w:t>Identifying cybersecurity tutoring scenarios aligned with knowledge-intensive risk categories (like phishing, password security, social engineering).</w:t>
      </w:r>
    </w:p>
    <w:p w14:paraId="20E7EB19" w14:textId="1AA16BF5" w:rsidR="00EA43B6" w:rsidRPr="00EA43B6" w:rsidRDefault="00EA43B6" w:rsidP="00EA43B6">
      <w:pPr>
        <w:pStyle w:val="ListParagraph"/>
        <w:numPr>
          <w:ilvl w:val="0"/>
          <w:numId w:val="18"/>
        </w:numPr>
        <w:spacing w:before="240" w:after="0" w:line="360" w:lineRule="auto"/>
        <w:rPr>
          <w:rFonts w:ascii="Times New Roman" w:hAnsi="Times New Roman" w:cs="Times New Roman"/>
        </w:rPr>
      </w:pPr>
      <w:r w:rsidRPr="00EA43B6">
        <w:rPr>
          <w:rFonts w:ascii="Times New Roman" w:hAnsi="Times New Roman" w:cs="Times New Roman"/>
        </w:rPr>
        <w:t>Defining measurable reliability criteria (hallucination reduction, grounding traceability).</w:t>
      </w:r>
    </w:p>
    <w:p w14:paraId="48D6FBFF" w14:textId="1B62E409" w:rsidR="00EA43B6" w:rsidRPr="00EA43B6" w:rsidRDefault="00993812" w:rsidP="00EA43B6">
      <w:pPr>
        <w:pStyle w:val="ListParagraph"/>
        <w:numPr>
          <w:ilvl w:val="0"/>
          <w:numId w:val="18"/>
        </w:numPr>
        <w:spacing w:before="240" w:after="0" w:line="360" w:lineRule="auto"/>
        <w:rPr>
          <w:rFonts w:ascii="Times New Roman" w:hAnsi="Times New Roman" w:cs="Times New Roman"/>
        </w:rPr>
      </w:pPr>
      <w:r w:rsidRPr="00EA43B6">
        <w:rPr>
          <w:rFonts w:ascii="Times New Roman" w:hAnsi="Times New Roman" w:cs="Times New Roman"/>
        </w:rPr>
        <w:t>Analysing</w:t>
      </w:r>
      <w:r w:rsidR="00EA43B6" w:rsidRPr="00EA43B6">
        <w:rPr>
          <w:rFonts w:ascii="Times New Roman" w:hAnsi="Times New Roman" w:cs="Times New Roman"/>
        </w:rPr>
        <w:t xml:space="preserve"> Pepper’s hardware and OS constraints (</w:t>
      </w:r>
      <w:proofErr w:type="spellStart"/>
      <w:r w:rsidR="00EA43B6" w:rsidRPr="00EA43B6">
        <w:rPr>
          <w:rFonts w:ascii="Times New Roman" w:hAnsi="Times New Roman" w:cs="Times New Roman"/>
        </w:rPr>
        <w:t>NAOqi</w:t>
      </w:r>
      <w:proofErr w:type="spellEnd"/>
      <w:r w:rsidR="00EA43B6" w:rsidRPr="00EA43B6">
        <w:rPr>
          <w:rFonts w:ascii="Times New Roman" w:hAnsi="Times New Roman" w:cs="Times New Roman"/>
        </w:rPr>
        <w:t xml:space="preserve"> 2.5, Python 2.7 dependency, limited onboard compute capacity).</w:t>
      </w:r>
    </w:p>
    <w:p w14:paraId="3BDB9760" w14:textId="1B516183" w:rsidR="00EA43B6" w:rsidRPr="00EA43B6" w:rsidRDefault="00EA43B6" w:rsidP="00EA43B6">
      <w:pPr>
        <w:pStyle w:val="ListParagraph"/>
        <w:numPr>
          <w:ilvl w:val="0"/>
          <w:numId w:val="18"/>
        </w:numPr>
        <w:spacing w:before="240" w:after="0" w:line="360" w:lineRule="auto"/>
        <w:rPr>
          <w:rFonts w:ascii="Times New Roman" w:hAnsi="Times New Roman" w:cs="Times New Roman"/>
        </w:rPr>
      </w:pPr>
      <w:r w:rsidRPr="00EA43B6">
        <w:rPr>
          <w:rFonts w:ascii="Times New Roman" w:hAnsi="Times New Roman" w:cs="Times New Roman"/>
        </w:rPr>
        <w:t>Establishing evaluation metrics aligned with trust and reliability constructs identified in HRI research.</w:t>
      </w:r>
    </w:p>
    <w:p w14:paraId="22FB5450" w14:textId="6CA5EB63" w:rsidR="00EA43B6" w:rsidRDefault="00EA43B6" w:rsidP="00EA43B6">
      <w:pPr>
        <w:spacing w:before="240" w:after="0" w:line="360" w:lineRule="auto"/>
        <w:rPr>
          <w:rFonts w:ascii="Times New Roman" w:hAnsi="Times New Roman" w:cs="Times New Roman"/>
        </w:rPr>
      </w:pPr>
      <w:r>
        <w:rPr>
          <w:rFonts w:ascii="Times New Roman" w:hAnsi="Times New Roman" w:cs="Times New Roman"/>
        </w:rPr>
        <w:t>The o</w:t>
      </w:r>
      <w:r w:rsidRPr="00EA43B6">
        <w:rPr>
          <w:rFonts w:ascii="Times New Roman" w:hAnsi="Times New Roman" w:cs="Times New Roman"/>
        </w:rPr>
        <w:t>utput</w:t>
      </w:r>
      <w:r>
        <w:rPr>
          <w:rFonts w:ascii="Times New Roman" w:hAnsi="Times New Roman" w:cs="Times New Roman"/>
        </w:rPr>
        <w:t xml:space="preserve"> is f</w:t>
      </w:r>
      <w:r w:rsidRPr="00EA43B6">
        <w:rPr>
          <w:rFonts w:ascii="Times New Roman" w:hAnsi="Times New Roman" w:cs="Times New Roman"/>
        </w:rPr>
        <w:t>ormal requirements specification and evaluation framework.</w:t>
      </w:r>
    </w:p>
    <w:p w14:paraId="6C3C3484" w14:textId="25A26F2C" w:rsidR="005A753F" w:rsidRPr="00CC43AF" w:rsidRDefault="005A753F" w:rsidP="007C11F0">
      <w:pPr>
        <w:spacing w:before="240" w:after="0" w:line="360" w:lineRule="auto"/>
        <w:rPr>
          <w:rFonts w:ascii="Times New Roman" w:hAnsi="Times New Roman" w:cs="Times New Roman"/>
          <w:b/>
          <w:bCs/>
        </w:rPr>
      </w:pPr>
      <w:r w:rsidRPr="00CC43AF">
        <w:rPr>
          <w:rFonts w:ascii="Times New Roman" w:hAnsi="Times New Roman" w:cs="Times New Roman"/>
          <w:b/>
          <w:bCs/>
        </w:rPr>
        <w:t>Phase 2: System Architecture Design</w:t>
      </w:r>
    </w:p>
    <w:p w14:paraId="1FD6510B" w14:textId="5F38F55B"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A modular architecture will be designed to separate interaction control from AI computation.</w:t>
      </w:r>
    </w:p>
    <w:p w14:paraId="3CC571C7" w14:textId="7D3636F1"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The system will consist of:</w:t>
      </w:r>
    </w:p>
    <w:p w14:paraId="1AF18EFD" w14:textId="3A12C5AC" w:rsidR="00EA43B6" w:rsidRPr="00EA43B6" w:rsidRDefault="00EA43B6" w:rsidP="00EA43B6">
      <w:pPr>
        <w:pStyle w:val="ListParagraph"/>
        <w:numPr>
          <w:ilvl w:val="0"/>
          <w:numId w:val="19"/>
        </w:numPr>
        <w:spacing w:before="240" w:after="0" w:line="360" w:lineRule="auto"/>
        <w:rPr>
          <w:rFonts w:ascii="Times New Roman" w:hAnsi="Times New Roman" w:cs="Times New Roman"/>
        </w:rPr>
      </w:pPr>
      <w:r w:rsidRPr="00EA43B6">
        <w:rPr>
          <w:rFonts w:ascii="Times New Roman" w:hAnsi="Times New Roman" w:cs="Times New Roman"/>
        </w:rPr>
        <w:lastRenderedPageBreak/>
        <w:t>Pepper interaction layer (speech, gestures, tablet display)</w:t>
      </w:r>
    </w:p>
    <w:p w14:paraId="73280225" w14:textId="689BBF9C" w:rsidR="00EA43B6" w:rsidRPr="00EA43B6" w:rsidRDefault="00EA43B6" w:rsidP="00EA43B6">
      <w:pPr>
        <w:pStyle w:val="ListParagraph"/>
        <w:numPr>
          <w:ilvl w:val="0"/>
          <w:numId w:val="19"/>
        </w:numPr>
        <w:spacing w:before="240" w:after="0" w:line="360" w:lineRule="auto"/>
        <w:rPr>
          <w:rFonts w:ascii="Times New Roman" w:hAnsi="Times New Roman" w:cs="Times New Roman"/>
        </w:rPr>
      </w:pPr>
      <w:r w:rsidRPr="00EA43B6">
        <w:rPr>
          <w:rFonts w:ascii="Times New Roman" w:hAnsi="Times New Roman" w:cs="Times New Roman"/>
        </w:rPr>
        <w:t>Middleware bridge (inter-process communication layer</w:t>
      </w:r>
    </w:p>
    <w:p w14:paraId="239B5A5D" w14:textId="22BB2102" w:rsidR="00EA43B6" w:rsidRPr="00EA43B6" w:rsidRDefault="00EA43B6" w:rsidP="00EA43B6">
      <w:pPr>
        <w:pStyle w:val="ListParagraph"/>
        <w:numPr>
          <w:ilvl w:val="0"/>
          <w:numId w:val="19"/>
        </w:numPr>
        <w:spacing w:before="240" w:after="0" w:line="360" w:lineRule="auto"/>
        <w:rPr>
          <w:rFonts w:ascii="Times New Roman" w:hAnsi="Times New Roman" w:cs="Times New Roman"/>
        </w:rPr>
      </w:pPr>
      <w:r w:rsidRPr="00EA43B6">
        <w:rPr>
          <w:rFonts w:ascii="Times New Roman" w:hAnsi="Times New Roman" w:cs="Times New Roman"/>
        </w:rPr>
        <w:t>AI backend server (LLM + RAG pipeline)</w:t>
      </w:r>
    </w:p>
    <w:p w14:paraId="35BD8D5D" w14:textId="41883DE4" w:rsidR="00EA43B6" w:rsidRPr="00EA43B6" w:rsidRDefault="00EA43B6" w:rsidP="00EA43B6">
      <w:pPr>
        <w:pStyle w:val="ListParagraph"/>
        <w:numPr>
          <w:ilvl w:val="0"/>
          <w:numId w:val="19"/>
        </w:numPr>
        <w:spacing w:before="240" w:after="0" w:line="360" w:lineRule="auto"/>
        <w:rPr>
          <w:rFonts w:ascii="Times New Roman" w:hAnsi="Times New Roman" w:cs="Times New Roman"/>
        </w:rPr>
      </w:pPr>
      <w:r w:rsidRPr="00EA43B6">
        <w:rPr>
          <w:rFonts w:ascii="Times New Roman" w:hAnsi="Times New Roman" w:cs="Times New Roman"/>
        </w:rPr>
        <w:t>Vector database for semantic retrieval</w:t>
      </w:r>
    </w:p>
    <w:p w14:paraId="43942672" w14:textId="420E816E" w:rsidR="00EA43B6" w:rsidRPr="00EA43B6" w:rsidRDefault="00EA43B6" w:rsidP="00EA43B6">
      <w:pPr>
        <w:pStyle w:val="ListParagraph"/>
        <w:numPr>
          <w:ilvl w:val="0"/>
          <w:numId w:val="19"/>
        </w:numPr>
        <w:spacing w:before="240" w:after="0" w:line="360" w:lineRule="auto"/>
        <w:rPr>
          <w:rFonts w:ascii="Times New Roman" w:hAnsi="Times New Roman" w:cs="Times New Roman"/>
        </w:rPr>
      </w:pPr>
      <w:r w:rsidRPr="00EA43B6">
        <w:rPr>
          <w:rFonts w:ascii="Times New Roman" w:hAnsi="Times New Roman" w:cs="Times New Roman"/>
        </w:rPr>
        <w:t>Curated cybersecurity knowledge base</w:t>
      </w:r>
    </w:p>
    <w:p w14:paraId="2D15B7B6" w14:textId="0A26881A"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The design will explicitly implement a retrieval</w:t>
      </w:r>
      <w:r>
        <w:rPr>
          <w:rFonts w:ascii="Times New Roman" w:hAnsi="Times New Roman" w:cs="Times New Roman"/>
        </w:rPr>
        <w:t>-</w:t>
      </w:r>
      <w:r w:rsidRPr="00EA43B6">
        <w:rPr>
          <w:rFonts w:ascii="Times New Roman" w:hAnsi="Times New Roman" w:cs="Times New Roman"/>
        </w:rPr>
        <w:t>conditioning</w:t>
      </w:r>
      <w:r>
        <w:rPr>
          <w:rFonts w:ascii="Times New Roman" w:hAnsi="Times New Roman" w:cs="Times New Roman"/>
        </w:rPr>
        <w:t>-</w:t>
      </w:r>
      <w:r w:rsidRPr="00EA43B6">
        <w:rPr>
          <w:rFonts w:ascii="Times New Roman" w:hAnsi="Times New Roman" w:cs="Times New Roman"/>
        </w:rPr>
        <w:t>generation flow, ensuring that generative responses are contextually constrained by retrieved documents.</w:t>
      </w:r>
    </w:p>
    <w:p w14:paraId="650D9498" w14:textId="3F791DE9"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Latency thresholds (&lt;</w:t>
      </w:r>
      <w:r w:rsidR="00993812">
        <w:rPr>
          <w:rFonts w:ascii="Times New Roman" w:hAnsi="Times New Roman" w:cs="Times New Roman"/>
        </w:rPr>
        <w:t xml:space="preserve"> </w:t>
      </w:r>
      <w:r w:rsidRPr="00EA43B6">
        <w:rPr>
          <w:rFonts w:ascii="Times New Roman" w:hAnsi="Times New Roman" w:cs="Times New Roman"/>
        </w:rPr>
        <w:t>3</w:t>
      </w:r>
      <w:r w:rsidR="00993812">
        <w:rPr>
          <w:rFonts w:ascii="Times New Roman" w:hAnsi="Times New Roman" w:cs="Times New Roman"/>
        </w:rPr>
        <w:t>-</w:t>
      </w:r>
      <w:r w:rsidRPr="00EA43B6">
        <w:rPr>
          <w:rFonts w:ascii="Times New Roman" w:hAnsi="Times New Roman" w:cs="Times New Roman"/>
        </w:rPr>
        <w:t>5 seconds response time) will be defined to maintain conversational naturalness.</w:t>
      </w:r>
    </w:p>
    <w:p w14:paraId="7E46C7F5" w14:textId="7C7205A6" w:rsidR="00B100F9" w:rsidRPr="00E13CD8" w:rsidRDefault="00B100F9" w:rsidP="00EA43B6">
      <w:pPr>
        <w:spacing w:before="240" w:after="0" w:line="360" w:lineRule="auto"/>
        <w:rPr>
          <w:rFonts w:ascii="Times New Roman" w:hAnsi="Times New Roman" w:cs="Times New Roman"/>
        </w:rPr>
      </w:pPr>
      <w:r>
        <w:rPr>
          <w:rFonts w:ascii="Times New Roman" w:hAnsi="Times New Roman" w:cs="Times New Roman"/>
          <w:noProof/>
        </w:rPr>
        <w:drawing>
          <wp:inline distT="0" distB="0" distL="0" distR="0" wp14:anchorId="3D4FB70D" wp14:editId="61917EA8">
            <wp:extent cx="4749800" cy="3166358"/>
            <wp:effectExtent l="0" t="0" r="0" b="0"/>
            <wp:docPr id="1435349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49975" name="Picture 14353499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6941" cy="3171118"/>
                    </a:xfrm>
                    <a:prstGeom prst="rect">
                      <a:avLst/>
                    </a:prstGeom>
                  </pic:spPr>
                </pic:pic>
              </a:graphicData>
            </a:graphic>
          </wp:inline>
        </w:drawing>
      </w:r>
    </w:p>
    <w:p w14:paraId="0AD908F0" w14:textId="77777777" w:rsidR="005A753F" w:rsidRPr="00CC43AF" w:rsidRDefault="005A753F" w:rsidP="007C11F0">
      <w:pPr>
        <w:spacing w:before="240" w:after="0" w:line="360" w:lineRule="auto"/>
        <w:rPr>
          <w:rFonts w:ascii="Times New Roman" w:hAnsi="Times New Roman" w:cs="Times New Roman"/>
          <w:b/>
          <w:bCs/>
        </w:rPr>
      </w:pPr>
      <w:r w:rsidRPr="00CC43AF">
        <w:rPr>
          <w:rFonts w:ascii="Times New Roman" w:hAnsi="Times New Roman" w:cs="Times New Roman"/>
          <w:b/>
          <w:bCs/>
        </w:rPr>
        <w:t>Phase 3: RAG Pipeline and Knowledge Base Development</w:t>
      </w:r>
    </w:p>
    <w:p w14:paraId="561C0B50" w14:textId="05947AAA"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This phase operationalizes grounding.</w:t>
      </w:r>
    </w:p>
    <w:p w14:paraId="293F2388" w14:textId="093306B1"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Steps include:</w:t>
      </w:r>
    </w:p>
    <w:p w14:paraId="7C608597" w14:textId="74CA1FCE" w:rsidR="00EA43B6" w:rsidRPr="00EA43B6" w:rsidRDefault="00EA43B6" w:rsidP="00EA43B6">
      <w:pPr>
        <w:pStyle w:val="ListParagraph"/>
        <w:numPr>
          <w:ilvl w:val="0"/>
          <w:numId w:val="20"/>
        </w:numPr>
        <w:spacing w:before="240" w:after="0" w:line="360" w:lineRule="auto"/>
        <w:rPr>
          <w:rFonts w:ascii="Times New Roman" w:hAnsi="Times New Roman" w:cs="Times New Roman"/>
        </w:rPr>
      </w:pPr>
      <w:r w:rsidRPr="00EA43B6">
        <w:rPr>
          <w:rFonts w:ascii="Times New Roman" w:hAnsi="Times New Roman" w:cs="Times New Roman"/>
        </w:rPr>
        <w:t>Knowledge Curation</w:t>
      </w:r>
    </w:p>
    <w:p w14:paraId="6236E55B" w14:textId="04921F5F"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OWASP Top 10 documentation</w:t>
      </w:r>
    </w:p>
    <w:p w14:paraId="6277F5AE" w14:textId="6B9A8B9D"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Public vulnerability advisories (CVE summaries)</w:t>
      </w:r>
    </w:p>
    <w:p w14:paraId="6DB894A1" w14:textId="72CEDA1A"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Cybersecurity awareness guidelines</w:t>
      </w:r>
    </w:p>
    <w:p w14:paraId="4F668523" w14:textId="747F942D"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Kenyan Computer Misuse and Cybercrimes Act (2018)</w:t>
      </w:r>
    </w:p>
    <w:p w14:paraId="63029D9C" w14:textId="3A6FF7BB" w:rsidR="00EA43B6" w:rsidRPr="00EA43B6" w:rsidRDefault="00EA43B6" w:rsidP="00EA43B6">
      <w:pPr>
        <w:pStyle w:val="ListParagraph"/>
        <w:numPr>
          <w:ilvl w:val="0"/>
          <w:numId w:val="20"/>
        </w:numPr>
        <w:spacing w:before="240" w:after="0" w:line="360" w:lineRule="auto"/>
        <w:rPr>
          <w:rFonts w:ascii="Times New Roman" w:hAnsi="Times New Roman" w:cs="Times New Roman"/>
        </w:rPr>
      </w:pPr>
      <w:r w:rsidRPr="00EA43B6">
        <w:rPr>
          <w:rFonts w:ascii="Times New Roman" w:hAnsi="Times New Roman" w:cs="Times New Roman"/>
        </w:rPr>
        <w:lastRenderedPageBreak/>
        <w:t>Preprocessing</w:t>
      </w:r>
    </w:p>
    <w:p w14:paraId="2873CC64" w14:textId="2E7E32CF"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Text segmentation into semantically coherent chunks</w:t>
      </w:r>
    </w:p>
    <w:p w14:paraId="05BE23DF" w14:textId="4D436B74"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Metadata tagging (risk level, attack type, difficulty level)</w:t>
      </w:r>
    </w:p>
    <w:p w14:paraId="544C58DF" w14:textId="32DFC2DD"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Cleaning and normalization</w:t>
      </w:r>
    </w:p>
    <w:p w14:paraId="101F704C" w14:textId="5F900369" w:rsidR="00EA43B6" w:rsidRPr="00EA43B6" w:rsidRDefault="00EA43B6" w:rsidP="00EA43B6">
      <w:pPr>
        <w:pStyle w:val="ListParagraph"/>
        <w:numPr>
          <w:ilvl w:val="0"/>
          <w:numId w:val="20"/>
        </w:numPr>
        <w:spacing w:before="240" w:after="0" w:line="360" w:lineRule="auto"/>
        <w:rPr>
          <w:rFonts w:ascii="Times New Roman" w:hAnsi="Times New Roman" w:cs="Times New Roman"/>
        </w:rPr>
      </w:pPr>
      <w:r w:rsidRPr="00EA43B6">
        <w:rPr>
          <w:rFonts w:ascii="Times New Roman" w:hAnsi="Times New Roman" w:cs="Times New Roman"/>
        </w:rPr>
        <w:t>Embedding and Indexing</w:t>
      </w:r>
    </w:p>
    <w:p w14:paraId="77EC4261" w14:textId="2030821A"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Sentence-transformer embeddings (all-</w:t>
      </w:r>
      <w:proofErr w:type="spellStart"/>
      <w:r w:rsidRPr="00EA43B6">
        <w:rPr>
          <w:rFonts w:ascii="Times New Roman" w:hAnsi="Times New Roman" w:cs="Times New Roman"/>
        </w:rPr>
        <w:t>MiniLM</w:t>
      </w:r>
      <w:proofErr w:type="spellEnd"/>
      <w:r w:rsidRPr="00EA43B6">
        <w:rPr>
          <w:rFonts w:ascii="Times New Roman" w:hAnsi="Times New Roman" w:cs="Times New Roman"/>
        </w:rPr>
        <w:t>)</w:t>
      </w:r>
    </w:p>
    <w:p w14:paraId="5EC80B1F" w14:textId="2009968D"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 xml:space="preserve">Vector indexing using </w:t>
      </w:r>
      <w:proofErr w:type="spellStart"/>
      <w:r w:rsidRPr="00EA43B6">
        <w:rPr>
          <w:rFonts w:ascii="Times New Roman" w:hAnsi="Times New Roman" w:cs="Times New Roman"/>
        </w:rPr>
        <w:t>ChromaDB</w:t>
      </w:r>
      <w:proofErr w:type="spellEnd"/>
    </w:p>
    <w:p w14:paraId="5D273291" w14:textId="562B814E"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Cosine similarity ranking for top-k retrieval</w:t>
      </w:r>
    </w:p>
    <w:p w14:paraId="7E1014D1" w14:textId="048DFCE5" w:rsidR="00EA43B6" w:rsidRPr="00EA43B6" w:rsidRDefault="00EA43B6" w:rsidP="00EA43B6">
      <w:pPr>
        <w:pStyle w:val="ListParagraph"/>
        <w:numPr>
          <w:ilvl w:val="0"/>
          <w:numId w:val="20"/>
        </w:numPr>
        <w:spacing w:before="240" w:after="0" w:line="360" w:lineRule="auto"/>
        <w:rPr>
          <w:rFonts w:ascii="Times New Roman" w:hAnsi="Times New Roman" w:cs="Times New Roman"/>
        </w:rPr>
      </w:pPr>
      <w:r w:rsidRPr="00EA43B6">
        <w:rPr>
          <w:rFonts w:ascii="Times New Roman" w:hAnsi="Times New Roman" w:cs="Times New Roman"/>
        </w:rPr>
        <w:t>Retrieval-Augmented Generation</w:t>
      </w:r>
    </w:p>
    <w:p w14:paraId="5076C74B" w14:textId="498B6AD3"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Query embedding</w:t>
      </w:r>
    </w:p>
    <w:p w14:paraId="5ED4C73D" w14:textId="34D47570"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Top-k document retrieval</w:t>
      </w:r>
    </w:p>
    <w:p w14:paraId="3CB8FFA7" w14:textId="67BF66B7"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Prompt construction that injects retrieved context</w:t>
      </w:r>
    </w:p>
    <w:p w14:paraId="18E26CB2" w14:textId="55AA264C" w:rsidR="00EA43B6" w:rsidRPr="00EA43B6" w:rsidRDefault="00EA43B6" w:rsidP="00EA43B6">
      <w:pPr>
        <w:pStyle w:val="ListParagraph"/>
        <w:numPr>
          <w:ilvl w:val="1"/>
          <w:numId w:val="20"/>
        </w:numPr>
        <w:spacing w:before="240" w:after="0" w:line="360" w:lineRule="auto"/>
        <w:rPr>
          <w:rFonts w:ascii="Times New Roman" w:hAnsi="Times New Roman" w:cs="Times New Roman"/>
        </w:rPr>
      </w:pPr>
      <w:r w:rsidRPr="00EA43B6">
        <w:rPr>
          <w:rFonts w:ascii="Times New Roman" w:hAnsi="Times New Roman" w:cs="Times New Roman"/>
        </w:rPr>
        <w:t>Constrained generation using system-level grounding instructions</w:t>
      </w:r>
    </w:p>
    <w:p w14:paraId="19D20F5B" w14:textId="7B8C1EED" w:rsidR="00EA43B6" w:rsidRPr="00EA43B6" w:rsidRDefault="00EA43B6" w:rsidP="00EA43B6">
      <w:pPr>
        <w:spacing w:before="240" w:after="0" w:line="360" w:lineRule="auto"/>
        <w:rPr>
          <w:rFonts w:ascii="Times New Roman" w:hAnsi="Times New Roman" w:cs="Times New Roman"/>
        </w:rPr>
      </w:pPr>
      <w:r w:rsidRPr="00EA43B6">
        <w:rPr>
          <w:rFonts w:ascii="Times New Roman" w:hAnsi="Times New Roman" w:cs="Times New Roman"/>
        </w:rPr>
        <w:t>This structure directly implements the RAG paradigm described by Lewis et al. (2020), adapted for embodied interaction.</w:t>
      </w:r>
    </w:p>
    <w:p w14:paraId="4338962F" w14:textId="1C55B43D" w:rsidR="005A753F" w:rsidRPr="00E13CD8" w:rsidRDefault="00EA43B6" w:rsidP="00EA43B6">
      <w:pPr>
        <w:spacing w:before="240" w:after="0" w:line="360" w:lineRule="auto"/>
        <w:rPr>
          <w:rFonts w:ascii="Times New Roman" w:hAnsi="Times New Roman" w:cs="Times New Roman"/>
        </w:rPr>
      </w:pPr>
      <w:r>
        <w:rPr>
          <w:rFonts w:ascii="Times New Roman" w:hAnsi="Times New Roman" w:cs="Times New Roman"/>
        </w:rPr>
        <w:t xml:space="preserve">The </w:t>
      </w:r>
      <w:r w:rsidRPr="00EA43B6">
        <w:rPr>
          <w:rFonts w:ascii="Times New Roman" w:hAnsi="Times New Roman" w:cs="Times New Roman"/>
        </w:rPr>
        <w:t>Output: Fully functional retrieval pipeline integrated with LLM.</w:t>
      </w:r>
    </w:p>
    <w:p w14:paraId="6CE66F59" w14:textId="77777777" w:rsidR="005A753F" w:rsidRPr="00CC43AF" w:rsidRDefault="005A753F" w:rsidP="007C11F0">
      <w:pPr>
        <w:spacing w:before="240" w:after="0" w:line="360" w:lineRule="auto"/>
        <w:rPr>
          <w:rFonts w:ascii="Times New Roman" w:hAnsi="Times New Roman" w:cs="Times New Roman"/>
          <w:b/>
          <w:bCs/>
        </w:rPr>
      </w:pPr>
      <w:r w:rsidRPr="00CC43AF">
        <w:rPr>
          <w:rFonts w:ascii="Times New Roman" w:hAnsi="Times New Roman" w:cs="Times New Roman"/>
          <w:b/>
          <w:bCs/>
        </w:rPr>
        <w:t>Phase 4: Integration and Middleware Development</w:t>
      </w:r>
    </w:p>
    <w:p w14:paraId="526E68A1" w14:textId="1EF05B68"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Due to Pepper’s dependency on Python 2.7 (</w:t>
      </w:r>
      <w:proofErr w:type="spellStart"/>
      <w:r w:rsidRPr="008C640E">
        <w:rPr>
          <w:rFonts w:ascii="Times New Roman" w:hAnsi="Times New Roman" w:cs="Times New Roman"/>
        </w:rPr>
        <w:t>NAOqi</w:t>
      </w:r>
      <w:proofErr w:type="spellEnd"/>
      <w:r w:rsidRPr="008C640E">
        <w:rPr>
          <w:rFonts w:ascii="Times New Roman" w:hAnsi="Times New Roman" w:cs="Times New Roman"/>
        </w:rPr>
        <w:t xml:space="preserve"> SDK), a middleware bridge will coordinate communication with a Python 3.x backend server.</w:t>
      </w:r>
    </w:p>
    <w:p w14:paraId="4A3860E0" w14:textId="05EF770E"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Implementation includes:</w:t>
      </w:r>
    </w:p>
    <w:p w14:paraId="672D69AA" w14:textId="4EB7187F" w:rsidR="008C640E" w:rsidRPr="008C640E" w:rsidRDefault="008C640E" w:rsidP="008C640E">
      <w:pPr>
        <w:pStyle w:val="ListParagraph"/>
        <w:numPr>
          <w:ilvl w:val="0"/>
          <w:numId w:val="22"/>
        </w:numPr>
        <w:spacing w:before="240" w:after="0" w:line="360" w:lineRule="auto"/>
        <w:rPr>
          <w:rFonts w:ascii="Times New Roman" w:hAnsi="Times New Roman" w:cs="Times New Roman"/>
        </w:rPr>
      </w:pPr>
      <w:r w:rsidRPr="008C640E">
        <w:rPr>
          <w:rFonts w:ascii="Times New Roman" w:hAnsi="Times New Roman" w:cs="Times New Roman"/>
        </w:rPr>
        <w:t xml:space="preserve">REST or </w:t>
      </w:r>
      <w:proofErr w:type="spellStart"/>
      <w:r w:rsidRPr="008C640E">
        <w:rPr>
          <w:rFonts w:ascii="Times New Roman" w:hAnsi="Times New Roman" w:cs="Times New Roman"/>
        </w:rPr>
        <w:t>gRPC</w:t>
      </w:r>
      <w:proofErr w:type="spellEnd"/>
      <w:r w:rsidRPr="008C640E">
        <w:rPr>
          <w:rFonts w:ascii="Times New Roman" w:hAnsi="Times New Roman" w:cs="Times New Roman"/>
        </w:rPr>
        <w:t xml:space="preserve"> interface between Pepper and backend</w:t>
      </w:r>
    </w:p>
    <w:p w14:paraId="0A1545AB" w14:textId="613393C1" w:rsidR="008C640E" w:rsidRPr="008C640E" w:rsidRDefault="008C640E" w:rsidP="008C640E">
      <w:pPr>
        <w:pStyle w:val="ListParagraph"/>
        <w:numPr>
          <w:ilvl w:val="0"/>
          <w:numId w:val="22"/>
        </w:numPr>
        <w:spacing w:before="240" w:after="0" w:line="360" w:lineRule="auto"/>
        <w:rPr>
          <w:rFonts w:ascii="Times New Roman" w:hAnsi="Times New Roman" w:cs="Times New Roman"/>
        </w:rPr>
      </w:pPr>
      <w:r w:rsidRPr="008C640E">
        <w:rPr>
          <w:rFonts w:ascii="Times New Roman" w:hAnsi="Times New Roman" w:cs="Times New Roman"/>
        </w:rPr>
        <w:t>JSON-based structured message exchange</w:t>
      </w:r>
    </w:p>
    <w:p w14:paraId="4433BA2A" w14:textId="0135096F" w:rsidR="008C640E" w:rsidRPr="008C640E" w:rsidRDefault="008C640E" w:rsidP="008C640E">
      <w:pPr>
        <w:pStyle w:val="ListParagraph"/>
        <w:numPr>
          <w:ilvl w:val="0"/>
          <w:numId w:val="22"/>
        </w:numPr>
        <w:spacing w:before="240" w:after="0" w:line="360" w:lineRule="auto"/>
        <w:rPr>
          <w:rFonts w:ascii="Times New Roman" w:hAnsi="Times New Roman" w:cs="Times New Roman"/>
        </w:rPr>
      </w:pPr>
      <w:r w:rsidRPr="008C640E">
        <w:rPr>
          <w:rFonts w:ascii="Times New Roman" w:hAnsi="Times New Roman" w:cs="Times New Roman"/>
        </w:rPr>
        <w:t>Asynchronous request handling to manage latency</w:t>
      </w:r>
    </w:p>
    <w:p w14:paraId="4C4C81ED" w14:textId="6AB7A849" w:rsidR="008C640E" w:rsidRPr="008C640E" w:rsidRDefault="008C640E" w:rsidP="008C640E">
      <w:pPr>
        <w:pStyle w:val="ListParagraph"/>
        <w:numPr>
          <w:ilvl w:val="0"/>
          <w:numId w:val="22"/>
        </w:numPr>
        <w:spacing w:before="240" w:after="0" w:line="360" w:lineRule="auto"/>
        <w:rPr>
          <w:rFonts w:ascii="Times New Roman" w:hAnsi="Times New Roman" w:cs="Times New Roman"/>
        </w:rPr>
      </w:pPr>
      <w:r w:rsidRPr="008C640E">
        <w:rPr>
          <w:rFonts w:ascii="Times New Roman" w:hAnsi="Times New Roman" w:cs="Times New Roman"/>
        </w:rPr>
        <w:t>Error-handling and fallback logic for retrieval failure</w:t>
      </w:r>
    </w:p>
    <w:p w14:paraId="4ADC2680" w14:textId="22BFE4DE"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Speech-to-text processing will be performed using Whisper, with transcription passed to the retrieval pipeline.</w:t>
      </w:r>
    </w:p>
    <w:p w14:paraId="5DDAB00A" w14:textId="36BBF09D"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Multimodal responses will include:</w:t>
      </w:r>
    </w:p>
    <w:p w14:paraId="0499FF5C" w14:textId="630A9A50" w:rsidR="008C640E" w:rsidRPr="008C640E" w:rsidRDefault="008C640E" w:rsidP="008C640E">
      <w:pPr>
        <w:pStyle w:val="ListParagraph"/>
        <w:numPr>
          <w:ilvl w:val="0"/>
          <w:numId w:val="21"/>
        </w:numPr>
        <w:spacing w:before="240" w:after="0" w:line="360" w:lineRule="auto"/>
        <w:rPr>
          <w:rFonts w:ascii="Times New Roman" w:hAnsi="Times New Roman" w:cs="Times New Roman"/>
        </w:rPr>
      </w:pPr>
      <w:r w:rsidRPr="008C640E">
        <w:rPr>
          <w:rFonts w:ascii="Times New Roman" w:hAnsi="Times New Roman" w:cs="Times New Roman"/>
        </w:rPr>
        <w:t>Spoken response</w:t>
      </w:r>
    </w:p>
    <w:p w14:paraId="6EEFE86B" w14:textId="28CEE2C1" w:rsidR="008C640E" w:rsidRPr="008C640E" w:rsidRDefault="008C640E" w:rsidP="008C640E">
      <w:pPr>
        <w:pStyle w:val="ListParagraph"/>
        <w:numPr>
          <w:ilvl w:val="0"/>
          <w:numId w:val="21"/>
        </w:numPr>
        <w:spacing w:before="240" w:after="0" w:line="360" w:lineRule="auto"/>
        <w:rPr>
          <w:rFonts w:ascii="Times New Roman" w:hAnsi="Times New Roman" w:cs="Times New Roman"/>
        </w:rPr>
      </w:pPr>
      <w:r w:rsidRPr="008C640E">
        <w:rPr>
          <w:rFonts w:ascii="Times New Roman" w:hAnsi="Times New Roman" w:cs="Times New Roman"/>
        </w:rPr>
        <w:lastRenderedPageBreak/>
        <w:t>Tablet-based source attribution</w:t>
      </w:r>
    </w:p>
    <w:p w14:paraId="112D3EF8" w14:textId="23DDCAF9" w:rsidR="008C640E" w:rsidRPr="008C640E" w:rsidRDefault="008C640E" w:rsidP="008C640E">
      <w:pPr>
        <w:pStyle w:val="ListParagraph"/>
        <w:numPr>
          <w:ilvl w:val="0"/>
          <w:numId w:val="21"/>
        </w:numPr>
        <w:spacing w:before="240" w:after="0" w:line="360" w:lineRule="auto"/>
        <w:rPr>
          <w:rFonts w:ascii="Times New Roman" w:hAnsi="Times New Roman" w:cs="Times New Roman"/>
        </w:rPr>
      </w:pPr>
      <w:r w:rsidRPr="008C640E">
        <w:rPr>
          <w:rFonts w:ascii="Times New Roman" w:hAnsi="Times New Roman" w:cs="Times New Roman"/>
        </w:rPr>
        <w:t>Optional visual citation display</w:t>
      </w:r>
    </w:p>
    <w:p w14:paraId="5F4AA736" w14:textId="0759D53A" w:rsidR="005A753F" w:rsidRPr="00E13CD8"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Output: End-to-end integrated robotic tutoring system.</w:t>
      </w:r>
    </w:p>
    <w:p w14:paraId="4DFDA273" w14:textId="77777777" w:rsidR="005A753F" w:rsidRPr="00CC43AF" w:rsidRDefault="005A753F" w:rsidP="007C11F0">
      <w:pPr>
        <w:spacing w:before="240" w:after="0" w:line="360" w:lineRule="auto"/>
        <w:rPr>
          <w:rFonts w:ascii="Times New Roman" w:hAnsi="Times New Roman" w:cs="Times New Roman"/>
          <w:b/>
          <w:bCs/>
        </w:rPr>
      </w:pPr>
      <w:r w:rsidRPr="00CC43AF">
        <w:rPr>
          <w:rFonts w:ascii="Times New Roman" w:hAnsi="Times New Roman" w:cs="Times New Roman"/>
          <w:b/>
          <w:bCs/>
        </w:rPr>
        <w:t>Phase 5: Evaluation and User Study</w:t>
      </w:r>
    </w:p>
    <w:p w14:paraId="2D9A8C7F" w14:textId="22BA0E52"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A controlled comparative evaluation will be conducted.</w:t>
      </w:r>
    </w:p>
    <w:p w14:paraId="1D0CBD01" w14:textId="77777777" w:rsidR="008C640E" w:rsidRPr="00B574E2" w:rsidRDefault="008C640E" w:rsidP="008C640E">
      <w:pPr>
        <w:spacing w:before="240" w:after="0" w:line="360" w:lineRule="auto"/>
        <w:rPr>
          <w:rFonts w:ascii="Times New Roman" w:hAnsi="Times New Roman" w:cs="Times New Roman"/>
          <w:b/>
          <w:bCs/>
        </w:rPr>
      </w:pPr>
      <w:r w:rsidRPr="00B574E2">
        <w:rPr>
          <w:rFonts w:ascii="Times New Roman" w:hAnsi="Times New Roman" w:cs="Times New Roman"/>
          <w:b/>
          <w:bCs/>
        </w:rPr>
        <w:t>Design:</w:t>
      </w:r>
    </w:p>
    <w:p w14:paraId="1309E796" w14:textId="56C42A7E"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Between-subjects randomized controlled experiment</w:t>
      </w:r>
    </w:p>
    <w:p w14:paraId="4E400E00" w14:textId="3E9F0149" w:rsidR="008C640E" w:rsidRPr="008C640E" w:rsidRDefault="008C640E" w:rsidP="008C640E">
      <w:pPr>
        <w:pStyle w:val="ListParagraph"/>
        <w:numPr>
          <w:ilvl w:val="0"/>
          <w:numId w:val="23"/>
        </w:numPr>
        <w:spacing w:before="240" w:after="0" w:line="360" w:lineRule="auto"/>
        <w:rPr>
          <w:rFonts w:ascii="Times New Roman" w:hAnsi="Times New Roman" w:cs="Times New Roman"/>
        </w:rPr>
      </w:pPr>
      <w:r w:rsidRPr="008C640E">
        <w:rPr>
          <w:rFonts w:ascii="Times New Roman" w:hAnsi="Times New Roman" w:cs="Times New Roman"/>
        </w:rPr>
        <w:t>Control condition: LLM without retrieval grounding</w:t>
      </w:r>
    </w:p>
    <w:p w14:paraId="0746B366" w14:textId="75011B5E" w:rsidR="008C640E" w:rsidRPr="008C640E" w:rsidRDefault="008C640E" w:rsidP="008C640E">
      <w:pPr>
        <w:pStyle w:val="ListParagraph"/>
        <w:numPr>
          <w:ilvl w:val="0"/>
          <w:numId w:val="23"/>
        </w:numPr>
        <w:spacing w:before="240" w:after="0" w:line="360" w:lineRule="auto"/>
        <w:rPr>
          <w:rFonts w:ascii="Times New Roman" w:hAnsi="Times New Roman" w:cs="Times New Roman"/>
        </w:rPr>
      </w:pPr>
      <w:r w:rsidRPr="008C640E">
        <w:rPr>
          <w:rFonts w:ascii="Times New Roman" w:hAnsi="Times New Roman" w:cs="Times New Roman"/>
        </w:rPr>
        <w:t>Experimental condition: RAG-enhanced system</w:t>
      </w:r>
    </w:p>
    <w:p w14:paraId="0F2423B0" w14:textId="4F435428" w:rsidR="008C640E" w:rsidRPr="008C640E" w:rsidRDefault="008C640E" w:rsidP="008C640E">
      <w:pPr>
        <w:spacing w:before="240" w:after="0" w:line="360" w:lineRule="auto"/>
        <w:rPr>
          <w:rFonts w:ascii="Times New Roman" w:hAnsi="Times New Roman" w:cs="Times New Roman"/>
        </w:rPr>
      </w:pPr>
      <w:r w:rsidRPr="008C640E">
        <w:rPr>
          <w:rFonts w:ascii="Times New Roman" w:hAnsi="Times New Roman" w:cs="Times New Roman"/>
        </w:rPr>
        <w:t xml:space="preserve">Participants: </w:t>
      </w:r>
      <w:r w:rsidR="00993812">
        <w:rPr>
          <w:rFonts w:ascii="Times New Roman" w:hAnsi="Times New Roman" w:cs="Times New Roman"/>
        </w:rPr>
        <w:t xml:space="preserve">Roughly </w:t>
      </w:r>
      <w:r w:rsidRPr="008C640E">
        <w:rPr>
          <w:rFonts w:ascii="Times New Roman" w:hAnsi="Times New Roman" w:cs="Times New Roman"/>
        </w:rPr>
        <w:t>40 individuals (20 per group)</w:t>
      </w:r>
    </w:p>
    <w:p w14:paraId="74D2851B" w14:textId="43A2475E" w:rsidR="008C640E" w:rsidRPr="00B574E2" w:rsidRDefault="008C640E" w:rsidP="008C640E">
      <w:pPr>
        <w:spacing w:before="240" w:after="0" w:line="360" w:lineRule="auto"/>
        <w:rPr>
          <w:rFonts w:ascii="Times New Roman" w:hAnsi="Times New Roman" w:cs="Times New Roman"/>
          <w:b/>
          <w:bCs/>
        </w:rPr>
      </w:pPr>
      <w:r w:rsidRPr="00B574E2">
        <w:rPr>
          <w:rFonts w:ascii="Times New Roman" w:hAnsi="Times New Roman" w:cs="Times New Roman"/>
          <w:b/>
          <w:bCs/>
        </w:rPr>
        <w:t>Procedure:</w:t>
      </w:r>
    </w:p>
    <w:p w14:paraId="576E1A40" w14:textId="0EA1AD8D" w:rsidR="008C640E" w:rsidRPr="008C640E" w:rsidRDefault="008C640E" w:rsidP="008C640E">
      <w:pPr>
        <w:pStyle w:val="ListParagraph"/>
        <w:numPr>
          <w:ilvl w:val="0"/>
          <w:numId w:val="24"/>
        </w:numPr>
        <w:spacing w:before="240" w:after="0" w:line="360" w:lineRule="auto"/>
        <w:rPr>
          <w:rFonts w:ascii="Times New Roman" w:hAnsi="Times New Roman" w:cs="Times New Roman"/>
        </w:rPr>
      </w:pPr>
      <w:r w:rsidRPr="008C640E">
        <w:rPr>
          <w:rFonts w:ascii="Times New Roman" w:hAnsi="Times New Roman" w:cs="Times New Roman"/>
        </w:rPr>
        <w:t>Pre-interaction questionnaire (baseline trust disposition)</w:t>
      </w:r>
    </w:p>
    <w:p w14:paraId="1E67BB16" w14:textId="6B8BC48D" w:rsidR="008C640E" w:rsidRPr="008C640E" w:rsidRDefault="008C640E" w:rsidP="008C640E">
      <w:pPr>
        <w:pStyle w:val="ListParagraph"/>
        <w:numPr>
          <w:ilvl w:val="0"/>
          <w:numId w:val="24"/>
        </w:numPr>
        <w:spacing w:before="240" w:after="0" w:line="360" w:lineRule="auto"/>
        <w:rPr>
          <w:rFonts w:ascii="Times New Roman" w:hAnsi="Times New Roman" w:cs="Times New Roman"/>
        </w:rPr>
      </w:pPr>
      <w:r w:rsidRPr="008C640E">
        <w:rPr>
          <w:rFonts w:ascii="Times New Roman" w:hAnsi="Times New Roman" w:cs="Times New Roman"/>
        </w:rPr>
        <w:t>15-minute structured tutoring session</w:t>
      </w:r>
    </w:p>
    <w:p w14:paraId="4BE70522" w14:textId="6C003641" w:rsidR="008C640E" w:rsidRPr="008C640E" w:rsidRDefault="008C640E" w:rsidP="008C640E">
      <w:pPr>
        <w:pStyle w:val="ListParagraph"/>
        <w:numPr>
          <w:ilvl w:val="0"/>
          <w:numId w:val="24"/>
        </w:numPr>
        <w:spacing w:before="240" w:after="0" w:line="360" w:lineRule="auto"/>
        <w:rPr>
          <w:rFonts w:ascii="Times New Roman" w:hAnsi="Times New Roman" w:cs="Times New Roman"/>
        </w:rPr>
      </w:pPr>
      <w:r w:rsidRPr="008C640E">
        <w:rPr>
          <w:rFonts w:ascii="Times New Roman" w:hAnsi="Times New Roman" w:cs="Times New Roman"/>
        </w:rPr>
        <w:t>Post-interaction trust and reliability survey</w:t>
      </w:r>
    </w:p>
    <w:p w14:paraId="7C5CA32F" w14:textId="5F2E3E24" w:rsidR="008C640E" w:rsidRPr="008C640E" w:rsidRDefault="008C640E" w:rsidP="008C640E">
      <w:pPr>
        <w:pStyle w:val="ListParagraph"/>
        <w:numPr>
          <w:ilvl w:val="0"/>
          <w:numId w:val="24"/>
        </w:numPr>
        <w:spacing w:before="240" w:after="0" w:line="360" w:lineRule="auto"/>
        <w:rPr>
          <w:rFonts w:ascii="Times New Roman" w:hAnsi="Times New Roman" w:cs="Times New Roman"/>
        </w:rPr>
      </w:pPr>
      <w:r w:rsidRPr="008C640E">
        <w:rPr>
          <w:rFonts w:ascii="Times New Roman" w:hAnsi="Times New Roman" w:cs="Times New Roman"/>
        </w:rPr>
        <w:t>Interaction log analysis</w:t>
      </w:r>
    </w:p>
    <w:p w14:paraId="127E9F3F" w14:textId="0C12E5E4" w:rsidR="008C640E" w:rsidRPr="00B574E2" w:rsidRDefault="008C640E" w:rsidP="008C640E">
      <w:pPr>
        <w:spacing w:before="240" w:after="0" w:line="360" w:lineRule="auto"/>
        <w:rPr>
          <w:rFonts w:ascii="Times New Roman" w:hAnsi="Times New Roman" w:cs="Times New Roman"/>
          <w:b/>
          <w:bCs/>
        </w:rPr>
      </w:pPr>
      <w:r w:rsidRPr="00B574E2">
        <w:rPr>
          <w:rFonts w:ascii="Times New Roman" w:hAnsi="Times New Roman" w:cs="Times New Roman"/>
          <w:b/>
          <w:bCs/>
        </w:rPr>
        <w:t>Objective measurements:</w:t>
      </w:r>
    </w:p>
    <w:p w14:paraId="60F1E26D" w14:textId="374DA847" w:rsidR="008C640E" w:rsidRPr="008C640E" w:rsidRDefault="008C640E" w:rsidP="008C640E">
      <w:pPr>
        <w:pStyle w:val="ListParagraph"/>
        <w:numPr>
          <w:ilvl w:val="0"/>
          <w:numId w:val="25"/>
        </w:numPr>
        <w:spacing w:before="240" w:after="0" w:line="360" w:lineRule="auto"/>
        <w:rPr>
          <w:rFonts w:ascii="Times New Roman" w:hAnsi="Times New Roman" w:cs="Times New Roman"/>
        </w:rPr>
      </w:pPr>
      <w:r w:rsidRPr="008C640E">
        <w:rPr>
          <w:rFonts w:ascii="Times New Roman" w:hAnsi="Times New Roman" w:cs="Times New Roman"/>
        </w:rPr>
        <w:t>Hallucination rate (expert annotation against curated sources</w:t>
      </w:r>
    </w:p>
    <w:p w14:paraId="19E63A51" w14:textId="393D8568" w:rsidR="008C640E" w:rsidRPr="008C640E" w:rsidRDefault="008C640E" w:rsidP="008C640E">
      <w:pPr>
        <w:pStyle w:val="ListParagraph"/>
        <w:numPr>
          <w:ilvl w:val="0"/>
          <w:numId w:val="25"/>
        </w:numPr>
        <w:spacing w:before="240" w:after="0" w:line="360" w:lineRule="auto"/>
        <w:rPr>
          <w:rFonts w:ascii="Times New Roman" w:hAnsi="Times New Roman" w:cs="Times New Roman"/>
        </w:rPr>
      </w:pPr>
      <w:r w:rsidRPr="008C640E">
        <w:rPr>
          <w:rFonts w:ascii="Times New Roman" w:hAnsi="Times New Roman" w:cs="Times New Roman"/>
        </w:rPr>
        <w:t>Grounding accuracy (claim traceability)</w:t>
      </w:r>
    </w:p>
    <w:p w14:paraId="3C2662B2" w14:textId="0833C9EA" w:rsidR="008C640E" w:rsidRPr="008C640E" w:rsidRDefault="008C640E" w:rsidP="008C640E">
      <w:pPr>
        <w:pStyle w:val="ListParagraph"/>
        <w:numPr>
          <w:ilvl w:val="0"/>
          <w:numId w:val="25"/>
        </w:numPr>
        <w:spacing w:before="240" w:after="0" w:line="360" w:lineRule="auto"/>
        <w:rPr>
          <w:rFonts w:ascii="Times New Roman" w:hAnsi="Times New Roman" w:cs="Times New Roman"/>
        </w:rPr>
      </w:pPr>
      <w:r w:rsidRPr="008C640E">
        <w:rPr>
          <w:rFonts w:ascii="Times New Roman" w:hAnsi="Times New Roman" w:cs="Times New Roman"/>
        </w:rPr>
        <w:t>Response latency</w:t>
      </w:r>
    </w:p>
    <w:p w14:paraId="052A630C" w14:textId="46635F5A" w:rsidR="008C640E" w:rsidRPr="008C640E" w:rsidRDefault="008C640E" w:rsidP="008C640E">
      <w:pPr>
        <w:pStyle w:val="ListParagraph"/>
        <w:numPr>
          <w:ilvl w:val="0"/>
          <w:numId w:val="25"/>
        </w:numPr>
        <w:spacing w:before="240" w:after="0" w:line="360" w:lineRule="auto"/>
        <w:rPr>
          <w:rFonts w:ascii="Times New Roman" w:hAnsi="Times New Roman" w:cs="Times New Roman"/>
        </w:rPr>
      </w:pPr>
      <w:r w:rsidRPr="008C640E">
        <w:rPr>
          <w:rFonts w:ascii="Times New Roman" w:hAnsi="Times New Roman" w:cs="Times New Roman"/>
        </w:rPr>
        <w:t>Engagement metrics</w:t>
      </w:r>
    </w:p>
    <w:p w14:paraId="4D2B1B98" w14:textId="6D4DD543" w:rsidR="008C640E" w:rsidRPr="00B574E2" w:rsidRDefault="008C640E" w:rsidP="008C640E">
      <w:pPr>
        <w:spacing w:before="240" w:after="0" w:line="360" w:lineRule="auto"/>
        <w:rPr>
          <w:rFonts w:ascii="Times New Roman" w:hAnsi="Times New Roman" w:cs="Times New Roman"/>
          <w:b/>
          <w:bCs/>
        </w:rPr>
      </w:pPr>
      <w:r w:rsidRPr="00B574E2">
        <w:rPr>
          <w:rFonts w:ascii="Times New Roman" w:hAnsi="Times New Roman" w:cs="Times New Roman"/>
          <w:b/>
          <w:bCs/>
        </w:rPr>
        <w:t>Subjective measurements:</w:t>
      </w:r>
    </w:p>
    <w:p w14:paraId="5090D6E7" w14:textId="5DFB55D0" w:rsidR="008C640E" w:rsidRPr="008C640E" w:rsidRDefault="008C640E" w:rsidP="008C640E">
      <w:pPr>
        <w:pStyle w:val="ListParagraph"/>
        <w:numPr>
          <w:ilvl w:val="0"/>
          <w:numId w:val="26"/>
        </w:numPr>
        <w:spacing w:before="240" w:after="0" w:line="360" w:lineRule="auto"/>
        <w:rPr>
          <w:rFonts w:ascii="Times New Roman" w:hAnsi="Times New Roman" w:cs="Times New Roman"/>
        </w:rPr>
      </w:pPr>
      <w:r w:rsidRPr="008C640E">
        <w:rPr>
          <w:rFonts w:ascii="Times New Roman" w:hAnsi="Times New Roman" w:cs="Times New Roman"/>
        </w:rPr>
        <w:t>Perceived trust</w:t>
      </w:r>
    </w:p>
    <w:p w14:paraId="63AAE3E9" w14:textId="0E17EAC0" w:rsidR="008C640E" w:rsidRPr="008C640E" w:rsidRDefault="008C640E" w:rsidP="008C640E">
      <w:pPr>
        <w:pStyle w:val="ListParagraph"/>
        <w:numPr>
          <w:ilvl w:val="0"/>
          <w:numId w:val="26"/>
        </w:numPr>
        <w:spacing w:before="240" w:after="0" w:line="360" w:lineRule="auto"/>
        <w:rPr>
          <w:rFonts w:ascii="Times New Roman" w:hAnsi="Times New Roman" w:cs="Times New Roman"/>
        </w:rPr>
      </w:pPr>
      <w:r w:rsidRPr="008C640E">
        <w:rPr>
          <w:rFonts w:ascii="Times New Roman" w:hAnsi="Times New Roman" w:cs="Times New Roman"/>
        </w:rPr>
        <w:t>Perceived competence</w:t>
      </w:r>
    </w:p>
    <w:p w14:paraId="5C855C80" w14:textId="46958797" w:rsidR="008C640E" w:rsidRPr="008C640E" w:rsidRDefault="008C640E" w:rsidP="008C640E">
      <w:pPr>
        <w:pStyle w:val="ListParagraph"/>
        <w:numPr>
          <w:ilvl w:val="0"/>
          <w:numId w:val="26"/>
        </w:numPr>
        <w:spacing w:before="240" w:after="0" w:line="360" w:lineRule="auto"/>
        <w:rPr>
          <w:rFonts w:ascii="Times New Roman" w:hAnsi="Times New Roman" w:cs="Times New Roman"/>
        </w:rPr>
      </w:pPr>
      <w:r w:rsidRPr="008C640E">
        <w:rPr>
          <w:rFonts w:ascii="Times New Roman" w:hAnsi="Times New Roman" w:cs="Times New Roman"/>
        </w:rPr>
        <w:t>Perceived reliability</w:t>
      </w:r>
    </w:p>
    <w:p w14:paraId="74CA5C8F" w14:textId="13DCD65C" w:rsidR="008C640E" w:rsidRPr="00B574E2" w:rsidRDefault="008C640E" w:rsidP="008C640E">
      <w:pPr>
        <w:spacing w:before="240" w:after="0" w:line="360" w:lineRule="auto"/>
        <w:rPr>
          <w:rFonts w:ascii="Times New Roman" w:hAnsi="Times New Roman" w:cs="Times New Roman"/>
          <w:b/>
          <w:bCs/>
        </w:rPr>
      </w:pPr>
      <w:r w:rsidRPr="00B574E2">
        <w:rPr>
          <w:rFonts w:ascii="Times New Roman" w:hAnsi="Times New Roman" w:cs="Times New Roman"/>
          <w:b/>
          <w:bCs/>
        </w:rPr>
        <w:t>Statistical tests:</w:t>
      </w:r>
    </w:p>
    <w:p w14:paraId="4E2D24A3" w14:textId="1A183AC0" w:rsidR="008C640E" w:rsidRPr="008C640E" w:rsidRDefault="008C640E" w:rsidP="008C640E">
      <w:pPr>
        <w:pStyle w:val="ListParagraph"/>
        <w:numPr>
          <w:ilvl w:val="0"/>
          <w:numId w:val="27"/>
        </w:numPr>
        <w:spacing w:before="240" w:after="0" w:line="360" w:lineRule="auto"/>
        <w:rPr>
          <w:rFonts w:ascii="Times New Roman" w:hAnsi="Times New Roman" w:cs="Times New Roman"/>
        </w:rPr>
      </w:pPr>
      <w:r w:rsidRPr="008C640E">
        <w:rPr>
          <w:rFonts w:ascii="Times New Roman" w:hAnsi="Times New Roman" w:cs="Times New Roman"/>
        </w:rPr>
        <w:lastRenderedPageBreak/>
        <w:t>Independent samples t-test</w:t>
      </w:r>
    </w:p>
    <w:p w14:paraId="0F2670E9" w14:textId="2E929B7D" w:rsidR="008C640E" w:rsidRPr="008C640E" w:rsidRDefault="008C640E" w:rsidP="008C640E">
      <w:pPr>
        <w:pStyle w:val="ListParagraph"/>
        <w:numPr>
          <w:ilvl w:val="0"/>
          <w:numId w:val="27"/>
        </w:numPr>
        <w:spacing w:before="240" w:after="0" w:line="360" w:lineRule="auto"/>
        <w:rPr>
          <w:rFonts w:ascii="Times New Roman" w:hAnsi="Times New Roman" w:cs="Times New Roman"/>
        </w:rPr>
      </w:pPr>
      <w:r w:rsidRPr="008C640E">
        <w:rPr>
          <w:rFonts w:ascii="Times New Roman" w:hAnsi="Times New Roman" w:cs="Times New Roman"/>
        </w:rPr>
        <w:t>Effect size calculation (Cohen’s d)</w:t>
      </w:r>
    </w:p>
    <w:p w14:paraId="164DFBD5" w14:textId="76C5F0F6" w:rsidR="005A753F" w:rsidRPr="008C640E" w:rsidRDefault="008C640E" w:rsidP="008C640E">
      <w:pPr>
        <w:pStyle w:val="ListParagraph"/>
        <w:numPr>
          <w:ilvl w:val="0"/>
          <w:numId w:val="27"/>
        </w:numPr>
        <w:spacing w:before="240" w:after="0" w:line="360" w:lineRule="auto"/>
        <w:rPr>
          <w:rFonts w:ascii="Times New Roman" w:hAnsi="Times New Roman" w:cs="Times New Roman"/>
        </w:rPr>
      </w:pPr>
      <w:r w:rsidRPr="008C640E">
        <w:rPr>
          <w:rFonts w:ascii="Times New Roman" w:hAnsi="Times New Roman" w:cs="Times New Roman"/>
        </w:rPr>
        <w:t>Chi-square test for categorical trust responses.</w:t>
      </w:r>
    </w:p>
    <w:p w14:paraId="48C2DCFD" w14:textId="77777777" w:rsidR="005A753F" w:rsidRPr="00CC43AF" w:rsidRDefault="005A753F" w:rsidP="007C11F0">
      <w:pPr>
        <w:spacing w:before="240" w:after="0" w:line="360" w:lineRule="auto"/>
        <w:rPr>
          <w:rFonts w:ascii="Times New Roman" w:hAnsi="Times New Roman" w:cs="Times New Roman"/>
          <w:b/>
          <w:bCs/>
        </w:rPr>
      </w:pPr>
      <w:r w:rsidRPr="00CC43AF">
        <w:rPr>
          <w:rFonts w:ascii="Times New Roman" w:hAnsi="Times New Roman" w:cs="Times New Roman"/>
          <w:b/>
          <w:bCs/>
        </w:rPr>
        <w:t>Phase 6: Documentation and Reporting</w:t>
      </w:r>
    </w:p>
    <w:p w14:paraId="476289B3" w14:textId="46B0702C" w:rsidR="008C640E" w:rsidRPr="00B574E2" w:rsidRDefault="008C640E" w:rsidP="008C640E">
      <w:pPr>
        <w:spacing w:before="240" w:after="0" w:line="360" w:lineRule="auto"/>
        <w:rPr>
          <w:rFonts w:ascii="Times New Roman" w:hAnsi="Times New Roman" w:cs="Times New Roman"/>
          <w:b/>
          <w:bCs/>
        </w:rPr>
      </w:pPr>
      <w:r w:rsidRPr="00B574E2">
        <w:rPr>
          <w:rFonts w:ascii="Times New Roman" w:hAnsi="Times New Roman" w:cs="Times New Roman"/>
          <w:b/>
          <w:bCs/>
        </w:rPr>
        <w:t>Includes:</w:t>
      </w:r>
    </w:p>
    <w:p w14:paraId="61540448" w14:textId="79CC2A5D" w:rsidR="008C640E" w:rsidRPr="008C640E" w:rsidRDefault="008C640E" w:rsidP="008C640E">
      <w:pPr>
        <w:pStyle w:val="ListParagraph"/>
        <w:numPr>
          <w:ilvl w:val="0"/>
          <w:numId w:val="28"/>
        </w:numPr>
        <w:spacing w:before="240" w:after="0" w:line="360" w:lineRule="auto"/>
        <w:rPr>
          <w:rFonts w:ascii="Times New Roman" w:hAnsi="Times New Roman" w:cs="Times New Roman"/>
        </w:rPr>
      </w:pPr>
      <w:r w:rsidRPr="008C640E">
        <w:rPr>
          <w:rFonts w:ascii="Times New Roman" w:hAnsi="Times New Roman" w:cs="Times New Roman"/>
        </w:rPr>
        <w:t>Technical documentation</w:t>
      </w:r>
    </w:p>
    <w:p w14:paraId="64171599" w14:textId="28821E95" w:rsidR="008C640E" w:rsidRPr="008C640E" w:rsidRDefault="008C640E" w:rsidP="008C640E">
      <w:pPr>
        <w:pStyle w:val="ListParagraph"/>
        <w:numPr>
          <w:ilvl w:val="0"/>
          <w:numId w:val="28"/>
        </w:numPr>
        <w:spacing w:before="240" w:after="0" w:line="360" w:lineRule="auto"/>
        <w:rPr>
          <w:rFonts w:ascii="Times New Roman" w:hAnsi="Times New Roman" w:cs="Times New Roman"/>
        </w:rPr>
      </w:pPr>
      <w:r w:rsidRPr="008C640E">
        <w:rPr>
          <w:rFonts w:ascii="Times New Roman" w:hAnsi="Times New Roman" w:cs="Times New Roman"/>
        </w:rPr>
        <w:t>Dataset preparation (anonymized logs)</w:t>
      </w:r>
    </w:p>
    <w:p w14:paraId="15BC2114" w14:textId="22DC0A14" w:rsidR="008C640E" w:rsidRPr="008C640E" w:rsidRDefault="008C640E" w:rsidP="008C640E">
      <w:pPr>
        <w:pStyle w:val="ListParagraph"/>
        <w:numPr>
          <w:ilvl w:val="0"/>
          <w:numId w:val="28"/>
        </w:numPr>
        <w:spacing w:before="240" w:after="0" w:line="360" w:lineRule="auto"/>
        <w:rPr>
          <w:rFonts w:ascii="Times New Roman" w:hAnsi="Times New Roman" w:cs="Times New Roman"/>
        </w:rPr>
      </w:pPr>
      <w:r w:rsidRPr="008C640E">
        <w:rPr>
          <w:rFonts w:ascii="Times New Roman" w:hAnsi="Times New Roman" w:cs="Times New Roman"/>
        </w:rPr>
        <w:t>Statistical analysis report</w:t>
      </w:r>
    </w:p>
    <w:p w14:paraId="57CC2429" w14:textId="6E7B73D6" w:rsidR="008C640E" w:rsidRPr="008C640E" w:rsidRDefault="008C640E" w:rsidP="008C640E">
      <w:pPr>
        <w:pStyle w:val="ListParagraph"/>
        <w:numPr>
          <w:ilvl w:val="0"/>
          <w:numId w:val="28"/>
        </w:numPr>
        <w:spacing w:before="240" w:after="0" w:line="360" w:lineRule="auto"/>
        <w:rPr>
          <w:rFonts w:ascii="Times New Roman" w:hAnsi="Times New Roman" w:cs="Times New Roman"/>
        </w:rPr>
      </w:pPr>
      <w:r w:rsidRPr="008C640E">
        <w:rPr>
          <w:rFonts w:ascii="Times New Roman" w:hAnsi="Times New Roman" w:cs="Times New Roman"/>
        </w:rPr>
        <w:t>Architecture publication-ready diagram</w:t>
      </w:r>
    </w:p>
    <w:p w14:paraId="76A4C21B" w14:textId="4D942085" w:rsidR="005A753F" w:rsidRDefault="008C640E" w:rsidP="008C640E">
      <w:pPr>
        <w:pStyle w:val="ListParagraph"/>
        <w:numPr>
          <w:ilvl w:val="0"/>
          <w:numId w:val="28"/>
        </w:numPr>
        <w:spacing w:before="240" w:after="0" w:line="360" w:lineRule="auto"/>
        <w:rPr>
          <w:rFonts w:ascii="Times New Roman" w:hAnsi="Times New Roman" w:cs="Times New Roman"/>
        </w:rPr>
      </w:pPr>
      <w:r w:rsidRPr="008C640E">
        <w:rPr>
          <w:rFonts w:ascii="Times New Roman" w:hAnsi="Times New Roman" w:cs="Times New Roman"/>
        </w:rPr>
        <w:t>Code repository (modularized)</w:t>
      </w:r>
    </w:p>
    <w:p w14:paraId="70342061" w14:textId="77777777" w:rsidR="00BA2A4D" w:rsidRPr="00BA2A4D" w:rsidRDefault="00BA2A4D" w:rsidP="00BA2A4D">
      <w:pPr>
        <w:spacing w:before="240" w:after="0" w:line="360" w:lineRule="auto"/>
        <w:rPr>
          <w:rFonts w:ascii="Times New Roman" w:hAnsi="Times New Roman" w:cs="Times New Roman"/>
        </w:rPr>
      </w:pPr>
    </w:p>
    <w:p w14:paraId="29B76ABD" w14:textId="6A37B10C"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4" w:name="_Toc223445843"/>
      <w:r w:rsidRPr="00CC43AF">
        <w:rPr>
          <w:rFonts w:ascii="Times New Roman" w:hAnsi="Times New Roman" w:cs="Times New Roman"/>
          <w:b/>
          <w:bCs/>
          <w:color w:val="auto"/>
          <w:sz w:val="28"/>
          <w:szCs w:val="28"/>
        </w:rPr>
        <w:t>3.2 Technologies</w:t>
      </w:r>
      <w:bookmarkEnd w:id="24"/>
    </w:p>
    <w:p w14:paraId="081CEB27" w14:textId="6AB1E8E3" w:rsidR="008C640E" w:rsidRPr="008C640E" w:rsidRDefault="008C640E" w:rsidP="008C640E">
      <w:pPr>
        <w:spacing w:before="360" w:after="0" w:line="360" w:lineRule="auto"/>
        <w:rPr>
          <w:rFonts w:ascii="Times New Roman" w:hAnsi="Times New Roman" w:cs="Times New Roman"/>
          <w:b/>
          <w:bCs/>
        </w:rPr>
      </w:pPr>
      <w:r w:rsidRPr="008C640E">
        <w:rPr>
          <w:rFonts w:ascii="Times New Roman" w:hAnsi="Times New Roman" w:cs="Times New Roman"/>
          <w:b/>
          <w:bCs/>
        </w:rPr>
        <w:t>Hardware</w:t>
      </w:r>
    </w:p>
    <w:p w14:paraId="3CFCE188" w14:textId="49F87086" w:rsidR="008C640E" w:rsidRPr="008C640E" w:rsidRDefault="008C640E" w:rsidP="008C640E">
      <w:pPr>
        <w:pStyle w:val="ListParagraph"/>
        <w:numPr>
          <w:ilvl w:val="0"/>
          <w:numId w:val="29"/>
        </w:numPr>
        <w:spacing w:before="360" w:after="0" w:line="360" w:lineRule="auto"/>
        <w:rPr>
          <w:rFonts w:ascii="Times New Roman" w:hAnsi="Times New Roman" w:cs="Times New Roman"/>
        </w:rPr>
      </w:pPr>
      <w:r w:rsidRPr="008C640E">
        <w:rPr>
          <w:rFonts w:ascii="Times New Roman" w:hAnsi="Times New Roman" w:cs="Times New Roman"/>
        </w:rPr>
        <w:t>SoftBank Robotics Pepper (</w:t>
      </w:r>
      <w:proofErr w:type="spellStart"/>
      <w:r w:rsidRPr="008C640E">
        <w:rPr>
          <w:rFonts w:ascii="Times New Roman" w:hAnsi="Times New Roman" w:cs="Times New Roman"/>
        </w:rPr>
        <w:t>NAOqi</w:t>
      </w:r>
      <w:proofErr w:type="spellEnd"/>
      <w:r w:rsidRPr="008C640E">
        <w:rPr>
          <w:rFonts w:ascii="Times New Roman" w:hAnsi="Times New Roman" w:cs="Times New Roman"/>
        </w:rPr>
        <w:t xml:space="preserve"> OS 2.5, Intel Atom E3845, 4GB RAM)</w:t>
      </w:r>
    </w:p>
    <w:p w14:paraId="55E27999" w14:textId="5B01AF60" w:rsidR="008C640E" w:rsidRPr="008C640E" w:rsidRDefault="008C640E" w:rsidP="008C640E">
      <w:pPr>
        <w:pStyle w:val="ListParagraph"/>
        <w:numPr>
          <w:ilvl w:val="0"/>
          <w:numId w:val="29"/>
        </w:numPr>
        <w:spacing w:before="360" w:after="0" w:line="360" w:lineRule="auto"/>
        <w:rPr>
          <w:rFonts w:ascii="Times New Roman" w:hAnsi="Times New Roman" w:cs="Times New Roman"/>
        </w:rPr>
      </w:pPr>
      <w:r w:rsidRPr="008C640E">
        <w:rPr>
          <w:rFonts w:ascii="Times New Roman" w:hAnsi="Times New Roman" w:cs="Times New Roman"/>
        </w:rPr>
        <w:t>External GPU-enabled workstation for model inference</w:t>
      </w:r>
    </w:p>
    <w:p w14:paraId="2E791C2B" w14:textId="5613A046" w:rsidR="008C640E" w:rsidRPr="008C640E" w:rsidRDefault="008C640E" w:rsidP="008C640E">
      <w:pPr>
        <w:spacing w:before="360" w:after="0" w:line="360" w:lineRule="auto"/>
        <w:rPr>
          <w:rFonts w:ascii="Times New Roman" w:hAnsi="Times New Roman" w:cs="Times New Roman"/>
          <w:b/>
          <w:bCs/>
        </w:rPr>
      </w:pPr>
      <w:r w:rsidRPr="008C640E">
        <w:rPr>
          <w:rFonts w:ascii="Times New Roman" w:hAnsi="Times New Roman" w:cs="Times New Roman"/>
          <w:b/>
          <w:bCs/>
        </w:rPr>
        <w:t>Software Frameworks</w:t>
      </w:r>
    </w:p>
    <w:p w14:paraId="171751C9" w14:textId="57759CF7" w:rsidR="008C640E" w:rsidRPr="008C640E" w:rsidRDefault="008C640E" w:rsidP="008C640E">
      <w:pPr>
        <w:pStyle w:val="ListParagraph"/>
        <w:numPr>
          <w:ilvl w:val="0"/>
          <w:numId w:val="30"/>
        </w:numPr>
        <w:spacing w:before="360" w:after="0" w:line="360" w:lineRule="auto"/>
        <w:rPr>
          <w:rFonts w:ascii="Times New Roman" w:hAnsi="Times New Roman" w:cs="Times New Roman"/>
        </w:rPr>
      </w:pPr>
      <w:proofErr w:type="spellStart"/>
      <w:r w:rsidRPr="008C640E">
        <w:rPr>
          <w:rFonts w:ascii="Times New Roman" w:hAnsi="Times New Roman" w:cs="Times New Roman"/>
        </w:rPr>
        <w:t>NAOqi</w:t>
      </w:r>
      <w:proofErr w:type="spellEnd"/>
      <w:r w:rsidRPr="008C640E">
        <w:rPr>
          <w:rFonts w:ascii="Times New Roman" w:hAnsi="Times New Roman" w:cs="Times New Roman"/>
        </w:rPr>
        <w:t xml:space="preserve"> SDK (Python 2.7)</w:t>
      </w:r>
    </w:p>
    <w:p w14:paraId="1EA79DC6" w14:textId="37551E3B" w:rsidR="008C640E" w:rsidRPr="008C640E" w:rsidRDefault="008C640E" w:rsidP="008C640E">
      <w:pPr>
        <w:pStyle w:val="ListParagraph"/>
        <w:numPr>
          <w:ilvl w:val="0"/>
          <w:numId w:val="30"/>
        </w:numPr>
        <w:spacing w:before="360" w:after="0" w:line="360" w:lineRule="auto"/>
        <w:rPr>
          <w:rFonts w:ascii="Times New Roman" w:hAnsi="Times New Roman" w:cs="Times New Roman"/>
        </w:rPr>
      </w:pPr>
      <w:r w:rsidRPr="008C640E">
        <w:rPr>
          <w:rFonts w:ascii="Times New Roman" w:hAnsi="Times New Roman" w:cs="Times New Roman"/>
        </w:rPr>
        <w:t>Python 3.10+ backend</w:t>
      </w:r>
    </w:p>
    <w:p w14:paraId="3854A17D" w14:textId="6566E467" w:rsidR="008C640E" w:rsidRPr="008C640E" w:rsidRDefault="008C640E" w:rsidP="008C640E">
      <w:pPr>
        <w:pStyle w:val="ListParagraph"/>
        <w:numPr>
          <w:ilvl w:val="0"/>
          <w:numId w:val="30"/>
        </w:numPr>
        <w:spacing w:before="360" w:after="0" w:line="360" w:lineRule="auto"/>
        <w:rPr>
          <w:rFonts w:ascii="Times New Roman" w:hAnsi="Times New Roman" w:cs="Times New Roman"/>
        </w:rPr>
      </w:pPr>
      <w:proofErr w:type="spellStart"/>
      <w:r w:rsidRPr="008C640E">
        <w:rPr>
          <w:rFonts w:ascii="Times New Roman" w:hAnsi="Times New Roman" w:cs="Times New Roman"/>
        </w:rPr>
        <w:t>FastAPI</w:t>
      </w:r>
      <w:proofErr w:type="spellEnd"/>
      <w:r w:rsidRPr="008C640E">
        <w:rPr>
          <w:rFonts w:ascii="Times New Roman" w:hAnsi="Times New Roman" w:cs="Times New Roman"/>
        </w:rPr>
        <w:t xml:space="preserve"> for server framework</w:t>
      </w:r>
    </w:p>
    <w:p w14:paraId="76765B87" w14:textId="1DD73DB4" w:rsidR="008C640E" w:rsidRPr="008C640E" w:rsidRDefault="008C640E" w:rsidP="008C640E">
      <w:pPr>
        <w:pStyle w:val="ListParagraph"/>
        <w:numPr>
          <w:ilvl w:val="0"/>
          <w:numId w:val="30"/>
        </w:numPr>
        <w:spacing w:before="360" w:after="0" w:line="360" w:lineRule="auto"/>
        <w:rPr>
          <w:rFonts w:ascii="Times New Roman" w:hAnsi="Times New Roman" w:cs="Times New Roman"/>
        </w:rPr>
      </w:pPr>
      <w:proofErr w:type="spellStart"/>
      <w:r w:rsidRPr="008C640E">
        <w:rPr>
          <w:rFonts w:ascii="Times New Roman" w:hAnsi="Times New Roman" w:cs="Times New Roman"/>
        </w:rPr>
        <w:t>ChromaDB</w:t>
      </w:r>
      <w:proofErr w:type="spellEnd"/>
      <w:r w:rsidRPr="008C640E">
        <w:rPr>
          <w:rFonts w:ascii="Times New Roman" w:hAnsi="Times New Roman" w:cs="Times New Roman"/>
        </w:rPr>
        <w:t xml:space="preserve"> for vector similarity search</w:t>
      </w:r>
    </w:p>
    <w:p w14:paraId="2C693742" w14:textId="3E6DF1EB" w:rsidR="008C640E" w:rsidRPr="008C640E" w:rsidRDefault="008C640E" w:rsidP="008C640E">
      <w:pPr>
        <w:pStyle w:val="ListParagraph"/>
        <w:numPr>
          <w:ilvl w:val="0"/>
          <w:numId w:val="30"/>
        </w:numPr>
        <w:spacing w:before="360" w:after="0" w:line="360" w:lineRule="auto"/>
        <w:rPr>
          <w:rFonts w:ascii="Times New Roman" w:hAnsi="Times New Roman" w:cs="Times New Roman"/>
        </w:rPr>
      </w:pPr>
      <w:r w:rsidRPr="008C640E">
        <w:rPr>
          <w:rFonts w:ascii="Times New Roman" w:hAnsi="Times New Roman" w:cs="Times New Roman"/>
        </w:rPr>
        <w:t>Sentence-Transformers for embeddings</w:t>
      </w:r>
    </w:p>
    <w:p w14:paraId="65A03385" w14:textId="7A6CE3D9" w:rsidR="008C640E" w:rsidRPr="008C640E" w:rsidRDefault="008C640E" w:rsidP="008C640E">
      <w:pPr>
        <w:pStyle w:val="ListParagraph"/>
        <w:numPr>
          <w:ilvl w:val="0"/>
          <w:numId w:val="30"/>
        </w:numPr>
        <w:spacing w:before="360" w:after="0" w:line="360" w:lineRule="auto"/>
        <w:rPr>
          <w:rFonts w:ascii="Times New Roman" w:hAnsi="Times New Roman" w:cs="Times New Roman"/>
        </w:rPr>
      </w:pPr>
      <w:r w:rsidRPr="008C640E">
        <w:rPr>
          <w:rFonts w:ascii="Times New Roman" w:hAnsi="Times New Roman" w:cs="Times New Roman"/>
        </w:rPr>
        <w:t>Whisper (speech-to-text)</w:t>
      </w:r>
    </w:p>
    <w:p w14:paraId="760E2A2B" w14:textId="38AC7A91" w:rsidR="008C640E" w:rsidRPr="008C640E" w:rsidRDefault="008C640E" w:rsidP="008C640E">
      <w:pPr>
        <w:pStyle w:val="ListParagraph"/>
        <w:numPr>
          <w:ilvl w:val="0"/>
          <w:numId w:val="30"/>
        </w:numPr>
        <w:spacing w:before="360" w:after="0" w:line="360" w:lineRule="auto"/>
        <w:rPr>
          <w:rFonts w:ascii="Times New Roman" w:hAnsi="Times New Roman" w:cs="Times New Roman"/>
        </w:rPr>
      </w:pPr>
      <w:r w:rsidRPr="008C640E">
        <w:rPr>
          <w:rFonts w:ascii="Times New Roman" w:hAnsi="Times New Roman" w:cs="Times New Roman"/>
        </w:rPr>
        <w:t>GPT-4 API for generation</w:t>
      </w:r>
    </w:p>
    <w:p w14:paraId="4DED30F3" w14:textId="4F5AA166" w:rsidR="008C640E" w:rsidRPr="008C640E" w:rsidRDefault="008C640E" w:rsidP="008C640E">
      <w:pPr>
        <w:spacing w:before="360" w:after="0" w:line="360" w:lineRule="auto"/>
        <w:rPr>
          <w:rFonts w:ascii="Times New Roman" w:hAnsi="Times New Roman" w:cs="Times New Roman"/>
          <w:b/>
          <w:bCs/>
        </w:rPr>
      </w:pPr>
      <w:r w:rsidRPr="008C640E">
        <w:rPr>
          <w:rFonts w:ascii="Times New Roman" w:hAnsi="Times New Roman" w:cs="Times New Roman"/>
          <w:b/>
          <w:bCs/>
        </w:rPr>
        <w:t>Algorithms and Techniques</w:t>
      </w:r>
    </w:p>
    <w:p w14:paraId="6AADB28E" w14:textId="0E578A20" w:rsidR="008C640E" w:rsidRPr="008C640E" w:rsidRDefault="008C640E" w:rsidP="008C640E">
      <w:pPr>
        <w:pStyle w:val="ListParagraph"/>
        <w:numPr>
          <w:ilvl w:val="0"/>
          <w:numId w:val="31"/>
        </w:numPr>
        <w:spacing w:before="360" w:after="0" w:line="360" w:lineRule="auto"/>
        <w:rPr>
          <w:rFonts w:ascii="Times New Roman" w:hAnsi="Times New Roman" w:cs="Times New Roman"/>
        </w:rPr>
      </w:pPr>
      <w:r w:rsidRPr="008C640E">
        <w:rPr>
          <w:rFonts w:ascii="Times New Roman" w:hAnsi="Times New Roman" w:cs="Times New Roman"/>
        </w:rPr>
        <w:t>Dense vector retrieval (DPR-inspired architecture)</w:t>
      </w:r>
    </w:p>
    <w:p w14:paraId="586F9583" w14:textId="7A4A4575" w:rsidR="008C640E" w:rsidRPr="008C640E" w:rsidRDefault="008C640E" w:rsidP="008C640E">
      <w:pPr>
        <w:pStyle w:val="ListParagraph"/>
        <w:numPr>
          <w:ilvl w:val="0"/>
          <w:numId w:val="31"/>
        </w:numPr>
        <w:spacing w:before="360" w:after="0" w:line="360" w:lineRule="auto"/>
        <w:rPr>
          <w:rFonts w:ascii="Times New Roman" w:hAnsi="Times New Roman" w:cs="Times New Roman"/>
        </w:rPr>
      </w:pPr>
      <w:r w:rsidRPr="008C640E">
        <w:rPr>
          <w:rFonts w:ascii="Times New Roman" w:hAnsi="Times New Roman" w:cs="Times New Roman"/>
        </w:rPr>
        <w:lastRenderedPageBreak/>
        <w:t>Cosine similarity scoring</w:t>
      </w:r>
    </w:p>
    <w:p w14:paraId="469A792C" w14:textId="6FE333E2" w:rsidR="008C640E" w:rsidRPr="008C640E" w:rsidRDefault="008C640E" w:rsidP="008C640E">
      <w:pPr>
        <w:pStyle w:val="ListParagraph"/>
        <w:numPr>
          <w:ilvl w:val="0"/>
          <w:numId w:val="31"/>
        </w:numPr>
        <w:spacing w:before="360" w:after="0" w:line="360" w:lineRule="auto"/>
        <w:rPr>
          <w:rFonts w:ascii="Times New Roman" w:hAnsi="Times New Roman" w:cs="Times New Roman"/>
        </w:rPr>
      </w:pPr>
      <w:r w:rsidRPr="008C640E">
        <w:rPr>
          <w:rFonts w:ascii="Times New Roman" w:hAnsi="Times New Roman" w:cs="Times New Roman"/>
        </w:rPr>
        <w:t>Top-k retrieval ranking</w:t>
      </w:r>
    </w:p>
    <w:p w14:paraId="15C5DCA5" w14:textId="5DA7227E" w:rsidR="008C640E" w:rsidRPr="008C640E" w:rsidRDefault="008C640E" w:rsidP="008C640E">
      <w:pPr>
        <w:pStyle w:val="ListParagraph"/>
        <w:numPr>
          <w:ilvl w:val="0"/>
          <w:numId w:val="31"/>
        </w:numPr>
        <w:spacing w:before="360" w:after="0" w:line="360" w:lineRule="auto"/>
        <w:rPr>
          <w:rFonts w:ascii="Times New Roman" w:hAnsi="Times New Roman" w:cs="Times New Roman"/>
        </w:rPr>
      </w:pPr>
      <w:r w:rsidRPr="008C640E">
        <w:rPr>
          <w:rFonts w:ascii="Times New Roman" w:hAnsi="Times New Roman" w:cs="Times New Roman"/>
        </w:rPr>
        <w:t>Prompt conditioning with context injection</w:t>
      </w:r>
    </w:p>
    <w:p w14:paraId="5910285B" w14:textId="653281B6" w:rsidR="008C640E" w:rsidRPr="008C640E" w:rsidRDefault="008C640E" w:rsidP="008C640E">
      <w:pPr>
        <w:pStyle w:val="ListParagraph"/>
        <w:numPr>
          <w:ilvl w:val="0"/>
          <w:numId w:val="31"/>
        </w:numPr>
        <w:spacing w:before="360" w:after="0" w:line="360" w:lineRule="auto"/>
        <w:rPr>
          <w:rFonts w:ascii="Times New Roman" w:hAnsi="Times New Roman" w:cs="Times New Roman"/>
        </w:rPr>
      </w:pPr>
      <w:r w:rsidRPr="008C640E">
        <w:rPr>
          <w:rFonts w:ascii="Times New Roman" w:hAnsi="Times New Roman" w:cs="Times New Roman"/>
        </w:rPr>
        <w:t>Statistical hypothesis testing</w:t>
      </w:r>
    </w:p>
    <w:p w14:paraId="5BE915C1" w14:textId="77777777" w:rsidR="008C640E" w:rsidRPr="008C640E" w:rsidRDefault="008C640E" w:rsidP="008C640E">
      <w:pPr>
        <w:spacing w:before="360" w:after="0" w:line="360" w:lineRule="auto"/>
        <w:rPr>
          <w:rFonts w:ascii="Times New Roman" w:hAnsi="Times New Roman" w:cs="Times New Roman"/>
          <w:b/>
          <w:bCs/>
        </w:rPr>
      </w:pPr>
      <w:r w:rsidRPr="008C640E">
        <w:rPr>
          <w:rFonts w:ascii="Times New Roman" w:hAnsi="Times New Roman" w:cs="Times New Roman"/>
          <w:b/>
          <w:bCs/>
        </w:rPr>
        <w:t>Reference foundations:</w:t>
      </w:r>
    </w:p>
    <w:p w14:paraId="17F48022" w14:textId="244262FA" w:rsidR="008C640E" w:rsidRPr="008C640E" w:rsidRDefault="008C640E" w:rsidP="008C640E">
      <w:pPr>
        <w:pStyle w:val="ListParagraph"/>
        <w:numPr>
          <w:ilvl w:val="0"/>
          <w:numId w:val="32"/>
        </w:numPr>
        <w:spacing w:before="360" w:after="0" w:line="360" w:lineRule="auto"/>
        <w:rPr>
          <w:rFonts w:ascii="Times New Roman" w:hAnsi="Times New Roman" w:cs="Times New Roman"/>
        </w:rPr>
      </w:pPr>
      <w:r w:rsidRPr="008C640E">
        <w:rPr>
          <w:rFonts w:ascii="Times New Roman" w:hAnsi="Times New Roman" w:cs="Times New Roman"/>
        </w:rPr>
        <w:t>Lewis et al. (2020): Retrieval-Augmented Generation</w:t>
      </w:r>
    </w:p>
    <w:p w14:paraId="1608F9F7" w14:textId="62B065E8" w:rsidR="008C640E" w:rsidRDefault="008C640E" w:rsidP="008C640E">
      <w:pPr>
        <w:pStyle w:val="ListParagraph"/>
        <w:numPr>
          <w:ilvl w:val="0"/>
          <w:numId w:val="32"/>
        </w:numPr>
        <w:spacing w:before="360" w:after="0" w:line="360" w:lineRule="auto"/>
        <w:rPr>
          <w:rFonts w:ascii="Times New Roman" w:hAnsi="Times New Roman" w:cs="Times New Roman"/>
        </w:rPr>
      </w:pPr>
      <w:proofErr w:type="spellStart"/>
      <w:r w:rsidRPr="008C640E">
        <w:rPr>
          <w:rFonts w:ascii="Times New Roman" w:hAnsi="Times New Roman" w:cs="Times New Roman"/>
        </w:rPr>
        <w:t>Karpukhin</w:t>
      </w:r>
      <w:proofErr w:type="spellEnd"/>
      <w:r w:rsidRPr="008C640E">
        <w:rPr>
          <w:rFonts w:ascii="Times New Roman" w:hAnsi="Times New Roman" w:cs="Times New Roman"/>
        </w:rPr>
        <w:t xml:space="preserve"> et al. (2020): Dense Passage Retrieval</w:t>
      </w:r>
    </w:p>
    <w:p w14:paraId="60B9F795" w14:textId="77777777" w:rsidR="00BA2A4D" w:rsidRPr="00BA2A4D" w:rsidRDefault="00BA2A4D" w:rsidP="00BA2A4D">
      <w:pPr>
        <w:spacing w:before="360" w:after="0" w:line="360" w:lineRule="auto"/>
        <w:rPr>
          <w:rFonts w:ascii="Times New Roman" w:hAnsi="Times New Roman" w:cs="Times New Roman"/>
        </w:rPr>
      </w:pPr>
    </w:p>
    <w:p w14:paraId="3225DD3D"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5" w:name="_Toc223445844"/>
      <w:r w:rsidRPr="00CC43AF">
        <w:rPr>
          <w:rFonts w:ascii="Times New Roman" w:hAnsi="Times New Roman" w:cs="Times New Roman"/>
          <w:b/>
          <w:bCs/>
          <w:color w:val="auto"/>
          <w:sz w:val="28"/>
          <w:szCs w:val="28"/>
        </w:rPr>
        <w:t>3.3 Data</w:t>
      </w:r>
      <w:bookmarkEnd w:id="25"/>
    </w:p>
    <w:p w14:paraId="71A53803"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Primary Data:</w:t>
      </w:r>
    </w:p>
    <w:p w14:paraId="71703D3F" w14:textId="3C85A238" w:rsidR="008C640E" w:rsidRPr="008C640E" w:rsidRDefault="008C640E" w:rsidP="008C640E">
      <w:pPr>
        <w:spacing w:before="360" w:after="0" w:line="360" w:lineRule="auto"/>
        <w:rPr>
          <w:rFonts w:ascii="Times New Roman" w:hAnsi="Times New Roman" w:cs="Times New Roman"/>
        </w:rPr>
      </w:pPr>
      <w:r w:rsidRPr="008C640E">
        <w:rPr>
          <w:rFonts w:ascii="Times New Roman" w:hAnsi="Times New Roman" w:cs="Times New Roman"/>
        </w:rPr>
        <w:t>Collected during interaction sessions:</w:t>
      </w:r>
    </w:p>
    <w:p w14:paraId="33D9478F" w14:textId="40454570"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Anonymized participant ID</w:t>
      </w:r>
    </w:p>
    <w:p w14:paraId="25F01843" w14:textId="3E5E3C8A"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Scenario type</w:t>
      </w:r>
    </w:p>
    <w:p w14:paraId="49A5B755" w14:textId="2A7DFCF6"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Transcribed queries</w:t>
      </w:r>
    </w:p>
    <w:p w14:paraId="762E77A6" w14:textId="1D1E3257"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Generated responses</w:t>
      </w:r>
    </w:p>
    <w:p w14:paraId="75A4BC8F" w14:textId="3427FE3A"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Retrieved document IDs</w:t>
      </w:r>
    </w:p>
    <w:p w14:paraId="5570ABE1" w14:textId="7CED3C1C"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Response time</w:t>
      </w:r>
    </w:p>
    <w:p w14:paraId="3C6B9965" w14:textId="7D50BAE1" w:rsidR="008C640E" w:rsidRPr="008C640E" w:rsidRDefault="008C640E" w:rsidP="008C640E">
      <w:pPr>
        <w:pStyle w:val="ListParagraph"/>
        <w:numPr>
          <w:ilvl w:val="0"/>
          <w:numId w:val="33"/>
        </w:numPr>
        <w:spacing w:before="360" w:after="0" w:line="360" w:lineRule="auto"/>
        <w:rPr>
          <w:rFonts w:ascii="Times New Roman" w:hAnsi="Times New Roman" w:cs="Times New Roman"/>
        </w:rPr>
      </w:pPr>
      <w:r w:rsidRPr="008C640E">
        <w:rPr>
          <w:rFonts w:ascii="Times New Roman" w:hAnsi="Times New Roman" w:cs="Times New Roman"/>
        </w:rPr>
        <w:t>Trust survey responses</w:t>
      </w:r>
    </w:p>
    <w:p w14:paraId="6A62B689" w14:textId="24A22EE1" w:rsidR="005A753F" w:rsidRPr="00E13CD8" w:rsidRDefault="008C640E" w:rsidP="008C640E">
      <w:pPr>
        <w:spacing w:before="360" w:after="0" w:line="360" w:lineRule="auto"/>
        <w:rPr>
          <w:rFonts w:ascii="Times New Roman" w:hAnsi="Times New Roman" w:cs="Times New Roman"/>
        </w:rPr>
      </w:pPr>
      <w:r w:rsidRPr="008C640E">
        <w:rPr>
          <w:rFonts w:ascii="Times New Roman" w:hAnsi="Times New Roman" w:cs="Times New Roman"/>
        </w:rPr>
        <w:t>No raw audio retained.</w:t>
      </w:r>
    </w:p>
    <w:p w14:paraId="680191E4"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Secondary Data:</w:t>
      </w:r>
    </w:p>
    <w:p w14:paraId="2AE01A5F" w14:textId="73B74932" w:rsidR="008C640E" w:rsidRPr="008C640E" w:rsidRDefault="008C640E" w:rsidP="008C640E">
      <w:pPr>
        <w:pStyle w:val="ListParagraph"/>
        <w:numPr>
          <w:ilvl w:val="0"/>
          <w:numId w:val="34"/>
        </w:numPr>
        <w:spacing w:before="360" w:after="0" w:line="360" w:lineRule="auto"/>
        <w:rPr>
          <w:rFonts w:ascii="Times New Roman" w:hAnsi="Times New Roman" w:cs="Times New Roman"/>
        </w:rPr>
      </w:pPr>
      <w:r w:rsidRPr="008C640E">
        <w:rPr>
          <w:rFonts w:ascii="Times New Roman" w:hAnsi="Times New Roman" w:cs="Times New Roman"/>
        </w:rPr>
        <w:t>OWASP Top 10 (official documentation)</w:t>
      </w:r>
    </w:p>
    <w:p w14:paraId="77680F66" w14:textId="5E1F5972" w:rsidR="008C640E" w:rsidRPr="008C640E" w:rsidRDefault="008C640E" w:rsidP="008C640E">
      <w:pPr>
        <w:pStyle w:val="ListParagraph"/>
        <w:numPr>
          <w:ilvl w:val="0"/>
          <w:numId w:val="34"/>
        </w:numPr>
        <w:spacing w:before="360" w:after="0" w:line="360" w:lineRule="auto"/>
        <w:rPr>
          <w:rFonts w:ascii="Times New Roman" w:hAnsi="Times New Roman" w:cs="Times New Roman"/>
        </w:rPr>
      </w:pPr>
      <w:r w:rsidRPr="008C640E">
        <w:rPr>
          <w:rFonts w:ascii="Times New Roman" w:hAnsi="Times New Roman" w:cs="Times New Roman"/>
        </w:rPr>
        <w:t>Public CVE database summaries</w:t>
      </w:r>
    </w:p>
    <w:p w14:paraId="6850EBE2" w14:textId="04BF4451" w:rsidR="008C640E" w:rsidRPr="008C640E" w:rsidRDefault="008C640E" w:rsidP="008C640E">
      <w:pPr>
        <w:pStyle w:val="ListParagraph"/>
        <w:numPr>
          <w:ilvl w:val="0"/>
          <w:numId w:val="34"/>
        </w:numPr>
        <w:spacing w:before="360" w:after="0" w:line="360" w:lineRule="auto"/>
        <w:rPr>
          <w:rFonts w:ascii="Times New Roman" w:hAnsi="Times New Roman" w:cs="Times New Roman"/>
        </w:rPr>
      </w:pPr>
      <w:r w:rsidRPr="008C640E">
        <w:rPr>
          <w:rFonts w:ascii="Times New Roman" w:hAnsi="Times New Roman" w:cs="Times New Roman"/>
        </w:rPr>
        <w:t>Kenyan Computer Misuse and Cybercrimes Act (201</w:t>
      </w:r>
      <w:r w:rsidR="00993812">
        <w:rPr>
          <w:rFonts w:ascii="Times New Roman" w:hAnsi="Times New Roman" w:cs="Times New Roman"/>
        </w:rPr>
        <w:t>9</w:t>
      </w:r>
      <w:r w:rsidRPr="008C640E">
        <w:rPr>
          <w:rFonts w:ascii="Times New Roman" w:hAnsi="Times New Roman" w:cs="Times New Roman"/>
        </w:rPr>
        <w:t>)</w:t>
      </w:r>
    </w:p>
    <w:p w14:paraId="6574A08C" w14:textId="4B863841" w:rsidR="008C640E" w:rsidRPr="008C640E" w:rsidRDefault="008C640E" w:rsidP="008C640E">
      <w:pPr>
        <w:pStyle w:val="ListParagraph"/>
        <w:numPr>
          <w:ilvl w:val="0"/>
          <w:numId w:val="34"/>
        </w:numPr>
        <w:spacing w:before="360" w:after="0" w:line="360" w:lineRule="auto"/>
        <w:rPr>
          <w:rFonts w:ascii="Times New Roman" w:hAnsi="Times New Roman" w:cs="Times New Roman"/>
        </w:rPr>
      </w:pPr>
      <w:r w:rsidRPr="008C640E">
        <w:rPr>
          <w:rFonts w:ascii="Times New Roman" w:hAnsi="Times New Roman" w:cs="Times New Roman"/>
        </w:rPr>
        <w:t>Cybersecurity awareness materials</w:t>
      </w:r>
    </w:p>
    <w:p w14:paraId="2141AA2E" w14:textId="7728E9AE" w:rsidR="008C640E" w:rsidRPr="008C640E" w:rsidRDefault="008C640E" w:rsidP="008C640E">
      <w:pPr>
        <w:spacing w:before="360" w:after="0" w:line="360" w:lineRule="auto"/>
        <w:rPr>
          <w:rFonts w:ascii="Times New Roman" w:hAnsi="Times New Roman" w:cs="Times New Roman"/>
          <w:b/>
          <w:bCs/>
        </w:rPr>
      </w:pPr>
      <w:r w:rsidRPr="008C640E">
        <w:rPr>
          <w:rFonts w:ascii="Times New Roman" w:hAnsi="Times New Roman" w:cs="Times New Roman"/>
          <w:b/>
          <w:bCs/>
        </w:rPr>
        <w:lastRenderedPageBreak/>
        <w:t>Preprocessing:</w:t>
      </w:r>
    </w:p>
    <w:p w14:paraId="4A7BCAF3" w14:textId="68349846" w:rsidR="008C640E" w:rsidRPr="008C640E" w:rsidRDefault="008C640E" w:rsidP="008C640E">
      <w:pPr>
        <w:pStyle w:val="ListParagraph"/>
        <w:numPr>
          <w:ilvl w:val="0"/>
          <w:numId w:val="35"/>
        </w:numPr>
        <w:spacing w:before="360" w:after="0" w:line="360" w:lineRule="auto"/>
        <w:rPr>
          <w:rFonts w:ascii="Times New Roman" w:hAnsi="Times New Roman" w:cs="Times New Roman"/>
        </w:rPr>
      </w:pPr>
      <w:r w:rsidRPr="008C640E">
        <w:rPr>
          <w:rFonts w:ascii="Times New Roman" w:hAnsi="Times New Roman" w:cs="Times New Roman"/>
        </w:rPr>
        <w:t>Cleaning</w:t>
      </w:r>
    </w:p>
    <w:p w14:paraId="6134A0A3" w14:textId="282686E0" w:rsidR="008C640E" w:rsidRPr="008C640E" w:rsidRDefault="008C640E" w:rsidP="008C640E">
      <w:pPr>
        <w:pStyle w:val="ListParagraph"/>
        <w:numPr>
          <w:ilvl w:val="0"/>
          <w:numId w:val="35"/>
        </w:numPr>
        <w:spacing w:before="360" w:after="0" w:line="360" w:lineRule="auto"/>
        <w:rPr>
          <w:rFonts w:ascii="Times New Roman" w:hAnsi="Times New Roman" w:cs="Times New Roman"/>
        </w:rPr>
      </w:pPr>
      <w:r w:rsidRPr="008C640E">
        <w:rPr>
          <w:rFonts w:ascii="Times New Roman" w:hAnsi="Times New Roman" w:cs="Times New Roman"/>
        </w:rPr>
        <w:t>Chunking</w:t>
      </w:r>
    </w:p>
    <w:p w14:paraId="10A5E6F2" w14:textId="6910FB51" w:rsidR="008C640E" w:rsidRPr="008C640E" w:rsidRDefault="008C640E" w:rsidP="008C640E">
      <w:pPr>
        <w:pStyle w:val="ListParagraph"/>
        <w:numPr>
          <w:ilvl w:val="0"/>
          <w:numId w:val="35"/>
        </w:numPr>
        <w:spacing w:before="360" w:after="0" w:line="360" w:lineRule="auto"/>
        <w:rPr>
          <w:rFonts w:ascii="Times New Roman" w:hAnsi="Times New Roman" w:cs="Times New Roman"/>
        </w:rPr>
      </w:pPr>
      <w:r w:rsidRPr="008C640E">
        <w:rPr>
          <w:rFonts w:ascii="Times New Roman" w:hAnsi="Times New Roman" w:cs="Times New Roman"/>
        </w:rPr>
        <w:t>Embedding</w:t>
      </w:r>
    </w:p>
    <w:p w14:paraId="76B8D7AD" w14:textId="47998949" w:rsidR="005A753F" w:rsidRDefault="008C640E" w:rsidP="008C640E">
      <w:pPr>
        <w:pStyle w:val="ListParagraph"/>
        <w:numPr>
          <w:ilvl w:val="0"/>
          <w:numId w:val="35"/>
        </w:numPr>
        <w:spacing w:before="360" w:after="0" w:line="360" w:lineRule="auto"/>
        <w:rPr>
          <w:rFonts w:ascii="Times New Roman" w:hAnsi="Times New Roman" w:cs="Times New Roman"/>
        </w:rPr>
      </w:pPr>
      <w:r w:rsidRPr="008C640E">
        <w:rPr>
          <w:rFonts w:ascii="Times New Roman" w:hAnsi="Times New Roman" w:cs="Times New Roman"/>
        </w:rPr>
        <w:t>Vector indexing</w:t>
      </w:r>
    </w:p>
    <w:p w14:paraId="748A95DC" w14:textId="77777777" w:rsidR="00BA2A4D" w:rsidRPr="00BA2A4D" w:rsidRDefault="00BA2A4D" w:rsidP="00BA2A4D">
      <w:pPr>
        <w:spacing w:before="360" w:after="0" w:line="360" w:lineRule="auto"/>
        <w:rPr>
          <w:rFonts w:ascii="Times New Roman" w:hAnsi="Times New Roman" w:cs="Times New Roman"/>
        </w:rPr>
      </w:pPr>
    </w:p>
    <w:p w14:paraId="2C370B20" w14:textId="22436848"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6" w:name="_Toc223445845"/>
      <w:r w:rsidRPr="00CC43AF">
        <w:rPr>
          <w:rFonts w:ascii="Times New Roman" w:hAnsi="Times New Roman" w:cs="Times New Roman"/>
          <w:b/>
          <w:bCs/>
          <w:color w:val="auto"/>
          <w:sz w:val="28"/>
          <w:szCs w:val="28"/>
        </w:rPr>
        <w:t>3.4 Evaluation / Testing / Validation</w:t>
      </w:r>
      <w:bookmarkEnd w:id="26"/>
    </w:p>
    <w:p w14:paraId="56B28717"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Testing Procedures:</w:t>
      </w:r>
    </w:p>
    <w:p w14:paraId="19F56D9A" w14:textId="77777777" w:rsidR="005A753F" w:rsidRPr="006C4B23" w:rsidRDefault="005A753F" w:rsidP="006C4B23">
      <w:pPr>
        <w:pStyle w:val="ListParagraph"/>
        <w:numPr>
          <w:ilvl w:val="0"/>
          <w:numId w:val="8"/>
        </w:numPr>
        <w:spacing w:before="360" w:after="0" w:line="360" w:lineRule="auto"/>
        <w:rPr>
          <w:rFonts w:ascii="Times New Roman" w:hAnsi="Times New Roman" w:cs="Times New Roman"/>
        </w:rPr>
      </w:pPr>
      <w:r w:rsidRPr="006C4B23">
        <w:rPr>
          <w:rFonts w:ascii="Times New Roman" w:hAnsi="Times New Roman" w:cs="Times New Roman"/>
          <w:b/>
          <w:bCs/>
        </w:rPr>
        <w:t>Functional Testing:</w:t>
      </w:r>
      <w:r w:rsidRPr="006C4B23">
        <w:rPr>
          <w:rFonts w:ascii="Times New Roman" w:hAnsi="Times New Roman" w:cs="Times New Roman"/>
        </w:rPr>
        <w:t xml:space="preserve"> Verify scenario execution, response appropriateness, data logging</w:t>
      </w:r>
    </w:p>
    <w:p w14:paraId="777A642A" w14:textId="77777777" w:rsidR="005A753F" w:rsidRPr="006C4B23" w:rsidRDefault="005A753F" w:rsidP="006C4B23">
      <w:pPr>
        <w:pStyle w:val="ListParagraph"/>
        <w:numPr>
          <w:ilvl w:val="0"/>
          <w:numId w:val="8"/>
        </w:numPr>
        <w:spacing w:before="360" w:after="0" w:line="360" w:lineRule="auto"/>
        <w:rPr>
          <w:rFonts w:ascii="Times New Roman" w:hAnsi="Times New Roman" w:cs="Times New Roman"/>
        </w:rPr>
      </w:pPr>
      <w:r w:rsidRPr="006C4B23">
        <w:rPr>
          <w:rFonts w:ascii="Times New Roman" w:hAnsi="Times New Roman" w:cs="Times New Roman"/>
          <w:b/>
          <w:bCs/>
        </w:rPr>
        <w:t>Integration Testing:</w:t>
      </w:r>
      <w:r w:rsidRPr="006C4B23">
        <w:rPr>
          <w:rFonts w:ascii="Times New Roman" w:hAnsi="Times New Roman" w:cs="Times New Roman"/>
        </w:rPr>
        <w:t xml:space="preserve"> Test Pepper-server-AI-database communication, real-time response handling</w:t>
      </w:r>
    </w:p>
    <w:p w14:paraId="2D619A71" w14:textId="77777777" w:rsidR="005A753F" w:rsidRPr="006C4B23" w:rsidRDefault="005A753F" w:rsidP="006C4B23">
      <w:pPr>
        <w:pStyle w:val="ListParagraph"/>
        <w:numPr>
          <w:ilvl w:val="0"/>
          <w:numId w:val="8"/>
        </w:numPr>
        <w:spacing w:before="360" w:after="0" w:line="360" w:lineRule="auto"/>
        <w:rPr>
          <w:rFonts w:ascii="Times New Roman" w:hAnsi="Times New Roman" w:cs="Times New Roman"/>
        </w:rPr>
      </w:pPr>
      <w:r w:rsidRPr="006C4B23">
        <w:rPr>
          <w:rFonts w:ascii="Times New Roman" w:hAnsi="Times New Roman" w:cs="Times New Roman"/>
          <w:b/>
          <w:bCs/>
        </w:rPr>
        <w:t>User Testing:</w:t>
      </w:r>
      <w:r w:rsidRPr="006C4B23">
        <w:rPr>
          <w:rFonts w:ascii="Times New Roman" w:hAnsi="Times New Roman" w:cs="Times New Roman"/>
        </w:rPr>
        <w:t xml:space="preserve"> Pilot study with small participant group, observe interaction flow, collect feedback</w:t>
      </w:r>
    </w:p>
    <w:p w14:paraId="146EAC35"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Evaluation Metrics:</w:t>
      </w:r>
    </w:p>
    <w:p w14:paraId="74D127D8" w14:textId="77777777" w:rsidR="005A753F" w:rsidRPr="006C4B23" w:rsidRDefault="005A753F" w:rsidP="006C4B23">
      <w:pPr>
        <w:pStyle w:val="ListParagraph"/>
        <w:numPr>
          <w:ilvl w:val="0"/>
          <w:numId w:val="9"/>
        </w:numPr>
        <w:spacing w:before="360" w:after="0" w:line="360" w:lineRule="auto"/>
        <w:rPr>
          <w:rFonts w:ascii="Times New Roman" w:hAnsi="Times New Roman" w:cs="Times New Roman"/>
        </w:rPr>
      </w:pPr>
      <w:r w:rsidRPr="006C4B23">
        <w:rPr>
          <w:rFonts w:ascii="Times New Roman" w:hAnsi="Times New Roman" w:cs="Times New Roman"/>
          <w:b/>
          <w:bCs/>
        </w:rPr>
        <w:t>Hallucination Rate:</w:t>
      </w:r>
      <w:r w:rsidRPr="006C4B23">
        <w:rPr>
          <w:rFonts w:ascii="Times New Roman" w:hAnsi="Times New Roman" w:cs="Times New Roman"/>
        </w:rPr>
        <w:t xml:space="preserve"> Proportion of incorrect/unverifiable responses (expert-annotated)</w:t>
      </w:r>
    </w:p>
    <w:p w14:paraId="16F28B53" w14:textId="77777777" w:rsidR="005A753F" w:rsidRPr="006C4B23" w:rsidRDefault="005A753F" w:rsidP="006C4B23">
      <w:pPr>
        <w:pStyle w:val="ListParagraph"/>
        <w:numPr>
          <w:ilvl w:val="0"/>
          <w:numId w:val="9"/>
        </w:numPr>
        <w:spacing w:before="360" w:after="0" w:line="360" w:lineRule="auto"/>
        <w:rPr>
          <w:rFonts w:ascii="Times New Roman" w:hAnsi="Times New Roman" w:cs="Times New Roman"/>
        </w:rPr>
      </w:pPr>
      <w:r w:rsidRPr="006C4B23">
        <w:rPr>
          <w:rFonts w:ascii="Times New Roman" w:hAnsi="Times New Roman" w:cs="Times New Roman"/>
          <w:b/>
          <w:bCs/>
        </w:rPr>
        <w:t>Grounding Accuracy:</w:t>
      </w:r>
      <w:r w:rsidRPr="006C4B23">
        <w:rPr>
          <w:rFonts w:ascii="Times New Roman" w:hAnsi="Times New Roman" w:cs="Times New Roman"/>
        </w:rPr>
        <w:t xml:space="preserve"> Percentage of claims traceable to retrieved documents</w:t>
      </w:r>
    </w:p>
    <w:p w14:paraId="71D79A62" w14:textId="77777777" w:rsidR="005A753F" w:rsidRPr="006C4B23" w:rsidRDefault="005A753F" w:rsidP="006C4B23">
      <w:pPr>
        <w:pStyle w:val="ListParagraph"/>
        <w:numPr>
          <w:ilvl w:val="0"/>
          <w:numId w:val="9"/>
        </w:numPr>
        <w:spacing w:before="360" w:after="0" w:line="360" w:lineRule="auto"/>
        <w:rPr>
          <w:rFonts w:ascii="Times New Roman" w:hAnsi="Times New Roman" w:cs="Times New Roman"/>
        </w:rPr>
      </w:pPr>
      <w:r w:rsidRPr="006C4B23">
        <w:rPr>
          <w:rFonts w:ascii="Times New Roman" w:hAnsi="Times New Roman" w:cs="Times New Roman"/>
          <w:b/>
          <w:bCs/>
        </w:rPr>
        <w:t>Perceived Trust:</w:t>
      </w:r>
      <w:r w:rsidRPr="006C4B23">
        <w:rPr>
          <w:rFonts w:ascii="Times New Roman" w:hAnsi="Times New Roman" w:cs="Times New Roman"/>
        </w:rPr>
        <w:t xml:space="preserve"> Composite score from validated scales (Salem et al., 2015)</w:t>
      </w:r>
    </w:p>
    <w:p w14:paraId="774A9A62" w14:textId="77777777" w:rsidR="005A753F" w:rsidRPr="006C4B23" w:rsidRDefault="005A753F" w:rsidP="006C4B23">
      <w:pPr>
        <w:pStyle w:val="ListParagraph"/>
        <w:numPr>
          <w:ilvl w:val="0"/>
          <w:numId w:val="9"/>
        </w:numPr>
        <w:spacing w:before="360" w:after="0" w:line="360" w:lineRule="auto"/>
        <w:rPr>
          <w:rFonts w:ascii="Times New Roman" w:hAnsi="Times New Roman" w:cs="Times New Roman"/>
        </w:rPr>
      </w:pPr>
      <w:r w:rsidRPr="006C4B23">
        <w:rPr>
          <w:rFonts w:ascii="Times New Roman" w:hAnsi="Times New Roman" w:cs="Times New Roman"/>
          <w:b/>
          <w:bCs/>
        </w:rPr>
        <w:t>Response Latency:</w:t>
      </w:r>
      <w:r w:rsidRPr="006C4B23">
        <w:rPr>
          <w:rFonts w:ascii="Times New Roman" w:hAnsi="Times New Roman" w:cs="Times New Roman"/>
        </w:rPr>
        <w:t xml:space="preserve"> End-to-end time from input to response</w:t>
      </w:r>
    </w:p>
    <w:p w14:paraId="04119A51" w14:textId="42F9E1A0" w:rsidR="005A753F" w:rsidRPr="006C4B23" w:rsidRDefault="005A753F" w:rsidP="006C4B23">
      <w:pPr>
        <w:pStyle w:val="ListParagraph"/>
        <w:numPr>
          <w:ilvl w:val="0"/>
          <w:numId w:val="9"/>
        </w:numPr>
        <w:spacing w:before="360" w:after="0" w:line="360" w:lineRule="auto"/>
        <w:rPr>
          <w:rFonts w:ascii="Times New Roman" w:hAnsi="Times New Roman" w:cs="Times New Roman"/>
        </w:rPr>
      </w:pPr>
      <w:r w:rsidRPr="006C4B23">
        <w:rPr>
          <w:rFonts w:ascii="Times New Roman" w:hAnsi="Times New Roman" w:cs="Times New Roman"/>
          <w:b/>
          <w:bCs/>
        </w:rPr>
        <w:t>Engagement Metrics:</w:t>
      </w:r>
      <w:r w:rsidRPr="006C4B23">
        <w:rPr>
          <w:rFonts w:ascii="Times New Roman" w:hAnsi="Times New Roman" w:cs="Times New Roman"/>
        </w:rPr>
        <w:t xml:space="preserve"> Session completion rate, dialogue length, source verification behavio</w:t>
      </w:r>
      <w:r w:rsidR="006C4B23">
        <w:rPr>
          <w:rFonts w:ascii="Times New Roman" w:hAnsi="Times New Roman" w:cs="Times New Roman"/>
        </w:rPr>
        <w:t>u</w:t>
      </w:r>
      <w:r w:rsidRPr="006C4B23">
        <w:rPr>
          <w:rFonts w:ascii="Times New Roman" w:hAnsi="Times New Roman" w:cs="Times New Roman"/>
        </w:rPr>
        <w:t>r</w:t>
      </w:r>
    </w:p>
    <w:p w14:paraId="3259BA84"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User Study Design:</w:t>
      </w:r>
    </w:p>
    <w:p w14:paraId="3755306C" w14:textId="77777777" w:rsidR="005A753F" w:rsidRDefault="005A753F" w:rsidP="003966E0">
      <w:pPr>
        <w:spacing w:before="360" w:after="0" w:line="360" w:lineRule="auto"/>
        <w:rPr>
          <w:rFonts w:ascii="Times New Roman" w:hAnsi="Times New Roman" w:cs="Times New Roman"/>
        </w:rPr>
      </w:pPr>
      <w:r w:rsidRPr="00E13CD8">
        <w:rPr>
          <w:rFonts w:ascii="Times New Roman" w:hAnsi="Times New Roman" w:cs="Times New Roman"/>
        </w:rPr>
        <w:lastRenderedPageBreak/>
        <w:t>Between-subjects randomized controlled trial with 40 participants (20 per condition). Pre-test questionnaire, 15-minute interaction session, post-test questionnaire measuring trust and perceived reliability.</w:t>
      </w:r>
    </w:p>
    <w:p w14:paraId="1BBEDD8A" w14:textId="77777777" w:rsidR="00BA2A4D" w:rsidRPr="00E13CD8" w:rsidRDefault="00BA2A4D" w:rsidP="003966E0">
      <w:pPr>
        <w:spacing w:before="360" w:after="0" w:line="360" w:lineRule="auto"/>
        <w:rPr>
          <w:rFonts w:ascii="Times New Roman" w:hAnsi="Times New Roman" w:cs="Times New Roman"/>
        </w:rPr>
      </w:pPr>
    </w:p>
    <w:p w14:paraId="5A2F6A3C"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7" w:name="_Toc223445846"/>
      <w:r w:rsidRPr="00CC43AF">
        <w:rPr>
          <w:rFonts w:ascii="Times New Roman" w:hAnsi="Times New Roman" w:cs="Times New Roman"/>
          <w:b/>
          <w:bCs/>
          <w:color w:val="auto"/>
          <w:sz w:val="28"/>
          <w:szCs w:val="28"/>
        </w:rPr>
        <w:t>3.5 Expected Outcomes</w:t>
      </w:r>
      <w:bookmarkEnd w:id="27"/>
    </w:p>
    <w:p w14:paraId="680B792E"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Deliverables:</w:t>
      </w:r>
    </w:p>
    <w:p w14:paraId="1B34BD71" w14:textId="77777777" w:rsidR="005A753F" w:rsidRPr="006C4B23" w:rsidRDefault="005A753F" w:rsidP="006C4B23">
      <w:pPr>
        <w:pStyle w:val="ListParagraph"/>
        <w:numPr>
          <w:ilvl w:val="0"/>
          <w:numId w:val="10"/>
        </w:numPr>
        <w:spacing w:before="360" w:after="0" w:line="360" w:lineRule="auto"/>
        <w:rPr>
          <w:rFonts w:ascii="Times New Roman" w:hAnsi="Times New Roman" w:cs="Times New Roman"/>
        </w:rPr>
      </w:pPr>
      <w:r w:rsidRPr="006C4B23">
        <w:rPr>
          <w:rFonts w:ascii="Times New Roman" w:hAnsi="Times New Roman" w:cs="Times New Roman"/>
        </w:rPr>
        <w:t>Functional Pepper-based tutoring system with RAG integration</w:t>
      </w:r>
    </w:p>
    <w:p w14:paraId="515468D3" w14:textId="77777777" w:rsidR="005A753F" w:rsidRPr="006C4B23" w:rsidRDefault="005A753F" w:rsidP="006C4B23">
      <w:pPr>
        <w:pStyle w:val="ListParagraph"/>
        <w:numPr>
          <w:ilvl w:val="0"/>
          <w:numId w:val="10"/>
        </w:numPr>
        <w:spacing w:before="360" w:after="0" w:line="360" w:lineRule="auto"/>
        <w:rPr>
          <w:rFonts w:ascii="Times New Roman" w:hAnsi="Times New Roman" w:cs="Times New Roman"/>
        </w:rPr>
      </w:pPr>
      <w:r w:rsidRPr="006C4B23">
        <w:rPr>
          <w:rFonts w:ascii="Times New Roman" w:hAnsi="Times New Roman" w:cs="Times New Roman"/>
        </w:rPr>
        <w:t>Comparative evaluation dataset with annotated interaction logs</w:t>
      </w:r>
    </w:p>
    <w:p w14:paraId="2E463926" w14:textId="77777777" w:rsidR="005A753F" w:rsidRPr="006C4B23" w:rsidRDefault="005A753F" w:rsidP="006C4B23">
      <w:pPr>
        <w:pStyle w:val="ListParagraph"/>
        <w:numPr>
          <w:ilvl w:val="0"/>
          <w:numId w:val="10"/>
        </w:numPr>
        <w:spacing w:before="360" w:after="0" w:line="360" w:lineRule="auto"/>
        <w:rPr>
          <w:rFonts w:ascii="Times New Roman" w:hAnsi="Times New Roman" w:cs="Times New Roman"/>
        </w:rPr>
      </w:pPr>
      <w:r w:rsidRPr="006C4B23">
        <w:rPr>
          <w:rFonts w:ascii="Times New Roman" w:hAnsi="Times New Roman" w:cs="Times New Roman"/>
        </w:rPr>
        <w:t>Technical architecture documentation and API specifications</w:t>
      </w:r>
    </w:p>
    <w:p w14:paraId="570B401E" w14:textId="77777777" w:rsidR="005A753F" w:rsidRPr="006C4B23" w:rsidRDefault="005A753F" w:rsidP="006C4B23">
      <w:pPr>
        <w:pStyle w:val="ListParagraph"/>
        <w:numPr>
          <w:ilvl w:val="0"/>
          <w:numId w:val="10"/>
        </w:numPr>
        <w:spacing w:before="360" w:after="0" w:line="360" w:lineRule="auto"/>
        <w:rPr>
          <w:rFonts w:ascii="Times New Roman" w:hAnsi="Times New Roman" w:cs="Times New Roman"/>
        </w:rPr>
      </w:pPr>
      <w:r w:rsidRPr="006C4B23">
        <w:rPr>
          <w:rFonts w:ascii="Times New Roman" w:hAnsi="Times New Roman" w:cs="Times New Roman"/>
        </w:rPr>
        <w:t>Evaluation report with statistical analysis</w:t>
      </w:r>
    </w:p>
    <w:p w14:paraId="65A7AC84" w14:textId="77777777" w:rsidR="005A753F" w:rsidRPr="006C4B23" w:rsidRDefault="005A753F" w:rsidP="006C4B23">
      <w:pPr>
        <w:pStyle w:val="ListParagraph"/>
        <w:numPr>
          <w:ilvl w:val="0"/>
          <w:numId w:val="10"/>
        </w:numPr>
        <w:spacing w:before="360" w:after="0" w:line="360" w:lineRule="auto"/>
        <w:rPr>
          <w:rFonts w:ascii="Times New Roman" w:hAnsi="Times New Roman" w:cs="Times New Roman"/>
        </w:rPr>
      </w:pPr>
      <w:r w:rsidRPr="006C4B23">
        <w:rPr>
          <w:rFonts w:ascii="Times New Roman" w:hAnsi="Times New Roman" w:cs="Times New Roman"/>
        </w:rPr>
        <w:t>Source code repository with modular components</w:t>
      </w:r>
    </w:p>
    <w:p w14:paraId="6C923A30"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Contributions:</w:t>
      </w:r>
    </w:p>
    <w:p w14:paraId="40CF3567" w14:textId="77777777" w:rsidR="005A753F" w:rsidRPr="006C4B23" w:rsidRDefault="005A753F" w:rsidP="006C4B23">
      <w:pPr>
        <w:pStyle w:val="ListParagraph"/>
        <w:numPr>
          <w:ilvl w:val="0"/>
          <w:numId w:val="11"/>
        </w:numPr>
        <w:spacing w:before="360" w:after="0" w:line="360" w:lineRule="auto"/>
        <w:rPr>
          <w:rFonts w:ascii="Times New Roman" w:hAnsi="Times New Roman" w:cs="Times New Roman"/>
        </w:rPr>
      </w:pPr>
      <w:r w:rsidRPr="006C4B23">
        <w:rPr>
          <w:rFonts w:ascii="Times New Roman" w:hAnsi="Times New Roman" w:cs="Times New Roman"/>
        </w:rPr>
        <w:t>First empirical evaluation of RAG effectiveness in real-time embodied HRI</w:t>
      </w:r>
    </w:p>
    <w:p w14:paraId="684094E5" w14:textId="77777777" w:rsidR="005A753F" w:rsidRPr="006C4B23" w:rsidRDefault="005A753F" w:rsidP="006C4B23">
      <w:pPr>
        <w:pStyle w:val="ListParagraph"/>
        <w:numPr>
          <w:ilvl w:val="0"/>
          <w:numId w:val="11"/>
        </w:numPr>
        <w:spacing w:before="360" w:after="0" w:line="360" w:lineRule="auto"/>
        <w:rPr>
          <w:rFonts w:ascii="Times New Roman" w:hAnsi="Times New Roman" w:cs="Times New Roman"/>
        </w:rPr>
      </w:pPr>
      <w:r w:rsidRPr="006C4B23">
        <w:rPr>
          <w:rFonts w:ascii="Times New Roman" w:hAnsi="Times New Roman" w:cs="Times New Roman"/>
        </w:rPr>
        <w:t>Novel architecture for Python 2.7/3.x interoperability in legacy robotic platforms</w:t>
      </w:r>
    </w:p>
    <w:p w14:paraId="109D054A" w14:textId="77777777" w:rsidR="005A753F" w:rsidRPr="006C4B23" w:rsidRDefault="005A753F" w:rsidP="006C4B23">
      <w:pPr>
        <w:pStyle w:val="ListParagraph"/>
        <w:numPr>
          <w:ilvl w:val="0"/>
          <w:numId w:val="11"/>
        </w:numPr>
        <w:spacing w:before="360" w:after="0" w:line="360" w:lineRule="auto"/>
        <w:rPr>
          <w:rFonts w:ascii="Times New Roman" w:hAnsi="Times New Roman" w:cs="Times New Roman"/>
        </w:rPr>
      </w:pPr>
      <w:r w:rsidRPr="006C4B23">
        <w:rPr>
          <w:rFonts w:ascii="Times New Roman" w:hAnsi="Times New Roman" w:cs="Times New Roman"/>
        </w:rPr>
        <w:t>Evidence-based framework for trustworthy AI tutoring in high-stakes domains</w:t>
      </w:r>
    </w:p>
    <w:p w14:paraId="72E0912A" w14:textId="77777777" w:rsidR="005A753F" w:rsidRPr="00CC43AF" w:rsidRDefault="005A753F" w:rsidP="003966E0">
      <w:pPr>
        <w:spacing w:before="360" w:after="0" w:line="360" w:lineRule="auto"/>
        <w:rPr>
          <w:rFonts w:ascii="Times New Roman" w:hAnsi="Times New Roman" w:cs="Times New Roman"/>
          <w:b/>
          <w:bCs/>
        </w:rPr>
      </w:pPr>
      <w:r w:rsidRPr="00CC43AF">
        <w:rPr>
          <w:rFonts w:ascii="Times New Roman" w:hAnsi="Times New Roman" w:cs="Times New Roman"/>
          <w:b/>
          <w:bCs/>
        </w:rPr>
        <w:t>Real-World Applications:</w:t>
      </w:r>
    </w:p>
    <w:p w14:paraId="2C2DFBAF" w14:textId="77777777" w:rsidR="005A753F" w:rsidRPr="006C4B23" w:rsidRDefault="005A753F" w:rsidP="006C4B23">
      <w:pPr>
        <w:pStyle w:val="ListParagraph"/>
        <w:numPr>
          <w:ilvl w:val="0"/>
          <w:numId w:val="12"/>
        </w:numPr>
        <w:spacing w:before="360" w:after="0" w:line="360" w:lineRule="auto"/>
        <w:rPr>
          <w:rFonts w:ascii="Times New Roman" w:hAnsi="Times New Roman" w:cs="Times New Roman"/>
        </w:rPr>
      </w:pPr>
      <w:r w:rsidRPr="006C4B23">
        <w:rPr>
          <w:rFonts w:ascii="Times New Roman" w:hAnsi="Times New Roman" w:cs="Times New Roman"/>
        </w:rPr>
        <w:t>Corporate cybersecurity training programs</w:t>
      </w:r>
    </w:p>
    <w:p w14:paraId="7B1D3320" w14:textId="77777777" w:rsidR="005A753F" w:rsidRPr="006C4B23" w:rsidRDefault="005A753F" w:rsidP="006C4B23">
      <w:pPr>
        <w:pStyle w:val="ListParagraph"/>
        <w:numPr>
          <w:ilvl w:val="0"/>
          <w:numId w:val="12"/>
        </w:numPr>
        <w:spacing w:before="360" w:after="0" w:line="360" w:lineRule="auto"/>
        <w:rPr>
          <w:rFonts w:ascii="Times New Roman" w:hAnsi="Times New Roman" w:cs="Times New Roman"/>
        </w:rPr>
      </w:pPr>
      <w:r w:rsidRPr="006C4B23">
        <w:rPr>
          <w:rFonts w:ascii="Times New Roman" w:hAnsi="Times New Roman" w:cs="Times New Roman"/>
        </w:rPr>
        <w:t>Government digital literacy initiatives</w:t>
      </w:r>
    </w:p>
    <w:p w14:paraId="2A3F4890" w14:textId="77777777" w:rsidR="005A753F" w:rsidRPr="006C4B23" w:rsidRDefault="005A753F" w:rsidP="006C4B23">
      <w:pPr>
        <w:pStyle w:val="ListParagraph"/>
        <w:numPr>
          <w:ilvl w:val="0"/>
          <w:numId w:val="12"/>
        </w:numPr>
        <w:spacing w:before="360" w:after="0" w:line="360" w:lineRule="auto"/>
        <w:rPr>
          <w:rFonts w:ascii="Times New Roman" w:hAnsi="Times New Roman" w:cs="Times New Roman"/>
        </w:rPr>
      </w:pPr>
      <w:r w:rsidRPr="006C4B23">
        <w:rPr>
          <w:rFonts w:ascii="Times New Roman" w:hAnsi="Times New Roman" w:cs="Times New Roman"/>
        </w:rPr>
        <w:t>NGO training workshops</w:t>
      </w:r>
    </w:p>
    <w:p w14:paraId="58CF928E" w14:textId="77777777" w:rsidR="005A753F" w:rsidRDefault="005A753F" w:rsidP="006C4B23">
      <w:pPr>
        <w:pStyle w:val="ListParagraph"/>
        <w:numPr>
          <w:ilvl w:val="0"/>
          <w:numId w:val="12"/>
        </w:numPr>
        <w:spacing w:before="360" w:after="0" w:line="360" w:lineRule="auto"/>
        <w:rPr>
          <w:rFonts w:ascii="Times New Roman" w:hAnsi="Times New Roman" w:cs="Times New Roman"/>
        </w:rPr>
      </w:pPr>
      <w:r w:rsidRPr="006C4B23">
        <w:rPr>
          <w:rFonts w:ascii="Times New Roman" w:hAnsi="Times New Roman" w:cs="Times New Roman"/>
        </w:rPr>
        <w:t>Replicable architecture for other educational domains (health, legal compliance)</w:t>
      </w:r>
    </w:p>
    <w:p w14:paraId="2C483601" w14:textId="77777777" w:rsidR="00993812" w:rsidRPr="00993812" w:rsidRDefault="00993812" w:rsidP="00993812">
      <w:pPr>
        <w:spacing w:before="360" w:after="0" w:line="360" w:lineRule="auto"/>
        <w:rPr>
          <w:rFonts w:ascii="Times New Roman" w:hAnsi="Times New Roman" w:cs="Times New Roman"/>
        </w:rPr>
      </w:pPr>
    </w:p>
    <w:p w14:paraId="2E362E0D" w14:textId="73EC19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28" w:name="_Toc223445847"/>
      <w:r w:rsidRPr="00CC43AF">
        <w:rPr>
          <w:rFonts w:ascii="Times New Roman" w:hAnsi="Times New Roman" w:cs="Times New Roman"/>
          <w:b/>
          <w:bCs/>
          <w:color w:val="auto"/>
          <w:sz w:val="28"/>
          <w:szCs w:val="28"/>
        </w:rPr>
        <w:lastRenderedPageBreak/>
        <w:t>3.6 Ethical Considerations</w:t>
      </w:r>
      <w:bookmarkEnd w:id="28"/>
    </w:p>
    <w:p w14:paraId="55474C44" w14:textId="77777777" w:rsidR="00485521" w:rsidRPr="00485521" w:rsidRDefault="00485521" w:rsidP="00485521">
      <w:pPr>
        <w:pStyle w:val="Heading3"/>
        <w:rPr>
          <w:rFonts w:ascii="Times New Roman" w:hAnsi="Times New Roman" w:cs="Times New Roman"/>
          <w:b/>
          <w:bCs/>
          <w:color w:val="auto"/>
          <w:sz w:val="24"/>
          <w:szCs w:val="24"/>
        </w:rPr>
      </w:pPr>
      <w:bookmarkStart w:id="29" w:name="_Toc223445848"/>
      <w:r w:rsidRPr="00485521">
        <w:rPr>
          <w:rFonts w:ascii="Times New Roman" w:hAnsi="Times New Roman" w:cs="Times New Roman"/>
          <w:b/>
          <w:bCs/>
          <w:color w:val="auto"/>
          <w:sz w:val="24"/>
          <w:szCs w:val="24"/>
        </w:rPr>
        <w:t>3.6.1 Ethical Risks and Concerns</w:t>
      </w:r>
      <w:bookmarkEnd w:id="29"/>
    </w:p>
    <w:p w14:paraId="2B45AF4F"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rPr>
        <w:t>The project identifies the following ethical considerations associated with the development and deployment of an AI-driven social tutoring robot:</w:t>
      </w:r>
    </w:p>
    <w:p w14:paraId="2B63450A" w14:textId="26305BAA"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Privacy:</w:t>
      </w:r>
      <w:r w:rsidRPr="00485521">
        <w:rPr>
          <w:rFonts w:ascii="Times New Roman" w:hAnsi="Times New Roman" w:cs="Times New Roman"/>
        </w:rPr>
        <w:t xml:space="preserve"> Collection of interaction data including voice recordings, query logs</w:t>
      </w:r>
      <w:r w:rsidR="00F55C5E">
        <w:rPr>
          <w:rFonts w:ascii="Times New Roman" w:hAnsi="Times New Roman" w:cs="Times New Roman"/>
        </w:rPr>
        <w:t xml:space="preserve"> and</w:t>
      </w:r>
      <w:r w:rsidRPr="00485521">
        <w:rPr>
          <w:rFonts w:ascii="Times New Roman" w:hAnsi="Times New Roman" w:cs="Times New Roman"/>
        </w:rPr>
        <w:t xml:space="preserve"> </w:t>
      </w:r>
      <w:proofErr w:type="spellStart"/>
      <w:r w:rsidRPr="00485521">
        <w:rPr>
          <w:rFonts w:ascii="Times New Roman" w:hAnsi="Times New Roman" w:cs="Times New Roman"/>
        </w:rPr>
        <w:t>behavioral</w:t>
      </w:r>
      <w:proofErr w:type="spellEnd"/>
      <w:r w:rsidRPr="00485521">
        <w:rPr>
          <w:rFonts w:ascii="Times New Roman" w:hAnsi="Times New Roman" w:cs="Times New Roman"/>
        </w:rPr>
        <w:t xml:space="preserve"> metrics raises concerns regarding biometric data privacy and potential re-identification of participants from interaction patterns.</w:t>
      </w:r>
    </w:p>
    <w:p w14:paraId="1A5C5439"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Trust:</w:t>
      </w:r>
      <w:r w:rsidRPr="00485521">
        <w:rPr>
          <w:rFonts w:ascii="Times New Roman" w:hAnsi="Times New Roman" w:cs="Times New Roman"/>
        </w:rPr>
        <w:t xml:space="preserve"> Users may develop over-reliance on AI-generated advice, leading to automation bias where critical evaluation of information is suspended. This is particularly concerning in educational contexts where incorrect guidance could propagate misinformation.</w:t>
      </w:r>
    </w:p>
    <w:p w14:paraId="6317BC09" w14:textId="0868A04D"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Bias:</w:t>
      </w:r>
      <w:r w:rsidRPr="00485521">
        <w:rPr>
          <w:rFonts w:ascii="Times New Roman" w:hAnsi="Times New Roman" w:cs="Times New Roman"/>
        </w:rPr>
        <w:t xml:space="preserve"> Language models and speech recognition systems may exhibit bias against certain accents, dialects</w:t>
      </w:r>
      <w:r w:rsidR="00F55C5E">
        <w:rPr>
          <w:rFonts w:ascii="Times New Roman" w:hAnsi="Times New Roman" w:cs="Times New Roman"/>
        </w:rPr>
        <w:t xml:space="preserve"> or</w:t>
      </w:r>
      <w:r w:rsidRPr="00485521">
        <w:rPr>
          <w:rFonts w:ascii="Times New Roman" w:hAnsi="Times New Roman" w:cs="Times New Roman"/>
        </w:rPr>
        <w:t xml:space="preserve"> demographic groups. The cybersecurity domain knowledge may also assume technical backgrounds that disadvantage non-technical users.</w:t>
      </w:r>
    </w:p>
    <w:p w14:paraId="2095A15A" w14:textId="425CEC2D"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Psychological Impact:</w:t>
      </w:r>
      <w:r w:rsidRPr="00485521">
        <w:rPr>
          <w:rFonts w:ascii="Times New Roman" w:hAnsi="Times New Roman" w:cs="Times New Roman"/>
        </w:rPr>
        <w:t xml:space="preserve"> Simulated cybersecurity attack scenarios (e.g., phishing simulations) may induce stress, anxiety</w:t>
      </w:r>
      <w:r w:rsidR="00F55C5E">
        <w:rPr>
          <w:rFonts w:ascii="Times New Roman" w:hAnsi="Times New Roman" w:cs="Times New Roman"/>
        </w:rPr>
        <w:t xml:space="preserve"> or</w:t>
      </w:r>
      <w:r w:rsidRPr="00485521">
        <w:rPr>
          <w:rFonts w:ascii="Times New Roman" w:hAnsi="Times New Roman" w:cs="Times New Roman"/>
        </w:rPr>
        <w:t xml:space="preserve"> negative emotional responses in participants, particularly if presented with high realism without appropriate framing.</w:t>
      </w:r>
    </w:p>
    <w:p w14:paraId="275BCBBE"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Economic Impact:</w:t>
      </w:r>
      <w:r w:rsidRPr="00485521">
        <w:rPr>
          <w:rFonts w:ascii="Times New Roman" w:hAnsi="Times New Roman" w:cs="Times New Roman"/>
        </w:rPr>
        <w:t xml:space="preserve"> Deployment of automated tutoring systems may raise concerns regarding displacement of human educators or unequal access to advanced AI-driven training tools across resource-constrained organizations.</w:t>
      </w:r>
    </w:p>
    <w:p w14:paraId="07A40DE5" w14:textId="77777777" w:rsidR="00485521" w:rsidRPr="00485521" w:rsidRDefault="00485521" w:rsidP="00485521">
      <w:pPr>
        <w:pStyle w:val="Heading3"/>
        <w:rPr>
          <w:rFonts w:ascii="Times New Roman" w:hAnsi="Times New Roman" w:cs="Times New Roman"/>
          <w:b/>
          <w:bCs/>
          <w:color w:val="auto"/>
          <w:sz w:val="24"/>
          <w:szCs w:val="24"/>
        </w:rPr>
      </w:pPr>
      <w:bookmarkStart w:id="30" w:name="_Toc223445849"/>
      <w:r w:rsidRPr="00485521">
        <w:rPr>
          <w:rFonts w:ascii="Times New Roman" w:hAnsi="Times New Roman" w:cs="Times New Roman"/>
          <w:b/>
          <w:bCs/>
          <w:color w:val="auto"/>
          <w:sz w:val="24"/>
          <w:szCs w:val="24"/>
        </w:rPr>
        <w:t>3.6.2 Ethical Mitigation Measures</w:t>
      </w:r>
      <w:bookmarkEnd w:id="30"/>
    </w:p>
    <w:p w14:paraId="3BB5C3D0"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rPr>
        <w:t>To address these concerns, the following measures will be implemented:</w:t>
      </w:r>
    </w:p>
    <w:p w14:paraId="4725D030"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Data Anonymization:</w:t>
      </w:r>
      <w:r w:rsidRPr="00485521">
        <w:rPr>
          <w:rFonts w:ascii="Times New Roman" w:hAnsi="Times New Roman" w:cs="Times New Roman"/>
        </w:rPr>
        <w:t xml:space="preserve"> All user data will be anonymized using cryptographic hashing techniques. No personally identifiable information (names, employee IDs, contact details) will be stored in research databases.</w:t>
      </w:r>
    </w:p>
    <w:p w14:paraId="10B0A22C"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lastRenderedPageBreak/>
        <w:t>Minimal Data Collection:</w:t>
      </w:r>
      <w:r w:rsidRPr="00485521">
        <w:rPr>
          <w:rFonts w:ascii="Times New Roman" w:hAnsi="Times New Roman" w:cs="Times New Roman"/>
        </w:rPr>
        <w:t xml:space="preserve"> Only data essential for research objectives will be collected. Raw audio recordings will be processed in real-time and immediately discarded; only transcribed text and interaction metadata will be retained.</w:t>
      </w:r>
    </w:p>
    <w:p w14:paraId="634A3891" w14:textId="3766B45B"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Informed Consent:</w:t>
      </w:r>
      <w:r w:rsidRPr="00485521">
        <w:rPr>
          <w:rFonts w:ascii="Times New Roman" w:hAnsi="Times New Roman" w:cs="Times New Roman"/>
        </w:rPr>
        <w:t xml:space="preserve"> All participants will provide written informed consent before participation, clearly explaining the nature of data collection, storage procedures, retention periods</w:t>
      </w:r>
      <w:r w:rsidR="00F55C5E">
        <w:rPr>
          <w:rFonts w:ascii="Times New Roman" w:hAnsi="Times New Roman" w:cs="Times New Roman"/>
        </w:rPr>
        <w:t xml:space="preserve"> and</w:t>
      </w:r>
      <w:r w:rsidRPr="00485521">
        <w:rPr>
          <w:rFonts w:ascii="Times New Roman" w:hAnsi="Times New Roman" w:cs="Times New Roman"/>
        </w:rPr>
        <w:t xml:space="preserve"> their right to withdraw without penalty.</w:t>
      </w:r>
    </w:p>
    <w:p w14:paraId="3168F090" w14:textId="013383EE"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Response Grounding:</w:t>
      </w:r>
      <w:r w:rsidRPr="00485521">
        <w:rPr>
          <w:rFonts w:ascii="Times New Roman" w:hAnsi="Times New Roman" w:cs="Times New Roman"/>
        </w:rPr>
        <w:t xml:space="preserve"> AI responses will be grounded using verified documents from curated knowledge sources. The system will explicitly indicate when information is retrieved versus generated</w:t>
      </w:r>
      <w:r w:rsidR="00F55C5E">
        <w:rPr>
          <w:rFonts w:ascii="Times New Roman" w:hAnsi="Times New Roman" w:cs="Times New Roman"/>
        </w:rPr>
        <w:t xml:space="preserve"> and</w:t>
      </w:r>
      <w:r w:rsidRPr="00485521">
        <w:rPr>
          <w:rFonts w:ascii="Times New Roman" w:hAnsi="Times New Roman" w:cs="Times New Roman"/>
        </w:rPr>
        <w:t xml:space="preserve"> source attribution will be displayed on Pepper's tablet to enable user verification.</w:t>
      </w:r>
    </w:p>
    <w:p w14:paraId="21E18EA5" w14:textId="5D58084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Content Limitations:</w:t>
      </w:r>
      <w:r w:rsidRPr="00485521">
        <w:rPr>
          <w:rFonts w:ascii="Times New Roman" w:hAnsi="Times New Roman" w:cs="Times New Roman"/>
        </w:rPr>
        <w:t xml:space="preserve"> The system will avoid providing legal advice or definitive security recommendations. All explanations will be factual, educational</w:t>
      </w:r>
      <w:r w:rsidR="00F55C5E">
        <w:rPr>
          <w:rFonts w:ascii="Times New Roman" w:hAnsi="Times New Roman" w:cs="Times New Roman"/>
        </w:rPr>
        <w:t xml:space="preserve"> and</w:t>
      </w:r>
      <w:r w:rsidRPr="00485521">
        <w:rPr>
          <w:rFonts w:ascii="Times New Roman" w:hAnsi="Times New Roman" w:cs="Times New Roman"/>
        </w:rPr>
        <w:t xml:space="preserve"> framed as guidance rather than instruction. Critical security decisions will be flagged for human expert review.</w:t>
      </w:r>
    </w:p>
    <w:p w14:paraId="652A0A9C" w14:textId="77777777"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Bias Mitigation:</w:t>
      </w:r>
      <w:r w:rsidRPr="00485521">
        <w:rPr>
          <w:rFonts w:ascii="Times New Roman" w:hAnsi="Times New Roman" w:cs="Times New Roman"/>
        </w:rPr>
        <w:t xml:space="preserve"> Speech recognition models will be validated on diverse accent samples. System content will be reviewed for cultural appropriateness and technical accessibility. Multiple difficulty levels will accommodate varying user backgrounds.</w:t>
      </w:r>
    </w:p>
    <w:p w14:paraId="18E5E521" w14:textId="2F9C557D" w:rsidR="00485521" w:rsidRPr="00485521"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Psychological Safeguarding:</w:t>
      </w:r>
      <w:r w:rsidRPr="00485521">
        <w:rPr>
          <w:rFonts w:ascii="Times New Roman" w:hAnsi="Times New Roman" w:cs="Times New Roman"/>
        </w:rPr>
        <w:t xml:space="preserve"> Simulated attack scenarios will be clearly labelled as educational exercises. Participants will be debriefed after sessions</w:t>
      </w:r>
      <w:r w:rsidR="00F55C5E">
        <w:rPr>
          <w:rFonts w:ascii="Times New Roman" w:hAnsi="Times New Roman" w:cs="Times New Roman"/>
        </w:rPr>
        <w:t xml:space="preserve"> and</w:t>
      </w:r>
      <w:r w:rsidRPr="00485521">
        <w:rPr>
          <w:rFonts w:ascii="Times New Roman" w:hAnsi="Times New Roman" w:cs="Times New Roman"/>
        </w:rPr>
        <w:t xml:space="preserve"> stress indicators will be monitored. Immediate cessation protocols will be available if participants experience discomfort.</w:t>
      </w:r>
    </w:p>
    <w:p w14:paraId="7FA81A83" w14:textId="4693F064" w:rsidR="00E13CD8" w:rsidRPr="00E13CD8" w:rsidRDefault="00485521" w:rsidP="00485521">
      <w:pPr>
        <w:spacing w:before="360" w:after="0" w:line="360" w:lineRule="auto"/>
        <w:rPr>
          <w:rFonts w:ascii="Times New Roman" w:hAnsi="Times New Roman" w:cs="Times New Roman"/>
        </w:rPr>
      </w:pPr>
      <w:r w:rsidRPr="00485521">
        <w:rPr>
          <w:rFonts w:ascii="Times New Roman" w:hAnsi="Times New Roman" w:cs="Times New Roman"/>
          <w:b/>
          <w:bCs/>
        </w:rPr>
        <w:t>Regulatory Compliance:</w:t>
      </w:r>
      <w:r w:rsidRPr="00485521">
        <w:rPr>
          <w:rFonts w:ascii="Times New Roman" w:hAnsi="Times New Roman" w:cs="Times New Roman"/>
        </w:rPr>
        <w:t xml:space="preserve"> Data handling will comply with the Kenya Data Protection Act (2019). Institutional ethical approval will be obtained prior to participant recruitment. Regular audits will ensure ongoing compliance with data protection principles.</w:t>
      </w:r>
      <w:r w:rsidR="00E13CD8" w:rsidRPr="00E13CD8">
        <w:rPr>
          <w:rFonts w:ascii="Times New Roman" w:hAnsi="Times New Roman" w:cs="Times New Roman"/>
        </w:rPr>
        <w:br w:type="page"/>
      </w:r>
    </w:p>
    <w:p w14:paraId="13EBD93D" w14:textId="49BDCEA3" w:rsidR="005A753F" w:rsidRPr="00CC43AF" w:rsidRDefault="005A753F" w:rsidP="003966E0">
      <w:pPr>
        <w:pStyle w:val="Heading1"/>
        <w:spacing w:after="0" w:line="360" w:lineRule="auto"/>
        <w:rPr>
          <w:rFonts w:ascii="Times New Roman" w:hAnsi="Times New Roman" w:cs="Times New Roman"/>
          <w:b/>
          <w:bCs/>
          <w:color w:val="auto"/>
          <w:sz w:val="32"/>
          <w:szCs w:val="32"/>
        </w:rPr>
      </w:pPr>
      <w:bookmarkStart w:id="31" w:name="_Toc223445850"/>
      <w:r w:rsidRPr="00CC43AF">
        <w:rPr>
          <w:rFonts w:ascii="Times New Roman" w:hAnsi="Times New Roman" w:cs="Times New Roman"/>
          <w:b/>
          <w:bCs/>
          <w:color w:val="auto"/>
          <w:sz w:val="32"/>
          <w:szCs w:val="32"/>
        </w:rPr>
        <w:lastRenderedPageBreak/>
        <w:t>4.</w:t>
      </w:r>
      <w:r w:rsidR="00F373FC">
        <w:rPr>
          <w:rFonts w:ascii="Times New Roman" w:hAnsi="Times New Roman" w:cs="Times New Roman"/>
          <w:b/>
          <w:bCs/>
          <w:color w:val="auto"/>
          <w:sz w:val="32"/>
          <w:szCs w:val="32"/>
        </w:rPr>
        <w:t xml:space="preserve"> Conclusion</w:t>
      </w:r>
      <w:bookmarkEnd w:id="31"/>
    </w:p>
    <w:p w14:paraId="4BB679DD" w14:textId="6C359D54" w:rsidR="00DC3490" w:rsidRDefault="00DC3490" w:rsidP="003966E0">
      <w:pPr>
        <w:spacing w:before="360" w:after="0" w:line="360" w:lineRule="auto"/>
        <w:rPr>
          <w:rFonts w:ascii="Times New Roman" w:hAnsi="Times New Roman" w:cs="Times New Roman"/>
        </w:rPr>
      </w:pPr>
      <w:r w:rsidRPr="00DC3490">
        <w:rPr>
          <w:rFonts w:ascii="Times New Roman" w:hAnsi="Times New Roman" w:cs="Times New Roman"/>
        </w:rPr>
        <w:t>This proposal presented the design and evaluation of a RAG-enhanced robotic tutoring system aimed at improving response grounding, trust, and reliability in AI-driven educational interactions. The project addresses a critical limitation in</w:t>
      </w:r>
      <w:r>
        <w:rPr>
          <w:rFonts w:ascii="Times New Roman" w:hAnsi="Times New Roman" w:cs="Times New Roman"/>
        </w:rPr>
        <w:t xml:space="preserve"> </w:t>
      </w:r>
      <w:r w:rsidRPr="00DC3490">
        <w:rPr>
          <w:rFonts w:ascii="Times New Roman" w:hAnsi="Times New Roman" w:cs="Times New Roman"/>
        </w:rPr>
        <w:t>large language models to generate unverified or hallucinated responses when deployed in embodied, real-world contexts such as social robotics.</w:t>
      </w:r>
    </w:p>
    <w:p w14:paraId="69ED934D" w14:textId="4B451BDC" w:rsidR="00DC3490" w:rsidRDefault="00DC3490" w:rsidP="003966E0">
      <w:pPr>
        <w:spacing w:before="360" w:after="0" w:line="360" w:lineRule="auto"/>
        <w:rPr>
          <w:rFonts w:ascii="Times New Roman" w:hAnsi="Times New Roman" w:cs="Times New Roman"/>
        </w:rPr>
      </w:pPr>
      <w:r w:rsidRPr="00DC3490">
        <w:rPr>
          <w:rFonts w:ascii="Times New Roman" w:hAnsi="Times New Roman" w:cs="Times New Roman"/>
        </w:rPr>
        <w:t>The proposed solution integrates a Retrieval-Augmented Generation (RAG) pipeline into a robotic tutoring architecture, combining large language models with curated domain-specific knowledge bases and semantic vector retrieval. From a computing perspective, the system architecture leverages embedding models, vector databases, prompt engineering strategies, and middleware integration to ensure that generated responses are contextually grounded in verified knowledge sources. This grounding mechanism directly supports improved factual accuracy, transparency, and user trust.</w:t>
      </w:r>
    </w:p>
    <w:p w14:paraId="09BE7942" w14:textId="1C4A0AA9" w:rsidR="00DC3490" w:rsidRDefault="00DC3490" w:rsidP="003966E0">
      <w:pPr>
        <w:spacing w:before="360" w:after="0" w:line="360" w:lineRule="auto"/>
        <w:rPr>
          <w:rFonts w:ascii="Times New Roman" w:hAnsi="Times New Roman" w:cs="Times New Roman"/>
        </w:rPr>
      </w:pPr>
      <w:r w:rsidRPr="00DC3490">
        <w:rPr>
          <w:rFonts w:ascii="Times New Roman" w:hAnsi="Times New Roman" w:cs="Times New Roman"/>
        </w:rPr>
        <w:t>The project further incorporates cybersecurity and system integrity considerations by aligning knowledge curation, data governance, and system design with established security frameworks. By treating grounding not only as a machine learning challenge but also as a reliability and risk-mitigation strategy, the system positions itself within broader national and global cybersecurity priorities.</w:t>
      </w:r>
    </w:p>
    <w:p w14:paraId="756B81E4" w14:textId="0D4B13B6" w:rsidR="00DC3490" w:rsidRDefault="00DC3490" w:rsidP="003966E0">
      <w:pPr>
        <w:spacing w:before="360" w:after="0" w:line="360" w:lineRule="auto"/>
        <w:rPr>
          <w:rFonts w:ascii="Times New Roman" w:hAnsi="Times New Roman" w:cs="Times New Roman"/>
        </w:rPr>
      </w:pPr>
      <w:r w:rsidRPr="00DC3490">
        <w:rPr>
          <w:rFonts w:ascii="Times New Roman" w:hAnsi="Times New Roman" w:cs="Times New Roman"/>
        </w:rPr>
        <w:t>Through a structured experimental design comparing a baseline LLM-only condition with a RAG-enhanced condition, the study evaluates measurable improvements in trust perception, interaction quality, and response reliability. This empirical validation ensures that the contribution extends beyond architectural design into evidence-based system assessment.</w:t>
      </w:r>
    </w:p>
    <w:p w14:paraId="390C7BC6" w14:textId="49C5B977" w:rsidR="00DC3490" w:rsidRPr="00DC3490" w:rsidRDefault="00DC3490" w:rsidP="00DC3490">
      <w:pPr>
        <w:spacing w:before="360" w:after="0" w:line="360" w:lineRule="auto"/>
        <w:rPr>
          <w:rFonts w:ascii="Times New Roman" w:hAnsi="Times New Roman" w:cs="Times New Roman"/>
          <w:b/>
          <w:bCs/>
        </w:rPr>
      </w:pPr>
      <w:r w:rsidRPr="00DC3490">
        <w:rPr>
          <w:rFonts w:ascii="Times New Roman" w:hAnsi="Times New Roman" w:cs="Times New Roman"/>
          <w:b/>
          <w:bCs/>
        </w:rPr>
        <w:t>Implications and Potential</w:t>
      </w:r>
    </w:p>
    <w:p w14:paraId="0F52629D" w14:textId="4168F06F" w:rsidR="00DC3490" w:rsidRPr="00DC3490" w:rsidRDefault="00DC3490" w:rsidP="00DC3490">
      <w:pPr>
        <w:spacing w:before="360" w:after="0" w:line="360" w:lineRule="auto"/>
        <w:rPr>
          <w:rFonts w:ascii="Times New Roman" w:hAnsi="Times New Roman" w:cs="Times New Roman"/>
        </w:rPr>
      </w:pPr>
      <w:r w:rsidRPr="00DC3490">
        <w:rPr>
          <w:rFonts w:ascii="Times New Roman" w:hAnsi="Times New Roman" w:cs="Times New Roman"/>
        </w:rPr>
        <w:t>The implications of this project extend across several domains:</w:t>
      </w:r>
    </w:p>
    <w:p w14:paraId="50924FE4" w14:textId="5E7F03E8" w:rsidR="00DC3490" w:rsidRPr="00DC3490" w:rsidRDefault="00DC3490" w:rsidP="00DC3490">
      <w:pPr>
        <w:spacing w:before="360" w:after="0" w:line="360" w:lineRule="auto"/>
        <w:rPr>
          <w:rFonts w:ascii="Times New Roman" w:hAnsi="Times New Roman" w:cs="Times New Roman"/>
        </w:rPr>
      </w:pPr>
      <w:r w:rsidRPr="00DC3490">
        <w:rPr>
          <w:rFonts w:ascii="Times New Roman" w:hAnsi="Times New Roman" w:cs="Times New Roman"/>
        </w:rPr>
        <w:t xml:space="preserve">First, </w:t>
      </w:r>
      <w:r w:rsidRPr="00DC3490">
        <w:rPr>
          <w:rFonts w:ascii="Times New Roman" w:hAnsi="Times New Roman" w:cs="Times New Roman"/>
          <w:b/>
          <w:bCs/>
          <w:i/>
          <w:iCs/>
        </w:rPr>
        <w:t>it advances grounded generative AI in embodied systems</w:t>
      </w:r>
      <w:r w:rsidRPr="00DC3490">
        <w:rPr>
          <w:rFonts w:ascii="Times New Roman" w:hAnsi="Times New Roman" w:cs="Times New Roman"/>
        </w:rPr>
        <w:t>, contributing practical design patterns for integrating retrieval pipelines within robotic middleware environments.</w:t>
      </w:r>
    </w:p>
    <w:p w14:paraId="2D3F95B8" w14:textId="06E01B2B" w:rsidR="00DC3490" w:rsidRPr="00DC3490" w:rsidRDefault="00DC3490" w:rsidP="00DC3490">
      <w:pPr>
        <w:spacing w:before="360" w:after="0" w:line="360" w:lineRule="auto"/>
        <w:rPr>
          <w:rFonts w:ascii="Times New Roman" w:hAnsi="Times New Roman" w:cs="Times New Roman"/>
        </w:rPr>
      </w:pPr>
      <w:r w:rsidRPr="00DC3490">
        <w:rPr>
          <w:rFonts w:ascii="Times New Roman" w:hAnsi="Times New Roman" w:cs="Times New Roman"/>
        </w:rPr>
        <w:lastRenderedPageBreak/>
        <w:t xml:space="preserve">Second, </w:t>
      </w:r>
      <w:r w:rsidRPr="00DC3490">
        <w:rPr>
          <w:rFonts w:ascii="Times New Roman" w:hAnsi="Times New Roman" w:cs="Times New Roman"/>
          <w:b/>
          <w:bCs/>
          <w:i/>
          <w:iCs/>
        </w:rPr>
        <w:t>it supports trustworthy AI development</w:t>
      </w:r>
      <w:r w:rsidRPr="00DC3490">
        <w:rPr>
          <w:rFonts w:ascii="Times New Roman" w:hAnsi="Times New Roman" w:cs="Times New Roman"/>
        </w:rPr>
        <w:t xml:space="preserve"> by demonstrating how grounding mechanisms can reduce hallucinations and enhance transparency in human–robot interaction.</w:t>
      </w:r>
    </w:p>
    <w:p w14:paraId="1858CBF4" w14:textId="57F25628" w:rsidR="00DC3490" w:rsidRPr="00DC3490" w:rsidRDefault="00DC3490" w:rsidP="00DC3490">
      <w:pPr>
        <w:spacing w:before="360" w:after="0" w:line="360" w:lineRule="auto"/>
        <w:rPr>
          <w:rFonts w:ascii="Times New Roman" w:hAnsi="Times New Roman" w:cs="Times New Roman"/>
        </w:rPr>
      </w:pPr>
      <w:r w:rsidRPr="00DC3490">
        <w:rPr>
          <w:rFonts w:ascii="Times New Roman" w:hAnsi="Times New Roman" w:cs="Times New Roman"/>
        </w:rPr>
        <w:t xml:space="preserve">Third, </w:t>
      </w:r>
      <w:r w:rsidRPr="00DC3490">
        <w:rPr>
          <w:rFonts w:ascii="Times New Roman" w:hAnsi="Times New Roman" w:cs="Times New Roman"/>
          <w:b/>
          <w:bCs/>
          <w:i/>
          <w:iCs/>
        </w:rPr>
        <w:t>it reinforces the importance of secure AI integration</w:t>
      </w:r>
      <w:r w:rsidRPr="00DC3490">
        <w:rPr>
          <w:rFonts w:ascii="Times New Roman" w:hAnsi="Times New Roman" w:cs="Times New Roman"/>
        </w:rPr>
        <w:t>, particularly in educational contexts where misinformation and system vulnerabilities carry real consequences.</w:t>
      </w:r>
    </w:p>
    <w:p w14:paraId="6C7769A3" w14:textId="2D7AB805" w:rsidR="00DC3490" w:rsidRPr="00DC3490" w:rsidRDefault="00DC3490" w:rsidP="00DC3490">
      <w:pPr>
        <w:spacing w:before="360" w:after="0" w:line="360" w:lineRule="auto"/>
        <w:rPr>
          <w:rFonts w:ascii="Times New Roman" w:hAnsi="Times New Roman" w:cs="Times New Roman"/>
        </w:rPr>
      </w:pPr>
      <w:r w:rsidRPr="00DC3490">
        <w:rPr>
          <w:rFonts w:ascii="Times New Roman" w:hAnsi="Times New Roman" w:cs="Times New Roman"/>
        </w:rPr>
        <w:t xml:space="preserve">Finally, </w:t>
      </w:r>
      <w:r w:rsidRPr="00DC3490">
        <w:rPr>
          <w:rFonts w:ascii="Times New Roman" w:hAnsi="Times New Roman" w:cs="Times New Roman"/>
          <w:b/>
          <w:bCs/>
          <w:i/>
          <w:iCs/>
        </w:rPr>
        <w:t>the project establishes a replicable framework for future research</w:t>
      </w:r>
      <w:r w:rsidRPr="00DC3490">
        <w:rPr>
          <w:rFonts w:ascii="Times New Roman" w:hAnsi="Times New Roman" w:cs="Times New Roman"/>
        </w:rPr>
        <w:t xml:space="preserve"> exploring multimodal grounding, explainability integration, adaptive knowledge updating, and secure AI deployment in socially interactive robotics.</w:t>
      </w:r>
    </w:p>
    <w:p w14:paraId="398D5008" w14:textId="7345CFC3" w:rsidR="00E13CD8" w:rsidRPr="00E13CD8" w:rsidRDefault="00DC3490" w:rsidP="00DC3490">
      <w:pPr>
        <w:spacing w:before="360" w:after="0" w:line="360" w:lineRule="auto"/>
        <w:rPr>
          <w:rFonts w:ascii="Times New Roman" w:hAnsi="Times New Roman" w:cs="Times New Roman"/>
        </w:rPr>
      </w:pPr>
      <w:r w:rsidRPr="00DC3490">
        <w:rPr>
          <w:rFonts w:ascii="Times New Roman" w:hAnsi="Times New Roman" w:cs="Times New Roman"/>
        </w:rPr>
        <w:t>In essence, this work contributes to the growing shift from purely generative AI systems toward verified, accountable, and context-aware intelligent agents. Rather than asking whether large language models can speak fluently, this project asks a more important question: can they speak responsibly, reliably and securely in the physical world?</w:t>
      </w:r>
      <w:r w:rsidR="00E13CD8" w:rsidRPr="00E13CD8">
        <w:rPr>
          <w:rFonts w:ascii="Times New Roman" w:hAnsi="Times New Roman" w:cs="Times New Roman"/>
        </w:rPr>
        <w:br w:type="page"/>
      </w:r>
    </w:p>
    <w:p w14:paraId="37DD94A3" w14:textId="0F226A40" w:rsidR="005A753F" w:rsidRPr="00CC43AF" w:rsidRDefault="00F373FC" w:rsidP="003966E0">
      <w:pPr>
        <w:pStyle w:val="Heading1"/>
        <w:spacing w:after="0" w:line="360" w:lineRule="auto"/>
        <w:rPr>
          <w:rFonts w:ascii="Times New Roman" w:hAnsi="Times New Roman" w:cs="Times New Roman"/>
          <w:b/>
          <w:bCs/>
          <w:color w:val="auto"/>
          <w:sz w:val="32"/>
          <w:szCs w:val="32"/>
        </w:rPr>
      </w:pPr>
      <w:bookmarkStart w:id="32" w:name="_Toc223445851"/>
      <w:r>
        <w:rPr>
          <w:rFonts w:ascii="Times New Roman" w:hAnsi="Times New Roman" w:cs="Times New Roman"/>
          <w:b/>
          <w:bCs/>
          <w:color w:val="auto"/>
          <w:sz w:val="32"/>
          <w:szCs w:val="32"/>
        </w:rPr>
        <w:lastRenderedPageBreak/>
        <w:t xml:space="preserve">5. </w:t>
      </w:r>
      <w:r w:rsidR="005A753F" w:rsidRPr="00CC43AF">
        <w:rPr>
          <w:rFonts w:ascii="Times New Roman" w:hAnsi="Times New Roman" w:cs="Times New Roman"/>
          <w:b/>
          <w:bCs/>
          <w:color w:val="auto"/>
          <w:sz w:val="32"/>
          <w:szCs w:val="32"/>
        </w:rPr>
        <w:t>R</w:t>
      </w:r>
      <w:r>
        <w:rPr>
          <w:rFonts w:ascii="Times New Roman" w:hAnsi="Times New Roman" w:cs="Times New Roman"/>
          <w:b/>
          <w:bCs/>
          <w:color w:val="auto"/>
          <w:sz w:val="32"/>
          <w:szCs w:val="32"/>
        </w:rPr>
        <w:t>eferences</w:t>
      </w:r>
      <w:bookmarkEnd w:id="32"/>
    </w:p>
    <w:p w14:paraId="33C05113" w14:textId="35BF9E32"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 xml:space="preserve">Ahmad, M. I., Mubin, O., &amp; Orlando, J. (2016). Understanding behaviours and roles for social and adaptive robots in education: Teacher’s perspective. </w:t>
      </w:r>
      <w:r w:rsidRPr="0063149D">
        <w:rPr>
          <w:rFonts w:ascii="Times New Roman" w:hAnsi="Times New Roman" w:cs="Times New Roman"/>
          <w:i/>
          <w:iCs/>
        </w:rPr>
        <w:t>HAI 2016 - Proceedings of the 4th International Conference on Human Agent Interaction</w:t>
      </w:r>
      <w:r w:rsidRPr="0063149D">
        <w:rPr>
          <w:rFonts w:ascii="Times New Roman" w:hAnsi="Times New Roman" w:cs="Times New Roman"/>
        </w:rPr>
        <w:t xml:space="preserve">, 297–304. </w:t>
      </w:r>
      <w:hyperlink r:id="rId11" w:history="1">
        <w:r w:rsidR="00BF0510" w:rsidRPr="002C0015">
          <w:rPr>
            <w:rStyle w:val="Hyperlink"/>
            <w:rFonts w:ascii="Times New Roman" w:hAnsi="Times New Roman" w:cs="Times New Roman"/>
          </w:rPr>
          <w:t>https://doi.org/10.1145/2974804.2974829</w:t>
        </w:r>
      </w:hyperlink>
      <w:r w:rsidR="00BF0510">
        <w:rPr>
          <w:rFonts w:ascii="Times New Roman" w:hAnsi="Times New Roman" w:cs="Times New Roman"/>
        </w:rPr>
        <w:t xml:space="preserve"> </w:t>
      </w:r>
    </w:p>
    <w:p w14:paraId="5E896095" w14:textId="0C8FE676" w:rsidR="00604355" w:rsidRDefault="00604355" w:rsidP="00604355">
      <w:pPr>
        <w:spacing w:before="360" w:after="0" w:line="360" w:lineRule="auto"/>
        <w:rPr>
          <w:rFonts w:ascii="Times New Roman" w:hAnsi="Times New Roman" w:cs="Times New Roman"/>
        </w:rPr>
      </w:pPr>
      <w:proofErr w:type="spellStart"/>
      <w:r w:rsidRPr="00604355">
        <w:rPr>
          <w:rFonts w:ascii="Times New Roman" w:hAnsi="Times New Roman" w:cs="Times New Roman"/>
        </w:rPr>
        <w:t>Belpaeme</w:t>
      </w:r>
      <w:proofErr w:type="spellEnd"/>
      <w:r w:rsidRPr="00604355">
        <w:rPr>
          <w:rFonts w:ascii="Times New Roman" w:hAnsi="Times New Roman" w:cs="Times New Roman"/>
        </w:rPr>
        <w:t>, T., Kennedy, J., Ramachandran, A., Scassellati, B., &amp; Tanaka, F</w:t>
      </w:r>
      <w:r>
        <w:rPr>
          <w:rFonts w:ascii="Times New Roman" w:hAnsi="Times New Roman" w:cs="Times New Roman"/>
        </w:rPr>
        <w:t xml:space="preserve">. </w:t>
      </w:r>
      <w:r w:rsidRPr="00604355">
        <w:rPr>
          <w:rFonts w:ascii="Times New Roman" w:hAnsi="Times New Roman" w:cs="Times New Roman"/>
        </w:rPr>
        <w:t>(2018). Social robots for education: A review. Science Robotics, 3(21), 1–9.</w:t>
      </w:r>
      <w:r>
        <w:rPr>
          <w:rFonts w:ascii="Times New Roman" w:hAnsi="Times New Roman" w:cs="Times New Roman"/>
        </w:rPr>
        <w:t xml:space="preserve"> </w:t>
      </w:r>
      <w:hyperlink r:id="rId12" w:history="1">
        <w:r w:rsidRPr="002C0015">
          <w:rPr>
            <w:rStyle w:val="Hyperlink"/>
            <w:rFonts w:ascii="Times New Roman" w:hAnsi="Times New Roman" w:cs="Times New Roman"/>
          </w:rPr>
          <w:t>https://doi.org/10.1126/scirobotics.aat5954</w:t>
        </w:r>
      </w:hyperlink>
    </w:p>
    <w:p w14:paraId="4E6F2C37" w14:textId="098215C2" w:rsidR="0063149D" w:rsidRPr="0063149D" w:rsidRDefault="0063149D" w:rsidP="00604355">
      <w:pPr>
        <w:spacing w:before="360" w:after="0" w:line="360" w:lineRule="auto"/>
        <w:rPr>
          <w:rFonts w:ascii="Times New Roman" w:hAnsi="Times New Roman" w:cs="Times New Roman"/>
        </w:rPr>
      </w:pPr>
      <w:r w:rsidRPr="0063149D">
        <w:rPr>
          <w:rFonts w:ascii="Times New Roman" w:hAnsi="Times New Roman" w:cs="Times New Roman"/>
        </w:rPr>
        <w:t xml:space="preserve">Borgeaud, S., Mensch, A., Hoffmann, J., Cai, T., Rutherford, E., Millican, K., van den Driessche, G., </w:t>
      </w:r>
      <w:proofErr w:type="spellStart"/>
      <w:r w:rsidRPr="0063149D">
        <w:rPr>
          <w:rFonts w:ascii="Times New Roman" w:hAnsi="Times New Roman" w:cs="Times New Roman"/>
        </w:rPr>
        <w:t>Lespiau</w:t>
      </w:r>
      <w:proofErr w:type="spellEnd"/>
      <w:r w:rsidRPr="0063149D">
        <w:rPr>
          <w:rFonts w:ascii="Times New Roman" w:hAnsi="Times New Roman" w:cs="Times New Roman"/>
        </w:rPr>
        <w:t xml:space="preserve">, J.-B., </w:t>
      </w:r>
      <w:proofErr w:type="spellStart"/>
      <w:r w:rsidRPr="0063149D">
        <w:rPr>
          <w:rFonts w:ascii="Times New Roman" w:hAnsi="Times New Roman" w:cs="Times New Roman"/>
        </w:rPr>
        <w:t>Damoc</w:t>
      </w:r>
      <w:proofErr w:type="spellEnd"/>
      <w:r w:rsidRPr="0063149D">
        <w:rPr>
          <w:rFonts w:ascii="Times New Roman" w:hAnsi="Times New Roman" w:cs="Times New Roman"/>
        </w:rPr>
        <w:t>, B., Clark, A., De, D., Casas, L., Guy, A., Menick, J., Ring, R., Hennigan, T., Huang, S., Maggiore, L., Jones, C., … Sifre, L. (</w:t>
      </w:r>
      <w:r w:rsidR="00A05967">
        <w:rPr>
          <w:rFonts w:ascii="Times New Roman" w:hAnsi="Times New Roman" w:cs="Times New Roman"/>
        </w:rPr>
        <w:t>2022</w:t>
      </w:r>
      <w:r w:rsidRPr="0063149D">
        <w:rPr>
          <w:rFonts w:ascii="Times New Roman" w:hAnsi="Times New Roman" w:cs="Times New Roman"/>
        </w:rPr>
        <w:t xml:space="preserve">). </w:t>
      </w:r>
      <w:r w:rsidRPr="0063149D">
        <w:rPr>
          <w:rFonts w:ascii="Times New Roman" w:hAnsi="Times New Roman" w:cs="Times New Roman"/>
          <w:i/>
          <w:iCs/>
        </w:rPr>
        <w:t>Improving Language Models by Retrieving from Trillions of Tokens</w:t>
      </w:r>
      <w:r w:rsidRPr="0063149D">
        <w:rPr>
          <w:rFonts w:ascii="Times New Roman" w:hAnsi="Times New Roman" w:cs="Times New Roman"/>
        </w:rPr>
        <w:t>.</w:t>
      </w:r>
    </w:p>
    <w:p w14:paraId="1A002102" w14:textId="51F82371"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Brown, T. B., Mann, B., Ryder, N., Subbiah, M., Kaplan, J., Dhariwal, P., Neelakantan, A., Shyam, P., Sastry, G., Askell, A., Agarwal, S., Herbert-Voss, A., Krueger, G., Henighan, T., Child, R., Ramesh, A., Ziegler, D. M., Wu, J., Winter, C., … Amodei, D. (</w:t>
      </w:r>
      <w:r w:rsidR="00FE67D8">
        <w:rPr>
          <w:rFonts w:ascii="Times New Roman" w:hAnsi="Times New Roman" w:cs="Times New Roman"/>
        </w:rPr>
        <w:t>2020</w:t>
      </w:r>
      <w:r w:rsidRPr="0063149D">
        <w:rPr>
          <w:rFonts w:ascii="Times New Roman" w:hAnsi="Times New Roman" w:cs="Times New Roman"/>
        </w:rPr>
        <w:t xml:space="preserve">). </w:t>
      </w:r>
      <w:r w:rsidRPr="0063149D">
        <w:rPr>
          <w:rFonts w:ascii="Times New Roman" w:hAnsi="Times New Roman" w:cs="Times New Roman"/>
          <w:i/>
          <w:iCs/>
        </w:rPr>
        <w:t>Language Models are Few-Shot Learners</w:t>
      </w:r>
      <w:r w:rsidRPr="0063149D">
        <w:rPr>
          <w:rFonts w:ascii="Times New Roman" w:hAnsi="Times New Roman" w:cs="Times New Roman"/>
        </w:rPr>
        <w:t xml:space="preserve">. </w:t>
      </w:r>
      <w:hyperlink r:id="rId13" w:history="1">
        <w:r w:rsidR="00BF0510" w:rsidRPr="002C0015">
          <w:rPr>
            <w:rStyle w:val="Hyperlink"/>
            <w:rFonts w:ascii="Times New Roman" w:hAnsi="Times New Roman" w:cs="Times New Roman"/>
          </w:rPr>
          <w:t>https://commoncrawl.org/the-data/</w:t>
        </w:r>
      </w:hyperlink>
      <w:r w:rsidR="00BF0510">
        <w:rPr>
          <w:rFonts w:ascii="Times New Roman" w:hAnsi="Times New Roman" w:cs="Times New Roman"/>
        </w:rPr>
        <w:t xml:space="preserve"> </w:t>
      </w:r>
    </w:p>
    <w:p w14:paraId="6A65F396" w14:textId="7323FC2E" w:rsidR="00BF0510" w:rsidRDefault="00BF0510" w:rsidP="0063149D">
      <w:pPr>
        <w:spacing w:before="360" w:after="0" w:line="360" w:lineRule="auto"/>
        <w:rPr>
          <w:rFonts w:ascii="Times New Roman" w:hAnsi="Times New Roman" w:cs="Times New Roman"/>
        </w:rPr>
      </w:pPr>
      <w:r w:rsidRPr="00FE67D8">
        <w:rPr>
          <w:rFonts w:ascii="Times New Roman" w:hAnsi="Times New Roman" w:cs="Times New Roman"/>
        </w:rPr>
        <w:t>ENISA. (2023). ENISA Threat Landscape 2023. European Union Agency for Cybersecurity.</w:t>
      </w:r>
    </w:p>
    <w:p w14:paraId="0FE0979A" w14:textId="081A0CB3" w:rsidR="00BF0510" w:rsidRDefault="00BF0510" w:rsidP="0063149D">
      <w:pPr>
        <w:spacing w:before="360" w:after="0" w:line="360" w:lineRule="auto"/>
        <w:rPr>
          <w:rFonts w:ascii="Times New Roman" w:hAnsi="Times New Roman" w:cs="Times New Roman"/>
        </w:rPr>
      </w:pPr>
      <w:r w:rsidRPr="00BF0510">
        <w:rPr>
          <w:rFonts w:ascii="Times New Roman" w:hAnsi="Times New Roman" w:cs="Times New Roman"/>
        </w:rPr>
        <w:t>Ewart J. de Visser, Richard Pak &amp; Tyler H. Shaw (2018) From ‘automation’ to ‘autonomy’: the importance of trust repair in human–machine interaction, </w:t>
      </w:r>
      <w:r w:rsidRPr="00BF0510">
        <w:rPr>
          <w:rFonts w:ascii="Times New Roman" w:hAnsi="Times New Roman" w:cs="Times New Roman"/>
          <w:i/>
          <w:iCs/>
        </w:rPr>
        <w:t>Ergonomics</w:t>
      </w:r>
      <w:r w:rsidRPr="00BF0510">
        <w:rPr>
          <w:rFonts w:ascii="Times New Roman" w:hAnsi="Times New Roman" w:cs="Times New Roman"/>
        </w:rPr>
        <w:t>, 61:10, 1409-1427, </w:t>
      </w:r>
      <w:hyperlink r:id="rId14" w:history="1">
        <w:r w:rsidRPr="002C0015">
          <w:rPr>
            <w:rStyle w:val="Hyperlink"/>
            <w:rFonts w:ascii="Times New Roman" w:hAnsi="Times New Roman" w:cs="Times New Roman"/>
          </w:rPr>
          <w:t>https://doi.org/10.1080/00140139.2018.1457725</w:t>
        </w:r>
      </w:hyperlink>
      <w:r>
        <w:rPr>
          <w:rFonts w:ascii="Times New Roman" w:hAnsi="Times New Roman" w:cs="Times New Roman"/>
        </w:rPr>
        <w:t xml:space="preserve"> </w:t>
      </w:r>
    </w:p>
    <w:p w14:paraId="71A605FB" w14:textId="340DD767" w:rsidR="007A7509" w:rsidRPr="007A7509" w:rsidRDefault="007A7509" w:rsidP="0063149D">
      <w:pPr>
        <w:spacing w:before="360" w:after="0" w:line="360" w:lineRule="auto"/>
        <w:rPr>
          <w:rFonts w:ascii="Times New Roman" w:hAnsi="Times New Roman" w:cs="Times New Roman"/>
        </w:rPr>
      </w:pPr>
      <w:r w:rsidRPr="007A7509">
        <w:rPr>
          <w:rFonts w:ascii="Times New Roman" w:hAnsi="Times New Roman" w:cs="Times New Roman"/>
        </w:rPr>
        <w:t xml:space="preserve">F. Tanaka, A. </w:t>
      </w:r>
      <w:proofErr w:type="spellStart"/>
      <w:r w:rsidRPr="007A7509">
        <w:rPr>
          <w:rFonts w:ascii="Times New Roman" w:hAnsi="Times New Roman" w:cs="Times New Roman"/>
        </w:rPr>
        <w:t>Cicourel</w:t>
      </w:r>
      <w:proofErr w:type="spellEnd"/>
      <w:r w:rsidRPr="007A7509">
        <w:rPr>
          <w:rFonts w:ascii="Times New Roman" w:hAnsi="Times New Roman" w:cs="Times New Roman"/>
        </w:rPr>
        <w:t xml:space="preserve">, &amp; J.R. </w:t>
      </w:r>
      <w:proofErr w:type="spellStart"/>
      <w:r w:rsidRPr="007A7509">
        <w:rPr>
          <w:rFonts w:ascii="Times New Roman" w:hAnsi="Times New Roman" w:cs="Times New Roman"/>
        </w:rPr>
        <w:t>Movellan</w:t>
      </w:r>
      <w:proofErr w:type="spellEnd"/>
      <w:r w:rsidRPr="007A7509">
        <w:rPr>
          <w:rFonts w:ascii="Times New Roman" w:hAnsi="Times New Roman" w:cs="Times New Roman"/>
        </w:rPr>
        <w:t xml:space="preserve">, Socialization between toddlers and robots at an early childhood education </w:t>
      </w:r>
      <w:proofErr w:type="spellStart"/>
      <w:r w:rsidRPr="007A7509">
        <w:rPr>
          <w:rFonts w:ascii="Times New Roman" w:hAnsi="Times New Roman" w:cs="Times New Roman"/>
        </w:rPr>
        <w:t>center</w:t>
      </w:r>
      <w:proofErr w:type="spellEnd"/>
      <w:r>
        <w:rPr>
          <w:rFonts w:ascii="Times New Roman" w:hAnsi="Times New Roman" w:cs="Times New Roman"/>
        </w:rPr>
        <w:t xml:space="preserve"> </w:t>
      </w:r>
      <w:r w:rsidRPr="007A7509">
        <w:rPr>
          <w:rFonts w:ascii="Times New Roman" w:hAnsi="Times New Roman" w:cs="Times New Roman"/>
        </w:rPr>
        <w:t>(2007)</w:t>
      </w:r>
      <w:r>
        <w:rPr>
          <w:rFonts w:ascii="Times New Roman" w:hAnsi="Times New Roman" w:cs="Times New Roman"/>
        </w:rPr>
        <w:t xml:space="preserve">. </w:t>
      </w:r>
      <w:r w:rsidRPr="007A7509">
        <w:rPr>
          <w:rFonts w:ascii="Times New Roman" w:hAnsi="Times New Roman" w:cs="Times New Roman"/>
        </w:rPr>
        <w:t>Proc. Natl. Acad. Sci. U.S.A. 104 (46) 17954-17958</w:t>
      </w:r>
      <w:r>
        <w:rPr>
          <w:rFonts w:ascii="Times New Roman" w:hAnsi="Times New Roman" w:cs="Times New Roman"/>
        </w:rPr>
        <w:t>.</w:t>
      </w:r>
      <w:r w:rsidRPr="007A7509">
        <w:rPr>
          <w:rFonts w:ascii="Times New Roman" w:hAnsi="Times New Roman" w:cs="Times New Roman"/>
        </w:rPr>
        <w:t xml:space="preserve"> </w:t>
      </w:r>
      <w:hyperlink r:id="rId15" w:history="1">
        <w:r w:rsidRPr="002C0015">
          <w:rPr>
            <w:rStyle w:val="Hyperlink"/>
            <w:rFonts w:ascii="Times New Roman" w:hAnsi="Times New Roman" w:cs="Times New Roman"/>
          </w:rPr>
          <w:t>https://doi.org/10.1073/pnas.0707769104</w:t>
        </w:r>
      </w:hyperlink>
      <w:r>
        <w:rPr>
          <w:rFonts w:ascii="Times New Roman" w:hAnsi="Times New Roman" w:cs="Times New Roman"/>
        </w:rPr>
        <w:t xml:space="preserve"> </w:t>
      </w:r>
      <w:r w:rsidRPr="007A7509">
        <w:rPr>
          <w:rFonts w:ascii="Times New Roman" w:hAnsi="Times New Roman" w:cs="Times New Roman"/>
        </w:rPr>
        <w:t xml:space="preserve"> </w:t>
      </w:r>
    </w:p>
    <w:p w14:paraId="029CF384" w14:textId="0639C778" w:rsidR="0063149D" w:rsidRPr="0063149D" w:rsidRDefault="007A7509" w:rsidP="0063149D">
      <w:pPr>
        <w:spacing w:before="360" w:after="0" w:line="360" w:lineRule="auto"/>
        <w:rPr>
          <w:rFonts w:ascii="Times New Roman" w:hAnsi="Times New Roman" w:cs="Times New Roman"/>
        </w:rPr>
      </w:pPr>
      <w:r w:rsidRPr="007A7509">
        <w:rPr>
          <w:rFonts w:ascii="Times New Roman" w:hAnsi="Times New Roman" w:cs="Times New Roman"/>
          <w:lang w:val="en-KE"/>
        </w:rPr>
        <w:t xml:space="preserve">Hancock PA, Billings DR, Schaefer KE, Chen JY, de Visser EJ, Parasuraman R, Hancock, P. A., Billings, D. R., Schaefer, K. E., Chen, J. Y. C., de Visser, E. J., &amp; Parasuraman, R. (2011). </w:t>
      </w:r>
      <w:r w:rsidRPr="007A7509">
        <w:rPr>
          <w:rFonts w:ascii="Times New Roman" w:hAnsi="Times New Roman" w:cs="Times New Roman"/>
          <w:lang w:val="en-KE"/>
        </w:rPr>
        <w:lastRenderedPageBreak/>
        <w:t xml:space="preserve">A meta-analysis of factors affecting trust in human-robot interaction. </w:t>
      </w:r>
      <w:r w:rsidRPr="007A7509">
        <w:rPr>
          <w:rFonts w:ascii="Times New Roman" w:hAnsi="Times New Roman" w:cs="Times New Roman"/>
          <w:i/>
          <w:iCs/>
          <w:lang w:val="en-KE"/>
        </w:rPr>
        <w:t>Human Factors</w:t>
      </w:r>
      <w:r w:rsidRPr="007A7509">
        <w:rPr>
          <w:rFonts w:ascii="Times New Roman" w:hAnsi="Times New Roman" w:cs="Times New Roman"/>
          <w:lang w:val="en-KE"/>
        </w:rPr>
        <w:t xml:space="preserve">, </w:t>
      </w:r>
      <w:r w:rsidRPr="007A7509">
        <w:rPr>
          <w:rFonts w:ascii="Times New Roman" w:hAnsi="Times New Roman" w:cs="Times New Roman"/>
          <w:i/>
          <w:iCs/>
          <w:lang w:val="en-KE"/>
        </w:rPr>
        <w:t>53</w:t>
      </w:r>
      <w:r w:rsidRPr="007A7509">
        <w:rPr>
          <w:rFonts w:ascii="Times New Roman" w:hAnsi="Times New Roman" w:cs="Times New Roman"/>
          <w:lang w:val="en-KE"/>
        </w:rPr>
        <w:t xml:space="preserve">(5), 517–527. </w:t>
      </w:r>
      <w:hyperlink r:id="rId16" w:history="1">
        <w:r w:rsidRPr="002C0015">
          <w:rPr>
            <w:rStyle w:val="Hyperlink"/>
            <w:rFonts w:ascii="Times New Roman" w:hAnsi="Times New Roman" w:cs="Times New Roman"/>
          </w:rPr>
          <w:t>https://doi.org/10.1177/0018720811417254</w:t>
        </w:r>
      </w:hyperlink>
      <w:r>
        <w:rPr>
          <w:rFonts w:ascii="Times New Roman" w:hAnsi="Times New Roman" w:cs="Times New Roman"/>
        </w:rPr>
        <w:t xml:space="preserve"> </w:t>
      </w:r>
    </w:p>
    <w:p w14:paraId="5A36D263" w14:textId="22043324" w:rsidR="0063149D" w:rsidRPr="0063149D" w:rsidRDefault="0063149D" w:rsidP="0063149D">
      <w:pPr>
        <w:spacing w:before="360" w:after="0" w:line="360" w:lineRule="auto"/>
        <w:rPr>
          <w:rFonts w:ascii="Times New Roman" w:hAnsi="Times New Roman" w:cs="Times New Roman"/>
        </w:rPr>
      </w:pPr>
      <w:r w:rsidRPr="0063149D">
        <w:rPr>
          <w:rFonts w:ascii="Times New Roman" w:hAnsi="Times New Roman" w:cs="Times New Roman"/>
        </w:rPr>
        <w:t xml:space="preserve">Ji, Z., Lee, N., </w:t>
      </w:r>
      <w:proofErr w:type="spellStart"/>
      <w:r w:rsidRPr="0063149D">
        <w:rPr>
          <w:rFonts w:ascii="Times New Roman" w:hAnsi="Times New Roman" w:cs="Times New Roman"/>
        </w:rPr>
        <w:t>Frieske</w:t>
      </w:r>
      <w:proofErr w:type="spellEnd"/>
      <w:r w:rsidRPr="0063149D">
        <w:rPr>
          <w:rFonts w:ascii="Times New Roman" w:hAnsi="Times New Roman" w:cs="Times New Roman"/>
        </w:rPr>
        <w:t xml:space="preserve">, R., Yu, T., Su, D., Xu, Y., Ishii, E., Bang, Y. J., </w:t>
      </w:r>
      <w:proofErr w:type="spellStart"/>
      <w:r w:rsidRPr="0063149D">
        <w:rPr>
          <w:rFonts w:ascii="Times New Roman" w:hAnsi="Times New Roman" w:cs="Times New Roman"/>
        </w:rPr>
        <w:t>Madotto</w:t>
      </w:r>
      <w:proofErr w:type="spellEnd"/>
      <w:r w:rsidRPr="0063149D">
        <w:rPr>
          <w:rFonts w:ascii="Times New Roman" w:hAnsi="Times New Roman" w:cs="Times New Roman"/>
        </w:rPr>
        <w:t xml:space="preserve">, A., &amp; Fung, P. (2023). Survey of Hallucination in Natural Language Generation. In </w:t>
      </w:r>
      <w:r w:rsidRPr="0063149D">
        <w:rPr>
          <w:rFonts w:ascii="Times New Roman" w:hAnsi="Times New Roman" w:cs="Times New Roman"/>
          <w:i/>
          <w:iCs/>
        </w:rPr>
        <w:t>ACM Computing Surveys</w:t>
      </w:r>
      <w:r w:rsidRPr="0063149D">
        <w:rPr>
          <w:rFonts w:ascii="Times New Roman" w:hAnsi="Times New Roman" w:cs="Times New Roman"/>
        </w:rPr>
        <w:t xml:space="preserve"> (Vol. 55, Issue 12). Association for Computing Machinery. </w:t>
      </w:r>
      <w:hyperlink r:id="rId17" w:history="1">
        <w:r w:rsidR="00BF0510" w:rsidRPr="002C0015">
          <w:rPr>
            <w:rStyle w:val="Hyperlink"/>
            <w:rFonts w:ascii="Times New Roman" w:hAnsi="Times New Roman" w:cs="Times New Roman"/>
          </w:rPr>
          <w:t>https://doi.org/10.1145/3571730</w:t>
        </w:r>
      </w:hyperlink>
      <w:r w:rsidR="00BF0510">
        <w:rPr>
          <w:rFonts w:ascii="Times New Roman" w:hAnsi="Times New Roman" w:cs="Times New Roman"/>
        </w:rPr>
        <w:t xml:space="preserve"> </w:t>
      </w:r>
    </w:p>
    <w:p w14:paraId="35EA1B2D" w14:textId="45A45F67" w:rsidR="00BF0510" w:rsidRDefault="0063149D" w:rsidP="0063149D">
      <w:pPr>
        <w:spacing w:before="360" w:after="0" w:line="360" w:lineRule="auto"/>
        <w:rPr>
          <w:rFonts w:ascii="Times New Roman" w:hAnsi="Times New Roman" w:cs="Times New Roman"/>
        </w:rPr>
      </w:pPr>
      <w:proofErr w:type="spellStart"/>
      <w:r w:rsidRPr="0063149D">
        <w:rPr>
          <w:rFonts w:ascii="Times New Roman" w:hAnsi="Times New Roman" w:cs="Times New Roman"/>
        </w:rPr>
        <w:t>Karpukhin</w:t>
      </w:r>
      <w:proofErr w:type="spellEnd"/>
      <w:r w:rsidRPr="0063149D">
        <w:rPr>
          <w:rFonts w:ascii="Times New Roman" w:hAnsi="Times New Roman" w:cs="Times New Roman"/>
        </w:rPr>
        <w:t xml:space="preserve">, V., O˘ Guz, B., Min, S., Lewis, P., Wu, L., </w:t>
      </w:r>
      <w:proofErr w:type="spellStart"/>
      <w:r w:rsidRPr="0063149D">
        <w:rPr>
          <w:rFonts w:ascii="Times New Roman" w:hAnsi="Times New Roman" w:cs="Times New Roman"/>
        </w:rPr>
        <w:t>Edunov</w:t>
      </w:r>
      <w:proofErr w:type="spellEnd"/>
      <w:r w:rsidRPr="0063149D">
        <w:rPr>
          <w:rFonts w:ascii="Times New Roman" w:hAnsi="Times New Roman" w:cs="Times New Roman"/>
        </w:rPr>
        <w:t>, S., Chen, D., Yih, W.-T., &amp; Ai, F. (</w:t>
      </w:r>
      <w:r w:rsidR="00A05967">
        <w:rPr>
          <w:rFonts w:ascii="Times New Roman" w:hAnsi="Times New Roman" w:cs="Times New Roman"/>
        </w:rPr>
        <w:t>2020</w:t>
      </w:r>
      <w:r w:rsidRPr="0063149D">
        <w:rPr>
          <w:rFonts w:ascii="Times New Roman" w:hAnsi="Times New Roman" w:cs="Times New Roman"/>
        </w:rPr>
        <w:t xml:space="preserve">). </w:t>
      </w:r>
      <w:r w:rsidRPr="0063149D">
        <w:rPr>
          <w:rFonts w:ascii="Times New Roman" w:hAnsi="Times New Roman" w:cs="Times New Roman"/>
          <w:i/>
          <w:iCs/>
        </w:rPr>
        <w:t>Dense Passage Retrieval for Open-Domain Question Answering</w:t>
      </w:r>
      <w:r w:rsidRPr="0063149D">
        <w:rPr>
          <w:rFonts w:ascii="Times New Roman" w:hAnsi="Times New Roman" w:cs="Times New Roman"/>
        </w:rPr>
        <w:t xml:space="preserve">. </w:t>
      </w:r>
    </w:p>
    <w:p w14:paraId="0F069CF5" w14:textId="05A56A42" w:rsidR="0063149D" w:rsidRPr="0063149D" w:rsidRDefault="00BF0510" w:rsidP="0063149D">
      <w:pPr>
        <w:spacing w:before="360" w:after="0" w:line="360" w:lineRule="auto"/>
        <w:rPr>
          <w:rFonts w:ascii="Times New Roman" w:hAnsi="Times New Roman" w:cs="Times New Roman"/>
        </w:rPr>
      </w:pPr>
      <w:r w:rsidRPr="00BF0510">
        <w:rPr>
          <w:rFonts w:ascii="Times New Roman" w:hAnsi="Times New Roman" w:cs="Times New Roman"/>
        </w:rPr>
        <w:t xml:space="preserve">Kennedy, J., Baxter, P., &amp; </w:t>
      </w:r>
      <w:proofErr w:type="spellStart"/>
      <w:r w:rsidRPr="00BF0510">
        <w:rPr>
          <w:rFonts w:ascii="Times New Roman" w:hAnsi="Times New Roman" w:cs="Times New Roman"/>
        </w:rPr>
        <w:t>Belpaeme</w:t>
      </w:r>
      <w:proofErr w:type="spellEnd"/>
      <w:r w:rsidRPr="00BF0510">
        <w:rPr>
          <w:rFonts w:ascii="Times New Roman" w:hAnsi="Times New Roman" w:cs="Times New Roman"/>
        </w:rPr>
        <w:t>, T. (2015, March). The robot who tried too hard: Social behaviour of a robot tutor can negatively affect child learning. In </w:t>
      </w:r>
      <w:r w:rsidRPr="00BF0510">
        <w:rPr>
          <w:rFonts w:ascii="Times New Roman" w:hAnsi="Times New Roman" w:cs="Times New Roman"/>
          <w:i/>
          <w:iCs/>
        </w:rPr>
        <w:t>Proceedings of the tenth annual ACM/IEEE international conference on human-robot interaction</w:t>
      </w:r>
      <w:r w:rsidRPr="00BF0510">
        <w:rPr>
          <w:rFonts w:ascii="Times New Roman" w:hAnsi="Times New Roman" w:cs="Times New Roman"/>
        </w:rPr>
        <w:t> (pp. 67-74).</w:t>
      </w:r>
      <w:r>
        <w:rPr>
          <w:rFonts w:ascii="Times New Roman" w:hAnsi="Times New Roman" w:cs="Times New Roman"/>
        </w:rPr>
        <w:t xml:space="preserve"> </w:t>
      </w:r>
      <w:hyperlink r:id="rId18" w:history="1">
        <w:r w:rsidRPr="002C0015">
          <w:rPr>
            <w:rStyle w:val="Hyperlink"/>
            <w:rFonts w:ascii="Times New Roman" w:hAnsi="Times New Roman" w:cs="Times New Roman"/>
          </w:rPr>
          <w:t>https://doi.org/10.1145/2696454.2696457</w:t>
        </w:r>
      </w:hyperlink>
      <w:r>
        <w:rPr>
          <w:rFonts w:ascii="Times New Roman" w:hAnsi="Times New Roman" w:cs="Times New Roman"/>
        </w:rPr>
        <w:t xml:space="preserve"> </w:t>
      </w:r>
    </w:p>
    <w:p w14:paraId="653A7E4D" w14:textId="4CAF00BC" w:rsidR="007A7509" w:rsidRDefault="007A7509" w:rsidP="0063149D">
      <w:pPr>
        <w:spacing w:before="360" w:after="0" w:line="360" w:lineRule="auto"/>
        <w:rPr>
          <w:rFonts w:ascii="Times New Roman" w:hAnsi="Times New Roman" w:cs="Times New Roman"/>
        </w:rPr>
      </w:pPr>
      <w:r w:rsidRPr="007A7509">
        <w:rPr>
          <w:rFonts w:ascii="Times New Roman" w:hAnsi="Times New Roman" w:cs="Times New Roman"/>
        </w:rPr>
        <w:t xml:space="preserve">Lewis, P., Perez, E., </w:t>
      </w:r>
      <w:proofErr w:type="spellStart"/>
      <w:r w:rsidRPr="007A7509">
        <w:rPr>
          <w:rFonts w:ascii="Times New Roman" w:hAnsi="Times New Roman" w:cs="Times New Roman"/>
        </w:rPr>
        <w:t>Piktus</w:t>
      </w:r>
      <w:proofErr w:type="spellEnd"/>
      <w:r w:rsidRPr="007A7509">
        <w:rPr>
          <w:rFonts w:ascii="Times New Roman" w:hAnsi="Times New Roman" w:cs="Times New Roman"/>
        </w:rPr>
        <w:t xml:space="preserve">, A., Petroni, F., </w:t>
      </w:r>
      <w:proofErr w:type="spellStart"/>
      <w:r w:rsidRPr="007A7509">
        <w:rPr>
          <w:rFonts w:ascii="Times New Roman" w:hAnsi="Times New Roman" w:cs="Times New Roman"/>
        </w:rPr>
        <w:t>Karpukhin</w:t>
      </w:r>
      <w:proofErr w:type="spellEnd"/>
      <w:r w:rsidRPr="007A7509">
        <w:rPr>
          <w:rFonts w:ascii="Times New Roman" w:hAnsi="Times New Roman" w:cs="Times New Roman"/>
        </w:rPr>
        <w:t xml:space="preserve">, V., Goyal, N., ... &amp; Kiela, D. (2020). Retrieval-augmented generation for knowledge-intensive </w:t>
      </w:r>
      <w:r>
        <w:rPr>
          <w:rFonts w:ascii="Times New Roman" w:hAnsi="Times New Roman" w:cs="Times New Roman"/>
        </w:rPr>
        <w:t>NLP</w:t>
      </w:r>
      <w:r w:rsidRPr="007A7509">
        <w:rPr>
          <w:rFonts w:ascii="Times New Roman" w:hAnsi="Times New Roman" w:cs="Times New Roman"/>
        </w:rPr>
        <w:t xml:space="preserve"> tasks. </w:t>
      </w:r>
      <w:r w:rsidRPr="007A7509">
        <w:rPr>
          <w:rFonts w:ascii="Times New Roman" w:hAnsi="Times New Roman" w:cs="Times New Roman"/>
          <w:i/>
          <w:iCs/>
        </w:rPr>
        <w:t>Advances in neural information processing systems</w:t>
      </w:r>
      <w:r w:rsidRPr="007A7509">
        <w:rPr>
          <w:rFonts w:ascii="Times New Roman" w:hAnsi="Times New Roman" w:cs="Times New Roman"/>
        </w:rPr>
        <w:t>, </w:t>
      </w:r>
      <w:r w:rsidRPr="007A7509">
        <w:rPr>
          <w:rFonts w:ascii="Times New Roman" w:hAnsi="Times New Roman" w:cs="Times New Roman"/>
          <w:i/>
          <w:iCs/>
        </w:rPr>
        <w:t>33</w:t>
      </w:r>
      <w:r w:rsidRPr="007A7509">
        <w:rPr>
          <w:rFonts w:ascii="Times New Roman" w:hAnsi="Times New Roman" w:cs="Times New Roman"/>
        </w:rPr>
        <w:t>, 9459-9474.</w:t>
      </w:r>
    </w:p>
    <w:p w14:paraId="30EF3B7B" w14:textId="3128FD3D" w:rsidR="00FE67D8" w:rsidRDefault="00FE67D8" w:rsidP="0063149D">
      <w:pPr>
        <w:spacing w:before="360" w:after="0" w:line="360" w:lineRule="auto"/>
        <w:rPr>
          <w:rFonts w:ascii="Times New Roman" w:hAnsi="Times New Roman" w:cs="Times New Roman"/>
        </w:rPr>
      </w:pPr>
      <w:r w:rsidRPr="00FE67D8">
        <w:rPr>
          <w:rFonts w:ascii="Times New Roman" w:hAnsi="Times New Roman" w:cs="Times New Roman"/>
        </w:rPr>
        <w:t>NIST. (2023). National Cybersecurity Strategy and Implementation Framework updates. National Institute of Standards and Technology.</w:t>
      </w:r>
    </w:p>
    <w:p w14:paraId="3E33CBA4" w14:textId="77777777" w:rsidR="00E13CD8" w:rsidRPr="00E13CD8" w:rsidRDefault="00E13CD8" w:rsidP="003966E0">
      <w:pPr>
        <w:spacing w:before="360" w:after="0" w:line="360" w:lineRule="auto"/>
        <w:rPr>
          <w:rFonts w:ascii="Times New Roman" w:hAnsi="Times New Roman" w:cs="Times New Roman"/>
        </w:rPr>
      </w:pPr>
      <w:r w:rsidRPr="00E13CD8">
        <w:rPr>
          <w:rFonts w:ascii="Times New Roman" w:hAnsi="Times New Roman" w:cs="Times New Roman"/>
        </w:rPr>
        <w:br w:type="page"/>
      </w:r>
    </w:p>
    <w:p w14:paraId="6FF7FD20" w14:textId="25C97FAD" w:rsidR="005A753F" w:rsidRPr="00CC43AF" w:rsidRDefault="005A753F" w:rsidP="003966E0">
      <w:pPr>
        <w:pStyle w:val="Heading1"/>
        <w:spacing w:after="0" w:line="360" w:lineRule="auto"/>
        <w:rPr>
          <w:rFonts w:ascii="Times New Roman" w:hAnsi="Times New Roman" w:cs="Times New Roman"/>
          <w:b/>
          <w:bCs/>
          <w:color w:val="auto"/>
          <w:sz w:val="32"/>
          <w:szCs w:val="32"/>
        </w:rPr>
      </w:pPr>
      <w:bookmarkStart w:id="33" w:name="_Toc223445852"/>
      <w:r w:rsidRPr="00CC43AF">
        <w:rPr>
          <w:rFonts w:ascii="Times New Roman" w:hAnsi="Times New Roman" w:cs="Times New Roman"/>
          <w:b/>
          <w:bCs/>
          <w:color w:val="auto"/>
          <w:sz w:val="32"/>
          <w:szCs w:val="32"/>
        </w:rPr>
        <w:lastRenderedPageBreak/>
        <w:t>APPENDICES</w:t>
      </w:r>
      <w:bookmarkEnd w:id="33"/>
    </w:p>
    <w:p w14:paraId="17B69EBA"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34" w:name="_Toc223445853"/>
      <w:r w:rsidRPr="00CC43AF">
        <w:rPr>
          <w:rFonts w:ascii="Times New Roman" w:hAnsi="Times New Roman" w:cs="Times New Roman"/>
          <w:b/>
          <w:bCs/>
          <w:color w:val="auto"/>
          <w:sz w:val="28"/>
          <w:szCs w:val="28"/>
        </w:rPr>
        <w:t>Appendix 1: Plan and Timeline</w:t>
      </w:r>
      <w:bookmarkEnd w:id="34"/>
    </w:p>
    <w:tbl>
      <w:tblPr>
        <w:tblStyle w:val="TableGrid"/>
        <w:tblW w:w="0" w:type="auto"/>
        <w:tblLook w:val="04A0" w:firstRow="1" w:lastRow="0" w:firstColumn="1" w:lastColumn="0" w:noHBand="0" w:noVBand="1"/>
      </w:tblPr>
      <w:tblGrid>
        <w:gridCol w:w="1800"/>
        <w:gridCol w:w="2023"/>
        <w:gridCol w:w="2509"/>
        <w:gridCol w:w="883"/>
        <w:gridCol w:w="1801"/>
      </w:tblGrid>
      <w:tr w:rsidR="00D44C59" w:rsidRPr="00D44C59" w14:paraId="3CFFE081" w14:textId="77777777" w:rsidTr="00D44C59">
        <w:trPr>
          <w:trHeight w:val="449"/>
        </w:trPr>
        <w:tc>
          <w:tcPr>
            <w:tcW w:w="1800" w:type="dxa"/>
          </w:tcPr>
          <w:p w14:paraId="4F4BAB4E" w14:textId="77777777" w:rsidR="00D44C59" w:rsidRPr="00D44C59" w:rsidRDefault="00D44C59" w:rsidP="00BE3C84">
            <w:pPr>
              <w:spacing w:before="360" w:line="360" w:lineRule="auto"/>
              <w:rPr>
                <w:rFonts w:ascii="Times New Roman" w:hAnsi="Times New Roman" w:cs="Times New Roman"/>
                <w:b/>
                <w:bCs/>
              </w:rPr>
            </w:pPr>
            <w:r w:rsidRPr="00D44C59">
              <w:rPr>
                <w:rFonts w:ascii="Times New Roman" w:hAnsi="Times New Roman" w:cs="Times New Roman"/>
                <w:b/>
                <w:bCs/>
              </w:rPr>
              <w:t>Phase</w:t>
            </w:r>
          </w:p>
        </w:tc>
        <w:tc>
          <w:tcPr>
            <w:tcW w:w="2023" w:type="dxa"/>
          </w:tcPr>
          <w:p w14:paraId="24F7A176" w14:textId="77777777" w:rsidR="00D44C59" w:rsidRPr="00D44C59" w:rsidRDefault="00D44C59" w:rsidP="00BE3C84">
            <w:pPr>
              <w:spacing w:before="360" w:line="360" w:lineRule="auto"/>
              <w:rPr>
                <w:rFonts w:ascii="Times New Roman" w:hAnsi="Times New Roman" w:cs="Times New Roman"/>
                <w:b/>
                <w:bCs/>
              </w:rPr>
            </w:pPr>
            <w:r w:rsidRPr="00D44C59">
              <w:rPr>
                <w:rFonts w:ascii="Times New Roman" w:hAnsi="Times New Roman" w:cs="Times New Roman"/>
                <w:b/>
                <w:bCs/>
              </w:rPr>
              <w:t>Activities</w:t>
            </w:r>
          </w:p>
        </w:tc>
        <w:tc>
          <w:tcPr>
            <w:tcW w:w="2509" w:type="dxa"/>
          </w:tcPr>
          <w:p w14:paraId="4AF9E257" w14:textId="77777777" w:rsidR="00D44C59" w:rsidRPr="00D44C59" w:rsidRDefault="00D44C59" w:rsidP="00BE3C84">
            <w:pPr>
              <w:spacing w:before="360" w:line="360" w:lineRule="auto"/>
              <w:rPr>
                <w:rFonts w:ascii="Times New Roman" w:hAnsi="Times New Roman" w:cs="Times New Roman"/>
                <w:b/>
                <w:bCs/>
              </w:rPr>
            </w:pPr>
            <w:r w:rsidRPr="00D44C59">
              <w:rPr>
                <w:rFonts w:ascii="Times New Roman" w:hAnsi="Times New Roman" w:cs="Times New Roman"/>
                <w:b/>
                <w:bCs/>
              </w:rPr>
              <w:t>Deliverables</w:t>
            </w:r>
          </w:p>
        </w:tc>
        <w:tc>
          <w:tcPr>
            <w:tcW w:w="883" w:type="dxa"/>
          </w:tcPr>
          <w:p w14:paraId="6F6CFF77" w14:textId="77777777" w:rsidR="00D44C59" w:rsidRPr="00D44C59" w:rsidRDefault="00D44C59" w:rsidP="00BE3C84">
            <w:pPr>
              <w:spacing w:before="360" w:line="360" w:lineRule="auto"/>
              <w:rPr>
                <w:rFonts w:ascii="Times New Roman" w:hAnsi="Times New Roman" w:cs="Times New Roman"/>
                <w:b/>
                <w:bCs/>
              </w:rPr>
            </w:pPr>
            <w:r w:rsidRPr="00D44C59">
              <w:rPr>
                <w:rFonts w:ascii="Times New Roman" w:hAnsi="Times New Roman" w:cs="Times New Roman"/>
                <w:b/>
                <w:bCs/>
              </w:rPr>
              <w:t>Weeks</w:t>
            </w:r>
          </w:p>
        </w:tc>
        <w:tc>
          <w:tcPr>
            <w:tcW w:w="1801" w:type="dxa"/>
          </w:tcPr>
          <w:p w14:paraId="43916C98" w14:textId="2B6F9463" w:rsidR="00D44C59" w:rsidRPr="00D44C59" w:rsidRDefault="00D44C59" w:rsidP="00BE3C84">
            <w:pPr>
              <w:spacing w:before="360" w:line="360" w:lineRule="auto"/>
              <w:rPr>
                <w:rFonts w:ascii="Times New Roman" w:hAnsi="Times New Roman" w:cs="Times New Roman"/>
                <w:b/>
                <w:bCs/>
              </w:rPr>
            </w:pPr>
            <w:r w:rsidRPr="00D44C59">
              <w:rPr>
                <w:rFonts w:ascii="Times New Roman" w:hAnsi="Times New Roman" w:cs="Times New Roman"/>
                <w:b/>
                <w:bCs/>
              </w:rPr>
              <w:t>Role</w:t>
            </w:r>
          </w:p>
        </w:tc>
      </w:tr>
      <w:tr w:rsidR="00D44C59" w:rsidRPr="00D44C59" w14:paraId="6EF435AF" w14:textId="77777777" w:rsidTr="00D44C59">
        <w:tc>
          <w:tcPr>
            <w:tcW w:w="1800" w:type="dxa"/>
          </w:tcPr>
          <w:p w14:paraId="3F54942C"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1. Requirements</w:t>
            </w:r>
          </w:p>
        </w:tc>
        <w:tc>
          <w:tcPr>
            <w:tcW w:w="2023" w:type="dxa"/>
          </w:tcPr>
          <w:p w14:paraId="2AC537A0"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Stakeholder interviews; technical assessment; OWASP API review</w:t>
            </w:r>
          </w:p>
        </w:tc>
        <w:tc>
          <w:tcPr>
            <w:tcW w:w="2509" w:type="dxa"/>
          </w:tcPr>
          <w:p w14:paraId="6AF3AE38"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Requirements specification; API documentation</w:t>
            </w:r>
          </w:p>
        </w:tc>
        <w:tc>
          <w:tcPr>
            <w:tcW w:w="883" w:type="dxa"/>
          </w:tcPr>
          <w:p w14:paraId="216F83EB"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1-3</w:t>
            </w:r>
          </w:p>
        </w:tc>
        <w:tc>
          <w:tcPr>
            <w:tcW w:w="1801" w:type="dxa"/>
          </w:tcPr>
          <w:p w14:paraId="4E24A5A9"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Lead technical requirements</w:t>
            </w:r>
          </w:p>
        </w:tc>
      </w:tr>
      <w:tr w:rsidR="00D44C59" w:rsidRPr="00D44C59" w14:paraId="626963C3" w14:textId="77777777" w:rsidTr="00D44C59">
        <w:tc>
          <w:tcPr>
            <w:tcW w:w="1800" w:type="dxa"/>
          </w:tcPr>
          <w:p w14:paraId="29BC6CFE"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2. Architecture</w:t>
            </w:r>
          </w:p>
        </w:tc>
        <w:tc>
          <w:tcPr>
            <w:tcW w:w="2023" w:type="dxa"/>
          </w:tcPr>
          <w:p w14:paraId="3CAE0DD6"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Middleware design; RAG pipeline spec; DB schema</w:t>
            </w:r>
          </w:p>
        </w:tc>
        <w:tc>
          <w:tcPr>
            <w:tcW w:w="2509" w:type="dxa"/>
          </w:tcPr>
          <w:p w14:paraId="7C55A21B"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Architecture diagrams; technology selection report</w:t>
            </w:r>
          </w:p>
        </w:tc>
        <w:tc>
          <w:tcPr>
            <w:tcW w:w="883" w:type="dxa"/>
          </w:tcPr>
          <w:p w14:paraId="7C38DE11"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4-6</w:t>
            </w:r>
          </w:p>
        </w:tc>
        <w:tc>
          <w:tcPr>
            <w:tcW w:w="1801" w:type="dxa"/>
          </w:tcPr>
          <w:p w14:paraId="2CAC208C"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Design AI architecture</w:t>
            </w:r>
          </w:p>
        </w:tc>
      </w:tr>
      <w:tr w:rsidR="00D44C59" w:rsidRPr="00D44C59" w14:paraId="486DA5D3" w14:textId="77777777" w:rsidTr="00D44C59">
        <w:tc>
          <w:tcPr>
            <w:tcW w:w="1800" w:type="dxa"/>
          </w:tcPr>
          <w:p w14:paraId="002525EE"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3. RAG Development</w:t>
            </w:r>
          </w:p>
        </w:tc>
        <w:tc>
          <w:tcPr>
            <w:tcW w:w="2023" w:type="dxa"/>
          </w:tcPr>
          <w:p w14:paraId="2C2CD921"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Vector DB setup; document ingestion; retrieval testing</w:t>
            </w:r>
          </w:p>
        </w:tc>
        <w:tc>
          <w:tcPr>
            <w:tcW w:w="2509" w:type="dxa"/>
          </w:tcPr>
          <w:p w14:paraId="4F928D46"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Functional RAG pipeline; evaluation metrics</w:t>
            </w:r>
          </w:p>
        </w:tc>
        <w:tc>
          <w:tcPr>
            <w:tcW w:w="883" w:type="dxa"/>
          </w:tcPr>
          <w:p w14:paraId="444286D4"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7-10</w:t>
            </w:r>
          </w:p>
        </w:tc>
        <w:tc>
          <w:tcPr>
            <w:tcW w:w="1801" w:type="dxa"/>
          </w:tcPr>
          <w:p w14:paraId="473B4908"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Full implementation</w:t>
            </w:r>
          </w:p>
        </w:tc>
      </w:tr>
      <w:tr w:rsidR="00D44C59" w:rsidRPr="00D44C59" w14:paraId="0E581598" w14:textId="77777777" w:rsidTr="00D44C59">
        <w:tc>
          <w:tcPr>
            <w:tcW w:w="1800" w:type="dxa"/>
          </w:tcPr>
          <w:p w14:paraId="317F7B67"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4. Integration</w:t>
            </w:r>
          </w:p>
        </w:tc>
        <w:tc>
          <w:tcPr>
            <w:tcW w:w="2023" w:type="dxa"/>
          </w:tcPr>
          <w:p w14:paraId="02ADD98A"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Pepper-server bridge; API integration; latency optimization</w:t>
            </w:r>
          </w:p>
        </w:tc>
        <w:tc>
          <w:tcPr>
            <w:tcW w:w="2509" w:type="dxa"/>
          </w:tcPr>
          <w:p w14:paraId="627F42AC"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Integrated prototype; performance benchmarks</w:t>
            </w:r>
          </w:p>
        </w:tc>
        <w:tc>
          <w:tcPr>
            <w:tcW w:w="883" w:type="dxa"/>
          </w:tcPr>
          <w:p w14:paraId="472D9B86"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11-14</w:t>
            </w:r>
          </w:p>
        </w:tc>
        <w:tc>
          <w:tcPr>
            <w:tcW w:w="1801" w:type="dxa"/>
          </w:tcPr>
          <w:p w14:paraId="3BB448C2"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Lead integration</w:t>
            </w:r>
          </w:p>
        </w:tc>
      </w:tr>
      <w:tr w:rsidR="00D44C59" w:rsidRPr="00D44C59" w14:paraId="696496C8" w14:textId="77777777" w:rsidTr="00D44C59">
        <w:tc>
          <w:tcPr>
            <w:tcW w:w="1800" w:type="dxa"/>
          </w:tcPr>
          <w:p w14:paraId="644116E6"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5. HRI Coordination</w:t>
            </w:r>
          </w:p>
        </w:tc>
        <w:tc>
          <w:tcPr>
            <w:tcW w:w="2023" w:type="dxa"/>
          </w:tcPr>
          <w:p w14:paraId="3018559D" w14:textId="03E0BC83"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Behavio</w:t>
            </w:r>
            <w:r w:rsidR="0081478F">
              <w:rPr>
                <w:rFonts w:ascii="Times New Roman" w:hAnsi="Times New Roman" w:cs="Times New Roman"/>
              </w:rPr>
              <w:t>u</w:t>
            </w:r>
            <w:r w:rsidRPr="00D44C59">
              <w:rPr>
                <w:rFonts w:ascii="Times New Roman" w:hAnsi="Times New Roman" w:cs="Times New Roman"/>
              </w:rPr>
              <w:t>r synchronization with Timothy; tablet UI</w:t>
            </w:r>
          </w:p>
        </w:tc>
        <w:tc>
          <w:tcPr>
            <w:tcW w:w="2509" w:type="dxa"/>
          </w:tcPr>
          <w:p w14:paraId="30993CA1"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Multimodal interaction protocol</w:t>
            </w:r>
          </w:p>
        </w:tc>
        <w:tc>
          <w:tcPr>
            <w:tcW w:w="883" w:type="dxa"/>
          </w:tcPr>
          <w:p w14:paraId="01B7C91B"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15-16</w:t>
            </w:r>
          </w:p>
        </w:tc>
        <w:tc>
          <w:tcPr>
            <w:tcW w:w="1801" w:type="dxa"/>
          </w:tcPr>
          <w:p w14:paraId="02AAB168"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Coordinate AI-HRI interface</w:t>
            </w:r>
          </w:p>
        </w:tc>
      </w:tr>
      <w:tr w:rsidR="00D44C59" w:rsidRPr="00D44C59" w14:paraId="2374457D" w14:textId="77777777" w:rsidTr="00D44C59">
        <w:tc>
          <w:tcPr>
            <w:tcW w:w="1800" w:type="dxa"/>
          </w:tcPr>
          <w:p w14:paraId="52F969BE"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lastRenderedPageBreak/>
              <w:t>6. Evaluation</w:t>
            </w:r>
          </w:p>
        </w:tc>
        <w:tc>
          <w:tcPr>
            <w:tcW w:w="2023" w:type="dxa"/>
          </w:tcPr>
          <w:p w14:paraId="455A7038"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User study design; data collection; analysis</w:t>
            </w:r>
          </w:p>
        </w:tc>
        <w:tc>
          <w:tcPr>
            <w:tcW w:w="2509" w:type="dxa"/>
          </w:tcPr>
          <w:p w14:paraId="398FF826"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Evaluation report; statistical analysis</w:t>
            </w:r>
          </w:p>
        </w:tc>
        <w:tc>
          <w:tcPr>
            <w:tcW w:w="883" w:type="dxa"/>
          </w:tcPr>
          <w:p w14:paraId="632FA18B"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17-22</w:t>
            </w:r>
          </w:p>
        </w:tc>
        <w:tc>
          <w:tcPr>
            <w:tcW w:w="1801" w:type="dxa"/>
          </w:tcPr>
          <w:p w14:paraId="3555463C"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Design AI evaluation metrics</w:t>
            </w:r>
          </w:p>
        </w:tc>
      </w:tr>
      <w:tr w:rsidR="00D44C59" w:rsidRPr="00D44C59" w14:paraId="3647C4DB" w14:textId="77777777" w:rsidTr="00D44C59">
        <w:tc>
          <w:tcPr>
            <w:tcW w:w="1800" w:type="dxa"/>
          </w:tcPr>
          <w:p w14:paraId="3E9A9025"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7. Documentation</w:t>
            </w:r>
          </w:p>
        </w:tc>
        <w:tc>
          <w:tcPr>
            <w:tcW w:w="2023" w:type="dxa"/>
          </w:tcPr>
          <w:p w14:paraId="4A98BD13"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Technical docs; deployment guide; thesis writing</w:t>
            </w:r>
          </w:p>
        </w:tc>
        <w:tc>
          <w:tcPr>
            <w:tcW w:w="2509" w:type="dxa"/>
          </w:tcPr>
          <w:p w14:paraId="609A4F60"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Complete documentation; final thesis</w:t>
            </w:r>
          </w:p>
        </w:tc>
        <w:tc>
          <w:tcPr>
            <w:tcW w:w="883" w:type="dxa"/>
          </w:tcPr>
          <w:p w14:paraId="1AE40F09"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23-26</w:t>
            </w:r>
          </w:p>
        </w:tc>
        <w:tc>
          <w:tcPr>
            <w:tcW w:w="1801" w:type="dxa"/>
          </w:tcPr>
          <w:p w14:paraId="3A219B18" w14:textId="77777777" w:rsidR="00D44C59" w:rsidRPr="00D44C59" w:rsidRDefault="00D44C59" w:rsidP="00BE3C84">
            <w:pPr>
              <w:spacing w:before="360" w:line="360" w:lineRule="auto"/>
              <w:rPr>
                <w:rFonts w:ascii="Times New Roman" w:hAnsi="Times New Roman" w:cs="Times New Roman"/>
              </w:rPr>
            </w:pPr>
            <w:r w:rsidRPr="00D44C59">
              <w:rPr>
                <w:rFonts w:ascii="Times New Roman" w:hAnsi="Times New Roman" w:cs="Times New Roman"/>
              </w:rPr>
              <w:t>Write AI chapters</w:t>
            </w:r>
          </w:p>
        </w:tc>
      </w:tr>
    </w:tbl>
    <w:p w14:paraId="44634D9A" w14:textId="7404AF38" w:rsidR="005A753F" w:rsidRDefault="005A753F" w:rsidP="003966E0">
      <w:pPr>
        <w:spacing w:before="360" w:after="0" w:line="360" w:lineRule="auto"/>
        <w:rPr>
          <w:rFonts w:ascii="Times New Roman" w:hAnsi="Times New Roman" w:cs="Times New Roman"/>
        </w:rPr>
      </w:pPr>
      <w:r w:rsidRPr="00E13CD8">
        <w:rPr>
          <w:rFonts w:ascii="Times New Roman" w:hAnsi="Times New Roman" w:cs="Times New Roman"/>
        </w:rPr>
        <w:t xml:space="preserve">Gantt Chart: </w:t>
      </w:r>
    </w:p>
    <w:p w14:paraId="3CDEC4C3" w14:textId="1D773436" w:rsidR="004867FC" w:rsidRDefault="004867FC" w:rsidP="003966E0">
      <w:pPr>
        <w:spacing w:before="360" w:after="0" w:line="360" w:lineRule="auto"/>
        <w:rPr>
          <w:rFonts w:ascii="Times New Roman" w:hAnsi="Times New Roman" w:cs="Times New Roman"/>
        </w:rPr>
      </w:pPr>
      <w:r>
        <w:rPr>
          <w:noProof/>
        </w:rPr>
        <w:drawing>
          <wp:inline distT="0" distB="0" distL="0" distR="0" wp14:anchorId="1DFEF835" wp14:editId="64392D1D">
            <wp:extent cx="5731510" cy="4566285"/>
            <wp:effectExtent l="0" t="0" r="2540" b="5715"/>
            <wp:docPr id="738777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66285"/>
                    </a:xfrm>
                    <a:prstGeom prst="rect">
                      <a:avLst/>
                    </a:prstGeom>
                    <a:noFill/>
                    <a:ln>
                      <a:noFill/>
                    </a:ln>
                  </pic:spPr>
                </pic:pic>
              </a:graphicData>
            </a:graphic>
          </wp:inline>
        </w:drawing>
      </w:r>
    </w:p>
    <w:p w14:paraId="7F920C76" w14:textId="77777777" w:rsidR="00BF0510" w:rsidRPr="00E13CD8" w:rsidRDefault="00BF0510" w:rsidP="003966E0">
      <w:pPr>
        <w:spacing w:before="360" w:after="0" w:line="360" w:lineRule="auto"/>
        <w:rPr>
          <w:rFonts w:ascii="Times New Roman" w:hAnsi="Times New Roman" w:cs="Times New Roman"/>
        </w:rPr>
      </w:pPr>
    </w:p>
    <w:p w14:paraId="30A4D674" w14:textId="77777777" w:rsidR="005A753F" w:rsidRPr="00CC43AF" w:rsidRDefault="005A753F" w:rsidP="003966E0">
      <w:pPr>
        <w:pStyle w:val="Heading2"/>
        <w:spacing w:before="360" w:after="0" w:line="360" w:lineRule="auto"/>
        <w:rPr>
          <w:rFonts w:ascii="Times New Roman" w:hAnsi="Times New Roman" w:cs="Times New Roman"/>
          <w:b/>
          <w:bCs/>
          <w:color w:val="auto"/>
          <w:sz w:val="28"/>
          <w:szCs w:val="28"/>
        </w:rPr>
      </w:pPr>
      <w:bookmarkStart w:id="35" w:name="_Toc223445854"/>
      <w:r w:rsidRPr="00CC43AF">
        <w:rPr>
          <w:rFonts w:ascii="Times New Roman" w:hAnsi="Times New Roman" w:cs="Times New Roman"/>
          <w:b/>
          <w:bCs/>
          <w:color w:val="auto"/>
          <w:sz w:val="28"/>
          <w:szCs w:val="28"/>
        </w:rPr>
        <w:lastRenderedPageBreak/>
        <w:t>Appendix 1: Budget</w:t>
      </w:r>
      <w:bookmarkEnd w:id="35"/>
    </w:p>
    <w:tbl>
      <w:tblPr>
        <w:tblStyle w:val="TableGrid"/>
        <w:tblW w:w="0" w:type="auto"/>
        <w:tblLook w:val="04A0" w:firstRow="1" w:lastRow="0" w:firstColumn="1" w:lastColumn="0" w:noHBand="0" w:noVBand="1"/>
      </w:tblPr>
      <w:tblGrid>
        <w:gridCol w:w="2263"/>
        <w:gridCol w:w="4962"/>
        <w:gridCol w:w="1791"/>
      </w:tblGrid>
      <w:tr w:rsidR="00D44C59" w:rsidRPr="00D44C59" w14:paraId="433C2A08" w14:textId="77777777" w:rsidTr="00D44C59">
        <w:tc>
          <w:tcPr>
            <w:tcW w:w="2263" w:type="dxa"/>
          </w:tcPr>
          <w:p w14:paraId="7288E1D6" w14:textId="77777777" w:rsidR="00D44C59" w:rsidRPr="00D44C59" w:rsidRDefault="00D44C59" w:rsidP="00412E8C">
            <w:pPr>
              <w:spacing w:before="360" w:line="360" w:lineRule="auto"/>
              <w:rPr>
                <w:rFonts w:ascii="Times New Roman" w:hAnsi="Times New Roman" w:cs="Times New Roman"/>
                <w:b/>
                <w:bCs/>
              </w:rPr>
            </w:pPr>
            <w:r w:rsidRPr="00D44C59">
              <w:rPr>
                <w:rFonts w:ascii="Times New Roman" w:hAnsi="Times New Roman" w:cs="Times New Roman"/>
                <w:b/>
                <w:bCs/>
              </w:rPr>
              <w:t>Item</w:t>
            </w:r>
          </w:p>
        </w:tc>
        <w:tc>
          <w:tcPr>
            <w:tcW w:w="4962" w:type="dxa"/>
          </w:tcPr>
          <w:p w14:paraId="084CCCB3" w14:textId="77777777" w:rsidR="00D44C59" w:rsidRPr="00D44C59" w:rsidRDefault="00D44C59" w:rsidP="00412E8C">
            <w:pPr>
              <w:spacing w:before="360" w:line="360" w:lineRule="auto"/>
              <w:rPr>
                <w:rFonts w:ascii="Times New Roman" w:hAnsi="Times New Roman" w:cs="Times New Roman"/>
                <w:b/>
                <w:bCs/>
              </w:rPr>
            </w:pPr>
            <w:r w:rsidRPr="00D44C59">
              <w:rPr>
                <w:rFonts w:ascii="Times New Roman" w:hAnsi="Times New Roman" w:cs="Times New Roman"/>
                <w:b/>
                <w:bCs/>
              </w:rPr>
              <w:t>Description</w:t>
            </w:r>
          </w:p>
        </w:tc>
        <w:tc>
          <w:tcPr>
            <w:tcW w:w="1791" w:type="dxa"/>
          </w:tcPr>
          <w:p w14:paraId="0555AF8B" w14:textId="77777777" w:rsidR="00D44C59" w:rsidRPr="00D44C59" w:rsidRDefault="00D44C59" w:rsidP="00412E8C">
            <w:pPr>
              <w:spacing w:before="360" w:line="360" w:lineRule="auto"/>
              <w:rPr>
                <w:rFonts w:ascii="Times New Roman" w:hAnsi="Times New Roman" w:cs="Times New Roman"/>
                <w:b/>
                <w:bCs/>
              </w:rPr>
            </w:pPr>
            <w:r w:rsidRPr="00D44C59">
              <w:rPr>
                <w:rFonts w:ascii="Times New Roman" w:hAnsi="Times New Roman" w:cs="Times New Roman"/>
                <w:b/>
                <w:bCs/>
              </w:rPr>
              <w:t>Cost (KES)</w:t>
            </w:r>
          </w:p>
        </w:tc>
      </w:tr>
      <w:tr w:rsidR="00D44C59" w:rsidRPr="00D44C59" w14:paraId="1B2F5BE5" w14:textId="77777777" w:rsidTr="00D44C59">
        <w:tc>
          <w:tcPr>
            <w:tcW w:w="2263" w:type="dxa"/>
          </w:tcPr>
          <w:p w14:paraId="76255A22" w14:textId="77777777" w:rsidR="00D44C59" w:rsidRPr="00D44C59" w:rsidRDefault="00D44C59" w:rsidP="00412E8C">
            <w:pPr>
              <w:spacing w:before="360" w:line="360" w:lineRule="auto"/>
              <w:rPr>
                <w:rFonts w:ascii="Times New Roman" w:hAnsi="Times New Roman" w:cs="Times New Roman"/>
              </w:rPr>
            </w:pPr>
            <w:r w:rsidRPr="00D44C59">
              <w:rPr>
                <w:rFonts w:ascii="Times New Roman" w:hAnsi="Times New Roman" w:cs="Times New Roman"/>
              </w:rPr>
              <w:t>Cloud API Credits</w:t>
            </w:r>
          </w:p>
        </w:tc>
        <w:tc>
          <w:tcPr>
            <w:tcW w:w="4962" w:type="dxa"/>
          </w:tcPr>
          <w:p w14:paraId="11FFB367" w14:textId="77777777" w:rsidR="00D44C59" w:rsidRPr="00D44C59" w:rsidRDefault="00D44C59" w:rsidP="00412E8C">
            <w:pPr>
              <w:spacing w:before="360" w:line="360" w:lineRule="auto"/>
              <w:rPr>
                <w:rFonts w:ascii="Times New Roman" w:hAnsi="Times New Roman" w:cs="Times New Roman"/>
              </w:rPr>
            </w:pPr>
            <w:r w:rsidRPr="00D44C59">
              <w:rPr>
                <w:rFonts w:ascii="Times New Roman" w:hAnsi="Times New Roman" w:cs="Times New Roman"/>
              </w:rPr>
              <w:t>OpenAI GPT-4, Whisper API calls</w:t>
            </w:r>
          </w:p>
        </w:tc>
        <w:tc>
          <w:tcPr>
            <w:tcW w:w="1791" w:type="dxa"/>
          </w:tcPr>
          <w:p w14:paraId="1992435F" w14:textId="77777777" w:rsidR="00D44C59" w:rsidRPr="00D44C59" w:rsidRDefault="00D44C59" w:rsidP="00412E8C">
            <w:pPr>
              <w:spacing w:before="360" w:line="360" w:lineRule="auto"/>
              <w:rPr>
                <w:rFonts w:ascii="Times New Roman" w:hAnsi="Times New Roman" w:cs="Times New Roman"/>
              </w:rPr>
            </w:pPr>
            <w:r w:rsidRPr="00D44C59">
              <w:rPr>
                <w:rFonts w:ascii="Times New Roman" w:hAnsi="Times New Roman" w:cs="Times New Roman"/>
              </w:rPr>
              <w:t>15,000</w:t>
            </w:r>
          </w:p>
        </w:tc>
      </w:tr>
      <w:tr w:rsidR="00D44C59" w:rsidRPr="00D44C59" w14:paraId="26E7DD34" w14:textId="77777777" w:rsidTr="00D44C59">
        <w:tc>
          <w:tcPr>
            <w:tcW w:w="2263" w:type="dxa"/>
          </w:tcPr>
          <w:p w14:paraId="02E52581" w14:textId="77777777" w:rsidR="00D44C59" w:rsidRPr="00D44C59" w:rsidRDefault="00D44C59" w:rsidP="00412E8C">
            <w:pPr>
              <w:spacing w:before="360" w:line="360" w:lineRule="auto"/>
              <w:rPr>
                <w:rFonts w:ascii="Times New Roman" w:hAnsi="Times New Roman" w:cs="Times New Roman"/>
              </w:rPr>
            </w:pPr>
            <w:r w:rsidRPr="00D44C59">
              <w:rPr>
                <w:rFonts w:ascii="Times New Roman" w:hAnsi="Times New Roman" w:cs="Times New Roman"/>
              </w:rPr>
              <w:t>Vector DB Hosting</w:t>
            </w:r>
          </w:p>
        </w:tc>
        <w:tc>
          <w:tcPr>
            <w:tcW w:w="4962" w:type="dxa"/>
          </w:tcPr>
          <w:p w14:paraId="2BDC7A04" w14:textId="77777777" w:rsidR="00D44C59" w:rsidRPr="00D44C59" w:rsidRDefault="00D44C59" w:rsidP="00412E8C">
            <w:pPr>
              <w:spacing w:before="360" w:line="360" w:lineRule="auto"/>
              <w:rPr>
                <w:rFonts w:ascii="Times New Roman" w:hAnsi="Times New Roman" w:cs="Times New Roman"/>
              </w:rPr>
            </w:pPr>
            <w:proofErr w:type="spellStart"/>
            <w:r w:rsidRPr="00D44C59">
              <w:rPr>
                <w:rFonts w:ascii="Times New Roman" w:hAnsi="Times New Roman" w:cs="Times New Roman"/>
              </w:rPr>
              <w:t>ChromaDB</w:t>
            </w:r>
            <w:proofErr w:type="spellEnd"/>
            <w:r w:rsidRPr="00D44C59">
              <w:rPr>
                <w:rFonts w:ascii="Times New Roman" w:hAnsi="Times New Roman" w:cs="Times New Roman"/>
              </w:rPr>
              <w:t xml:space="preserve"> Cloud or Pinecone</w:t>
            </w:r>
          </w:p>
        </w:tc>
        <w:tc>
          <w:tcPr>
            <w:tcW w:w="1791" w:type="dxa"/>
          </w:tcPr>
          <w:p w14:paraId="4441AF1E" w14:textId="77777777" w:rsidR="00D44C59" w:rsidRPr="00D44C59" w:rsidRDefault="00D44C59" w:rsidP="00412E8C">
            <w:pPr>
              <w:spacing w:before="360" w:line="360" w:lineRule="auto"/>
              <w:rPr>
                <w:rFonts w:ascii="Times New Roman" w:hAnsi="Times New Roman" w:cs="Times New Roman"/>
              </w:rPr>
            </w:pPr>
            <w:r w:rsidRPr="00D44C59">
              <w:rPr>
                <w:rFonts w:ascii="Times New Roman" w:hAnsi="Times New Roman" w:cs="Times New Roman"/>
              </w:rPr>
              <w:t>5,000</w:t>
            </w:r>
          </w:p>
        </w:tc>
      </w:tr>
      <w:tr w:rsidR="00D44C59" w:rsidRPr="00D44C59" w14:paraId="1E1BD45B" w14:textId="77777777" w:rsidTr="00D44C59">
        <w:tc>
          <w:tcPr>
            <w:tcW w:w="2263" w:type="dxa"/>
          </w:tcPr>
          <w:p w14:paraId="24E3BA2E" w14:textId="77777777" w:rsidR="00D44C59" w:rsidRPr="00A82E75" w:rsidRDefault="00D44C59" w:rsidP="00412E8C">
            <w:pPr>
              <w:spacing w:before="360" w:line="360" w:lineRule="auto"/>
              <w:rPr>
                <w:rFonts w:ascii="Times New Roman" w:hAnsi="Times New Roman" w:cs="Times New Roman"/>
                <w:b/>
                <w:bCs/>
              </w:rPr>
            </w:pPr>
            <w:r w:rsidRPr="00A82E75">
              <w:rPr>
                <w:rFonts w:ascii="Times New Roman" w:hAnsi="Times New Roman" w:cs="Times New Roman"/>
                <w:b/>
                <w:bCs/>
              </w:rPr>
              <w:t>TOTAL</w:t>
            </w:r>
          </w:p>
        </w:tc>
        <w:tc>
          <w:tcPr>
            <w:tcW w:w="4962" w:type="dxa"/>
          </w:tcPr>
          <w:p w14:paraId="4F6A3D84" w14:textId="77777777" w:rsidR="00D44C59" w:rsidRPr="00A82E75" w:rsidRDefault="00D44C59" w:rsidP="00412E8C">
            <w:pPr>
              <w:spacing w:before="360" w:line="360" w:lineRule="auto"/>
              <w:rPr>
                <w:rFonts w:ascii="Times New Roman" w:hAnsi="Times New Roman" w:cs="Times New Roman"/>
                <w:b/>
                <w:bCs/>
              </w:rPr>
            </w:pPr>
          </w:p>
        </w:tc>
        <w:tc>
          <w:tcPr>
            <w:tcW w:w="1791" w:type="dxa"/>
          </w:tcPr>
          <w:p w14:paraId="39C6E3BE" w14:textId="72E7B232" w:rsidR="00D44C59" w:rsidRPr="00A82E75" w:rsidRDefault="00A82E75" w:rsidP="00412E8C">
            <w:pPr>
              <w:spacing w:before="360" w:line="360" w:lineRule="auto"/>
              <w:rPr>
                <w:rFonts w:ascii="Times New Roman" w:hAnsi="Times New Roman" w:cs="Times New Roman"/>
                <w:b/>
                <w:bCs/>
              </w:rPr>
            </w:pPr>
            <w:r w:rsidRPr="00A82E75">
              <w:rPr>
                <w:rFonts w:ascii="Times New Roman" w:hAnsi="Times New Roman" w:cs="Times New Roman"/>
                <w:b/>
                <w:bCs/>
              </w:rPr>
              <w:t>2</w:t>
            </w:r>
            <w:r w:rsidR="000034EC">
              <w:rPr>
                <w:rFonts w:ascii="Times New Roman" w:hAnsi="Times New Roman" w:cs="Times New Roman"/>
                <w:b/>
                <w:bCs/>
              </w:rPr>
              <w:t>0</w:t>
            </w:r>
            <w:r w:rsidR="00D44C59" w:rsidRPr="00A82E75">
              <w:rPr>
                <w:rFonts w:ascii="Times New Roman" w:hAnsi="Times New Roman" w:cs="Times New Roman"/>
                <w:b/>
                <w:bCs/>
              </w:rPr>
              <w:t>,000</w:t>
            </w:r>
          </w:p>
        </w:tc>
      </w:tr>
    </w:tbl>
    <w:p w14:paraId="75A949F9" w14:textId="77777777" w:rsidR="00D44C59" w:rsidRPr="00E13CD8" w:rsidRDefault="00D44C59" w:rsidP="003966E0">
      <w:pPr>
        <w:spacing w:before="360" w:after="0" w:line="360" w:lineRule="auto"/>
        <w:rPr>
          <w:rFonts w:ascii="Times New Roman" w:hAnsi="Times New Roman" w:cs="Times New Roman"/>
        </w:rPr>
      </w:pPr>
    </w:p>
    <w:sectPr w:rsidR="00D44C59" w:rsidRPr="00E13CD8">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C352C" w14:textId="77777777" w:rsidR="00AB711E" w:rsidRDefault="00AB711E" w:rsidP="00885F37">
      <w:pPr>
        <w:spacing w:after="0" w:line="240" w:lineRule="auto"/>
      </w:pPr>
      <w:r>
        <w:separator/>
      </w:r>
    </w:p>
  </w:endnote>
  <w:endnote w:type="continuationSeparator" w:id="0">
    <w:p w14:paraId="7B49B1A8" w14:textId="77777777" w:rsidR="00AB711E" w:rsidRDefault="00AB711E" w:rsidP="0088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623717"/>
      <w:docPartObj>
        <w:docPartGallery w:val="Page Numbers (Bottom of Page)"/>
        <w:docPartUnique/>
      </w:docPartObj>
    </w:sdtPr>
    <w:sdtEndPr>
      <w:rPr>
        <w:noProof/>
      </w:rPr>
    </w:sdtEndPr>
    <w:sdtContent>
      <w:p w14:paraId="5AA609E5" w14:textId="75D0BAD7" w:rsidR="00885F37" w:rsidRDefault="00885F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A41EA2" w14:textId="77777777" w:rsidR="00885F37" w:rsidRDefault="00885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1F0A" w14:textId="77777777" w:rsidR="00AB711E" w:rsidRDefault="00AB711E" w:rsidP="00885F37">
      <w:pPr>
        <w:spacing w:after="0" w:line="240" w:lineRule="auto"/>
      </w:pPr>
      <w:r>
        <w:separator/>
      </w:r>
    </w:p>
  </w:footnote>
  <w:footnote w:type="continuationSeparator" w:id="0">
    <w:p w14:paraId="70EC67C2" w14:textId="77777777" w:rsidR="00AB711E" w:rsidRDefault="00AB711E" w:rsidP="00885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B51"/>
    <w:multiLevelType w:val="hybridMultilevel"/>
    <w:tmpl w:val="81680A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F61982"/>
    <w:multiLevelType w:val="hybridMultilevel"/>
    <w:tmpl w:val="84C27B7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B5F7879"/>
    <w:multiLevelType w:val="hybridMultilevel"/>
    <w:tmpl w:val="FD4622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C7D4667"/>
    <w:multiLevelType w:val="hybridMultilevel"/>
    <w:tmpl w:val="3BCC950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CB35920"/>
    <w:multiLevelType w:val="hybridMultilevel"/>
    <w:tmpl w:val="F77CE1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E85475"/>
    <w:multiLevelType w:val="hybridMultilevel"/>
    <w:tmpl w:val="A2E4A4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39D3004"/>
    <w:multiLevelType w:val="hybridMultilevel"/>
    <w:tmpl w:val="9432ED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4024E96"/>
    <w:multiLevelType w:val="hybridMultilevel"/>
    <w:tmpl w:val="19262F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4E845CD"/>
    <w:multiLevelType w:val="hybridMultilevel"/>
    <w:tmpl w:val="0D28328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AF3029"/>
    <w:multiLevelType w:val="hybridMultilevel"/>
    <w:tmpl w:val="B80C1FB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4BA1C5E"/>
    <w:multiLevelType w:val="hybridMultilevel"/>
    <w:tmpl w:val="F3F22DA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85F6D7D"/>
    <w:multiLevelType w:val="hybridMultilevel"/>
    <w:tmpl w:val="31EEC6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95D1505"/>
    <w:multiLevelType w:val="hybridMultilevel"/>
    <w:tmpl w:val="196A602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B6C0524"/>
    <w:multiLevelType w:val="hybridMultilevel"/>
    <w:tmpl w:val="D86E72A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DA01581"/>
    <w:multiLevelType w:val="hybridMultilevel"/>
    <w:tmpl w:val="5F4C4C9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0FE3EEA"/>
    <w:multiLevelType w:val="hybridMultilevel"/>
    <w:tmpl w:val="B0C0531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4F424B9"/>
    <w:multiLevelType w:val="hybridMultilevel"/>
    <w:tmpl w:val="0EC02B1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9F4758C"/>
    <w:multiLevelType w:val="hybridMultilevel"/>
    <w:tmpl w:val="9176F45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F637AD7"/>
    <w:multiLevelType w:val="hybridMultilevel"/>
    <w:tmpl w:val="F53ED942"/>
    <w:lvl w:ilvl="0" w:tplc="2000001B">
      <w:start w:val="1"/>
      <w:numFmt w:val="lowerRoman"/>
      <w:lvlText w:val="%1."/>
      <w:lvlJc w:val="right"/>
      <w:pPr>
        <w:ind w:left="720" w:hanging="360"/>
      </w:pPr>
    </w:lvl>
    <w:lvl w:ilvl="1" w:tplc="4D68EB5E">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15D57F4"/>
    <w:multiLevelType w:val="hybridMultilevel"/>
    <w:tmpl w:val="D0AABF8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348590A"/>
    <w:multiLevelType w:val="hybridMultilevel"/>
    <w:tmpl w:val="6EA401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3973BA9"/>
    <w:multiLevelType w:val="hybridMultilevel"/>
    <w:tmpl w:val="F97E14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9E56537"/>
    <w:multiLevelType w:val="hybridMultilevel"/>
    <w:tmpl w:val="6B7CD6A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D4267F0"/>
    <w:multiLevelType w:val="hybridMultilevel"/>
    <w:tmpl w:val="3E1AB96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ED130D0"/>
    <w:multiLevelType w:val="hybridMultilevel"/>
    <w:tmpl w:val="CC9E6D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F325389"/>
    <w:multiLevelType w:val="hybridMultilevel"/>
    <w:tmpl w:val="F486461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18454F3"/>
    <w:multiLevelType w:val="hybridMultilevel"/>
    <w:tmpl w:val="674E7D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191416E"/>
    <w:multiLevelType w:val="hybridMultilevel"/>
    <w:tmpl w:val="D8802F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5663F92"/>
    <w:multiLevelType w:val="hybridMultilevel"/>
    <w:tmpl w:val="2EEA39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C670A8B"/>
    <w:multiLevelType w:val="multilevel"/>
    <w:tmpl w:val="29F881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DF34606"/>
    <w:multiLevelType w:val="hybridMultilevel"/>
    <w:tmpl w:val="297CD5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0C21FE1"/>
    <w:multiLevelType w:val="hybridMultilevel"/>
    <w:tmpl w:val="3F1EAE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3B2563E"/>
    <w:multiLevelType w:val="hybridMultilevel"/>
    <w:tmpl w:val="AC8C16F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7AB21AE"/>
    <w:multiLevelType w:val="hybridMultilevel"/>
    <w:tmpl w:val="9A787FA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83D1105"/>
    <w:multiLevelType w:val="hybridMultilevel"/>
    <w:tmpl w:val="488C98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B43142E"/>
    <w:multiLevelType w:val="hybridMultilevel"/>
    <w:tmpl w:val="A870531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535654186">
    <w:abstractNumId w:val="20"/>
  </w:num>
  <w:num w:numId="2" w16cid:durableId="619645706">
    <w:abstractNumId w:val="29"/>
  </w:num>
  <w:num w:numId="3" w16cid:durableId="939725681">
    <w:abstractNumId w:val="35"/>
  </w:num>
  <w:num w:numId="4" w16cid:durableId="1907571106">
    <w:abstractNumId w:val="13"/>
  </w:num>
  <w:num w:numId="5" w16cid:durableId="584848157">
    <w:abstractNumId w:val="32"/>
  </w:num>
  <w:num w:numId="6" w16cid:durableId="1033120409">
    <w:abstractNumId w:val="23"/>
  </w:num>
  <w:num w:numId="7" w16cid:durableId="1168593338">
    <w:abstractNumId w:val="9"/>
  </w:num>
  <w:num w:numId="8" w16cid:durableId="2030716044">
    <w:abstractNumId w:val="24"/>
  </w:num>
  <w:num w:numId="9" w16cid:durableId="1085302177">
    <w:abstractNumId w:val="6"/>
  </w:num>
  <w:num w:numId="10" w16cid:durableId="2095121847">
    <w:abstractNumId w:val="31"/>
  </w:num>
  <w:num w:numId="11" w16cid:durableId="1289119926">
    <w:abstractNumId w:val="27"/>
  </w:num>
  <w:num w:numId="12" w16cid:durableId="1152520595">
    <w:abstractNumId w:val="26"/>
  </w:num>
  <w:num w:numId="13" w16cid:durableId="155655318">
    <w:abstractNumId w:val="22"/>
  </w:num>
  <w:num w:numId="14" w16cid:durableId="1905874420">
    <w:abstractNumId w:val="19"/>
  </w:num>
  <w:num w:numId="15" w16cid:durableId="864289258">
    <w:abstractNumId w:val="14"/>
  </w:num>
  <w:num w:numId="16" w16cid:durableId="1237856613">
    <w:abstractNumId w:val="16"/>
  </w:num>
  <w:num w:numId="17" w16cid:durableId="192112354">
    <w:abstractNumId w:val="18"/>
  </w:num>
  <w:num w:numId="18" w16cid:durableId="1508399819">
    <w:abstractNumId w:val="33"/>
  </w:num>
  <w:num w:numId="19" w16cid:durableId="1005664949">
    <w:abstractNumId w:val="25"/>
  </w:num>
  <w:num w:numId="20" w16cid:durableId="166679441">
    <w:abstractNumId w:val="17"/>
  </w:num>
  <w:num w:numId="21" w16cid:durableId="372463428">
    <w:abstractNumId w:val="3"/>
  </w:num>
  <w:num w:numId="22" w16cid:durableId="1562908359">
    <w:abstractNumId w:val="1"/>
  </w:num>
  <w:num w:numId="23" w16cid:durableId="709719404">
    <w:abstractNumId w:val="0"/>
  </w:num>
  <w:num w:numId="24" w16cid:durableId="339476487">
    <w:abstractNumId w:val="12"/>
  </w:num>
  <w:num w:numId="25" w16cid:durableId="1022051292">
    <w:abstractNumId w:val="7"/>
  </w:num>
  <w:num w:numId="26" w16cid:durableId="1645159970">
    <w:abstractNumId w:val="11"/>
  </w:num>
  <w:num w:numId="27" w16cid:durableId="409546009">
    <w:abstractNumId w:val="28"/>
  </w:num>
  <w:num w:numId="28" w16cid:durableId="898899873">
    <w:abstractNumId w:val="8"/>
  </w:num>
  <w:num w:numId="29" w16cid:durableId="578439726">
    <w:abstractNumId w:val="4"/>
  </w:num>
  <w:num w:numId="30" w16cid:durableId="772435702">
    <w:abstractNumId w:val="15"/>
  </w:num>
  <w:num w:numId="31" w16cid:durableId="1056390915">
    <w:abstractNumId w:val="10"/>
  </w:num>
  <w:num w:numId="32" w16cid:durableId="1047098575">
    <w:abstractNumId w:val="34"/>
  </w:num>
  <w:num w:numId="33" w16cid:durableId="1174614420">
    <w:abstractNumId w:val="21"/>
  </w:num>
  <w:num w:numId="34" w16cid:durableId="989596609">
    <w:abstractNumId w:val="2"/>
  </w:num>
  <w:num w:numId="35" w16cid:durableId="1447499960">
    <w:abstractNumId w:val="5"/>
  </w:num>
  <w:num w:numId="36" w16cid:durableId="21328240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A8"/>
    <w:rsid w:val="000034EC"/>
    <w:rsid w:val="00075FFE"/>
    <w:rsid w:val="000A631D"/>
    <w:rsid w:val="000B096F"/>
    <w:rsid w:val="0010067A"/>
    <w:rsid w:val="0012522D"/>
    <w:rsid w:val="001417B9"/>
    <w:rsid w:val="00152BF6"/>
    <w:rsid w:val="00182B5E"/>
    <w:rsid w:val="001870E8"/>
    <w:rsid w:val="00193769"/>
    <w:rsid w:val="001A2C9B"/>
    <w:rsid w:val="001D244F"/>
    <w:rsid w:val="00240C49"/>
    <w:rsid w:val="00252B82"/>
    <w:rsid w:val="00266C06"/>
    <w:rsid w:val="002A4D1D"/>
    <w:rsid w:val="003048BC"/>
    <w:rsid w:val="0032760B"/>
    <w:rsid w:val="00363D39"/>
    <w:rsid w:val="00365239"/>
    <w:rsid w:val="003966E0"/>
    <w:rsid w:val="003A233D"/>
    <w:rsid w:val="003C44D2"/>
    <w:rsid w:val="003C75CA"/>
    <w:rsid w:val="003E681E"/>
    <w:rsid w:val="003F453C"/>
    <w:rsid w:val="00457473"/>
    <w:rsid w:val="00473C85"/>
    <w:rsid w:val="00485521"/>
    <w:rsid w:val="004867FC"/>
    <w:rsid w:val="004A681F"/>
    <w:rsid w:val="004E4768"/>
    <w:rsid w:val="004F23B8"/>
    <w:rsid w:val="00522C1F"/>
    <w:rsid w:val="0053205F"/>
    <w:rsid w:val="00536A54"/>
    <w:rsid w:val="0055429A"/>
    <w:rsid w:val="00555FFD"/>
    <w:rsid w:val="005A078B"/>
    <w:rsid w:val="005A753F"/>
    <w:rsid w:val="005F4281"/>
    <w:rsid w:val="00601576"/>
    <w:rsid w:val="00604355"/>
    <w:rsid w:val="0063149D"/>
    <w:rsid w:val="00676A01"/>
    <w:rsid w:val="006A55B0"/>
    <w:rsid w:val="006B28C6"/>
    <w:rsid w:val="006C4B23"/>
    <w:rsid w:val="00740140"/>
    <w:rsid w:val="0076536A"/>
    <w:rsid w:val="0077044F"/>
    <w:rsid w:val="007826B7"/>
    <w:rsid w:val="00792891"/>
    <w:rsid w:val="007A7509"/>
    <w:rsid w:val="007C11F0"/>
    <w:rsid w:val="007D343D"/>
    <w:rsid w:val="007E71D3"/>
    <w:rsid w:val="007F3F9F"/>
    <w:rsid w:val="008074A8"/>
    <w:rsid w:val="0081478F"/>
    <w:rsid w:val="00835DBA"/>
    <w:rsid w:val="0087290E"/>
    <w:rsid w:val="0087563D"/>
    <w:rsid w:val="00876BB3"/>
    <w:rsid w:val="00885F37"/>
    <w:rsid w:val="00890F2D"/>
    <w:rsid w:val="0089322F"/>
    <w:rsid w:val="00894162"/>
    <w:rsid w:val="00896DA6"/>
    <w:rsid w:val="008C1770"/>
    <w:rsid w:val="008C640E"/>
    <w:rsid w:val="00957245"/>
    <w:rsid w:val="00982235"/>
    <w:rsid w:val="0098721A"/>
    <w:rsid w:val="00993812"/>
    <w:rsid w:val="009D2534"/>
    <w:rsid w:val="009E2BD4"/>
    <w:rsid w:val="00A05967"/>
    <w:rsid w:val="00A12C2D"/>
    <w:rsid w:val="00A16AC2"/>
    <w:rsid w:val="00A25B39"/>
    <w:rsid w:val="00A82E75"/>
    <w:rsid w:val="00A92577"/>
    <w:rsid w:val="00AA344E"/>
    <w:rsid w:val="00AB63A2"/>
    <w:rsid w:val="00AB711E"/>
    <w:rsid w:val="00AE2822"/>
    <w:rsid w:val="00B100F9"/>
    <w:rsid w:val="00B12A25"/>
    <w:rsid w:val="00B17C2D"/>
    <w:rsid w:val="00B24858"/>
    <w:rsid w:val="00B55C99"/>
    <w:rsid w:val="00B574E2"/>
    <w:rsid w:val="00B620B5"/>
    <w:rsid w:val="00B743F9"/>
    <w:rsid w:val="00B7466D"/>
    <w:rsid w:val="00B86B2E"/>
    <w:rsid w:val="00B92484"/>
    <w:rsid w:val="00BA2A4D"/>
    <w:rsid w:val="00BA2EBA"/>
    <w:rsid w:val="00BA31E0"/>
    <w:rsid w:val="00BC3495"/>
    <w:rsid w:val="00BC5E57"/>
    <w:rsid w:val="00BD34D4"/>
    <w:rsid w:val="00BF0510"/>
    <w:rsid w:val="00C0182D"/>
    <w:rsid w:val="00C344C1"/>
    <w:rsid w:val="00C34A37"/>
    <w:rsid w:val="00C5006C"/>
    <w:rsid w:val="00C726C2"/>
    <w:rsid w:val="00CA1503"/>
    <w:rsid w:val="00CC43AF"/>
    <w:rsid w:val="00D10D3F"/>
    <w:rsid w:val="00D434A8"/>
    <w:rsid w:val="00D44C59"/>
    <w:rsid w:val="00D55735"/>
    <w:rsid w:val="00D55CF6"/>
    <w:rsid w:val="00D743B5"/>
    <w:rsid w:val="00D9247C"/>
    <w:rsid w:val="00D930C9"/>
    <w:rsid w:val="00DC3490"/>
    <w:rsid w:val="00DC6A44"/>
    <w:rsid w:val="00DF18FC"/>
    <w:rsid w:val="00E02792"/>
    <w:rsid w:val="00E13CD8"/>
    <w:rsid w:val="00E25742"/>
    <w:rsid w:val="00E623F4"/>
    <w:rsid w:val="00E66958"/>
    <w:rsid w:val="00E81D8E"/>
    <w:rsid w:val="00E81E29"/>
    <w:rsid w:val="00E90658"/>
    <w:rsid w:val="00E91E93"/>
    <w:rsid w:val="00EA43B6"/>
    <w:rsid w:val="00EF2204"/>
    <w:rsid w:val="00EF3714"/>
    <w:rsid w:val="00F13508"/>
    <w:rsid w:val="00F373FC"/>
    <w:rsid w:val="00F55C5E"/>
    <w:rsid w:val="00F65286"/>
    <w:rsid w:val="00FC321F"/>
    <w:rsid w:val="00FE67D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14ADE"/>
  <w15:chartTrackingRefBased/>
  <w15:docId w15:val="{58765946-02C4-449E-A928-034E3A71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3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3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3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3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4A8"/>
    <w:rPr>
      <w:rFonts w:eastAsiaTheme="majorEastAsia" w:cstheme="majorBidi"/>
      <w:color w:val="272727" w:themeColor="text1" w:themeTint="D8"/>
    </w:rPr>
  </w:style>
  <w:style w:type="paragraph" w:styleId="Title">
    <w:name w:val="Title"/>
    <w:basedOn w:val="Normal"/>
    <w:next w:val="Normal"/>
    <w:link w:val="TitleChar"/>
    <w:uiPriority w:val="10"/>
    <w:qFormat/>
    <w:rsid w:val="00D43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4A8"/>
    <w:pPr>
      <w:spacing w:before="160"/>
      <w:jc w:val="center"/>
    </w:pPr>
    <w:rPr>
      <w:i/>
      <w:iCs/>
      <w:color w:val="404040" w:themeColor="text1" w:themeTint="BF"/>
    </w:rPr>
  </w:style>
  <w:style w:type="character" w:customStyle="1" w:styleId="QuoteChar">
    <w:name w:val="Quote Char"/>
    <w:basedOn w:val="DefaultParagraphFont"/>
    <w:link w:val="Quote"/>
    <w:uiPriority w:val="29"/>
    <w:rsid w:val="00D434A8"/>
    <w:rPr>
      <w:i/>
      <w:iCs/>
      <w:color w:val="404040" w:themeColor="text1" w:themeTint="BF"/>
    </w:rPr>
  </w:style>
  <w:style w:type="paragraph" w:styleId="ListParagraph">
    <w:name w:val="List Paragraph"/>
    <w:basedOn w:val="Normal"/>
    <w:uiPriority w:val="34"/>
    <w:qFormat/>
    <w:rsid w:val="00D434A8"/>
    <w:pPr>
      <w:ind w:left="720"/>
      <w:contextualSpacing/>
    </w:pPr>
  </w:style>
  <w:style w:type="character" w:styleId="IntenseEmphasis">
    <w:name w:val="Intense Emphasis"/>
    <w:basedOn w:val="DefaultParagraphFont"/>
    <w:uiPriority w:val="21"/>
    <w:qFormat/>
    <w:rsid w:val="00D434A8"/>
    <w:rPr>
      <w:i/>
      <w:iCs/>
      <w:color w:val="2F5496" w:themeColor="accent1" w:themeShade="BF"/>
    </w:rPr>
  </w:style>
  <w:style w:type="paragraph" w:styleId="IntenseQuote">
    <w:name w:val="Intense Quote"/>
    <w:basedOn w:val="Normal"/>
    <w:next w:val="Normal"/>
    <w:link w:val="IntenseQuoteChar"/>
    <w:uiPriority w:val="30"/>
    <w:qFormat/>
    <w:rsid w:val="00D43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4A8"/>
    <w:rPr>
      <w:i/>
      <w:iCs/>
      <w:color w:val="2F5496" w:themeColor="accent1" w:themeShade="BF"/>
    </w:rPr>
  </w:style>
  <w:style w:type="character" w:styleId="IntenseReference">
    <w:name w:val="Intense Reference"/>
    <w:basedOn w:val="DefaultParagraphFont"/>
    <w:uiPriority w:val="32"/>
    <w:qFormat/>
    <w:rsid w:val="00D434A8"/>
    <w:rPr>
      <w:b/>
      <w:bCs/>
      <w:smallCaps/>
      <w:color w:val="2F5496" w:themeColor="accent1" w:themeShade="BF"/>
      <w:spacing w:val="5"/>
    </w:rPr>
  </w:style>
  <w:style w:type="character" w:styleId="Hyperlink">
    <w:name w:val="Hyperlink"/>
    <w:basedOn w:val="DefaultParagraphFont"/>
    <w:uiPriority w:val="99"/>
    <w:unhideWhenUsed/>
    <w:rsid w:val="005A753F"/>
    <w:rPr>
      <w:color w:val="0563C1" w:themeColor="hyperlink"/>
      <w:u w:val="single"/>
    </w:rPr>
  </w:style>
  <w:style w:type="character" w:styleId="UnresolvedMention">
    <w:name w:val="Unresolved Mention"/>
    <w:basedOn w:val="DefaultParagraphFont"/>
    <w:uiPriority w:val="99"/>
    <w:semiHidden/>
    <w:unhideWhenUsed/>
    <w:rsid w:val="005A753F"/>
    <w:rPr>
      <w:color w:val="605E5C"/>
      <w:shd w:val="clear" w:color="auto" w:fill="E1DFDD"/>
    </w:rPr>
  </w:style>
  <w:style w:type="paragraph" w:styleId="TOCHeading">
    <w:name w:val="TOC Heading"/>
    <w:basedOn w:val="Heading1"/>
    <w:next w:val="Normal"/>
    <w:uiPriority w:val="39"/>
    <w:unhideWhenUsed/>
    <w:qFormat/>
    <w:rsid w:val="00075FF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75FFE"/>
    <w:pPr>
      <w:spacing w:after="100"/>
    </w:pPr>
  </w:style>
  <w:style w:type="paragraph" w:styleId="TOC2">
    <w:name w:val="toc 2"/>
    <w:basedOn w:val="Normal"/>
    <w:next w:val="Normal"/>
    <w:autoRedefine/>
    <w:uiPriority w:val="39"/>
    <w:unhideWhenUsed/>
    <w:rsid w:val="00C0182D"/>
    <w:pPr>
      <w:spacing w:after="100"/>
      <w:ind w:left="240"/>
    </w:pPr>
  </w:style>
  <w:style w:type="paragraph" w:styleId="TOC3">
    <w:name w:val="toc 3"/>
    <w:basedOn w:val="Normal"/>
    <w:next w:val="Normal"/>
    <w:autoRedefine/>
    <w:uiPriority w:val="39"/>
    <w:unhideWhenUsed/>
    <w:rsid w:val="00C0182D"/>
    <w:pPr>
      <w:spacing w:after="100"/>
      <w:ind w:left="480"/>
    </w:pPr>
  </w:style>
  <w:style w:type="paragraph" w:styleId="Header">
    <w:name w:val="header"/>
    <w:basedOn w:val="Normal"/>
    <w:link w:val="HeaderChar"/>
    <w:uiPriority w:val="99"/>
    <w:unhideWhenUsed/>
    <w:rsid w:val="00885F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F37"/>
  </w:style>
  <w:style w:type="paragraph" w:styleId="Footer">
    <w:name w:val="footer"/>
    <w:basedOn w:val="Normal"/>
    <w:link w:val="FooterChar"/>
    <w:uiPriority w:val="99"/>
    <w:unhideWhenUsed/>
    <w:rsid w:val="00885F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F37"/>
  </w:style>
  <w:style w:type="table" w:styleId="TableGrid">
    <w:name w:val="Table Grid"/>
    <w:basedOn w:val="TableNormal"/>
    <w:uiPriority w:val="39"/>
    <w:rsid w:val="00D44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moncrawl.org/the-data/" TargetMode="External"/><Relationship Id="rId18" Type="http://schemas.openxmlformats.org/officeDocument/2006/relationships/hyperlink" Target="https://doi.org/10.1145/2696454.269645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26/scirobotics.aat5954" TargetMode="External"/><Relationship Id="rId17" Type="http://schemas.openxmlformats.org/officeDocument/2006/relationships/hyperlink" Target="https://doi.org/10.1145/3571730" TargetMode="External"/><Relationship Id="rId2" Type="http://schemas.openxmlformats.org/officeDocument/2006/relationships/numbering" Target="numbering.xml"/><Relationship Id="rId16" Type="http://schemas.openxmlformats.org/officeDocument/2006/relationships/hyperlink" Target="https://doi.org/10.1177/001872081141725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2974804.2974829" TargetMode="External"/><Relationship Id="rId5" Type="http://schemas.openxmlformats.org/officeDocument/2006/relationships/webSettings" Target="webSettings.xml"/><Relationship Id="rId15" Type="http://schemas.openxmlformats.org/officeDocument/2006/relationships/hyperlink" Target="https://doi.org/10.1073/pnas.0707769104" TargetMode="External"/><Relationship Id="rId10" Type="http://schemas.openxmlformats.org/officeDocument/2006/relationships/image" Target="media/image3.png"/><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00140139.2018.145772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D5871-6854-4644-8FD4-3075D4C29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TotalTime>
  <Pages>39</Pages>
  <Words>8422</Words>
  <Characters>48012</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Aprel</dc:creator>
  <cp:keywords/>
  <dc:description/>
  <cp:lastModifiedBy>Aprel</cp:lastModifiedBy>
  <cp:revision>102</cp:revision>
  <dcterms:created xsi:type="dcterms:W3CDTF">2026-01-16T10:21:00Z</dcterms:created>
  <dcterms:modified xsi:type="dcterms:W3CDTF">2026-03-03T17:03:00Z</dcterms:modified>
</cp:coreProperties>
</file>