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4D5A8" w14:textId="20D18457" w:rsidR="000B2E4F" w:rsidRDefault="004161BA" w:rsidP="004161BA">
      <w:pPr>
        <w:jc w:val="center"/>
        <w:rPr>
          <w:b/>
          <w:bCs/>
          <w:sz w:val="32"/>
          <w:szCs w:val="32"/>
        </w:rPr>
      </w:pPr>
      <w:r w:rsidRPr="004161BA">
        <w:rPr>
          <w:b/>
          <w:bCs/>
          <w:sz w:val="32"/>
          <w:szCs w:val="32"/>
        </w:rPr>
        <w:t>PCI DSS</w:t>
      </w:r>
    </w:p>
    <w:p w14:paraId="0F543125" w14:textId="060BE2FF" w:rsidR="004161BA" w:rsidRPr="004161BA" w:rsidRDefault="004161BA" w:rsidP="004161BA">
      <w:pPr>
        <w:numPr>
          <w:ilvl w:val="0"/>
          <w:numId w:val="1"/>
        </w:numPr>
        <w:jc w:val="both"/>
        <w:rPr>
          <w:sz w:val="24"/>
          <w:szCs w:val="24"/>
        </w:rPr>
      </w:pPr>
      <w:r w:rsidRPr="004161BA">
        <w:rPr>
          <w:b/>
          <w:bCs/>
          <w:sz w:val="24"/>
          <w:szCs w:val="24"/>
        </w:rPr>
        <w:t>Build and Maintain a Secure Network and Systems</w:t>
      </w:r>
    </w:p>
    <w:p w14:paraId="25C81E1E" w14:textId="77777777" w:rsidR="004161BA" w:rsidRPr="004161BA" w:rsidRDefault="004161BA" w:rsidP="004161BA">
      <w:pPr>
        <w:numPr>
          <w:ilvl w:val="0"/>
          <w:numId w:val="1"/>
        </w:numPr>
        <w:jc w:val="both"/>
        <w:rPr>
          <w:sz w:val="24"/>
          <w:szCs w:val="24"/>
        </w:rPr>
      </w:pPr>
      <w:r w:rsidRPr="004161BA">
        <w:rPr>
          <w:b/>
          <w:bCs/>
          <w:sz w:val="24"/>
          <w:szCs w:val="24"/>
        </w:rPr>
        <w:t>Protect Cardholder Data:</w:t>
      </w:r>
    </w:p>
    <w:p w14:paraId="0938202C" w14:textId="77777777" w:rsidR="004161BA" w:rsidRDefault="004161BA" w:rsidP="004161BA">
      <w:pPr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 w:rsidRPr="004161BA">
        <w:rPr>
          <w:b/>
          <w:bCs/>
          <w:sz w:val="24"/>
          <w:szCs w:val="24"/>
        </w:rPr>
        <w:t>Protect stored cardholder data.</w:t>
      </w:r>
    </w:p>
    <w:p w14:paraId="62883AA2" w14:textId="51031BD0" w:rsidR="004161BA" w:rsidRPr="004161BA" w:rsidRDefault="004161BA" w:rsidP="002C5C71">
      <w:pPr>
        <w:ind w:left="1440"/>
        <w:jc w:val="both"/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 xml:space="preserve">Podaci o kartici koje je bilo neophodno čuvati u bazi su heširani, dok se CVV kontrolni broj uopšte ne skladišti, nego se računa od dostupnih podataka. </w:t>
      </w:r>
    </w:p>
    <w:p w14:paraId="591994E0" w14:textId="77777777" w:rsidR="004161BA" w:rsidRPr="004161BA" w:rsidRDefault="004161BA" w:rsidP="004161BA">
      <w:pPr>
        <w:numPr>
          <w:ilvl w:val="0"/>
          <w:numId w:val="1"/>
        </w:numPr>
        <w:jc w:val="both"/>
        <w:rPr>
          <w:sz w:val="24"/>
          <w:szCs w:val="24"/>
        </w:rPr>
      </w:pPr>
      <w:r w:rsidRPr="004161BA">
        <w:rPr>
          <w:b/>
          <w:bCs/>
          <w:sz w:val="24"/>
          <w:szCs w:val="24"/>
        </w:rPr>
        <w:t>Maintain a Vulnerability Management Program:</w:t>
      </w:r>
    </w:p>
    <w:p w14:paraId="26465373" w14:textId="77777777" w:rsidR="004161BA" w:rsidRDefault="004161BA" w:rsidP="004161BA">
      <w:pPr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 w:rsidRPr="004161BA">
        <w:rPr>
          <w:b/>
          <w:bCs/>
          <w:sz w:val="24"/>
          <w:szCs w:val="24"/>
        </w:rPr>
        <w:t>Develop and maintain secure systems and applications.</w:t>
      </w:r>
    </w:p>
    <w:p w14:paraId="0FFD70A9" w14:textId="24E5AE12" w:rsidR="002C5C71" w:rsidRPr="004161BA" w:rsidRDefault="002C5C71" w:rsidP="002C5C71">
      <w:pPr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Skenirali smo i otkrili ranjivosti u zavisnostima pomoću Snyk alata. </w:t>
      </w:r>
    </w:p>
    <w:p w14:paraId="72FC3426" w14:textId="77777777" w:rsidR="004161BA" w:rsidRPr="004161BA" w:rsidRDefault="004161BA" w:rsidP="004161BA">
      <w:pPr>
        <w:numPr>
          <w:ilvl w:val="0"/>
          <w:numId w:val="1"/>
        </w:numPr>
        <w:jc w:val="both"/>
        <w:rPr>
          <w:sz w:val="24"/>
          <w:szCs w:val="24"/>
        </w:rPr>
      </w:pPr>
      <w:r w:rsidRPr="004161BA">
        <w:rPr>
          <w:b/>
          <w:bCs/>
          <w:sz w:val="24"/>
          <w:szCs w:val="24"/>
        </w:rPr>
        <w:t>Implement Strong Access Control Measures:</w:t>
      </w:r>
    </w:p>
    <w:p w14:paraId="506979AF" w14:textId="77777777" w:rsidR="004161BA" w:rsidRDefault="004161BA" w:rsidP="004161BA">
      <w:pPr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 w:rsidRPr="004161BA">
        <w:rPr>
          <w:b/>
          <w:bCs/>
          <w:sz w:val="24"/>
          <w:szCs w:val="24"/>
        </w:rPr>
        <w:t>Restrict access to cardholder data by business need-to-know.</w:t>
      </w:r>
    </w:p>
    <w:p w14:paraId="19607FE8" w14:textId="6F47771C" w:rsidR="002C5C71" w:rsidRPr="004161BA" w:rsidRDefault="002C5C71" w:rsidP="002C5C71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Implementiran je RBAC model </w:t>
      </w:r>
      <w:r w:rsidR="0073762A">
        <w:rPr>
          <w:sz w:val="24"/>
          <w:szCs w:val="24"/>
        </w:rPr>
        <w:t>z</w:t>
      </w:r>
      <w:r>
        <w:rPr>
          <w:sz w:val="24"/>
          <w:szCs w:val="24"/>
        </w:rPr>
        <w:t>a autorizaciju pristupa podacima.</w:t>
      </w:r>
    </w:p>
    <w:p w14:paraId="52BDD652" w14:textId="3DC908EC" w:rsidR="002C5C71" w:rsidRDefault="002C5C71" w:rsidP="002C5C71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2C5C71">
        <w:rPr>
          <w:b/>
          <w:bCs/>
          <w:sz w:val="24"/>
          <w:szCs w:val="24"/>
        </w:rPr>
        <w:t>Identify and authenticate access to system component</w:t>
      </w:r>
    </w:p>
    <w:p w14:paraId="3BD38CC1" w14:textId="31B741AF" w:rsidR="002C5C71" w:rsidRPr="002C5C71" w:rsidRDefault="002C5C71" w:rsidP="002C5C71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Implementirana je dvofaktorska autentifikacija korisnika pri prijavi agencije. Prilikom registracije, generiše se qr kod koji je potrebno skenirati I ovim putem se dobija PIN koji je neophodno koristiti prilikom prijave na sistem, uz obavezne kredencijale (email i lozinka). Unos lozinke je ograničen tako da mora da sadrži najmanje 8 karaktera, jedno veliko slovo i broj. Ako korisnik unese pogrešnu lozinku 3 puta, nalog se zaključava. Takođe, kada se korisnik prijavi, trajanje sesije mu je ograničeno na 30 minuta, nakon čega mu token više ne važi.</w:t>
      </w:r>
    </w:p>
    <w:p w14:paraId="30ACB6E3" w14:textId="77777777" w:rsidR="004161BA" w:rsidRPr="004161BA" w:rsidRDefault="004161BA" w:rsidP="004161BA">
      <w:pPr>
        <w:numPr>
          <w:ilvl w:val="0"/>
          <w:numId w:val="1"/>
        </w:numPr>
        <w:jc w:val="both"/>
        <w:rPr>
          <w:sz w:val="24"/>
          <w:szCs w:val="24"/>
        </w:rPr>
      </w:pPr>
      <w:r w:rsidRPr="004161BA">
        <w:rPr>
          <w:b/>
          <w:bCs/>
          <w:sz w:val="24"/>
          <w:szCs w:val="24"/>
        </w:rPr>
        <w:t>Regularly Monitor and Test Networks:</w:t>
      </w:r>
    </w:p>
    <w:p w14:paraId="6CF0E30D" w14:textId="77777777" w:rsidR="004161BA" w:rsidRDefault="004161BA" w:rsidP="004161BA">
      <w:pPr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 w:rsidRPr="004161BA">
        <w:rPr>
          <w:b/>
          <w:bCs/>
          <w:sz w:val="24"/>
          <w:szCs w:val="24"/>
        </w:rPr>
        <w:t>Track and monitor all access to network resources and cardholder data.</w:t>
      </w:r>
    </w:p>
    <w:p w14:paraId="5B94DFAC" w14:textId="1F5E7FDE" w:rsidR="0073762A" w:rsidRPr="004161BA" w:rsidRDefault="0073762A" w:rsidP="0073762A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Implementirano je logovanje svih bitnih događaja na nivou pojedinačnih servisa.</w:t>
      </w:r>
    </w:p>
    <w:p w14:paraId="70435997" w14:textId="77777777" w:rsidR="004161BA" w:rsidRDefault="004161BA" w:rsidP="004161BA">
      <w:pPr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 w:rsidRPr="004161BA">
        <w:rPr>
          <w:b/>
          <w:bCs/>
          <w:sz w:val="24"/>
          <w:szCs w:val="24"/>
        </w:rPr>
        <w:t>Regularly test security systems and processes.</w:t>
      </w:r>
    </w:p>
    <w:p w14:paraId="77328222" w14:textId="1E217832" w:rsidR="0073762A" w:rsidRPr="004161BA" w:rsidRDefault="0073762A" w:rsidP="0073762A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Izvršeno je penetraciono testiranje sistema.</w:t>
      </w:r>
    </w:p>
    <w:p w14:paraId="36B6A9EB" w14:textId="15CFE33A" w:rsidR="004161BA" w:rsidRPr="0073762A" w:rsidRDefault="004161BA" w:rsidP="004161BA">
      <w:pPr>
        <w:numPr>
          <w:ilvl w:val="0"/>
          <w:numId w:val="1"/>
        </w:numPr>
        <w:jc w:val="both"/>
        <w:rPr>
          <w:sz w:val="24"/>
          <w:szCs w:val="24"/>
        </w:rPr>
      </w:pPr>
      <w:r w:rsidRPr="004161BA">
        <w:rPr>
          <w:b/>
          <w:bCs/>
          <w:sz w:val="24"/>
          <w:szCs w:val="24"/>
        </w:rPr>
        <w:t>Maintain an Information Security Policy</w:t>
      </w:r>
    </w:p>
    <w:sectPr w:rsidR="004161BA" w:rsidRPr="00737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2A0C"/>
    <w:multiLevelType w:val="multilevel"/>
    <w:tmpl w:val="A2F05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DB0718"/>
    <w:multiLevelType w:val="hybridMultilevel"/>
    <w:tmpl w:val="833E69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13481814">
    <w:abstractNumId w:val="0"/>
  </w:num>
  <w:num w:numId="2" w16cid:durableId="2036270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1BA"/>
    <w:rsid w:val="000B2E4F"/>
    <w:rsid w:val="002C5C71"/>
    <w:rsid w:val="004161BA"/>
    <w:rsid w:val="0073762A"/>
    <w:rsid w:val="00B21E2E"/>
    <w:rsid w:val="00B5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2275"/>
  <w15:chartTrackingRefBased/>
  <w15:docId w15:val="{79F8D5D2-5085-4B0E-AB37-19645D0C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Jankovic</dc:creator>
  <cp:keywords/>
  <dc:description/>
  <cp:lastModifiedBy>Ivana Jankovic</cp:lastModifiedBy>
  <cp:revision>4</cp:revision>
  <dcterms:created xsi:type="dcterms:W3CDTF">2024-01-31T20:50:00Z</dcterms:created>
  <dcterms:modified xsi:type="dcterms:W3CDTF">2024-01-31T21:12:00Z</dcterms:modified>
</cp:coreProperties>
</file>