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tab/>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AI-POWERED EXAMINATION AND PROGRAMMING PRACTICE PLATFORM FOR FPT UNIVERSITY</w:t>
      </w:r>
    </w:p>
    <w:p w:rsidR="00000000" w:rsidDel="00000000" w:rsidP="00000000" w:rsidRDefault="00000000" w:rsidRPr="00000000" w14:paraId="0000000B">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(APE)</w:t>
      </w:r>
    </w:p>
    <w:p w:rsidR="00000000" w:rsidDel="00000000" w:rsidP="00000000" w:rsidRDefault="00000000" w:rsidRPr="00000000" w14:paraId="0000000C">
      <w:pPr>
        <w:jc w:val="center"/>
        <w:rPr>
          <w:b w:val="1"/>
          <w:bCs w:val="1"/>
          <w:smallCaps w:val="1"/>
          <w:color w:val="c00000"/>
          <w:sz w:val="56"/>
          <w:szCs w:val="56"/>
        </w:rPr>
      </w:pPr>
      <w:r w:rsidDel="00000000" w:rsidR="00000000" w:rsidRPr="00000000">
        <w:rPr>
          <w:rtl w:val="0"/>
        </w:rPr>
      </w:r>
    </w:p>
    <w:p w:rsidR="00000000" w:rsidDel="00000000" w:rsidP="00000000" w:rsidRDefault="00000000" w:rsidRPr="00000000" w14:paraId="0000000D">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E">
      <w:pPr>
        <w:jc w:val="left"/>
        <w:rPr>
          <w:b w:val="1"/>
          <w:bCs w:val="1"/>
          <w:sz w:val="44"/>
          <w:szCs w:val="44"/>
        </w:rPr>
      </w:pPr>
      <w:r w:rsidDel="00000000" w:rsidR="00000000" w:rsidRPr="00000000">
        <w:rPr>
          <w:rtl w:val="0"/>
        </w:rPr>
      </w:r>
    </w:p>
    <w:p w:rsidR="00000000" w:rsidDel="00000000" w:rsidP="00000000" w:rsidRDefault="00000000" w:rsidRPr="00000000" w14:paraId="0000000F">
      <w:pPr>
        <w:spacing w:after="0" w:lineRule="auto"/>
        <w:jc w:val="center"/>
        <w:rPr>
          <w:b w:val="1"/>
          <w:bCs w:val="1"/>
          <w:sz w:val="36"/>
          <w:szCs w:val="36"/>
        </w:rPr>
      </w:pPr>
      <w:r w:rsidDel="00000000" w:rsidR="00000000" w:rsidRPr="00000000">
        <w:rPr>
          <w:b w:val="1"/>
          <w:bCs w:val="1"/>
          <w:sz w:val="36"/>
          <w:szCs w:val="36"/>
          <w:rtl w:val="0"/>
        </w:rPr>
        <w:t xml:space="preserve">Group: SEP490-G26</w:t>
      </w:r>
    </w:p>
    <w:p w:rsidR="00000000" w:rsidDel="00000000" w:rsidP="00000000" w:rsidRDefault="00000000" w:rsidRPr="00000000" w14:paraId="00000010">
      <w:pPr>
        <w:spacing w:after="0" w:lineRule="auto"/>
        <w:jc w:val="center"/>
        <w:rPr>
          <w:b w:val="1"/>
          <w:bCs w:val="1"/>
          <w:sz w:val="44"/>
          <w:szCs w:val="44"/>
        </w:rPr>
      </w:pPr>
      <w:r w:rsidDel="00000000" w:rsidR="00000000" w:rsidRPr="00000000">
        <w:rPr>
          <w:b w:val="1"/>
          <w:bCs w:val="1"/>
          <w:sz w:val="36"/>
          <w:szCs w:val="36"/>
          <w:rtl w:val="0"/>
        </w:rPr>
        <w:t xml:space="preserve">Lecturer: Nguyễn Mạnh Hiển</w:t>
      </w: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after="0" w:lineRule="auto"/>
        <w:jc w:val="center"/>
        <w:rPr>
          <w:sz w:val="28"/>
          <w:szCs w:val="28"/>
        </w:rPr>
      </w:pPr>
      <w:r w:rsidDel="00000000" w:rsidR="00000000" w:rsidRPr="00000000">
        <w:rPr>
          <w:b w:val="1"/>
          <w:bCs w:val="1"/>
          <w:i w:val="1"/>
          <w:iCs w:val="1"/>
          <w:color w:val="666666"/>
          <w:sz w:val="24"/>
          <w:szCs w:val="24"/>
          <w:rtl w:val="0"/>
        </w:rPr>
        <w:t xml:space="preserve">– Hanoi, June 2026 –</w:t>
      </w: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614580354"/>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6sdttwcn0s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voaawt1n1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ncq89qxt4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47gn4v3yu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a576nbknv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jd4s67w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qgmesd05bt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e4qoieob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Baseline Systems: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t4ifuy4h8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Programming Competency Assessment Platforms (Online Judge Platforms):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oljtyi3yq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nkbxf72e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sgstdp9m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7vr0l2bfam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Major Features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y9yg3jsx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Limitations &amp; Exclusions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heading=h.z6sdttwcn0sn"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660"/>
        <w:gridCol w:w="1590"/>
        <w:gridCol w:w="5430"/>
        <w:tblGridChange w:id="0">
          <w:tblGrid>
            <w:gridCol w:w="1125"/>
            <w:gridCol w:w="660"/>
            <w:gridCol w:w="1590"/>
            <w:gridCol w:w="5430"/>
          </w:tblGrid>
        </w:tblGridChange>
      </w:tblGrid>
      <w:tr>
        <w:trPr>
          <w:cantSplit w:val="0"/>
          <w:tblHeader w:val="0"/>
        </w:trPr>
        <w:tc>
          <w:tcPr>
            <w:shd w:fill="ffe8e1"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01/06/2026</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Việt Đức</w:t>
            </w:r>
            <w:r w:rsidDel="00000000" w:rsidR="00000000" w:rsidRPr="00000000">
              <w:rPr>
                <w:rtl w:val="0"/>
              </w:rPr>
            </w:r>
          </w:p>
        </w:tc>
        <w:tc>
          <w:tcPr/>
          <w:p w:rsidR="00000000" w:rsidDel="00000000" w:rsidP="00000000" w:rsidRDefault="00000000" w:rsidRPr="00000000" w14:paraId="0000002C">
            <w:pPr>
              <w:numPr>
                <w:ilvl w:val="0"/>
                <w:numId w:val="7"/>
              </w:numPr>
              <w:ind w:left="720" w:hanging="360"/>
              <w:rPr/>
            </w:pPr>
            <w:r w:rsidDel="00000000" w:rsidR="00000000" w:rsidRPr="00000000">
              <w:rPr>
                <w:rtl w:val="0"/>
              </w:rPr>
              <w:t xml:space="preserve">2. Product Background</w:t>
            </w:r>
          </w:p>
          <w:p w:rsidR="00000000" w:rsidDel="00000000" w:rsidP="00000000" w:rsidRDefault="00000000" w:rsidRPr="00000000" w14:paraId="0000002D">
            <w:pPr>
              <w:numPr>
                <w:ilvl w:val="0"/>
                <w:numId w:val="7"/>
              </w:numPr>
              <w:ind w:left="720" w:hanging="360"/>
              <w:rPr/>
            </w:pPr>
            <w:r w:rsidDel="00000000" w:rsidR="00000000" w:rsidRPr="00000000">
              <w:rPr>
                <w:rtl w:val="0"/>
              </w:rPr>
              <w:t xml:space="preserve">3. Existing Systems</w:t>
            </w:r>
          </w:p>
          <w:p w:rsidR="00000000" w:rsidDel="00000000" w:rsidP="00000000" w:rsidRDefault="00000000" w:rsidRPr="00000000" w14:paraId="0000002E">
            <w:pPr>
              <w:numPr>
                <w:ilvl w:val="0"/>
                <w:numId w:val="7"/>
              </w:numPr>
              <w:ind w:left="720" w:hanging="360"/>
              <w:jc w:val="both"/>
            </w:pPr>
            <w:r w:rsidDel="00000000" w:rsidR="00000000" w:rsidRPr="00000000">
              <w:rPr>
                <w:rtl w:val="0"/>
              </w:rPr>
              <w:t xml:space="preserve">4. Business Opportunity</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03/06/2026</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31">
            <w:pPr>
              <w:spacing w:after="80" w:before="80" w:line="240"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Việt Đức</w:t>
            </w:r>
            <w:r w:rsidDel="00000000" w:rsidR="00000000" w:rsidRPr="00000000">
              <w:rPr>
                <w:rtl w:val="0"/>
              </w:rPr>
            </w:r>
          </w:p>
        </w:tc>
        <w:tc>
          <w:tcPr/>
          <w:p w:rsidR="00000000" w:rsidDel="00000000" w:rsidP="00000000" w:rsidRDefault="00000000" w:rsidRPr="00000000" w14:paraId="00000032">
            <w:pPr>
              <w:numPr>
                <w:ilvl w:val="0"/>
                <w:numId w:val="2"/>
              </w:numPr>
              <w:ind w:left="720" w:hanging="360"/>
              <w:jc w:val="both"/>
              <w:rPr/>
            </w:pPr>
            <w:r w:rsidDel="00000000" w:rsidR="00000000" w:rsidRPr="00000000">
              <w:rPr>
                <w:rtl w:val="0"/>
              </w:rPr>
              <w:t xml:space="preserve">6. Project Scope &amp; Limitations</w:t>
            </w:r>
          </w:p>
          <w:p w:rsidR="00000000" w:rsidDel="00000000" w:rsidP="00000000" w:rsidRDefault="00000000" w:rsidRPr="00000000" w14:paraId="00000033">
            <w:pPr>
              <w:numPr>
                <w:ilvl w:val="0"/>
                <w:numId w:val="2"/>
              </w:numPr>
              <w:ind w:left="720" w:hanging="360"/>
              <w:jc w:val="both"/>
              <w:rPr/>
            </w:pPr>
            <w:r w:rsidDel="00000000" w:rsidR="00000000" w:rsidRPr="00000000">
              <w:rPr>
                <w:rtl w:val="0"/>
              </w:rPr>
              <w:t xml:space="preserve">5. Software Product Vision  </w:t>
            </w: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04/06/2026</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6">
            <w:pPr>
              <w:spacing w:after="80" w:before="80" w:line="240" w:lineRule="auto"/>
              <w:jc w:val="center"/>
              <w:rPr>
                <w:sz w:val="18"/>
                <w:szCs w:val="18"/>
              </w:rPr>
            </w:pPr>
            <w:r w:rsidDel="00000000" w:rsidR="00000000" w:rsidRPr="00000000">
              <w:rPr>
                <w:sz w:val="18"/>
                <w:szCs w:val="18"/>
                <w:rtl w:val="0"/>
              </w:rPr>
              <w:t xml:space="preserve">Nguyễn Việt Đức</w:t>
            </w:r>
          </w:p>
        </w:tc>
        <w:tc>
          <w:tcPr/>
          <w:p w:rsidR="00000000" w:rsidDel="00000000" w:rsidP="00000000" w:rsidRDefault="00000000" w:rsidRPr="00000000" w14:paraId="00000037">
            <w:pPr>
              <w:numPr>
                <w:ilvl w:val="0"/>
                <w:numId w:val="9"/>
              </w:numPr>
              <w:ind w:left="720" w:hanging="360"/>
              <w:jc w:val="both"/>
              <w:rPr/>
            </w:pPr>
            <w:r w:rsidDel="00000000" w:rsidR="00000000" w:rsidRPr="00000000">
              <w:rPr>
                <w:rtl w:val="0"/>
              </w:rPr>
              <w:t xml:space="preserve">6.1 Major Features</w:t>
            </w: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05/06/2026</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Vũ Hoàng Anh</w:t>
            </w:r>
            <w:r w:rsidDel="00000000" w:rsidR="00000000" w:rsidRPr="00000000">
              <w:rPr>
                <w:rtl w:val="0"/>
              </w:rPr>
            </w:r>
          </w:p>
        </w:tc>
        <w:tc>
          <w:tcPr/>
          <w:p w:rsidR="00000000" w:rsidDel="00000000" w:rsidP="00000000" w:rsidRDefault="00000000" w:rsidRPr="00000000" w14:paraId="0000003B">
            <w:pPr>
              <w:numPr>
                <w:ilvl w:val="0"/>
                <w:numId w:val="9"/>
              </w:numPr>
              <w:ind w:left="720" w:hanging="360"/>
              <w:jc w:val="both"/>
              <w:rPr/>
            </w:pPr>
            <w:r w:rsidDel="00000000" w:rsidR="00000000" w:rsidRPr="00000000">
              <w:rPr>
                <w:rtl w:val="0"/>
              </w:rPr>
              <w:t xml:space="preserve">6.1 Major Features</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uvoaawt1n12g" w:id="1"/>
      <w:bookmarkEnd w:id="1"/>
      <w:r w:rsidDel="00000000" w:rsidR="00000000" w:rsidRPr="00000000">
        <w:rPr>
          <w:rtl w:val="0"/>
        </w:rPr>
        <w:t xml:space="preserve">II. Project Introduction</w:t>
      </w:r>
    </w:p>
    <w:p w:rsidR="00000000" w:rsidDel="00000000" w:rsidP="00000000" w:rsidRDefault="00000000" w:rsidRPr="00000000" w14:paraId="00000064">
      <w:pPr>
        <w:pStyle w:val="Heading2"/>
        <w:rPr/>
      </w:pPr>
      <w:bookmarkStart w:colFirst="0" w:colLast="0" w:name="_heading=h.oncq89qxt4gp" w:id="2"/>
      <w:bookmarkEnd w:id="2"/>
      <w:r w:rsidDel="00000000" w:rsidR="00000000" w:rsidRPr="00000000">
        <w:rPr>
          <w:rtl w:val="0"/>
        </w:rPr>
        <w:t xml:space="preserve">1. Overview</w:t>
      </w:r>
    </w:p>
    <w:p w:rsidR="00000000" w:rsidDel="00000000" w:rsidP="00000000" w:rsidRDefault="00000000" w:rsidRPr="00000000" w14:paraId="00000065">
      <w:pPr>
        <w:pStyle w:val="Heading3"/>
        <w:rPr/>
      </w:pPr>
      <w:bookmarkStart w:colFirst="0" w:colLast="0" w:name="_heading=h.2z47gn4v3yup" w:id="3"/>
      <w:bookmarkEnd w:id="3"/>
      <w:r w:rsidDel="00000000" w:rsidR="00000000" w:rsidRPr="00000000">
        <w:rPr>
          <w:rtl w:val="0"/>
        </w:rPr>
        <w:t xml:space="preserve">1.1 Project Information</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Project name: </w:t>
      </w:r>
      <w:r w:rsidDel="00000000" w:rsidR="00000000" w:rsidRPr="00000000">
        <w:rPr>
          <w:highlight w:val="white"/>
          <w:rtl w:val="0"/>
        </w:rPr>
        <w:t xml:space="preserve">AI-Powered Examination and Programming Practice Platform for FPT University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Project code: </w:t>
      </w:r>
      <w:r w:rsidDel="00000000" w:rsidR="00000000" w:rsidRPr="00000000">
        <w:rPr>
          <w:rtl w:val="0"/>
        </w:rPr>
        <w:t xml:space="preserve">APE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Group name: S</w:t>
      </w:r>
      <w:r w:rsidDel="00000000" w:rsidR="00000000" w:rsidRPr="00000000">
        <w:rPr>
          <w:rtl w:val="0"/>
        </w:rPr>
        <w:t xml:space="preserve">E</w:t>
      </w:r>
      <w:r w:rsidDel="00000000" w:rsidR="00000000" w:rsidRPr="00000000">
        <w:rPr>
          <w:i w:val="0"/>
          <w:iCs w:val="0"/>
          <w:smallCaps w:val="0"/>
          <w:strike w:val="0"/>
          <w:color w:val="000000"/>
          <w:sz w:val="22"/>
          <w:szCs w:val="22"/>
          <w:u w:val="none"/>
          <w:shd w:fill="auto" w:val="clear"/>
          <w:vertAlign w:val="baseline"/>
          <w:rtl w:val="0"/>
        </w:rPr>
        <w:t xml:space="preserve">P490-G26</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Software type: </w:t>
      </w:r>
      <w:r w:rsidDel="00000000" w:rsidR="00000000" w:rsidRPr="00000000">
        <w:rPr>
          <w:rtl w:val="0"/>
        </w:rPr>
        <w:t xml:space="preserve">Web Application</w:t>
      </w:r>
      <w:r w:rsidDel="00000000" w:rsidR="00000000" w:rsidRPr="00000000">
        <w:rPr>
          <w:rtl w:val="0"/>
        </w:rPr>
      </w:r>
    </w:p>
    <w:p w:rsidR="00000000" w:rsidDel="00000000" w:rsidP="00000000" w:rsidRDefault="00000000" w:rsidRPr="00000000" w14:paraId="0000006A">
      <w:pPr>
        <w:pStyle w:val="Heading3"/>
        <w:rPr/>
      </w:pPr>
      <w:bookmarkStart w:colFirst="0" w:colLast="0" w:name="_heading=h.5xa576nbknvt" w:id="4"/>
      <w:bookmarkEnd w:id="4"/>
      <w:r w:rsidDel="00000000" w:rsidR="00000000" w:rsidRPr="00000000">
        <w:rPr>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tcPr>
          <w:p w:rsidR="00000000" w:rsidDel="00000000" w:rsidP="00000000" w:rsidRDefault="00000000" w:rsidRPr="00000000" w14:paraId="0000006B">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6C">
            <w:pPr>
              <w:spacing w:line="273"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D">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6E">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6F">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Mạnh Hiển</w:t>
            </w:r>
          </w:p>
        </w:tc>
        <w:tc>
          <w:tcPr/>
          <w:p w:rsidR="00000000" w:rsidDel="00000000" w:rsidP="00000000" w:rsidRDefault="00000000" w:rsidRPr="00000000" w14:paraId="0000007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 </w:t>
            </w:r>
          </w:p>
        </w:tc>
        <w:tc>
          <w:tcPr/>
          <w:p w:rsidR="00000000" w:rsidDel="00000000" w:rsidP="00000000" w:rsidRDefault="00000000" w:rsidRPr="00000000" w14:paraId="00000071">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hiennm23@fe.edu.vn</w:t>
            </w:r>
          </w:p>
        </w:tc>
        <w:tc>
          <w:tcPr/>
          <w:p w:rsidR="00000000" w:rsidDel="00000000" w:rsidP="00000000" w:rsidRDefault="00000000" w:rsidRPr="00000000" w14:paraId="00000072">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0984321657</w:t>
            </w: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p w:rsidR="00000000" w:rsidDel="00000000" w:rsidP="00000000" w:rsidRDefault="00000000" w:rsidRPr="00000000" w14:paraId="00000073">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Vũ Hoàng Anh</w:t>
            </w:r>
          </w:p>
        </w:tc>
        <w:tc>
          <w:tcPr/>
          <w:p w:rsidR="00000000" w:rsidDel="00000000" w:rsidP="00000000" w:rsidRDefault="00000000" w:rsidRPr="00000000" w14:paraId="00000074">
            <w:pPr>
              <w:spacing w:line="254"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75">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anhvhhe172381@fpt.edu.vn</w:t>
            </w:r>
          </w:p>
        </w:tc>
        <w:tc>
          <w:tcPr/>
          <w:p w:rsidR="00000000" w:rsidDel="00000000" w:rsidP="00000000" w:rsidRDefault="00000000" w:rsidRPr="00000000" w14:paraId="0000007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0363732687</w:t>
            </w:r>
          </w:p>
        </w:tc>
      </w:tr>
      <w:tr>
        <w:trPr>
          <w:cantSplit w:val="0"/>
          <w:trHeight w:val="435" w:hRule="atLeast"/>
          <w:tblHeader w:val="0"/>
        </w:trPr>
        <w:tc>
          <w:tcPr/>
          <w:p w:rsidR="00000000" w:rsidDel="00000000" w:rsidP="00000000" w:rsidRDefault="00000000" w:rsidRPr="00000000" w14:paraId="00000077">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Việt Đức</w:t>
            </w:r>
          </w:p>
        </w:tc>
        <w:tc>
          <w:tcPr/>
          <w:p w:rsidR="00000000" w:rsidDel="00000000" w:rsidP="00000000" w:rsidRDefault="00000000" w:rsidRPr="00000000" w14:paraId="00000078">
            <w:pPr>
              <w:spacing w:line="252.00000000000003"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9">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ducnvhe176246@fpt.edu.vn</w:t>
            </w:r>
          </w:p>
        </w:tc>
        <w:tc>
          <w:tcPr/>
          <w:p w:rsidR="00000000" w:rsidDel="00000000" w:rsidP="00000000" w:rsidRDefault="00000000" w:rsidRPr="00000000" w14:paraId="0000007A">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0845441596</w:t>
            </w:r>
          </w:p>
        </w:tc>
      </w:tr>
      <w:tr>
        <w:trPr>
          <w:cantSplit w:val="0"/>
          <w:trHeight w:val="435" w:hRule="atLeast"/>
          <w:tblHeader w:val="0"/>
        </w:trPr>
        <w:tc>
          <w:tcPr/>
          <w:p w:rsidR="00000000" w:rsidDel="00000000" w:rsidP="00000000" w:rsidRDefault="00000000" w:rsidRPr="00000000" w14:paraId="0000007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Phan Duy Hưng</w:t>
            </w:r>
          </w:p>
        </w:tc>
        <w:tc>
          <w:tcPr/>
          <w:p w:rsidR="00000000" w:rsidDel="00000000" w:rsidP="00000000" w:rsidRDefault="00000000" w:rsidRPr="00000000" w14:paraId="0000007C">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D">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hungpdhe173329@fpt.edu.vn</w:t>
            </w:r>
          </w:p>
        </w:tc>
        <w:tc>
          <w:tcPr/>
          <w:p w:rsidR="00000000" w:rsidDel="00000000" w:rsidP="00000000" w:rsidRDefault="00000000" w:rsidRPr="00000000" w14:paraId="0000007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0854183666</w:t>
            </w:r>
          </w:p>
        </w:tc>
      </w:tr>
      <w:tr>
        <w:trPr>
          <w:cantSplit w:val="0"/>
          <w:trHeight w:val="454" w:hRule="atLeast"/>
          <w:tblHeader w:val="0"/>
        </w:trPr>
        <w:tc>
          <w:tcPr/>
          <w:p w:rsidR="00000000" w:rsidDel="00000000" w:rsidP="00000000" w:rsidRDefault="00000000" w:rsidRPr="00000000" w14:paraId="0000007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Phạm Quốc Minh</w:t>
            </w:r>
          </w:p>
        </w:tc>
        <w:tc>
          <w:tcPr/>
          <w:p w:rsidR="00000000" w:rsidDel="00000000" w:rsidP="00000000" w:rsidRDefault="00000000" w:rsidRPr="00000000" w14:paraId="00000080">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8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minhpqhe172395@fpt.edu.vn</w:t>
            </w:r>
          </w:p>
        </w:tc>
        <w:tc>
          <w:tcPr/>
          <w:p w:rsidR="00000000" w:rsidDel="00000000" w:rsidP="00000000" w:rsidRDefault="00000000" w:rsidRPr="00000000" w14:paraId="0000008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0396886676</w:t>
            </w:r>
          </w:p>
        </w:tc>
      </w:tr>
      <w:tr>
        <w:trPr>
          <w:cantSplit w:val="0"/>
          <w:trHeight w:val="454" w:hRule="atLeast"/>
          <w:tblHeader w:val="0"/>
        </w:trPr>
        <w:tc>
          <w:tcPr/>
          <w:p w:rsidR="00000000" w:rsidDel="00000000" w:rsidP="00000000" w:rsidRDefault="00000000" w:rsidRPr="00000000" w14:paraId="0000008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Viết Sang</w:t>
            </w:r>
          </w:p>
        </w:tc>
        <w:tc>
          <w:tcPr/>
          <w:p w:rsidR="00000000" w:rsidDel="00000000" w:rsidP="00000000" w:rsidRDefault="00000000" w:rsidRPr="00000000" w14:paraId="00000084">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85">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sangnvhe172569@fpt.edu.vn</w:t>
            </w:r>
          </w:p>
        </w:tc>
        <w:tc>
          <w:tcPr/>
          <w:p w:rsidR="00000000" w:rsidDel="00000000" w:rsidP="00000000" w:rsidRDefault="00000000" w:rsidRPr="00000000" w14:paraId="00000086">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0359538518</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jc w:val="both"/>
        <w:rPr>
          <w:i w:val="1"/>
          <w:iCs w:val="1"/>
          <w:color w:val="0000ff"/>
        </w:rPr>
      </w:pPr>
      <w:bookmarkStart w:colFirst="0" w:colLast="0" w:name="_heading=h.xejd4s67wac" w:id="5"/>
      <w:bookmarkEnd w:id="5"/>
      <w:r w:rsidDel="00000000" w:rsidR="00000000" w:rsidRPr="00000000">
        <w:rPr>
          <w:rtl w:val="0"/>
        </w:rPr>
        <w:t xml:space="preserve"> 2. Product Background</w:t>
      </w:r>
      <w:r w:rsidDel="00000000" w:rsidR="00000000" w:rsidRPr="00000000">
        <w:rPr>
          <w:rtl w:val="0"/>
        </w:rPr>
      </w:r>
    </w:p>
    <w:p w:rsidR="00000000" w:rsidDel="00000000" w:rsidP="00000000" w:rsidRDefault="00000000" w:rsidRPr="00000000" w14:paraId="00000089">
      <w:pPr>
        <w:spacing w:after="180" w:before="360" w:lineRule="auto"/>
        <w:jc w:val="both"/>
        <w:rPr>
          <w:b w:val="1"/>
          <w:bCs w:val="1"/>
          <w:sz w:val="24"/>
          <w:szCs w:val="24"/>
        </w:rPr>
      </w:pPr>
      <w:r w:rsidDel="00000000" w:rsidR="00000000" w:rsidRPr="00000000">
        <w:rPr>
          <w:b w:val="1"/>
          <w:bCs w:val="1"/>
          <w:sz w:val="24"/>
          <w:szCs w:val="24"/>
          <w:rtl w:val="0"/>
        </w:rPr>
        <w:t xml:space="preserve">Context</w:t>
      </w:r>
    </w:p>
    <w:p w:rsidR="00000000" w:rsidDel="00000000" w:rsidP="00000000" w:rsidRDefault="00000000" w:rsidRPr="00000000" w14:paraId="0000008A">
      <w:pPr>
        <w:numPr>
          <w:ilvl w:val="0"/>
          <w:numId w:val="5"/>
        </w:numPr>
        <w:spacing w:after="0" w:afterAutospacing="0" w:before="180" w:lineRule="auto"/>
        <w:ind w:left="720" w:hanging="360"/>
        <w:rPr>
          <w:rFonts w:ascii="Calibri" w:cs="Calibri" w:eastAsia="Calibri" w:hAnsi="Calibri"/>
        </w:rPr>
      </w:pPr>
      <w:r w:rsidDel="00000000" w:rsidR="00000000" w:rsidRPr="00000000">
        <w:rPr>
          <w:sz w:val="24"/>
          <w:szCs w:val="24"/>
          <w:rtl w:val="0"/>
        </w:rPr>
        <w:t xml:space="preserve">FPT University students currently undergo assessment through two primary methods: theoretical knowledge is evaluated via multiple-choice testing (using the Safe Exam Browser and EOS tools), and practical programming skills are assessed on the PEA platform.</w:t>
      </w:r>
    </w:p>
    <w:p w:rsidR="00000000" w:rsidDel="00000000" w:rsidP="00000000" w:rsidRDefault="00000000" w:rsidRPr="00000000" w14:paraId="0000008B">
      <w:pPr>
        <w:numPr>
          <w:ilvl w:val="0"/>
          <w:numId w:val="5"/>
        </w:numPr>
        <w:spacing w:after="36" w:before="36" w:line="240" w:lineRule="auto"/>
        <w:ind w:left="720" w:hanging="360"/>
        <w:rPr>
          <w:rFonts w:ascii="Calibri" w:cs="Calibri" w:eastAsia="Calibri" w:hAnsi="Calibri"/>
        </w:rPr>
      </w:pPr>
      <w:r w:rsidDel="00000000" w:rsidR="00000000" w:rsidRPr="00000000">
        <w:rPr>
          <w:sz w:val="24"/>
          <w:szCs w:val="24"/>
          <w:rtl w:val="0"/>
        </w:rPr>
        <w:t xml:space="preserve">These systems are designed for on-campus, formal examinations and offer no dedicated environment for remote self-practice.</w:t>
      </w:r>
    </w:p>
    <w:p w:rsidR="00000000" w:rsidDel="00000000" w:rsidP="00000000" w:rsidRDefault="00000000" w:rsidRPr="00000000" w14:paraId="0000008C">
      <w:pPr>
        <w:spacing w:after="180" w:before="360" w:lineRule="auto"/>
        <w:jc w:val="both"/>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8D">
      <w:pPr>
        <w:numPr>
          <w:ilvl w:val="0"/>
          <w:numId w:val="3"/>
        </w:numPr>
        <w:spacing w:after="36" w:before="36" w:line="240" w:lineRule="auto"/>
        <w:ind w:left="720" w:hanging="360"/>
        <w:rPr>
          <w:rFonts w:ascii="Calibri" w:cs="Calibri" w:eastAsia="Calibri" w:hAnsi="Calibri"/>
        </w:rPr>
      </w:pPr>
      <w:r w:rsidDel="00000000" w:rsidR="00000000" w:rsidRPr="00000000">
        <w:rPr>
          <w:sz w:val="24"/>
          <w:szCs w:val="24"/>
          <w:rtl w:val="0"/>
        </w:rPr>
        <w:t xml:space="preserve">Students lack a unified solution for exam preparation, and there is no dedicated system for practical programming mock tests or sufficient multiple-choice review resources.</w:t>
      </w:r>
    </w:p>
    <w:p w:rsidR="00000000" w:rsidDel="00000000" w:rsidP="00000000" w:rsidRDefault="00000000" w:rsidRPr="00000000" w14:paraId="0000008E">
      <w:pPr>
        <w:numPr>
          <w:ilvl w:val="0"/>
          <w:numId w:val="3"/>
        </w:numPr>
        <w:spacing w:after="36" w:before="36" w:line="240" w:lineRule="auto"/>
        <w:ind w:left="720" w:hanging="360"/>
        <w:rPr>
          <w:rFonts w:ascii="Calibri" w:cs="Calibri" w:eastAsia="Calibri" w:hAnsi="Calibri"/>
        </w:rPr>
      </w:pPr>
      <w:r w:rsidDel="00000000" w:rsidR="00000000" w:rsidRPr="00000000">
        <w:rPr>
          <w:sz w:val="24"/>
          <w:szCs w:val="24"/>
          <w:rtl w:val="0"/>
        </w:rPr>
        <w:t xml:space="preserve">The proposed system leverages AI to automatically generate mock questions — both multiple-choice (FE) and coding (PE) — derived from user-provided learning materials, and to grade coding submissions automatically in an isolated environment.</w:t>
      </w:r>
      <w:r w:rsidDel="00000000" w:rsidR="00000000" w:rsidRPr="00000000">
        <w:rPr>
          <w:rtl w:val="0"/>
        </w:rPr>
      </w:r>
    </w:p>
    <w:p w:rsidR="00000000" w:rsidDel="00000000" w:rsidP="00000000" w:rsidRDefault="00000000" w:rsidRPr="00000000" w14:paraId="0000008F">
      <w:pPr>
        <w:pStyle w:val="Heading2"/>
        <w:jc w:val="both"/>
        <w:rPr>
          <w:i w:val="1"/>
          <w:iCs w:val="1"/>
          <w:color w:val="0000ff"/>
        </w:rPr>
      </w:pPr>
      <w:bookmarkStart w:colFirst="0" w:colLast="0" w:name="_heading=h.sqgmesd05bt2" w:id="6"/>
      <w:bookmarkEnd w:id="6"/>
      <w:r w:rsidDel="00000000" w:rsidR="00000000" w:rsidRPr="00000000">
        <w:rPr>
          <w:rtl w:val="0"/>
        </w:rPr>
        <w:t xml:space="preserve">3. Existing Systems</w:t>
      </w:r>
      <w:r w:rsidDel="00000000" w:rsidR="00000000" w:rsidRPr="00000000">
        <w:rPr>
          <w:rtl w:val="0"/>
        </w:rPr>
      </w:r>
    </w:p>
    <w:p w:rsidR="00000000" w:rsidDel="00000000" w:rsidP="00000000" w:rsidRDefault="00000000" w:rsidRPr="00000000" w14:paraId="00000090">
      <w:pPr>
        <w:spacing w:after="180" w:before="180" w:line="240" w:lineRule="auto"/>
        <w:ind w:firstLine="720"/>
        <w:rPr/>
      </w:pPr>
      <w:r w:rsidDel="00000000" w:rsidR="00000000" w:rsidRPr="00000000">
        <w:rPr>
          <w:sz w:val="24"/>
          <w:szCs w:val="24"/>
          <w:rtl w:val="0"/>
        </w:rPr>
        <w:t xml:space="preserve">To build a comprehensive and superior solution, the team surveyed the internal systems currently used at FPT University, as well as leading educational-technology (EdTech) and Online Judge platforms. This analysis identified the limitations to be addressed and the outstanding features to reference for the APE architecture.</w:t>
      </w:r>
      <w:r w:rsidDel="00000000" w:rsidR="00000000" w:rsidRPr="00000000">
        <w:rPr>
          <w:rtl w:val="0"/>
        </w:rPr>
      </w:r>
    </w:p>
    <w:p w:rsidR="00000000" w:rsidDel="00000000" w:rsidP="00000000" w:rsidRDefault="00000000" w:rsidRPr="00000000" w14:paraId="00000091">
      <w:pPr>
        <w:pStyle w:val="Heading3"/>
        <w:jc w:val="both"/>
        <w:rPr/>
      </w:pPr>
      <w:bookmarkStart w:colFirst="0" w:colLast="0" w:name="_heading=h.44e4qoieob18" w:id="7"/>
      <w:bookmarkEnd w:id="7"/>
      <w:r w:rsidDel="00000000" w:rsidR="00000000" w:rsidRPr="00000000">
        <w:rPr>
          <w:rtl w:val="0"/>
        </w:rPr>
        <w:t xml:space="preserve">3.1 Baseline Systems: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numPr>
          <w:ilvl w:val="0"/>
          <w:numId w:val="10"/>
        </w:numPr>
        <w:ind w:left="720" w:hanging="360"/>
        <w:jc w:val="both"/>
        <w:rPr>
          <w:b w:val="1"/>
          <w:bCs w:val="1"/>
          <w:sz w:val="24"/>
          <w:szCs w:val="24"/>
        </w:rPr>
      </w:pPr>
      <w:r w:rsidDel="00000000" w:rsidR="00000000" w:rsidRPr="00000000">
        <w:rPr>
          <w:b w:val="1"/>
          <w:bCs w:val="1"/>
          <w:sz w:val="24"/>
          <w:szCs w:val="24"/>
          <w:rtl w:val="0"/>
        </w:rPr>
        <w:t xml:space="preserve">EOS (Exam Operating System) / SEB (Safe Exam Browser):</w:t>
      </w:r>
      <w:r w:rsidDel="00000000" w:rsidR="00000000" w:rsidRPr="00000000">
        <w:rPr>
          <w:rtl w:val="0"/>
        </w:rPr>
      </w:r>
    </w:p>
    <w:p w:rsidR="00000000" w:rsidDel="00000000" w:rsidP="00000000" w:rsidRDefault="00000000" w:rsidRPr="00000000" w14:paraId="00000094">
      <w:pPr>
        <w:ind w:left="720" w:firstLine="0"/>
        <w:jc w:val="both"/>
        <w:rPr>
          <w:sz w:val="24"/>
          <w:szCs w:val="24"/>
        </w:rPr>
      </w:pPr>
      <w:r w:rsidDel="00000000" w:rsidR="00000000" w:rsidRPr="00000000">
        <w:rPr>
          <w:b w:val="1"/>
          <w:bCs w:val="1"/>
          <w:sz w:val="24"/>
          <w:szCs w:val="24"/>
          <w:rtl w:val="0"/>
        </w:rPr>
        <w:t xml:space="preserve">Function:</w:t>
      </w:r>
      <w:r w:rsidDel="00000000" w:rsidR="00000000" w:rsidRPr="00000000">
        <w:rPr>
          <w:sz w:val="24"/>
          <w:szCs w:val="24"/>
          <w:rtl w:val="0"/>
        </w:rPr>
        <w:t xml:space="preserve"> Organizing multiple-choice exams (MCQs). </w:t>
      </w:r>
    </w:p>
    <w:p w:rsidR="00000000" w:rsidDel="00000000" w:rsidP="00000000" w:rsidRDefault="00000000" w:rsidRPr="00000000" w14:paraId="00000095">
      <w:pPr>
        <w:ind w:left="720" w:firstLine="0"/>
        <w:jc w:val="both"/>
        <w:rPr/>
      </w:pPr>
      <w:r w:rsidDel="00000000" w:rsidR="00000000" w:rsidRPr="00000000">
        <w:rPr>
          <w:b w:val="1"/>
          <w:bCs w:val="1"/>
          <w:sz w:val="24"/>
          <w:szCs w:val="24"/>
          <w:rtl w:val="0"/>
        </w:rPr>
        <w:t xml:space="preserve">Limitations:</w:t>
      </w:r>
      <w:r w:rsidDel="00000000" w:rsidR="00000000" w:rsidRPr="00000000">
        <w:rPr>
          <w:sz w:val="24"/>
          <w:szCs w:val="24"/>
          <w:rtl w:val="0"/>
        </w:rPr>
        <w:t xml:space="preserve"> As a desktop application, it must be installed before every exam. It strictly depends on the internal network (LAN / FPTU_Exam WiFi) and does not support remote self-practice or online testing.</w:t>
      </w:r>
      <w:r w:rsidDel="00000000" w:rsidR="00000000" w:rsidRPr="00000000">
        <w:rPr>
          <w:rtl w:val="0"/>
        </w:rPr>
      </w:r>
    </w:p>
    <w:p w:rsidR="00000000" w:rsidDel="00000000" w:rsidP="00000000" w:rsidRDefault="00000000" w:rsidRPr="00000000" w14:paraId="00000096">
      <w:pPr>
        <w:numPr>
          <w:ilvl w:val="0"/>
          <w:numId w:val="4"/>
        </w:numPr>
        <w:ind w:left="720" w:hanging="360"/>
        <w:jc w:val="both"/>
        <w:rPr>
          <w:sz w:val="24"/>
          <w:szCs w:val="24"/>
        </w:rPr>
      </w:pPr>
      <w:r w:rsidDel="00000000" w:rsidR="00000000" w:rsidRPr="00000000">
        <w:rPr>
          <w:b w:val="1"/>
          <w:bCs w:val="1"/>
          <w:sz w:val="24"/>
          <w:szCs w:val="24"/>
          <w:rtl w:val="0"/>
        </w:rPr>
        <w:t xml:space="preserve">PEA (Practical Exam Application):</w:t>
      </w:r>
      <w:r w:rsidDel="00000000" w:rsidR="00000000" w:rsidRPr="00000000">
        <w:rPr>
          <w:rtl w:val="0"/>
        </w:rPr>
      </w:r>
    </w:p>
    <w:p w:rsidR="00000000" w:rsidDel="00000000" w:rsidP="00000000" w:rsidRDefault="00000000" w:rsidRPr="00000000" w14:paraId="00000097">
      <w:pPr>
        <w:ind w:left="720" w:firstLine="0"/>
        <w:jc w:val="both"/>
        <w:rPr>
          <w:sz w:val="24"/>
          <w:szCs w:val="24"/>
        </w:rPr>
      </w:pPr>
      <w:r w:rsidDel="00000000" w:rsidR="00000000" w:rsidRPr="00000000">
        <w:rPr>
          <w:b w:val="1"/>
          <w:bCs w:val="1"/>
          <w:sz w:val="24"/>
          <w:szCs w:val="24"/>
          <w:rtl w:val="0"/>
        </w:rPr>
        <w:t xml:space="preserve">Function:</w:t>
      </w:r>
      <w:r w:rsidDel="00000000" w:rsidR="00000000" w:rsidRPr="00000000">
        <w:rPr>
          <w:sz w:val="24"/>
          <w:szCs w:val="24"/>
          <w:rtl w:val="0"/>
        </w:rPr>
        <w:t xml:space="preserve"> Providing an environment for practical programming exams. </w:t>
      </w:r>
    </w:p>
    <w:p w:rsidR="00000000" w:rsidDel="00000000" w:rsidP="00000000" w:rsidRDefault="00000000" w:rsidRPr="00000000" w14:paraId="00000098">
      <w:pPr>
        <w:ind w:left="720" w:firstLine="0"/>
        <w:jc w:val="both"/>
        <w:rPr>
          <w:sz w:val="24"/>
          <w:szCs w:val="24"/>
        </w:rPr>
      </w:pPr>
      <w:r w:rsidDel="00000000" w:rsidR="00000000" w:rsidRPr="00000000">
        <w:rPr>
          <w:b w:val="1"/>
          <w:bCs w:val="1"/>
          <w:sz w:val="24"/>
          <w:szCs w:val="24"/>
          <w:rtl w:val="0"/>
        </w:rPr>
        <w:t xml:space="preserve">Limitations:</w:t>
      </w:r>
      <w:r w:rsidDel="00000000" w:rsidR="00000000" w:rsidRPr="00000000">
        <w:rPr>
          <w:sz w:val="24"/>
          <w:szCs w:val="24"/>
          <w:rtl w:val="0"/>
        </w:rPr>
        <w:t xml:space="preserve"> It requires students to strictly configure their local machine environment (e.g., installing JDK, .NET Framework, and turning off firewalls). Instructors have to download students' submissions to their personal computers for manual grading, which is time-consuming and prone to errors. Furthermore, there is no error suggestion mechanism (Hints) when students use this system for self-practice.</w:t>
      </w:r>
    </w:p>
    <w:p w:rsidR="00000000" w:rsidDel="00000000" w:rsidP="00000000" w:rsidRDefault="00000000" w:rsidRPr="00000000" w14:paraId="00000099">
      <w:pPr>
        <w:pStyle w:val="Heading3"/>
        <w:jc w:val="both"/>
        <w:rPr/>
      </w:pPr>
      <w:bookmarkStart w:colFirst="0" w:colLast="0" w:name="_heading=h.kt4ifuy4h8jw" w:id="8"/>
      <w:bookmarkEnd w:id="8"/>
      <w:r w:rsidDel="00000000" w:rsidR="00000000" w:rsidRPr="00000000">
        <w:rPr>
          <w:rtl w:val="0"/>
        </w:rPr>
        <w:t xml:space="preserve">3.2 Programming Competency Assessment Platforms (Online Judge Platforms): </w:t>
      </w:r>
    </w:p>
    <w:p w:rsidR="00000000" w:rsidDel="00000000" w:rsidP="00000000" w:rsidRDefault="00000000" w:rsidRPr="00000000" w14:paraId="0000009A">
      <w:pPr>
        <w:ind w:left="720" w:firstLine="0"/>
        <w:jc w:val="both"/>
        <w:rPr>
          <w:sz w:val="24"/>
          <w:szCs w:val="24"/>
        </w:rPr>
      </w:pPr>
      <w:r w:rsidDel="00000000" w:rsidR="00000000" w:rsidRPr="00000000">
        <w:rPr>
          <w:sz w:val="24"/>
          <w:szCs w:val="24"/>
          <w:rtl w:val="0"/>
        </w:rPr>
        <w:t xml:space="preserve">To develop the automated Practical Exam (PE) grading subsystem, the team referenced the architectural designs of globally renowned Online Judge platforms: </w:t>
      </w:r>
    </w:p>
    <w:p w:rsidR="00000000" w:rsidDel="00000000" w:rsidP="00000000" w:rsidRDefault="00000000" w:rsidRPr="00000000" w14:paraId="0000009B">
      <w:pPr>
        <w:numPr>
          <w:ilvl w:val="0"/>
          <w:numId w:val="1"/>
        </w:numPr>
        <w:spacing w:after="0" w:afterAutospacing="0"/>
        <w:ind w:left="720" w:hanging="360"/>
        <w:jc w:val="both"/>
        <w:rPr>
          <w:sz w:val="24"/>
          <w:szCs w:val="24"/>
        </w:rPr>
      </w:pPr>
      <w:r w:rsidDel="00000000" w:rsidR="00000000" w:rsidRPr="00000000">
        <w:rPr>
          <w:b w:val="1"/>
          <w:bCs w:val="1"/>
          <w:sz w:val="24"/>
          <w:szCs w:val="24"/>
          <w:rtl w:val="0"/>
        </w:rPr>
        <w:t xml:space="preserve">HackerRank / LeetCode:</w:t>
      </w:r>
      <w:r w:rsidDel="00000000" w:rsidR="00000000" w:rsidRPr="00000000">
        <w:rPr>
          <w:sz w:val="24"/>
          <w:szCs w:val="24"/>
          <w:rtl w:val="0"/>
        </w:rPr>
        <w:t xml:space="preserve"> </w:t>
      </w:r>
    </w:p>
    <w:p w:rsidR="00000000" w:rsidDel="00000000" w:rsidP="00000000" w:rsidRDefault="00000000" w:rsidRPr="00000000" w14:paraId="0000009C">
      <w:pPr>
        <w:numPr>
          <w:ilvl w:val="1"/>
          <w:numId w:val="1"/>
        </w:numPr>
        <w:spacing w:after="0" w:afterAutospacing="0"/>
        <w:ind w:left="1440" w:hanging="360"/>
        <w:jc w:val="both"/>
        <w:rPr>
          <w:sz w:val="24"/>
          <w:szCs w:val="24"/>
        </w:rPr>
      </w:pPr>
      <w:r w:rsidDel="00000000" w:rsidR="00000000" w:rsidRPr="00000000">
        <w:rPr>
          <w:b w:val="1"/>
          <w:bCs w:val="1"/>
          <w:sz w:val="24"/>
          <w:szCs w:val="24"/>
          <w:rtl w:val="0"/>
        </w:rPr>
        <w:t xml:space="preserve">Features to learn:</w:t>
      </w:r>
      <w:r w:rsidDel="00000000" w:rsidR="00000000" w:rsidRPr="00000000">
        <w:rPr>
          <w:sz w:val="24"/>
          <w:szCs w:val="24"/>
          <w:rtl w:val="0"/>
        </w:rPr>
        <w:t xml:space="preserve"> APE adopts the </w:t>
      </w:r>
      <w:r w:rsidDel="00000000" w:rsidR="00000000" w:rsidRPr="00000000">
        <w:rPr>
          <w:b w:val="1"/>
          <w:bCs w:val="1"/>
          <w:sz w:val="24"/>
          <w:szCs w:val="24"/>
          <w:rtl w:val="0"/>
        </w:rPr>
        <w:t xml:space="preserve">Web-based IDE</w:t>
      </w:r>
      <w:r w:rsidDel="00000000" w:rsidR="00000000" w:rsidRPr="00000000">
        <w:rPr>
          <w:sz w:val="24"/>
          <w:szCs w:val="24"/>
          <w:rtl w:val="0"/>
        </w:rPr>
        <w:t xml:space="preserve"> (in-browser source code editor) model and the </w:t>
      </w:r>
      <w:r w:rsidDel="00000000" w:rsidR="00000000" w:rsidRPr="00000000">
        <w:rPr>
          <w:b w:val="1"/>
          <w:bCs w:val="1"/>
          <w:sz w:val="24"/>
          <w:szCs w:val="24"/>
          <w:rtl w:val="0"/>
        </w:rPr>
        <w:t xml:space="preserve">Isolated Execution Engine</w:t>
      </w:r>
      <w:r w:rsidDel="00000000" w:rsidR="00000000" w:rsidRPr="00000000">
        <w:rPr>
          <w:sz w:val="24"/>
          <w:szCs w:val="24"/>
          <w:rtl w:val="0"/>
        </w:rPr>
        <w:t xml:space="preserve"> architecture. Instead of requiring students to configure local environments, the submitted source code is transmitted to the server, packaged into Docker Containers for compilation, and executed against hidden Test Cases. The system subsequently returns detailed, real-time evaluation statuses (AC, WA, TLE, RTE). </w:t>
      </w:r>
    </w:p>
    <w:p w:rsidR="00000000" w:rsidDel="00000000" w:rsidP="00000000" w:rsidRDefault="00000000" w:rsidRPr="00000000" w14:paraId="0000009D">
      <w:pPr>
        <w:numPr>
          <w:ilvl w:val="1"/>
          <w:numId w:val="1"/>
        </w:numPr>
        <w:spacing w:after="0" w:afterAutospacing="0"/>
        <w:ind w:left="1440" w:hanging="360"/>
        <w:jc w:val="both"/>
        <w:rPr>
          <w:sz w:val="24"/>
          <w:szCs w:val="24"/>
        </w:rPr>
      </w:pPr>
      <w:r w:rsidDel="00000000" w:rsidR="00000000" w:rsidRPr="00000000">
        <w:rPr>
          <w:b w:val="1"/>
          <w:bCs w:val="1"/>
          <w:sz w:val="24"/>
          <w:szCs w:val="24"/>
          <w:rtl w:val="0"/>
        </w:rPr>
        <w:t xml:space="preserve">Gap:</w:t>
      </w:r>
      <w:r w:rsidDel="00000000" w:rsidR="00000000" w:rsidRPr="00000000">
        <w:rPr>
          <w:sz w:val="24"/>
          <w:szCs w:val="24"/>
          <w:rtl w:val="0"/>
        </w:rPr>
        <w:t xml:space="preserve"> These platforms cater to a general audience and lack support for the specific question formats and examination workflows unique to FPT University. </w:t>
      </w:r>
    </w:p>
    <w:p w:rsidR="00000000" w:rsidDel="00000000" w:rsidP="00000000" w:rsidRDefault="00000000" w:rsidRPr="00000000" w14:paraId="0000009E">
      <w:pPr>
        <w:numPr>
          <w:ilvl w:val="0"/>
          <w:numId w:val="6"/>
        </w:numPr>
        <w:spacing w:after="0" w:afterAutospacing="0"/>
        <w:ind w:left="720" w:hanging="360"/>
        <w:jc w:val="both"/>
        <w:rPr>
          <w:sz w:val="24"/>
          <w:szCs w:val="24"/>
        </w:rPr>
      </w:pPr>
      <w:r w:rsidDel="00000000" w:rsidR="00000000" w:rsidRPr="00000000">
        <w:rPr>
          <w:sz w:val="24"/>
          <w:szCs w:val="24"/>
          <w:rtl w:val="0"/>
        </w:rPr>
        <w:t xml:space="preserve">Duolingo:</w:t>
      </w:r>
    </w:p>
    <w:p w:rsidR="00000000" w:rsidDel="00000000" w:rsidP="00000000" w:rsidRDefault="00000000" w:rsidRPr="00000000" w14:paraId="0000009F">
      <w:pPr>
        <w:numPr>
          <w:ilvl w:val="1"/>
          <w:numId w:val="6"/>
        </w:numPr>
        <w:spacing w:after="0" w:afterAutospacing="0"/>
        <w:ind w:left="1440" w:hanging="360"/>
        <w:jc w:val="both"/>
        <w:rPr>
          <w:b w:val="1"/>
          <w:bCs w:val="1"/>
          <w:sz w:val="24"/>
          <w:szCs w:val="24"/>
        </w:rPr>
      </w:pPr>
      <w:r w:rsidDel="00000000" w:rsidR="00000000" w:rsidRPr="00000000">
        <w:rPr>
          <w:b w:val="1"/>
          <w:bCs w:val="1"/>
          <w:sz w:val="24"/>
          <w:szCs w:val="24"/>
          <w:rtl w:val="0"/>
        </w:rPr>
        <w:t xml:space="preserve">Features to learn:</w:t>
      </w:r>
      <w:r w:rsidDel="00000000" w:rsidR="00000000" w:rsidRPr="00000000">
        <w:rPr>
          <w:sz w:val="24"/>
          <w:szCs w:val="24"/>
          <w:rtl w:val="0"/>
        </w:rPr>
        <w:t xml:space="preserve"> APE integrates a </w:t>
      </w:r>
      <w:r w:rsidDel="00000000" w:rsidR="00000000" w:rsidRPr="00000000">
        <w:rPr>
          <w:b w:val="1"/>
          <w:bCs w:val="1"/>
          <w:sz w:val="24"/>
          <w:szCs w:val="24"/>
          <w:rtl w:val="0"/>
        </w:rPr>
        <w:t xml:space="preserve">Ranking System</w:t>
      </w:r>
      <w:r w:rsidDel="00000000" w:rsidR="00000000" w:rsidRPr="00000000">
        <w:rPr>
          <w:sz w:val="24"/>
          <w:szCs w:val="24"/>
          <w:rtl w:val="0"/>
        </w:rPr>
        <w:t xml:space="preserve"> and a continuous learning </w:t>
      </w:r>
      <w:r w:rsidDel="00000000" w:rsidR="00000000" w:rsidRPr="00000000">
        <w:rPr>
          <w:b w:val="1"/>
          <w:bCs w:val="1"/>
          <w:sz w:val="24"/>
          <w:szCs w:val="24"/>
          <w:rtl w:val="0"/>
        </w:rPr>
        <w:t xml:space="preserve">Streak</w:t>
      </w:r>
      <w:r w:rsidDel="00000000" w:rsidR="00000000" w:rsidRPr="00000000">
        <w:rPr>
          <w:sz w:val="24"/>
          <w:szCs w:val="24"/>
          <w:rtl w:val="0"/>
        </w:rPr>
        <w:t xml:space="preserve"> mechanism. This approach appeals to the learners' psychological drive for achievement, providing motivation for students to maintain a consistent habit of logging into the system and solving at least one programming exercise daily to protect their streak. </w:t>
      </w:r>
    </w:p>
    <w:p w:rsidR="00000000" w:rsidDel="00000000" w:rsidP="00000000" w:rsidRDefault="00000000" w:rsidRPr="00000000" w14:paraId="000000A0">
      <w:pPr>
        <w:numPr>
          <w:ilvl w:val="0"/>
          <w:numId w:val="6"/>
        </w:numPr>
        <w:spacing w:after="0" w:afterAutospacing="0"/>
        <w:ind w:left="720" w:hanging="360"/>
        <w:jc w:val="both"/>
        <w:rPr>
          <w:sz w:val="24"/>
          <w:szCs w:val="24"/>
        </w:rPr>
      </w:pPr>
      <w:r w:rsidDel="00000000" w:rsidR="00000000" w:rsidRPr="00000000">
        <w:rPr>
          <w:sz w:val="24"/>
          <w:szCs w:val="24"/>
          <w:rtl w:val="0"/>
        </w:rPr>
        <w:t xml:space="preserve">Quizlet :</w:t>
      </w:r>
    </w:p>
    <w:p w:rsidR="00000000" w:rsidDel="00000000" w:rsidP="00000000" w:rsidRDefault="00000000" w:rsidRPr="00000000" w14:paraId="000000A1">
      <w:pPr>
        <w:numPr>
          <w:ilvl w:val="1"/>
          <w:numId w:val="6"/>
        </w:numPr>
        <w:ind w:left="1440" w:hanging="360"/>
        <w:jc w:val="both"/>
        <w:rPr>
          <w:sz w:val="24"/>
          <w:szCs w:val="24"/>
        </w:rPr>
      </w:pPr>
      <w:r w:rsidDel="00000000" w:rsidR="00000000" w:rsidRPr="00000000">
        <w:rPr>
          <w:b w:val="1"/>
          <w:bCs w:val="1"/>
          <w:sz w:val="24"/>
          <w:szCs w:val="24"/>
          <w:rtl w:val="0"/>
        </w:rPr>
        <w:t xml:space="preserve">Features to learn:</w:t>
      </w:r>
      <w:r w:rsidDel="00000000" w:rsidR="00000000" w:rsidRPr="00000000">
        <w:rPr>
          <w:sz w:val="24"/>
          <w:szCs w:val="24"/>
          <w:rtl w:val="0"/>
        </w:rPr>
        <w:t xml:space="preserve"> APE develops an automated </w:t>
      </w:r>
      <w:r w:rsidDel="00000000" w:rsidR="00000000" w:rsidRPr="00000000">
        <w:rPr>
          <w:b w:val="1"/>
          <w:bCs w:val="1"/>
          <w:sz w:val="24"/>
          <w:szCs w:val="24"/>
          <w:rtl w:val="0"/>
        </w:rPr>
        <w:t xml:space="preserve">Flashcards</w:t>
      </w:r>
      <w:r w:rsidDel="00000000" w:rsidR="00000000" w:rsidRPr="00000000">
        <w:rPr>
          <w:sz w:val="24"/>
          <w:szCs w:val="24"/>
          <w:rtl w:val="0"/>
        </w:rPr>
        <w:t xml:space="preserve"> feature. Leveraging AI Auto-Tagging capabilities, when an Administrator uploads a Syllabus document, the system not only generates examination questions but also automatically extracts core theoretical concepts to formulate Flashcard sets. This functionality assists students in rapidly reviewing key definitions (e.g., Encapsulation and Inheritance in OOP) prior to undertaking multiple-choice examinations. </w:t>
      </w:r>
    </w:p>
    <w:p w:rsidR="00000000" w:rsidDel="00000000" w:rsidP="00000000" w:rsidRDefault="00000000" w:rsidRPr="00000000" w14:paraId="000000A2">
      <w:pPr>
        <w:pStyle w:val="Heading2"/>
        <w:jc w:val="both"/>
        <w:rPr>
          <w:i w:val="1"/>
          <w:iCs w:val="1"/>
          <w:color w:val="0000ff"/>
        </w:rPr>
      </w:pPr>
      <w:bookmarkStart w:colFirst="0" w:colLast="0" w:name="_heading=h.goljtyi3yqvy" w:id="9"/>
      <w:bookmarkEnd w:id="9"/>
      <w:r w:rsidDel="00000000" w:rsidR="00000000" w:rsidRPr="00000000">
        <w:rPr>
          <w:rtl w:val="0"/>
        </w:rPr>
        <w:t xml:space="preserve">4. Business Opportunity</w:t>
      </w:r>
      <w:r w:rsidDel="00000000" w:rsidR="00000000" w:rsidRPr="00000000">
        <w:rPr>
          <w:rtl w:val="0"/>
        </w:rPr>
      </w:r>
    </w:p>
    <w:p w:rsidR="00000000" w:rsidDel="00000000" w:rsidP="00000000" w:rsidRDefault="00000000" w:rsidRPr="00000000" w14:paraId="000000A3">
      <w:pPr>
        <w:spacing w:after="240" w:before="240" w:lineRule="auto"/>
        <w:ind w:firstLine="720"/>
        <w:jc w:val="both"/>
        <w:rPr>
          <w:sz w:val="24"/>
          <w:szCs w:val="24"/>
        </w:rPr>
      </w:pPr>
      <w:r w:rsidDel="00000000" w:rsidR="00000000" w:rsidRPr="00000000">
        <w:rPr>
          <w:sz w:val="24"/>
          <w:szCs w:val="24"/>
          <w:rtl w:val="0"/>
        </w:rPr>
        <w:t xml:space="preserve">Currently, the training and programming competency assessment processes (Practical Exam - PE and Multiple Choice - MCQ) at FPT University rely on traditional internal systems such as EOS and PEA/SEB. Although they meet basic examination requirements, these systems reveal significant limitations in the digital transformation era: requiring complex software installation, restricted access within the internal network (LAN/Campus WiFi), and a complete lack of an environment for students to freely practice remotely. Instructors are also facing overload due to manual grading of practical exams and spending dozens of hours maintaining and updating the question bank. </w:t>
      </w:r>
    </w:p>
    <w:p w:rsidR="00000000" w:rsidDel="00000000" w:rsidP="00000000" w:rsidRDefault="00000000" w:rsidRPr="00000000" w14:paraId="000000A4">
      <w:pPr>
        <w:spacing w:after="240" w:before="240" w:lineRule="auto"/>
        <w:ind w:left="0" w:firstLine="0"/>
        <w:jc w:val="both"/>
        <w:rPr>
          <w:sz w:val="24"/>
          <w:szCs w:val="24"/>
        </w:rPr>
      </w:pPr>
      <w:r w:rsidDel="00000000" w:rsidR="00000000" w:rsidRPr="00000000">
        <w:rPr>
          <w:b w:val="1"/>
          <w:bCs w:val="1"/>
          <w:sz w:val="24"/>
          <w:szCs w:val="24"/>
          <w:rtl w:val="0"/>
        </w:rPr>
        <w:t xml:space="preserve">Problem being solved:</w:t>
      </w:r>
      <w:r w:rsidDel="00000000" w:rsidR="00000000" w:rsidRPr="00000000">
        <w:rPr>
          <w:sz w:val="24"/>
          <w:szCs w:val="24"/>
          <w:rtl w:val="0"/>
        </w:rPr>
        <w:t xml:space="preserve"> The APE system was created to thoroughly resolve the aforementioned issues by providing an integrated Web-based platform. This system not only completely eliminates environment setup barriers (Zero-configuration) but also provides 100% automation of the source code grading process through an isolated execution environment (Docker Engine). Students can now practice for exams anytime, anywhere using only a web browser, which significantly saves setup time and minimizes technical risks during the examination process. </w:t>
      </w:r>
    </w:p>
    <w:p w:rsidR="00000000" w:rsidDel="00000000" w:rsidP="00000000" w:rsidRDefault="00000000" w:rsidRPr="00000000" w14:paraId="000000A5">
      <w:pPr>
        <w:spacing w:after="240" w:before="240" w:lineRule="auto"/>
        <w:jc w:val="both"/>
        <w:rPr>
          <w:sz w:val="24"/>
          <w:szCs w:val="24"/>
        </w:rPr>
      </w:pPr>
      <w:r w:rsidDel="00000000" w:rsidR="00000000" w:rsidRPr="00000000">
        <w:rPr>
          <w:b w:val="1"/>
          <w:bCs w:val="1"/>
          <w:sz w:val="24"/>
          <w:szCs w:val="24"/>
          <w:rtl w:val="0"/>
        </w:rPr>
        <w:t xml:space="preserve">Competitive Evaluation &amp; Market Trends:</w:t>
      </w:r>
      <w:r w:rsidDel="00000000" w:rsidR="00000000" w:rsidRPr="00000000">
        <w:rPr>
          <w:sz w:val="24"/>
          <w:szCs w:val="24"/>
          <w:rtl w:val="0"/>
        </w:rPr>
        <w:t xml:space="preserve"> When weighed against existing EdTech and Online Judge products in the market (such as HackerRank, LeetCode, and Quizlet): </w:t>
      </w:r>
    </w:p>
    <w:p w:rsidR="00000000" w:rsidDel="00000000" w:rsidP="00000000" w:rsidRDefault="00000000" w:rsidRPr="00000000" w14:paraId="000000A6">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Although international Online Judge platforms possess robust code grading infrastructure, their content is generic and does not closely align with the specific exam structures and Course Learning Outcomes (CLOs) of FPT University. </w:t>
      </w:r>
    </w:p>
    <w:p w:rsidR="00000000" w:rsidDel="00000000" w:rsidP="00000000" w:rsidRDefault="00000000" w:rsidRPr="00000000" w14:paraId="000000A7">
      <w:pPr>
        <w:numPr>
          <w:ilvl w:val="0"/>
          <w:numId w:val="1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APE</w:t>
      </w:r>
      <w:r w:rsidDel="00000000" w:rsidR="00000000" w:rsidRPr="00000000">
        <w:rPr>
          <w:sz w:val="24"/>
          <w:szCs w:val="24"/>
          <w:rtl w:val="0"/>
        </w:rPr>
        <w:t xml:space="preserve"> demonstrates superiority by combining the power of Artificial Intelligence (GenAI and OCR) to solve specific internal problems that no other platform can: the ability to automatically extract and digitize syllabi into question banks. </w:t>
      </w:r>
    </w:p>
    <w:p w:rsidR="00000000" w:rsidDel="00000000" w:rsidP="00000000" w:rsidRDefault="00000000" w:rsidRPr="00000000" w14:paraId="000000A8">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Furthermore, applying Gamification trends through the Leaderboard and practice Streak systems helps the platform evolve from a dry examination tool into an effective user retention ecosystem. </w:t>
      </w:r>
    </w:p>
    <w:p w:rsidR="00000000" w:rsidDel="00000000" w:rsidP="00000000" w:rsidRDefault="00000000" w:rsidRPr="00000000" w14:paraId="000000A9">
      <w:pPr>
        <w:spacing w:after="240" w:before="240" w:lineRule="auto"/>
        <w:jc w:val="both"/>
        <w:rPr>
          <w:sz w:val="24"/>
          <w:szCs w:val="24"/>
        </w:rPr>
      </w:pPr>
      <w:r w:rsidDel="00000000" w:rsidR="00000000" w:rsidRPr="00000000">
        <w:rPr>
          <w:b w:val="1"/>
          <w:bCs w:val="1"/>
          <w:sz w:val="24"/>
          <w:szCs w:val="24"/>
          <w:rtl w:val="0"/>
        </w:rPr>
        <w:t xml:space="preserve">Strategic Fit:</w:t>
      </w:r>
      <w:r w:rsidDel="00000000" w:rsidR="00000000" w:rsidRPr="00000000">
        <w:rPr>
          <w:sz w:val="24"/>
          <w:szCs w:val="24"/>
          <w:rtl w:val="0"/>
        </w:rPr>
        <w:t xml:space="preserve"> APE perfectly aligns with the current trends of digital transformation and AI application in education (EdTech). The system solves a problem that has never been thoroughly resolved before: automating the accurate creation of programming exercises (PE) from static text documents. Putting this system into operation not only helps enhance the quality of students' self-study but also frees up massive resources for the teaching staff, laying the foundation for implementing a comprehensive Remote Learning model. </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pStyle w:val="Heading2"/>
        <w:jc w:val="both"/>
        <w:rPr/>
      </w:pPr>
      <w:bookmarkStart w:colFirst="0" w:colLast="0" w:name="_heading=h.5ankbxf72er8" w:id="10"/>
      <w:bookmarkEnd w:id="10"/>
      <w:r w:rsidDel="00000000" w:rsidR="00000000" w:rsidRPr="00000000">
        <w:rPr>
          <w:rtl w:val="0"/>
        </w:rPr>
        <w:t xml:space="preserve">5. Software Product Vision</w:t>
      </w:r>
    </w:p>
    <w:p w:rsidR="00000000" w:rsidDel="00000000" w:rsidP="00000000" w:rsidRDefault="00000000" w:rsidRPr="00000000" w14:paraId="000000AC">
      <w:pPr>
        <w:spacing w:after="180" w:before="180" w:line="240" w:lineRule="auto"/>
        <w:ind w:firstLine="720"/>
        <w:rPr>
          <w:sz w:val="24"/>
          <w:szCs w:val="24"/>
        </w:rPr>
      </w:pPr>
      <w:r w:rsidDel="00000000" w:rsidR="00000000" w:rsidRPr="00000000">
        <w:rPr>
          <w:sz w:val="24"/>
          <w:szCs w:val="24"/>
          <w:rtl w:val="0"/>
        </w:rPr>
        <w:t xml:space="preserve">Designed for Information Technology students at FPT University who need a unified, flexible environment for remote self-study and programming-competency assessment, unconstrained by physical computer-lab infrastructure.</w:t>
      </w:r>
    </w:p>
    <w:p w:rsidR="00000000" w:rsidDel="00000000" w:rsidP="00000000" w:rsidRDefault="00000000" w:rsidRPr="00000000" w14:paraId="000000AD">
      <w:pPr>
        <w:spacing w:after="180" w:before="180" w:line="240" w:lineRule="auto"/>
        <w:ind w:firstLine="720"/>
        <w:rPr>
          <w:sz w:val="24"/>
          <w:szCs w:val="24"/>
        </w:rPr>
      </w:pPr>
      <w:r w:rsidDel="00000000" w:rsidR="00000000" w:rsidRPr="00000000">
        <w:rPr>
          <w:sz w:val="24"/>
          <w:szCs w:val="24"/>
          <w:rtl w:val="0"/>
        </w:rPr>
        <w:t xml:space="preserve">APE is a web-based EdTech platform integrated with Artificial Intelligence. The system ingests raw syllabus materials, automatically extracts and structures the content by chapter, and generates an inexhaustible, AI-powered question bank. It provides a secure source-code compilation environment (a self-hosted Docker-based auto-grader) to grade and analyze code in real time.</w:t>
      </w:r>
    </w:p>
    <w:p w:rsidR="00000000" w:rsidDel="00000000" w:rsidP="00000000" w:rsidRDefault="00000000" w:rsidRPr="00000000" w14:paraId="000000AE">
      <w:pPr>
        <w:spacing w:after="180" w:before="180" w:line="240" w:lineRule="auto"/>
        <w:ind w:firstLine="720"/>
        <w:rPr>
          <w:sz w:val="24"/>
          <w:szCs w:val="24"/>
        </w:rPr>
      </w:pPr>
      <w:r w:rsidDel="00000000" w:rsidR="00000000" w:rsidRPr="00000000">
        <w:rPr>
          <w:sz w:val="24"/>
          <w:szCs w:val="24"/>
          <w:rtl w:val="0"/>
        </w:rPr>
        <w:t xml:space="preserve">Unlike the current internal processes using EOS or PEA/SEB, APE users no longer face complex environment setup or LAN-access restrictions. Students are empowered to learn anytime, anywhere, supported by effective revision tools — including AI-generated multiple-choice practice, coding practice with automated grading, an AI Code Mentor, and microlearning flashcards — turning the cultivation of a programming mindset into an effective daily habit.</w:t>
      </w:r>
    </w:p>
    <w:p w:rsidR="00000000" w:rsidDel="00000000" w:rsidP="00000000" w:rsidRDefault="00000000" w:rsidRPr="00000000" w14:paraId="000000AF">
      <w:pPr>
        <w:ind w:firstLine="720"/>
        <w:jc w:val="both"/>
        <w:rPr/>
      </w:pPr>
      <w:r w:rsidDel="00000000" w:rsidR="00000000" w:rsidRPr="00000000">
        <w:rPr>
          <w:rtl w:val="0"/>
        </w:rPr>
      </w:r>
    </w:p>
    <w:p w:rsidR="00000000" w:rsidDel="00000000" w:rsidP="00000000" w:rsidRDefault="00000000" w:rsidRPr="00000000" w14:paraId="000000B0">
      <w:pPr>
        <w:pStyle w:val="Heading2"/>
        <w:jc w:val="both"/>
        <w:rPr>
          <w:i w:val="1"/>
          <w:iCs w:val="1"/>
          <w:color w:val="0000ff"/>
        </w:rPr>
      </w:pPr>
      <w:bookmarkStart w:colFirst="0" w:colLast="0" w:name="_heading=h.l7sgstdp9mru" w:id="11"/>
      <w:bookmarkEnd w:id="11"/>
      <w:r w:rsidDel="00000000" w:rsidR="00000000" w:rsidRPr="00000000">
        <w:rPr>
          <w:rtl w:val="0"/>
        </w:rPr>
        <w:t xml:space="preserve">6. Project Scope &amp; Limitations</w:t>
      </w:r>
      <w:r w:rsidDel="00000000" w:rsidR="00000000" w:rsidRPr="00000000">
        <w:rPr>
          <w:rtl w:val="0"/>
        </w:rPr>
      </w:r>
    </w:p>
    <w:p w:rsidR="00000000" w:rsidDel="00000000" w:rsidP="00000000" w:rsidRDefault="00000000" w:rsidRPr="00000000" w14:paraId="000000B1">
      <w:pPr>
        <w:pStyle w:val="Heading3"/>
        <w:jc w:val="both"/>
        <w:rPr/>
      </w:pPr>
      <w:bookmarkStart w:colFirst="0" w:colLast="0" w:name="_heading=h.m7vr0l2bfamm" w:id="12"/>
      <w:bookmarkEnd w:id="12"/>
      <w:r w:rsidDel="00000000" w:rsidR="00000000" w:rsidRPr="00000000">
        <w:rPr>
          <w:rtl w:val="0"/>
        </w:rPr>
        <w:t xml:space="preserve">6.1 Major Features</w:t>
      </w:r>
    </w:p>
    <w:p w:rsidR="00000000" w:rsidDel="00000000" w:rsidP="00000000" w:rsidRDefault="00000000" w:rsidRPr="00000000" w14:paraId="000000B2">
      <w:pPr>
        <w:spacing w:after="180" w:before="180" w:line="240" w:lineRule="auto"/>
        <w:rPr>
          <w:sz w:val="24"/>
          <w:szCs w:val="24"/>
        </w:rPr>
      </w:pPr>
      <w:r w:rsidDel="00000000" w:rsidR="00000000" w:rsidRPr="00000000">
        <w:rPr>
          <w:b w:val="1"/>
          <w:bCs w:val="1"/>
          <w:sz w:val="24"/>
          <w:szCs w:val="24"/>
          <w:rtl w:val="0"/>
        </w:rPr>
        <w:t xml:space="preserve">MF-01: AI-Powered Document Ingestion &amp; Vectorization</w:t>
      </w:r>
      <w:r w:rsidDel="00000000" w:rsidR="00000000" w:rsidRPr="00000000">
        <w:rPr>
          <w:sz w:val="24"/>
          <w:szCs w:val="24"/>
          <w:rtl w:val="0"/>
        </w:rPr>
        <w:t xml:space="preserve"> Allows Administrators to upload general syllabus documents, or Students to upload their personal materials (the BYOS — Bring Your Own Source — workflow). An AI Gatekeeper first samples a preview of the document to validate that it matches the selected course; documents that do not match are rejected and not saved. Upon passing, the pipeline extracts and normalizes the content, detects chapters, chunks the text, applies auto-tags (from the course’s tag taxonomy), and stores vector embeddings for retrieval.</w:t>
      </w:r>
    </w:p>
    <w:p w:rsidR="00000000" w:rsidDel="00000000" w:rsidP="00000000" w:rsidRDefault="00000000" w:rsidRPr="00000000" w14:paraId="000000B3">
      <w:pPr>
        <w:spacing w:after="180" w:before="180" w:line="240" w:lineRule="auto"/>
        <w:rPr>
          <w:sz w:val="24"/>
          <w:szCs w:val="24"/>
        </w:rPr>
      </w:pPr>
      <w:r w:rsidDel="00000000" w:rsidR="00000000" w:rsidRPr="00000000">
        <w:rPr>
          <w:b w:val="1"/>
          <w:bCs w:val="1"/>
          <w:sz w:val="24"/>
          <w:szCs w:val="24"/>
          <w:rtl w:val="0"/>
        </w:rPr>
        <w:t xml:space="preserve">MF-02: Chapter-Aware AI Question Generation</w:t>
      </w:r>
      <w:r w:rsidDel="00000000" w:rsidR="00000000" w:rsidRPr="00000000">
        <w:rPr>
          <w:sz w:val="24"/>
          <w:szCs w:val="24"/>
          <w:rtl w:val="0"/>
        </w:rPr>
        <w:t xml:space="preserve"> Allows users to configure a generation request (question type, chapter, topic, difficulty, and quantity). A chapter-scoped Retrieval-Augmented Generation (RAG) pipeline, together with a Generator/Reviewer agent pair - a mandatory rule-based review plus an optional LLM cross-review — produces questions grounded in the source material, following a target difficulty mix:</w:t>
      </w:r>
    </w:p>
    <w:p w:rsidR="00000000" w:rsidDel="00000000" w:rsidP="00000000" w:rsidRDefault="00000000" w:rsidRPr="00000000" w14:paraId="000000B4">
      <w:pPr>
        <w:spacing w:after="180" w:before="18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FE (Multiple-choice):</w:t>
      </w:r>
      <w:r w:rsidDel="00000000" w:rsidR="00000000" w:rsidRPr="00000000">
        <w:rPr>
          <w:sz w:val="24"/>
          <w:szCs w:val="24"/>
          <w:rtl w:val="0"/>
        </w:rPr>
        <w:t xml:space="preserve"> single-choice questions with answers and explanations.</w:t>
      </w:r>
    </w:p>
    <w:p w:rsidR="00000000" w:rsidDel="00000000" w:rsidP="00000000" w:rsidRDefault="00000000" w:rsidRPr="00000000" w14:paraId="000000B5">
      <w:pPr>
        <w:spacing w:after="180" w:before="180" w:lin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 (Coding):</w:t>
      </w:r>
      <w:r w:rsidDel="00000000" w:rsidR="00000000" w:rsidRPr="00000000">
        <w:rPr>
          <w:sz w:val="24"/>
          <w:szCs w:val="24"/>
          <w:rtl w:val="0"/>
        </w:rPr>
        <w:t xml:space="preserve"> a problem statement and test cases (including hidden ones) used by the auto-grader. (Hints are provided on demand by the AI Code Mentor after submission, not embedded in the problem, and solution code is never shown.)</w:t>
      </w:r>
    </w:p>
    <w:p w:rsidR="00000000" w:rsidDel="00000000" w:rsidP="00000000" w:rsidRDefault="00000000" w:rsidRPr="00000000" w14:paraId="000000B6">
      <w:pPr>
        <w:spacing w:after="180" w:before="180" w:line="240" w:lineRule="auto"/>
        <w:rPr>
          <w:sz w:val="24"/>
          <w:szCs w:val="24"/>
        </w:rPr>
      </w:pPr>
      <w:r w:rsidDel="00000000" w:rsidR="00000000" w:rsidRPr="00000000">
        <w:rPr>
          <w:b w:val="1"/>
          <w:bCs w:val="1"/>
          <w:sz w:val="24"/>
          <w:szCs w:val="24"/>
          <w:rtl w:val="0"/>
        </w:rPr>
        <w:t xml:space="preserve">MF-03: Isolated Coding Workspace &amp; Judge0 Auto-Grading</w:t>
      </w:r>
      <w:r w:rsidDel="00000000" w:rsidR="00000000" w:rsidRPr="00000000">
        <w:rPr>
          <w:sz w:val="24"/>
          <w:szCs w:val="24"/>
          <w:rtl w:val="0"/>
        </w:rPr>
        <w:t xml:space="preserve"> Provides an in-browser coding workspace (a code editor whose language is bound to the course). Students may run test cases without limit, and submit exactly once per attempt; the submission is compiled and executed by a self-hosted Judge0 engine (Docker) and graded as passed only when 100% of the test cases pass. Time and memory limits are configured by the Super Admin per problem.</w:t>
      </w:r>
    </w:p>
    <w:p w:rsidR="00000000" w:rsidDel="00000000" w:rsidP="00000000" w:rsidRDefault="00000000" w:rsidRPr="00000000" w14:paraId="000000B7">
      <w:pPr>
        <w:spacing w:after="180" w:before="180" w:line="240" w:lineRule="auto"/>
        <w:rPr>
          <w:sz w:val="24"/>
          <w:szCs w:val="24"/>
        </w:rPr>
      </w:pPr>
      <w:r w:rsidDel="00000000" w:rsidR="00000000" w:rsidRPr="00000000">
        <w:rPr>
          <w:b w:val="1"/>
          <w:bCs w:val="1"/>
          <w:sz w:val="24"/>
          <w:szCs w:val="24"/>
          <w:rtl w:val="0"/>
        </w:rPr>
        <w:t xml:space="preserve">MF-04: On-Demand AI Code Mentor</w:t>
      </w:r>
      <w:r w:rsidDel="00000000" w:rsidR="00000000" w:rsidRPr="00000000">
        <w:rPr>
          <w:sz w:val="24"/>
          <w:szCs w:val="24"/>
          <w:rtl w:val="0"/>
        </w:rPr>
        <w:t xml:space="preserve"> After submitting a coding solution (pass or fail), a Student may request AI Code Mentor feedback. The mentor performs static analysis and returns structured feedback — correctness, time and space complexity, code style, and improvement suggestions — </w:t>
      </w:r>
      <w:r w:rsidDel="00000000" w:rsidR="00000000" w:rsidRPr="00000000">
        <w:rPr>
          <w:b w:val="1"/>
          <w:bCs w:val="1"/>
          <w:sz w:val="24"/>
          <w:szCs w:val="24"/>
          <w:rtl w:val="0"/>
        </w:rPr>
        <w:t xml:space="preserve">without ever displaying the solution code</w:t>
      </w:r>
      <w:r w:rsidDel="00000000" w:rsidR="00000000" w:rsidRPr="00000000">
        <w:rPr>
          <w:sz w:val="24"/>
          <w:szCs w:val="24"/>
          <w:rtl w:val="0"/>
        </w:rPr>
        <w:t xml:space="preserve">. It is capped at a maximum of </w:t>
      </w:r>
      <w:r w:rsidDel="00000000" w:rsidR="00000000" w:rsidRPr="00000000">
        <w:rPr>
          <w:b w:val="1"/>
          <w:bCs w:val="1"/>
          <w:sz w:val="24"/>
          <w:szCs w:val="24"/>
          <w:rtl w:val="0"/>
        </w:rPr>
        <w:t xml:space="preserve">3 requests per attempt</w:t>
      </w:r>
      <w:r w:rsidDel="00000000" w:rsidR="00000000" w:rsidRPr="00000000">
        <w:rPr>
          <w:sz w:val="24"/>
          <w:szCs w:val="24"/>
          <w:rtl w:val="0"/>
        </w:rPr>
        <w:t xml:space="preserve">.</w:t>
      </w:r>
    </w:p>
    <w:p w:rsidR="00000000" w:rsidDel="00000000" w:rsidP="00000000" w:rsidRDefault="00000000" w:rsidRPr="00000000" w14:paraId="000000B8">
      <w:pPr>
        <w:spacing w:after="180" w:before="180" w:line="240" w:lineRule="auto"/>
        <w:rPr>
          <w:sz w:val="24"/>
          <w:szCs w:val="24"/>
        </w:rPr>
      </w:pPr>
      <w:r w:rsidDel="00000000" w:rsidR="00000000" w:rsidRPr="00000000">
        <w:rPr>
          <w:b w:val="1"/>
          <w:bCs w:val="1"/>
          <w:sz w:val="24"/>
          <w:szCs w:val="24"/>
          <w:rtl w:val="0"/>
        </w:rPr>
        <w:t xml:space="preserve">MF-05: Practice &amp; Flashcards</w:t>
      </w:r>
      <w:r w:rsidDel="00000000" w:rsidR="00000000" w:rsidRPr="00000000">
        <w:rPr>
          <w:sz w:val="24"/>
          <w:szCs w:val="24"/>
          <w:rtl w:val="0"/>
        </w:rPr>
        <w:t xml:space="preserve"> Allows students to build a practice set from the shared (system) bank or their personal (BYOS) bank. MCQ sessions use a count-up timer and support Retry All / Retry Wrong (each retry is an independent attempt). A study-only Flashcards mode renders multiple-choice questions as flip cards for rapid review.</w:t>
      </w:r>
    </w:p>
    <w:p w:rsidR="00000000" w:rsidDel="00000000" w:rsidP="00000000" w:rsidRDefault="00000000" w:rsidRPr="00000000" w14:paraId="000000B9">
      <w:pPr>
        <w:spacing w:after="180" w:before="180" w:line="240" w:lineRule="auto"/>
        <w:rPr>
          <w:sz w:val="24"/>
          <w:szCs w:val="24"/>
        </w:rPr>
      </w:pPr>
      <w:r w:rsidDel="00000000" w:rsidR="00000000" w:rsidRPr="00000000">
        <w:rPr>
          <w:b w:val="1"/>
          <w:bCs w:val="1"/>
          <w:sz w:val="24"/>
          <w:szCs w:val="24"/>
          <w:rtl w:val="0"/>
        </w:rPr>
        <w:t xml:space="preserve">MF-06: Knowledge Analytics</w:t>
      </w:r>
      <w:r w:rsidDel="00000000" w:rsidR="00000000" w:rsidRPr="00000000">
        <w:rPr>
          <w:sz w:val="24"/>
          <w:szCs w:val="24"/>
          <w:rtl w:val="0"/>
        </w:rPr>
        <w:t xml:space="preserve"> Aggregates practice data into a personal dashboard (total questions attempted, accuracy by course, average time per question, and a progress trend chart). For the Super Admin, it provides cross-student analytics (all-students statistics, per-student drill-down, and course-usage statistics).</w:t>
      </w:r>
    </w:p>
    <w:p w:rsidR="00000000" w:rsidDel="00000000" w:rsidP="00000000" w:rsidRDefault="00000000" w:rsidRPr="00000000" w14:paraId="000000BA">
      <w:pPr>
        <w:spacing w:after="180" w:before="180" w:line="240" w:lineRule="auto"/>
        <w:rPr>
          <w:sz w:val="24"/>
          <w:szCs w:val="24"/>
        </w:rPr>
      </w:pPr>
      <w:r w:rsidDel="00000000" w:rsidR="00000000" w:rsidRPr="00000000">
        <w:rPr>
          <w:b w:val="1"/>
          <w:bCs w:val="1"/>
          <w:sz w:val="24"/>
          <w:szCs w:val="24"/>
          <w:rtl w:val="0"/>
        </w:rPr>
        <w:t xml:space="preserve">MF-07: VND Wallet &amp; Pay-Per-Use Monetization</w:t>
      </w:r>
      <w:r w:rsidDel="00000000" w:rsidR="00000000" w:rsidRPr="00000000">
        <w:rPr>
          <w:sz w:val="24"/>
          <w:szCs w:val="24"/>
          <w:rtl w:val="0"/>
        </w:rPr>
        <w:t xml:space="preserve"> Provides an AI wallet denominated </w:t>
      </w:r>
      <w:r w:rsidDel="00000000" w:rsidR="00000000" w:rsidRPr="00000000">
        <w:rPr>
          <w:b w:val="1"/>
          <w:bCs w:val="1"/>
          <w:sz w:val="24"/>
          <w:szCs w:val="24"/>
          <w:rtl w:val="0"/>
        </w:rPr>
        <w:t xml:space="preserve">directly in VND</w:t>
      </w:r>
      <w:r w:rsidDel="00000000" w:rsidR="00000000" w:rsidRPr="00000000">
        <w:rPr>
          <w:sz w:val="24"/>
          <w:szCs w:val="24"/>
          <w:rtl w:val="0"/>
        </w:rPr>
        <w:t xml:space="preserve">. Users top up via the PayOS gateway in fixed denominations (10,000 / 20,000 / 50,000 / 100,000 VND). AI-powered actions (BYOS ingestion, question generation, and AI Code Mentor) consume VND per use, subject to a minimum-balance guard (at least 1,000 VND). There are no credits or tokens, no trial balance, and no refunds.</w:t>
      </w:r>
    </w:p>
    <w:p w:rsidR="00000000" w:rsidDel="00000000" w:rsidP="00000000" w:rsidRDefault="00000000" w:rsidRPr="00000000" w14:paraId="000000BB">
      <w:pPr>
        <w:spacing w:after="180" w:before="180" w:line="240" w:lineRule="auto"/>
        <w:rPr>
          <w:sz w:val="24"/>
          <w:szCs w:val="24"/>
        </w:rPr>
      </w:pPr>
      <w:r w:rsidDel="00000000" w:rsidR="00000000" w:rsidRPr="00000000">
        <w:rPr>
          <w:b w:val="1"/>
          <w:bCs w:val="1"/>
          <w:sz w:val="24"/>
          <w:szCs w:val="24"/>
          <w:rtl w:val="0"/>
        </w:rPr>
        <w:t xml:space="preserve">MF-08: Advanced AI Configurator (Super Admin)</w:t>
      </w:r>
      <w:r w:rsidDel="00000000" w:rsidR="00000000" w:rsidRPr="00000000">
        <w:rPr>
          <w:sz w:val="24"/>
          <w:szCs w:val="24"/>
          <w:rtl w:val="0"/>
        </w:rPr>
        <w:t xml:space="preserve"> Provides an interface for the Super Admin to manage the AI runtime: provider credentials, Model Presets (model configuration only — provider, model, max tokens, temperature, and capability flags), versioned Prompts, and versioned Rule Artifacts (policy / rubric / ground-truth). A preset is assigned independently to each of the six AI agents. Observability tools cover runtime health, an AI smoke test, usage logs, and an AI billing &amp; absorbed-loss view.</w:t>
      </w:r>
    </w:p>
    <w:p w:rsidR="00000000" w:rsidDel="00000000" w:rsidP="00000000" w:rsidRDefault="00000000" w:rsidRPr="00000000" w14:paraId="000000BC">
      <w:pPr>
        <w:spacing w:after="180" w:before="180" w:line="240" w:lineRule="auto"/>
        <w:rPr>
          <w:sz w:val="24"/>
          <w:szCs w:val="24"/>
        </w:rPr>
      </w:pPr>
      <w:r w:rsidDel="00000000" w:rsidR="00000000" w:rsidRPr="00000000">
        <w:rPr>
          <w:b w:val="1"/>
          <w:bCs w:val="1"/>
          <w:sz w:val="24"/>
          <w:szCs w:val="24"/>
          <w:rtl w:val="0"/>
        </w:rPr>
        <w:t xml:space="preserve">MF-09: Course &amp; Question Bank Management (Super Admin)</w:t>
      </w:r>
      <w:r w:rsidDel="00000000" w:rsidR="00000000" w:rsidRPr="00000000">
        <w:rPr>
          <w:sz w:val="24"/>
          <w:szCs w:val="24"/>
          <w:rtl w:val="0"/>
        </w:rPr>
        <w:t xml:space="preserve"> Allows the Super Admin to perform CRUD on courses (each mapped to one programming language) and their topic-tag taxonomies, and to moderate AI-generated draft questions (publish or reject). Questions follow a review-then-publish workflow: they are </w:t>
      </w:r>
      <w:r w:rsidDel="00000000" w:rsidR="00000000" w:rsidRPr="00000000">
        <w:rPr>
          <w:b w:val="1"/>
          <w:bCs w:val="1"/>
          <w:sz w:val="24"/>
          <w:szCs w:val="24"/>
          <w:rtl w:val="0"/>
        </w:rPr>
        <w:t xml:space="preserve">never manually edited</w:t>
      </w:r>
      <w:r w:rsidDel="00000000" w:rsidR="00000000" w:rsidRPr="00000000">
        <w:rPr>
          <w:sz w:val="24"/>
          <w:szCs w:val="24"/>
          <w:rtl w:val="0"/>
        </w:rPr>
        <w:t xml:space="preserve"> — only published, rejected, or soft-deleted.</w:t>
      </w:r>
    </w:p>
    <w:p w:rsidR="00000000" w:rsidDel="00000000" w:rsidP="00000000" w:rsidRDefault="00000000" w:rsidRPr="00000000" w14:paraId="000000BD">
      <w:pPr>
        <w:spacing w:after="180" w:before="180" w:line="240" w:lineRule="auto"/>
        <w:rPr/>
      </w:pPr>
      <w:r w:rsidDel="00000000" w:rsidR="00000000" w:rsidRPr="00000000">
        <w:rPr>
          <w:b w:val="1"/>
          <w:bCs w:val="1"/>
          <w:sz w:val="24"/>
          <w:szCs w:val="24"/>
          <w:rtl w:val="0"/>
        </w:rPr>
        <w:t xml:space="preserve">MF-10: Authentication, Profile</w:t>
      </w:r>
      <w:r w:rsidDel="00000000" w:rsidR="00000000" w:rsidRPr="00000000">
        <w:rPr>
          <w:sz w:val="24"/>
          <w:szCs w:val="24"/>
          <w:rtl w:val="0"/>
        </w:rPr>
        <w:t xml:space="preserve"> Supports secure sign-in exclusively via Google OAuth 2.0 (Single Sign-On), auto-provisioning an account on first login. Provides a read-only profile and logout, and in-app notifications (via a bell dropdown), including alerts when a long-running job (ingestion or generation) completes.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hanging="630"/>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    </w:t>
      </w:r>
      <w:r w:rsidDel="00000000" w:rsidR="00000000" w:rsidRPr="00000000">
        <w:rPr/>
        <w:drawing>
          <wp:inline distB="114300" distT="114300" distL="114300" distR="114300">
            <wp:extent cx="5746440" cy="2197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6440" cy="21971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Figure 6.1 :</w:t>
      </w:r>
      <w:hyperlink r:id="rId9">
        <w:r w:rsidDel="00000000" w:rsidR="00000000" w:rsidRPr="00000000">
          <w:rPr>
            <w:color w:val="1155cc"/>
            <w:u w:val="single"/>
            <w:rtl w:val="0"/>
          </w:rPr>
          <w:t xml:space="preserve"> Feature tree of the project</w:t>
        </w:r>
      </w:hyperlink>
      <w:r w:rsidDel="00000000" w:rsidR="00000000" w:rsidRPr="00000000">
        <w:rPr>
          <w:rtl w:val="0"/>
        </w:rPr>
      </w:r>
    </w:p>
    <w:p w:rsidR="00000000" w:rsidDel="00000000" w:rsidP="00000000" w:rsidRDefault="00000000" w:rsidRPr="00000000" w14:paraId="000000C1">
      <w:pPr>
        <w:pStyle w:val="Heading3"/>
        <w:jc w:val="both"/>
        <w:rPr>
          <w:i w:val="1"/>
          <w:iCs w:val="1"/>
          <w:color w:val="0000ff"/>
        </w:rPr>
      </w:pPr>
      <w:bookmarkStart w:colFirst="0" w:colLast="0" w:name="_heading=h.9jy9yg3jsxk8" w:id="13"/>
      <w:bookmarkEnd w:id="13"/>
      <w:r w:rsidDel="00000000" w:rsidR="00000000" w:rsidRPr="00000000">
        <w:rPr>
          <w:rtl w:val="0"/>
        </w:rPr>
        <w:t xml:space="preserve">6.2 Limitations &amp; Exclusions</w:t>
      </w:r>
      <w:r w:rsidDel="00000000" w:rsidR="00000000" w:rsidRPr="00000000">
        <w:rPr>
          <w:rtl w:val="0"/>
        </w:rPr>
      </w:r>
    </w:p>
    <w:p w:rsidR="00000000" w:rsidDel="00000000" w:rsidP="00000000" w:rsidRDefault="00000000" w:rsidRPr="00000000" w14:paraId="000000C2">
      <w:pPr>
        <w:spacing w:after="180" w:before="180" w:line="240" w:lineRule="auto"/>
        <w:rPr>
          <w:sz w:val="24"/>
          <w:szCs w:val="24"/>
        </w:rPr>
      </w:pPr>
      <w:r w:rsidDel="00000000" w:rsidR="00000000" w:rsidRPr="00000000">
        <w:rPr>
          <w:b w:val="1"/>
          <w:bCs w:val="1"/>
          <w:sz w:val="24"/>
          <w:szCs w:val="24"/>
          <w:rtl w:val="0"/>
        </w:rPr>
        <w:t xml:space="preserve">LI-1: No Real-time Proctoring or Anti-cheat</w:t>
      </w:r>
      <w:r w:rsidDel="00000000" w:rsidR="00000000" w:rsidRPr="00000000">
        <w:rPr>
          <w:sz w:val="24"/>
          <w:szCs w:val="24"/>
          <w:rtl w:val="0"/>
        </w:rPr>
        <w:t xml:space="preserve"> Although the system can organize practice for Practical Exams (PE) and Multiple-Choice Questions (MCQ), APE does not support real-time anti-cheat monitoring (e.g., webcam tracking, lockdown browser, or screen recording). It is designed purely for self-practice, mock exams, and knowledge reinforcement — not high-stakes formal examinations.</w:t>
      </w:r>
    </w:p>
    <w:p w:rsidR="00000000" w:rsidDel="00000000" w:rsidP="00000000" w:rsidRDefault="00000000" w:rsidRPr="00000000" w14:paraId="000000C3">
      <w:pPr>
        <w:spacing w:after="180" w:before="180" w:line="240" w:lineRule="auto"/>
        <w:rPr>
          <w:sz w:val="24"/>
          <w:szCs w:val="24"/>
        </w:rPr>
      </w:pPr>
      <w:r w:rsidDel="00000000" w:rsidR="00000000" w:rsidRPr="00000000">
        <w:rPr>
          <w:b w:val="1"/>
          <w:bCs w:val="1"/>
          <w:sz w:val="24"/>
          <w:szCs w:val="24"/>
          <w:rtl w:val="0"/>
        </w:rPr>
        <w:t xml:space="preserve">LI-2: Limited Application Types for Auto-Grading (Judge0)</w:t>
      </w:r>
      <w:r w:rsidDel="00000000" w:rsidR="00000000" w:rsidRPr="00000000">
        <w:rPr>
          <w:sz w:val="24"/>
          <w:szCs w:val="24"/>
          <w:rtl w:val="0"/>
        </w:rPr>
        <w:t xml:space="preserve"> The automated grading feature strictly supports console applications (input/output via standard I/O) for popular languages (e.g., C, C++, Java, Python). It excludes automated evaluation of web applications (e.g., Java Web, .NET Web API, React/Node.js), mobile applications, or UI-based projects.</w:t>
      </w:r>
    </w:p>
    <w:p w:rsidR="00000000" w:rsidDel="00000000" w:rsidP="00000000" w:rsidRDefault="00000000" w:rsidRPr="00000000" w14:paraId="000000C4">
      <w:pPr>
        <w:spacing w:after="180" w:before="180" w:line="240" w:lineRule="auto"/>
        <w:rPr>
          <w:sz w:val="24"/>
          <w:szCs w:val="24"/>
        </w:rPr>
      </w:pPr>
      <w:r w:rsidDel="00000000" w:rsidR="00000000" w:rsidRPr="00000000">
        <w:rPr>
          <w:b w:val="1"/>
          <w:bCs w:val="1"/>
          <w:sz w:val="24"/>
          <w:szCs w:val="24"/>
          <w:rtl w:val="0"/>
        </w:rPr>
        <w:t xml:space="preserve">LI-3: AI Hallucination and Content Accuracy</w:t>
      </w:r>
      <w:r w:rsidDel="00000000" w:rsidR="00000000" w:rsidRPr="00000000">
        <w:rPr>
          <w:sz w:val="24"/>
          <w:szCs w:val="24"/>
          <w:rtl w:val="0"/>
        </w:rPr>
        <w:t xml:space="preserve"> Despite mitigations such as chapter-scoped RAG, a Generator/Reviewer pair, mandatory rule-based review, and structured outputs, the GenAI models may still occasionally produce inaccurate content or hints. Therefore, AI-generated questions require Super Admin moderation (publish/reject) before use, and AI Code Mentor advice should be treated as educational suggestions rather than absolute truths.</w:t>
      </w:r>
    </w:p>
    <w:p w:rsidR="00000000" w:rsidDel="00000000" w:rsidP="00000000" w:rsidRDefault="00000000" w:rsidRPr="00000000" w14:paraId="000000C5">
      <w:pPr>
        <w:spacing w:after="180" w:before="180" w:line="240" w:lineRule="auto"/>
        <w:rPr>
          <w:sz w:val="24"/>
          <w:szCs w:val="24"/>
        </w:rPr>
      </w:pPr>
      <w:r w:rsidDel="00000000" w:rsidR="00000000" w:rsidRPr="00000000">
        <w:rPr>
          <w:b w:val="1"/>
          <w:bCs w:val="1"/>
          <w:sz w:val="24"/>
          <w:szCs w:val="24"/>
          <w:rtl w:val="0"/>
        </w:rPr>
        <w:t xml:space="preserve">LI-4: Document Processing &amp; BYOS Constraints</w:t>
      </w:r>
      <w:r w:rsidDel="00000000" w:rsidR="00000000" w:rsidRPr="00000000">
        <w:rPr>
          <w:sz w:val="24"/>
          <w:szCs w:val="24"/>
          <w:rtl w:val="0"/>
        </w:rPr>
        <w:t xml:space="preserve"> For ingestion and BYOS, the AI Gatekeeper samples only a limited preview of the document for classification. Uploaded files must contain a machine-readable text layer: </w:t>
      </w:r>
      <w:r w:rsidDel="00000000" w:rsidR="00000000" w:rsidRPr="00000000">
        <w:rPr>
          <w:b w:val="1"/>
          <w:bCs w:val="1"/>
          <w:sz w:val="24"/>
          <w:szCs w:val="24"/>
          <w:rtl w:val="0"/>
        </w:rPr>
        <w:t xml:space="preserve">the system does not perform full OCR</w:t>
      </w:r>
      <w:r w:rsidDel="00000000" w:rsidR="00000000" w:rsidRPr="00000000">
        <w:rPr>
          <w:sz w:val="24"/>
          <w:szCs w:val="24"/>
          <w:rtl w:val="0"/>
        </w:rPr>
        <w:t xml:space="preserve"> (only embedded images are described during ingestion). Consequently, illegible scanned PDFs (with no text layer), highly unstructured documents, or materials with complex formulas/charts may be misclassified or rejected. Accepted formats are txt, doc, docx, pptx, pdf, and md, up to 20 MB per file.</w:t>
      </w:r>
    </w:p>
    <w:p w:rsidR="00000000" w:rsidDel="00000000" w:rsidP="00000000" w:rsidRDefault="00000000" w:rsidRPr="00000000" w14:paraId="000000C6">
      <w:pPr>
        <w:spacing w:after="180" w:before="180" w:line="240" w:lineRule="auto"/>
        <w:rPr>
          <w:sz w:val="24"/>
          <w:szCs w:val="24"/>
        </w:rPr>
      </w:pPr>
      <w:r w:rsidDel="00000000" w:rsidR="00000000" w:rsidRPr="00000000">
        <w:rPr>
          <w:b w:val="1"/>
          <w:bCs w:val="1"/>
          <w:sz w:val="24"/>
          <w:szCs w:val="24"/>
          <w:rtl w:val="0"/>
        </w:rPr>
        <w:t xml:space="preserve">LI-5: Third-Party Service Dependency &amp; Latency</w:t>
      </w:r>
      <w:r w:rsidDel="00000000" w:rsidR="00000000" w:rsidRPr="00000000">
        <w:rPr>
          <w:sz w:val="24"/>
          <w:szCs w:val="24"/>
          <w:rtl w:val="0"/>
        </w:rPr>
        <w:t xml:space="preserve"> APE’s AI functionality depends on an external LLM Cloud Service, and wallet top-ups depend on the PayOS gateway. System availability, response times, and generation performance may be affected by the latency, rate limits, or downtime of these providers. (The code-execution engine, Judge0, is self-hosted in Docker and is not a third-party dependency.)</w:t>
      </w:r>
    </w:p>
    <w:p w:rsidR="00000000" w:rsidDel="00000000" w:rsidP="00000000" w:rsidRDefault="00000000" w:rsidRPr="00000000" w14:paraId="000000C7">
      <w:pPr>
        <w:spacing w:after="180" w:before="180" w:line="240" w:lineRule="auto"/>
        <w:rPr>
          <w:sz w:val="24"/>
          <w:szCs w:val="24"/>
        </w:rPr>
      </w:pPr>
      <w:r w:rsidDel="00000000" w:rsidR="00000000" w:rsidRPr="00000000">
        <w:rPr>
          <w:b w:val="1"/>
          <w:bCs w:val="1"/>
          <w:sz w:val="24"/>
          <w:szCs w:val="24"/>
          <w:rtl w:val="0"/>
        </w:rPr>
        <w:t xml:space="preserve">LI-6: Hard Limits on AI Features (VND Economics)</w:t>
      </w:r>
      <w:r w:rsidDel="00000000" w:rsidR="00000000" w:rsidRPr="00000000">
        <w:rPr>
          <w:sz w:val="24"/>
          <w:szCs w:val="24"/>
          <w:rtl w:val="0"/>
        </w:rPr>
        <w:t xml:space="preserve"> To ensure financial feasibility and prevent abuse, strict functional limits apply. The AI Code Mentor is capped at a maximum of </w:t>
      </w:r>
      <w:r w:rsidDel="00000000" w:rsidR="00000000" w:rsidRPr="00000000">
        <w:rPr>
          <w:b w:val="1"/>
          <w:bCs w:val="1"/>
          <w:sz w:val="24"/>
          <w:szCs w:val="24"/>
          <w:rtl w:val="0"/>
        </w:rPr>
        <w:t xml:space="preserve">3 requests per attempt</w:t>
      </w:r>
      <w:r w:rsidDel="00000000" w:rsidR="00000000" w:rsidRPr="00000000">
        <w:rPr>
          <w:sz w:val="24"/>
          <w:szCs w:val="24"/>
          <w:rtl w:val="0"/>
        </w:rPr>
        <w:t xml:space="preserve">, regardless of wallet balance. All AI-powered features (question generation, AI Code Mentor, and BYOS ingestion) consume </w:t>
      </w:r>
      <w:r w:rsidDel="00000000" w:rsidR="00000000" w:rsidRPr="00000000">
        <w:rPr>
          <w:b w:val="1"/>
          <w:bCs w:val="1"/>
          <w:sz w:val="24"/>
          <w:szCs w:val="24"/>
          <w:rtl w:val="0"/>
        </w:rPr>
        <w:t xml:space="preserve">VND from the wallet</w:t>
      </w:r>
      <w:r w:rsidDel="00000000" w:rsidR="00000000" w:rsidRPr="00000000">
        <w:rPr>
          <w:sz w:val="24"/>
          <w:szCs w:val="24"/>
          <w:rtl w:val="0"/>
        </w:rPr>
        <w:t xml:space="preserve"> per use, subject to the minimum-balance guard. Users with insufficient balance must top up via the Payment module.</w:t>
      </w:r>
    </w:p>
    <w:p w:rsidR="00000000" w:rsidDel="00000000" w:rsidP="00000000" w:rsidRDefault="00000000" w:rsidRPr="00000000" w14:paraId="000000C8">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rPr>
      </w:pPr>
      <w:r w:rsidDel="00000000" w:rsidR="00000000" w:rsidRPr="00000000">
        <w:rPr>
          <w:rtl w:val="0"/>
        </w:rPr>
      </w:r>
    </w:p>
    <w:sectPr>
      <w:headerReference r:id="rId10" w:type="first"/>
      <w:footerReference r:id="rId11" w:type="default"/>
      <w:footerReference r:id="rId12"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widowControl w:val="0"/>
      <w:spacing w:after="0" w:line="276" w:lineRule="auto"/>
      <w:rPr/>
    </w:pPr>
    <w:r w:rsidDel="00000000" w:rsidR="00000000" w:rsidRPr="00000000">
      <w:rPr>
        <w:rtl w:val="0"/>
      </w:rPr>
    </w:r>
  </w:p>
  <w:tbl>
    <w:tblPr>
      <w:tblStyle w:val="Table3"/>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0CB">
          <w:pPr>
            <w:tabs>
              <w:tab w:val="center" w:leader="none" w:pos="4513"/>
              <w:tab w:val="right" w:leader="none" w:pos="902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1 (</w:t>
          </w:r>
          <w:r w:rsidDel="00000000" w:rsidR="00000000" w:rsidRPr="00000000">
            <w:rPr>
              <w:rFonts w:ascii="Calibri" w:cs="Calibri" w:eastAsia="Calibri" w:hAnsi="Calibri"/>
              <w:sz w:val="22"/>
              <w:szCs w:val="22"/>
              <w:rtl w:val="0"/>
            </w:rPr>
            <w:t xml:space="preserve">Project Introduction</w:t>
          </w: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0CC">
          <w:pP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/95</w:t>
          </w:r>
        </w:p>
      </w:tc>
    </w:tr>
  </w:tbl>
  <w:p w:rsidR="00000000" w:rsidDel="00000000" w:rsidP="00000000" w:rsidRDefault="00000000" w:rsidRPr="00000000" w14:paraId="000000CD">
    <w:pPr>
      <w:tabs>
        <w:tab w:val="center" w:leader="none" w:pos="4513"/>
        <w:tab w:val="right" w:leader="none" w:pos="9026"/>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https://app.diagrams.net/#G1Zh8pum2p1XXmi5ePQ1KXWjbLL_HM8Uvu#%7B%22pageId%22%3A%22QE0goBn_PN0SdyzZYwmV%22%7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bXAQN/CwwS6QwNu0ygYsLBRyOw==">CgMxLjAyDmguejZzZHR0d2NuMHNuMg5oLnV2b2Fhd3QxbjEyZzIOaC5vbmNxODlxeHQ0Z3AyDmguMno0N2duNHYzeXVwMg5oLjV4YTU3Nm5ia252dDINaC54ZWpkNHM2N3dhYzIOaC5zcWdtZXNkMDVidDIyDmguNDRlNHFvaWVvYjE4Mg5oLmt0NGlmdXk0aDhqdzIOaC5nb2xqdHlpM3lxdnkyDmguNWFua2J4ZjcyZXI4Mg5oLmw3c2dzdGRwOW1ydTIOaC5tN3ZyMGwyYmZhbW0yDmguOWp5OXlnM2pzeGs4OAByITFwM0NrUWhoamRCQ2k3MG5uS1pqQU9Pdl83b2NRZl9X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