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AI-POWERED EXAMINATION AND PROGRAMMING PRACTICE PLATFORM FOR FPT UNIVERSITY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(APE)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2 – Project Management Plan</w:t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Group: SEP490-G26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Lecturer: Nguyễn Mạnh Hiển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– Hanoi, June 2026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2430580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8o53xscl8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xqhjhz0p0k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Project Management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79rz12haf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5aee2yln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Scope &amp; Estimation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2kacm1erd9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Project Objectives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39j6g1wpk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Project Risks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of3h8t75r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Management Approach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twz66cos7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Project Process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i14rtez2e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Quality Management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ul8ytx9fd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Training Plan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xzell5va3q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Project Deliverables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1wl71bic5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Responsibility Assignments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flo1iy8ko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Project Communications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b2uw3d3aa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Configuration Management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uao2te6b6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Document Management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hg8culmja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Source Code Management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3f49v5aa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Tools &amp; Infrastructures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d8o53xscl8c6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5"/>
        <w:gridCol w:w="615"/>
        <w:gridCol w:w="1605"/>
        <w:gridCol w:w="5400"/>
        <w:tblGridChange w:id="0">
          <w:tblGrid>
            <w:gridCol w:w="1185"/>
            <w:gridCol w:w="615"/>
            <w:gridCol w:w="160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Việt Đức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tabs>
                <w:tab w:val="right" w:leader="dot" w:pos="12000"/>
              </w:tabs>
              <w:spacing w:after="0" w:before="60" w:line="240" w:lineRule="auto"/>
              <w:ind w:left="360" w:firstLine="0"/>
              <w:rPr>
                <w:sz w:val="18"/>
                <w:szCs w:val="18"/>
              </w:rPr>
            </w:pPr>
            <w:hyperlink w:anchor="_heading=h.x79rz12hafll">
              <w:r w:rsidDel="00000000" w:rsidR="00000000" w:rsidRPr="00000000">
                <w:rPr>
                  <w:rtl w:val="0"/>
                </w:rPr>
                <w:t xml:space="preserve">1. Overview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right" w:leader="dot" w:pos="12000"/>
              </w:tabs>
              <w:spacing w:after="0" w:before="60" w:line="240" w:lineRule="auto"/>
              <w:ind w:left="360" w:firstLine="0"/>
              <w:rPr>
                <w:sz w:val="18"/>
                <w:szCs w:val="18"/>
              </w:rPr>
            </w:pPr>
            <w:hyperlink w:anchor="_heading=h.xof3h8t75rj">
              <w:r w:rsidDel="00000000" w:rsidR="00000000" w:rsidRPr="00000000">
                <w:rPr>
                  <w:rtl w:val="0"/>
                </w:rPr>
                <w:t xml:space="preserve">2. Management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Việt Đức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</w:t>
            </w:r>
            <w:hyperlink w:anchor="_heading=h.dxzell5va3q4">
              <w:r w:rsidDel="00000000" w:rsidR="00000000" w:rsidRPr="00000000">
                <w:rPr>
                  <w:rtl w:val="0"/>
                </w:rPr>
                <w:t xml:space="preserve">3. Project Deliverables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  <w:hyperlink w:anchor="_heading=h.wf1wl71bic5a">
              <w:r w:rsidDel="00000000" w:rsidR="00000000" w:rsidRPr="00000000">
                <w:rPr>
                  <w:rtl w:val="0"/>
                </w:rPr>
                <w:t xml:space="preserve">4. Responsibility Assignments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Việt Đức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tabs>
                <w:tab w:val="right" w:leader="dot" w:pos="12000"/>
              </w:tabs>
              <w:spacing w:after="0" w:before="60" w:line="240" w:lineRule="auto"/>
              <w:ind w:left="360" w:firstLine="0"/>
              <w:rPr>
                <w:sz w:val="18"/>
                <w:szCs w:val="18"/>
              </w:rPr>
            </w:pPr>
            <w:hyperlink w:anchor="_heading=h.nyflo1iy8koy">
              <w:r w:rsidDel="00000000" w:rsidR="00000000" w:rsidRPr="00000000">
                <w:rPr>
                  <w:rtl w:val="0"/>
                </w:rPr>
                <w:t xml:space="preserve">5. Project Communications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tabs>
                <w:tab w:val="right" w:leader="dot" w:pos="12000"/>
              </w:tabs>
              <w:spacing w:after="0" w:before="60" w:line="240" w:lineRule="auto"/>
              <w:ind w:left="360" w:firstLine="0"/>
              <w:rPr>
                <w:sz w:val="18"/>
                <w:szCs w:val="18"/>
              </w:rPr>
            </w:pPr>
            <w:hyperlink w:anchor="_heading=h.8eb2uw3d3aaq">
              <w:r w:rsidDel="00000000" w:rsidR="00000000" w:rsidRPr="00000000">
                <w:rPr>
                  <w:rtl w:val="0"/>
                </w:rPr>
                <w:t xml:space="preserve">6. Configuration Management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Việt Đức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tabs>
                <w:tab w:val="right" w:leader="dot" w:pos="12000"/>
              </w:tabs>
              <w:spacing w:after="0" w:before="60" w:line="240" w:lineRule="auto"/>
              <w:ind w:left="0" w:firstLine="0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</w:t>
            </w:r>
            <w:hyperlink w:anchor="_heading=h.92kacm1erd9w">
              <w:r w:rsidDel="00000000" w:rsidR="00000000" w:rsidRPr="00000000">
                <w:rPr>
                  <w:rtl w:val="0"/>
                </w:rPr>
                <w:t xml:space="preserve">1.2 Project Objectives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tabs>
                <w:tab w:val="right" w:leader="dot" w:pos="12000"/>
              </w:tabs>
              <w:spacing w:after="0" w:before="6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hyperlink w:anchor="_heading=h.rtwz66cos7u2">
              <w:r w:rsidDel="00000000" w:rsidR="00000000" w:rsidRPr="00000000">
                <w:rPr>
                  <w:rtl w:val="0"/>
                </w:rPr>
                <w:t xml:space="preserve">2.1 Project Process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hyperlink w:anchor="_heading=h.mvi14rtez2e1">
              <w:r w:rsidDel="00000000" w:rsidR="00000000" w:rsidRPr="00000000">
                <w:rPr>
                  <w:rtl w:val="0"/>
                </w:rPr>
                <w:t xml:space="preserve">2.2 Quality Management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Việt Đức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jxqhjhz0p0kq" w:id="1"/>
      <w:bookmarkEnd w:id="1"/>
      <w:r w:rsidDel="00000000" w:rsidR="00000000" w:rsidRPr="00000000">
        <w:rPr>
          <w:rtl w:val="0"/>
        </w:rPr>
        <w:t xml:space="preserve">II. Project Management Plan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eading=h.x79rz12hafll" w:id="2"/>
      <w:bookmarkEnd w:id="2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eading=h.su5aee2ylnej" w:id="3"/>
      <w:bookmarkEnd w:id="3"/>
      <w:r w:rsidDel="00000000" w:rsidR="00000000" w:rsidRPr="00000000">
        <w:rPr>
          <w:rtl w:val="0"/>
        </w:rPr>
        <w:t xml:space="preserve">1.1 Scope &amp; Estimation</w:t>
      </w:r>
    </w:p>
    <w:p w:rsidR="00000000" w:rsidDel="00000000" w:rsidP="00000000" w:rsidRDefault="00000000" w:rsidRPr="00000000" w14:paraId="0000004A">
      <w:pPr>
        <w:spacing w:after="1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Scope: </w:t>
      </w:r>
      <w:r w:rsidDel="00000000" w:rsidR="00000000" w:rsidRPr="00000000">
        <w:rPr>
          <w:rtl w:val="0"/>
        </w:rPr>
        <w:t xml:space="preserve">The project is delivered within the 15-week Capstone Project timeline at FPT University, covering documentation, implementation, and testing.</w:t>
      </w:r>
    </w:p>
    <w:p w:rsidR="00000000" w:rsidDel="00000000" w:rsidP="00000000" w:rsidRDefault="00000000" w:rsidRPr="00000000" w14:paraId="0000004B">
      <w:pPr>
        <w:spacing w:after="1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Estimation: </w:t>
      </w:r>
      <w:r w:rsidDel="00000000" w:rsidR="00000000" w:rsidRPr="00000000">
        <w:rPr>
          <w:rtl w:val="0"/>
        </w:rPr>
        <w:t xml:space="preserve">Each Work Breakdown Structure (WBS) item is assigned a complexity level (Simple, Medium, Complex) and an estimated effort in man-days; group rows are subtotals of their items. Complexity convention - Simple: 2–4 md; Medium: 5–7 md; Complex: 8–12 md. Estimates are allocated across 5 members (4 Developers + 1 Business Analyst) and include design, implementation, unit testing, system testing and integration testing per item.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5475"/>
        <w:gridCol w:w="1395"/>
        <w:gridCol w:w="1335"/>
        <w:tblGridChange w:id="0">
          <w:tblGrid>
            <w:gridCol w:w="825"/>
            <w:gridCol w:w="5475"/>
            <w:gridCol w:w="1395"/>
            <w:gridCol w:w="1335"/>
          </w:tblGrid>
        </w:tblGridChange>
      </w:tblGrid>
      <w:tr>
        <w:trPr>
          <w:cantSplit w:val="0"/>
          <w:tblHeader w:val="1"/>
        </w:trPr>
        <w:tc>
          <w:tcPr>
            <w:shd w:fill="ffe8e1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Est. (man-days)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Foundation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Infrastructure Setup (CI/CD GitHub Actions, MongoDB, Judge0 self-host)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 foundation (design system, routing, API client, auth guard, notification bell + SignalR 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 foundation (Clean Architecture skeleton, Mongo repository layer, global error handling, logging)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MF-01 — AI-Powered Document Ingestion &amp; Vectorization (SRS §3.5)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Documents (SA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Detail + Debug / Extraction Draft tab (SA)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Personal Documents (Student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Upload (BYOS) UI + validation (6 formats, 20 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Preview + AI Gatekeeper (classify vs. course)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Duplicate Check (2-tier checksum, reuse)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Extract + Normalize + Vision Reinjection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Chapter Detection + Chunking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Vector Embedding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Auto-Tag (from seeded TopicTags)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Ingest background-job infra (SignalR progress, reconnect, persistence)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MF-02 — Chapter-Aware AI Question Generation (SRS §3.6)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Generation Config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MCQ Generation (+ explanation, difficulty formula)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 / Coding Generation (+ test cases incl. hidden)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 fingerprint dedup (semantic + scope isolation)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pipeline (Rule-based + LLM Cross-Review)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MF-03 — Isolated Coding Workspace &amp; Judge0 Auto-Grading (SRS §3.10)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Coding Session (Monaco, run/submit, draft save, timer)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Judge0 integration (self-hosted, time/mem limits, 100% 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Submission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MF-04 — On-Demand AI Code Mentor (SRS §3.11)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Code Mentor (static analysis, structured feedback, cap 3/attempt)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MF-05 — Practice &amp; Flashcards (SRS §3.8–§3.9)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Practice Setup (2 sources, cascading select, difficulty + count / cap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MCQ Session (count-up timer, Retry All / Wrong, resume)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MCQ Result (list + correct answer + explanation)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Flashcard Session (flip, difficulty filter)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MF-06 — Knowledge Analytics (SRS §3.12)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Progress Dashboard (Student)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Practice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Analytics — All Students (+ Absorbed Loss)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MF-07 — VND Wallet &amp; Pay-Per-Use Monetization (SRS §3.2)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Wallet (balance + ≥ 1000 VND guard)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Top-up + PayOS (checkout, webhook, reconcile)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Top-up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Billing engine (charge points, Absorbed Loss, Usage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MF-08 — Advanced AI Configurator (SRS §3.13)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Configuration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Provider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Agents (6 agents ↔ Preset switch)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Prompts (Monaco editor, versioned)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Rule Artifacts (Monaco, 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Smoke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Usage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Billing &amp; Absorbed Loss (view)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MF-09 — Course &amp; Question Bank Management (SRS §3.3, §3.4, §3.7)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Course CRUD + Activate / Deactivate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Topic Tag CRUD +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 Bank Browse (Student, topic filter)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Draft Questions (Personal) + Publish-all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Moderate Draft Questions (System) — SA Publish /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Question Bank (SA disable /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MF-10 — Authentication &amp; Profile (SRS §3.1)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Login (Google OAuth 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Student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Profile (view / edit)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JWT + Role-based Authorization (2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 Estimated Effort (man-days)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140" w:line="276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heading=h.l419wqbvkk5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heading=h.92kacm1erd9w" w:id="5"/>
      <w:bookmarkEnd w:id="5"/>
      <w:r w:rsidDel="00000000" w:rsidR="00000000" w:rsidRPr="00000000">
        <w:rPr>
          <w:rtl w:val="0"/>
        </w:rPr>
        <w:t xml:space="preserve">1.2 Project Objectives</w:t>
      </w:r>
    </w:p>
    <w:p w:rsidR="00000000" w:rsidDel="00000000" w:rsidP="00000000" w:rsidRDefault="00000000" w:rsidRPr="00000000" w14:paraId="0000015B">
      <w:pPr>
        <w:spacing w:after="130" w:line="276" w:lineRule="auto"/>
        <w:jc w:val="both"/>
        <w:rPr>
          <w:color w:val="0000ff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Objective: </w:t>
      </w:r>
      <w:r w:rsidDel="00000000" w:rsidR="00000000" w:rsidRPr="00000000">
        <w:rPr>
          <w:sz w:val="24"/>
          <w:szCs w:val="24"/>
          <w:rtl w:val="0"/>
        </w:rPr>
        <w:t xml:space="preserve">Successfully build and deliver APE — an AI-integrated coding-practice and exam-preparation platform for FPT University students — within the 15-week Capstone timeline (including a 9-week implementation phase), ensuring product quality, on-time delivery, and adherence to the team’s resource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1560"/>
        <w:gridCol w:w="1500"/>
        <w:gridCol w:w="1050"/>
        <w:gridCol w:w="900"/>
        <w:gridCol w:w="3580"/>
        <w:tblGridChange w:id="0">
          <w:tblGrid>
            <w:gridCol w:w="430"/>
            <w:gridCol w:w="1560"/>
            <w:gridCol w:w="1500"/>
            <w:gridCol w:w="1050"/>
            <w:gridCol w:w="900"/>
            <w:gridCol w:w="3580"/>
          </w:tblGrid>
        </w:tblGridChange>
      </w:tblGrid>
      <w:tr>
        <w:trPr>
          <w:cantSplit w:val="0"/>
          <w:tblHeader w:val="1"/>
        </w:trPr>
        <w:tc>
          <w:tcPr>
            <w:shd w:fill="ffe8e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of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of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 Review (PR)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PRs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 reviewer approval before merging to develop; catches logic, naming, SOLID, and design issues 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≥ 70% 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Jest (ReactJS FE) + xUnit (.NET BE); developers cover all complex business-logic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 / Swagger at the end of each Sprint; validates API contracts and inter-module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features (MF-01–MF-10)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Conducted in Sprint 9; functional, performance, and security testing over the full feature tree + PayOS.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core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demo with the Lecturer; end-to-end business workflows; 0 Critical defects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5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(defect budget)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5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4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6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Timeliness (%):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60" w:line="264" w:lineRule="auto"/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Milestone Timeliness: ≥ 90% of deliverables submitted on or before the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60" w:line="264" w:lineRule="auto"/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Sprint Completion Rate: ≥ 85% of committed story points completed each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60" w:line="264" w:lineRule="auto"/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Acceptance Quality: 0 Critical / Blocker defects at the final Acceptance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6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Allocated Effort (man-days):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60" w:line="264" w:lineRule="auto"/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Total Estimated Effort: 311 man-days across 5 members (inclusive of all activities per WBS item — design, implementation, unit and integration testing).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60" w:line="264" w:lineRule="auto"/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Business Analyst (1): leads requirements, design, and documentation; contributes across all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60" w:line="264" w:lineRule="auto"/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Development &amp; Testing (4 Developers): execute all WBS items including coding, unit testing, and integration testing per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60" w:before="240" w:lineRule="auto"/>
        <w:ind w:left="0" w:firstLine="0"/>
        <w:rPr>
          <w:i w:val="1"/>
          <w:iCs w:val="1"/>
          <w:color w:val="0000ff"/>
        </w:rPr>
      </w:pPr>
      <w:bookmarkStart w:colFirst="0" w:colLast="0" w:name="_heading=h.qk39j6g1wpk2" w:id="6"/>
      <w:bookmarkEnd w:id="6"/>
      <w:r w:rsidDel="00000000" w:rsidR="00000000" w:rsidRPr="00000000">
        <w:rPr>
          <w:rtl w:val="0"/>
        </w:rPr>
        <w:t xml:space="preserve">1.3 Project Risks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420"/>
        <w:gridCol w:w="2235"/>
        <w:gridCol w:w="1005"/>
        <w:gridCol w:w="1050"/>
        <w:gridCol w:w="3930"/>
        <w:tblGridChange w:id="0">
          <w:tblGrid>
            <w:gridCol w:w="420"/>
            <w:gridCol w:w="2235"/>
            <w:gridCol w:w="1005"/>
            <w:gridCol w:w="1050"/>
            <w:gridCol w:w="393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91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92">
            <w:pPr>
              <w:spacing w:line="254" w:lineRule="auto"/>
              <w:ind w:left="107" w:hanging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Risk Description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93">
            <w:pPr>
              <w:spacing w:line="254" w:lineRule="auto"/>
              <w:ind w:left="107" w:hanging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Impact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94">
            <w:pPr>
              <w:spacing w:line="254" w:lineRule="auto"/>
              <w:ind w:left="107" w:hanging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Possibility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95">
            <w:pPr>
              <w:spacing w:line="254" w:lineRule="auto"/>
              <w:ind w:left="107" w:hanging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Response Plans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Third-party API downtime (OpenAI/Google LLM, Judge0)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High system dependency on external services 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 circuit breakers + fallback messages; apply Model Routing—automatically switch to a backup provider when the primary provider goes down (OpenAI &lt;-&gt; Google); cache recent AI results to serve temporarily.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 Hallucination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Generator produces incorrect questions/code, and Critic fails to detect them 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Apply a 3-layer pipeline: </w:t>
            </w:r>
          </w:p>
          <w:p w:rsidR="00000000" w:rsidDel="00000000" w:rsidP="00000000" w:rsidRDefault="00000000" w:rsidRPr="00000000" w14:paraId="000001A0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(1)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RAG Strictness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- force the AI to only use knowledge within the Vector DB.</w:t>
            </w:r>
          </w:p>
          <w:p w:rsidR="00000000" w:rsidDel="00000000" w:rsidP="00000000" w:rsidRDefault="00000000" w:rsidRPr="00000000" w14:paraId="000001A1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(2)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Actor-Critic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- Agent 2 reviews Agent 1, retry maximum 2 times.</w:t>
            </w:r>
          </w:p>
          <w:p w:rsidR="00000000" w:rsidDel="00000000" w:rsidP="00000000" w:rsidRDefault="00000000" w:rsidRPr="00000000" w14:paraId="000001A2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(3)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Structured JSON Output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- parse and validate the schema before saving. Mandate Admin censorship before publishing.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members lack experience with the new tech stack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(.NET, Judge0 API, Vector DB, LangChain) 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Conduct centralized training in Week 1 by domain; implement pair programming between senior and junior members within the team; host knowledge-sharing sessions at the end of each Sprint; document technical decisions in ADR (Architecture Decision Record).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Scope creep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BYOS and Payment features are more complex than expected; AI pipeline receives new requirements from Lecturer 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Apply MoSCoW method: Payment = Nice-to-have; BYOS BYOK = Should-have; prioritize FE01–FE05 as Must-have. Freeze scope after Sprint 3; add all new requirements to the backlog, do not introduce them into the current Sprint.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Token cost exceeds budget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~5,000–8,000 tokens/session (~50–100 VND/exercise). Continuous testing can cost millions of VND 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Mandate BYOK in dev/test environments; apply Model Routing—use Gemini 2.5 Flash / GPT-4o-mini for Gatekeeper, Tagging, and FE Generator; only use Gemini 2.5 Pro / GPT-4o for Code Mentor and PE Generator; set a hard limit on tokens/day via API Cost Tracker (FE-07).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Judge0 returns inconsistent results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under high load or timeout issues, affecting PE grading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Restrict supported languages to (C, C++, Java, Python); set a hard timeout for each submission; write integration tests covering each language; clearly display TLE/RTE statuses instead of generic system errors.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PE Generator Retry Loop out of control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: Critic fails continuously or Judge0 reports consecutive connection errors, causing infinite backend AI calls, API cost spikes, and hung requests 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Hight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Enforce a hard limit of maximum 2 retries at the backend layer (independent of AI self-decision); return a clear error message to the user after 2 failures; log all retry attempts into monitoring; set a 30s request timeout for each AI call.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Incorrect Overwrite Submission logic: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The final submission overwrite mechanism (Resubmit → Overwrite) if implemented incorrectly can cause a race condition when multiple users submit simultaneously, leading to learning data loss 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54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Apply Optimistic Locking or transaction-level write on MongoDB; disable the Submit button immediately after the first click (debounce on FE); write unit tests for the submission overwrite logic; log a separate submission history for auditing if needed. 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heading=h.xof3h8t75rj" w:id="7"/>
      <w:bookmarkEnd w:id="7"/>
      <w:r w:rsidDel="00000000" w:rsidR="00000000" w:rsidRPr="00000000">
        <w:rPr>
          <w:rtl w:val="0"/>
        </w:rPr>
        <w:t xml:space="preserve">2. Management Approach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heading=h.rtwz66cos7u2" w:id="8"/>
      <w:bookmarkEnd w:id="8"/>
      <w:r w:rsidDel="00000000" w:rsidR="00000000" w:rsidRPr="00000000">
        <w:rPr>
          <w:rtl w:val="0"/>
        </w:rPr>
        <w:t xml:space="preserve">2.1 Project Process</w:t>
      </w:r>
    </w:p>
    <w:p w:rsidR="00000000" w:rsidDel="00000000" w:rsidP="00000000" w:rsidRDefault="00000000" w:rsidRPr="00000000" w14:paraId="000001C4">
      <w:pPr>
        <w:spacing w:after="13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adopts the Agile Scrum framework with 1-week Sprints across the 9-week implementation phase (Phase 2), with a team of 5 members. Documentation and analysis (Reports 1–3) are produced during Phase 1; Phase 2 delivers the product through nine Sprint releases. Each Sprint follows the cycle: Sprint Planning → Daily Standup → Development &amp; Testing → Sprint Review → Retrospective.</w:t>
      </w:r>
    </w:p>
    <w:p w:rsidR="00000000" w:rsidDel="00000000" w:rsidP="00000000" w:rsidRDefault="00000000" w:rsidRPr="00000000" w14:paraId="000001C5">
      <w:pPr>
        <w:spacing w:after="80" w:before="6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allocation (Phase 2 — mapped to the MF-01–MF-10 feature tree):</w:t>
      </w:r>
      <w:r w:rsidDel="00000000" w:rsidR="00000000" w:rsidRPr="00000000">
        <w:rPr>
          <w:rtl w:val="0"/>
        </w:rPr>
      </w:r>
    </w:p>
    <w:sdt>
      <w:sdtPr>
        <w:lock w:val="contentLocked"/>
        <w:id w:val="1532575235"/>
        <w:tag w:val="goog_rdk_0"/>
      </w:sdtPr>
      <w:sdtContent>
        <w:tbl>
          <w:tblPr>
            <w:tblStyle w:val="Table5"/>
            <w:tblW w:w="90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700"/>
            <w:gridCol w:w="7320"/>
            <w:tblGridChange w:id="0">
              <w:tblGrid>
                <w:gridCol w:w="1700"/>
                <w:gridCol w:w="73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ffe8e1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="25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(Week)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Feature Focus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1 (W1)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Foundation &amp; Infrastructure (CI/CD, Docker, MongoDB, self-hosted Judge0) · MF-10 Authentication &amp; Profile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2 (W2)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MF-07 VND Wallet &amp; PayOS · MF-09 Course &amp; Topic Tag management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3 (W3)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MF-01 Ingestion (part 1): Upload / BYOS, AI Gatekeeper, Duplicate check, Extract &amp; Normalize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4 (W4)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MF-01 Ingestion (part 2): Vision reinjection, Chapter / Chunk, Vector embedding, Auto-Tag, background jobs · MF-08 Configurator core (providers, agents, prompts, rule artifacts)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5 (W5)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MF-02 Chapter-Aware Question Generation (MCQ + PE) with fingerprint dedup &amp; review pipeline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6 (W6)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MF-03 Coding Workspace + Judge0 grading · MF-04 AI Code Mentor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7 (W7)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MF-05 Practice &amp; Flashcards · MF-09 Question Bank (browse, review, moderation)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8 (W8)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MF-06 Knowledge Analytics (Student + Admin) · MF-08 Configurator observability (smoke test, usage logs, billing &amp; absorbed-loss)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 9 (W9)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System &amp; Acceptance testing, regression, bug fixing, demo preparation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A">
      <w:pPr>
        <w:spacing w:after="0"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heading=h.mvi14rtez2e1" w:id="9"/>
      <w:bookmarkEnd w:id="9"/>
      <w:r w:rsidDel="00000000" w:rsidR="00000000" w:rsidRPr="00000000">
        <w:rPr>
          <w:rtl w:val="0"/>
        </w:rPr>
        <w:t xml:space="preserve">2.2 Quality Management</w:t>
      </w:r>
    </w:p>
    <w:p w:rsidR="00000000" w:rsidDel="00000000" w:rsidP="00000000" w:rsidRDefault="00000000" w:rsidRPr="00000000" w14:paraId="000001DC">
      <w:pPr>
        <w:spacing w:after="13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applies a multi-layered testing strategy to ensure product quality throughout the development lifecycle:</w:t>
      </w:r>
    </w:p>
    <w:sdt>
      <w:sdtPr>
        <w:lock w:val="contentLocked"/>
        <w:id w:val="-1469509892"/>
        <w:tag w:val="goog_rdk_1"/>
      </w:sdtPr>
      <w:sdtContent>
        <w:tbl>
          <w:tblPr>
            <w:tblStyle w:val="Table6"/>
            <w:tblW w:w="90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700"/>
            <w:gridCol w:w="4160"/>
            <w:gridCol w:w="3160"/>
            <w:tblGridChange w:id="0">
              <w:tblGrid>
                <w:gridCol w:w="1700"/>
                <w:gridCol w:w="4160"/>
                <w:gridCol w:w="31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ffe8e1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="25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Approach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Quality Objectives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Code Review (Pull Request)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Every Pull Request requires at least one reviewer approval before merging into develop. The reviewer checks code logic, naming conventions, SOLID / Clean Code compliance, security, and test coverage.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Catch design and logic defects early; ensure code quality and consistency across the team; reduce downstream defects.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Unit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Applied to complex business-logic functions. Stack: Jest (ReactJS Frontend), xUnit (.NET Backend). Tests are written alongside feature code; target coverage ≥ 70%.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Validate that individual functions work correctly in isolation; ensure regression safety when code changes.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Integration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All API endpoints are tested with Postman / Swagger at the end of each Sprint, covering request/response contracts, authentication flows, and data integrity between Frontend and Backend.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Verify that internal modules and external services (Judge0, LLM Cloud Service, PayOS) communicate correctly; detect interface mismatches early.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System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Conducted in Sprint 9 over all features (MF-01–MF-10). Includes functional, performance, and security testing across the full feature tree.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Ensure the system meets the architecture design and functional requirements; validate end-to-end feature completeness.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Live demo with the Lecturer during the final Review session, focused on 8 core business workflows: (1) Google Login, (2) Wallet Top-up via PayOS, (3) System Document Ingestion, (4) BYOS Ingestion, (5) AI Question Generation &amp; Review, (6) MCQ / Flashcard Practice, (7) Coding Practice via Judge0, (8) AI Code Mentor.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40.0" w:type="dxa"/>
                  <w:left w:w="90.0" w:type="dxa"/>
                  <w:bottom w:w="40.0" w:type="dxa"/>
                  <w:right w:w="9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line="25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 the system satisfies user expectations and business objectives; achieve 0 Critical defects; demonstrate readiness for deployment.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F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heading=h.weul8ytx9fdv" w:id="10"/>
      <w:bookmarkEnd w:id="10"/>
      <w:r w:rsidDel="00000000" w:rsidR="00000000" w:rsidRPr="00000000">
        <w:rPr>
          <w:rtl w:val="0"/>
        </w:rPr>
        <w:t xml:space="preserve">2.3 Training Plan</w:t>
      </w:r>
    </w:p>
    <w:tbl>
      <w:tblPr>
        <w:tblStyle w:val="Table7"/>
        <w:tblW w:w="86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20"/>
      </w:tblPr>
      <w:tblGrid>
        <w:gridCol w:w="2655"/>
        <w:gridCol w:w="1980"/>
        <w:gridCol w:w="2295"/>
        <w:gridCol w:w="1710"/>
        <w:tblGridChange w:id="0">
          <w:tblGrid>
            <w:gridCol w:w="2655"/>
            <w:gridCol w:w="1980"/>
            <w:gridCol w:w="2295"/>
            <w:gridCol w:w="171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Area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Participants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When, Duration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Waiver Criteria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.NET Web API &amp; Clean Architecture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Vũ Hoàng Anh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Week 1, 3 days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ReactJS + TypeScript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Phan Duy Hưng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Week 1, 2 days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Mandatory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MongoDB Schema Design 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Nguyễn Viết Sang, Phạm Quốc Minh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Week 1, 1 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Mandatory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OpenAI / Gemini API &amp; Prompt Engineering 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Phạm Quốc Minh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Weeks 1–2, self-study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Mandatory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Judge0 API Integration 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Phạm Quốc Minh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Week 2, 1 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Mandatory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Docker &amp; CI/CD (GitHub Actions) 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All members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Week 1, 1 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Optional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Git Flow &amp; Code Review Process 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All members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Day 1 of Sprint 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Mandatory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Business Analysis &amp; SRS Writing 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Nguyễn Việt Đức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Week 1, self-study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Mandatory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heading=h.dxzell5va3q4" w:id="11"/>
      <w:bookmarkEnd w:id="11"/>
      <w:r w:rsidDel="00000000" w:rsidR="00000000" w:rsidRPr="00000000">
        <w:rPr>
          <w:rtl w:val="0"/>
        </w:rPr>
        <w:t xml:space="preserve">3. Project Deliverables</w:t>
      </w:r>
    </w:p>
    <w:p w:rsidR="00000000" w:rsidDel="00000000" w:rsidP="00000000" w:rsidRDefault="00000000" w:rsidRPr="00000000" w14:paraId="0000021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2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495"/>
        <w:gridCol w:w="1740"/>
        <w:gridCol w:w="1440"/>
        <w:gridCol w:w="1380"/>
        <w:gridCol w:w="3870"/>
        <w:tblGridChange w:id="0">
          <w:tblGrid>
            <w:gridCol w:w="495"/>
            <w:gridCol w:w="1740"/>
            <w:gridCol w:w="1440"/>
            <w:gridCol w:w="1380"/>
            <w:gridCol w:w="387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18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19">
            <w:pPr>
              <w:spacing w:line="254" w:lineRule="auto"/>
              <w:ind w:left="107" w:hanging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Deliverable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1A">
            <w:pPr>
              <w:spacing w:line="254" w:lineRule="auto"/>
              <w:ind w:left="107" w:hanging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Due 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1B">
            <w:pPr>
              <w:spacing w:line="254" w:lineRule="auto"/>
              <w:ind w:left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Responsible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1C">
            <w:pPr>
              <w:spacing w:line="254" w:lineRule="auto"/>
              <w:ind w:left="107" w:hanging="107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D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PHASE 1 – FIRST 5 WEEKS: Documentation &amp; Analysis (Report 1, 2, 3)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Report 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– Project Introduction 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Việt Đức (BA) 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…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Report 2 – Project Management Plan 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Việt Đức (BA) 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Report 3 – Software Requirements Specification (SRS) 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 4-5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Việt Đức (BA) 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Cases, Functional &amp; Non-functional Req, API Specs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31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PHASE 2 – 9 WEEKS OF CODING: Development &amp; Documentation </w:t>
            </w:r>
          </w:p>
          <w:p w:rsidR="00000000" w:rsidDel="00000000" w:rsidP="00000000" w:rsidRDefault="00000000" w:rsidRPr="00000000" w14:paraId="00000232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(Report 4, 5, 6, 7 + Sprint Releases)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Report 4 – Software Design Document (SDD) 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Weeks 2–3 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Việt Đức (BA) + Dev Lead 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Architecture, DB Schema, API Design, Sequence Diagrams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Sprint Release 1–3 – Auth, Data Ingestion, AI Gatekeeper 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Weeks 1–3 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Devs 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FE-09, FE-01 complete; deployed to Dev env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Sprint Release 4–6 – FE/PE Generator, Judge0, Exam Workspace 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Weeks 4–6 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Devs 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FE-02, FE-03 complete; core AI features live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Sprint Release 7–8 – Analytics, Gamification, Dashboard, AI Configurator 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Weeks 7–8 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Devs 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FE-04, FE-05, FE-06, FE-07 complete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Sprint Release 9 – Payment, System Testing, Bug Fix 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 9 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Devs 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 complete; FE-08, Payment; regression test pass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Report 5 – Test Documentation &amp; Test Report 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Weeks 8–9 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Devs 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Plan, Test Cases, Defect Log, Unit/Integration/System Test Report (.docx + .xlsx)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Report 6 – Software User Guides 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 9 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Devs 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manuals for Admin, Student, and Super Admin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Report 7 – Final Project Report 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Coding Week 9 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Devs 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summary: objectives, achievements, and lessons learned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Final Demo &amp; Capstone Presentation 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Presentation Week 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Whole Team 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Live system demo + slide deck for the Capstone Review Committee 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>
          <w:i w:val="1"/>
          <w:iCs w:val="1"/>
          <w:color w:val="0000ff"/>
        </w:rPr>
      </w:pPr>
      <w:bookmarkStart w:colFirst="0" w:colLast="0" w:name="_heading=h.wf1wl71bic5a" w:id="12"/>
      <w:bookmarkEnd w:id="12"/>
      <w:r w:rsidDel="00000000" w:rsidR="00000000" w:rsidRPr="00000000">
        <w:rPr>
          <w:rtl w:val="0"/>
        </w:rPr>
        <w:t xml:space="preserve">4. Responsibility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ind w:left="142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 ~ Do; R ~ Review; S ~ Support; I ~ Informed; &lt;blank&gt; - Omitted</w:t>
      </w:r>
    </w:p>
    <w:tbl>
      <w:tblPr>
        <w:tblStyle w:val="Table9"/>
        <w:tblW w:w="8985.0" w:type="dxa"/>
        <w:jc w:val="left"/>
        <w:tblInd w:w="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755"/>
        <w:gridCol w:w="1920"/>
        <w:gridCol w:w="1410"/>
        <w:gridCol w:w="1080"/>
        <w:gridCol w:w="1470"/>
        <w:gridCol w:w="1350"/>
        <w:tblGridChange w:id="0">
          <w:tblGrid>
            <w:gridCol w:w="1755"/>
            <w:gridCol w:w="1920"/>
            <w:gridCol w:w="1410"/>
            <w:gridCol w:w="1080"/>
            <w:gridCol w:w="1470"/>
            <w:gridCol w:w="1350"/>
          </w:tblGrid>
        </w:tblGridChange>
      </w:tblGrid>
      <w:tr>
        <w:trPr>
          <w:cantSplit w:val="1"/>
          <w:trHeight w:val="938.3203125000009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Responsibility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8">
            <w:pPr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Vũ Hoàng Anh (Leader/Dev/BA)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9">
            <w:pPr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Nguyễn Việt Đức (BA/Docs)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A">
            <w:pPr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Phan Duy Hưng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B">
            <w:pPr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Phạm Quốc Minh (Dev/Test)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C">
            <w:pPr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Nguyễn Viết Sang (Dev/BA)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PHASE 1 – FIRST 5 WEEKS: Documentation &amp; Analysis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Planning &amp; Tracking (Whole Project) 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1 – Project Introduction 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2 – Project Management Plan 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3 – SRS (Use Cases, Req, API Specs) 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PHASE 2 – 9 WEEKS OF CODING: Development, Testing &amp; Documentation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4 – Software Design Document 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Infrastructure Setup (CI/CD, Docker, MongoDB) 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FE-09: Authentication Module 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FE-01: Data Ingestion &amp; AI Gatekeeper 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FE-02: FE Generator (MCQ) 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FE-02: PE Generator + Judge0 Validation Loop 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FE-03: Exam Workspace &amp; Judge0 Integration 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FE-03: AI Code Review 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C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FE-04: Knowledge Analytics &amp; AI Study Advice 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FE-05: Gamification System 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FE-06: AI Configurator 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FE-07: System Dashboard &amp; User Management 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FE-08: Course &amp; Question Bank Management 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Payment Management 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5 – Test Documentation &amp; Test Report 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Unit Testing (BE) 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Unit Testing (FE) 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F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Integration &amp; System Testing 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6 – Software User Guides 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Đ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7 – Final Project Report 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 Demo Preparation 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heading=h.nyflo1iy8koy" w:id="13"/>
      <w:bookmarkEnd w:id="13"/>
      <w:r w:rsidDel="00000000" w:rsidR="00000000" w:rsidRPr="00000000">
        <w:rPr>
          <w:rtl w:val="0"/>
        </w:rPr>
        <w:t xml:space="preserve">5. Project Communications</w:t>
      </w:r>
    </w:p>
    <w:tbl>
      <w:tblPr>
        <w:tblStyle w:val="Table10"/>
        <w:tblW w:w="865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935"/>
        <w:gridCol w:w="1575"/>
        <w:gridCol w:w="1935"/>
        <w:gridCol w:w="1650"/>
        <w:gridCol w:w="1560"/>
        <w:tblGridChange w:id="0">
          <w:tblGrid>
            <w:gridCol w:w="1935"/>
            <w:gridCol w:w="1575"/>
            <w:gridCol w:w="1935"/>
            <w:gridCol w:w="1650"/>
            <w:gridCol w:w="156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311">
            <w:pPr>
              <w:spacing w:line="25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Communication Item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2">
            <w:pPr>
              <w:spacing w:line="25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Who/ Target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3">
            <w:pPr>
              <w:spacing w:line="25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Purpose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4">
            <w:pPr>
              <w:spacing w:line="25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When, Frequency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5">
            <w:pPr>
              <w:spacing w:line="25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Type, Tool, Method(s)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Daily Standup 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5 members 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Sync progress, identify daily blockers 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Daily, 1 hour (9:30 PM) 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Online - Discord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Planning 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5 members 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 tasks for the new Sprint 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Start of each Sprint (Monday) 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Offline meeting - GitHub Projects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Review &amp; Demo 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+ Lecturer 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Demo Sprint results, gather feedback 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 of each Sprint (Next Wed) 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Offline Meeting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Retrospective 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5 members 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Improve working processes 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 of each Sprint, 30 minutes 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Online – Discord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Weekly Report to Lecturer 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Whole team -&gt; Lecturer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progress &amp; impediments 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Weekly (Wed) 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Email / Offline Meeting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Code Review 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Developer 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Ensure code quality before merging 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Every Pull Request 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GitHub PR Comments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Issue Tracking 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5 members 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Track bugs, tasks, and features 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Continuous 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GitHub Issues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 Sharing 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5 members 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Share &amp; collaborate on documents 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Continuous 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254" w:lineRule="auto"/>
              <w:ind w:left="107" w:hanging="107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Drive </w:t>
            </w:r>
          </w:p>
        </w:tc>
      </w:tr>
    </w:tbl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rPr/>
      </w:pPr>
      <w:bookmarkStart w:colFirst="0" w:colLast="0" w:name="_heading=h.8eb2uw3d3aaq" w:id="14"/>
      <w:bookmarkEnd w:id="14"/>
      <w:r w:rsidDel="00000000" w:rsidR="00000000" w:rsidRPr="00000000">
        <w:rPr>
          <w:rtl w:val="0"/>
        </w:rPr>
        <w:t xml:space="preserve">6. Configuration Management</w:t>
      </w:r>
    </w:p>
    <w:p w:rsidR="00000000" w:rsidDel="00000000" w:rsidP="00000000" w:rsidRDefault="00000000" w:rsidRPr="00000000" w14:paraId="00000340">
      <w:pPr>
        <w:pStyle w:val="Heading3"/>
        <w:rPr/>
      </w:pPr>
      <w:bookmarkStart w:colFirst="0" w:colLast="0" w:name="_heading=h.m6uao2te6b6g" w:id="15"/>
      <w:bookmarkEnd w:id="15"/>
      <w:r w:rsidDel="00000000" w:rsidR="00000000" w:rsidRPr="00000000">
        <w:rPr>
          <w:rtl w:val="0"/>
        </w:rPr>
        <w:t xml:space="preserve">6.1 Document Management</w:t>
      </w:r>
    </w:p>
    <w:p w:rsidR="00000000" w:rsidDel="00000000" w:rsidP="00000000" w:rsidRDefault="00000000" w:rsidRPr="00000000" w14:paraId="000003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project documents are stored centrally on Google Drive with a folder structure organized by Sprint and document type (Reports, Meeting Minutes, Design Docs). Naming convention:</w:t>
      </w:r>
    </w:p>
    <w:p w:rsidR="00000000" w:rsidDel="00000000" w:rsidP="00000000" w:rsidRDefault="00000000" w:rsidRPr="00000000" w14:paraId="000003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[ProjectCode]_[DocType]_[Version]_[Date].docx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(e.g.,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APE_Report2_v1.0_09062026.docx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. </w:t>
      </w:r>
    </w:p>
    <w:p w:rsidR="00000000" w:rsidDel="00000000" w:rsidP="00000000" w:rsidRDefault="00000000" w:rsidRPr="00000000" w14:paraId="000003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document must include a </w:t>
      </w:r>
      <w:r w:rsidDel="00000000" w:rsidR="00000000" w:rsidRPr="00000000">
        <w:rPr>
          <w:i w:val="1"/>
          <w:iCs w:val="1"/>
          <w:rtl w:val="0"/>
        </w:rPr>
        <w:t xml:space="preserve">Record of Changes</w:t>
      </w:r>
      <w:r w:rsidDel="00000000" w:rsidR="00000000" w:rsidRPr="00000000">
        <w:rPr>
          <w:i w:val="1"/>
          <w:iCs w:val="1"/>
          <w:rtl w:val="0"/>
        </w:rPr>
        <w:t xml:space="preserve"> on the first page. Only the </w:t>
      </w:r>
      <w:r w:rsidDel="00000000" w:rsidR="00000000" w:rsidRPr="00000000">
        <w:rPr>
          <w:i w:val="1"/>
          <w:iCs w:val="1"/>
          <w:rtl w:val="0"/>
        </w:rPr>
        <w:t xml:space="preserve">Leader</w:t>
      </w:r>
      <w:r w:rsidDel="00000000" w:rsidR="00000000" w:rsidRPr="00000000">
        <w:rPr>
          <w:i w:val="1"/>
          <w:iCs w:val="1"/>
          <w:rtl w:val="0"/>
        </w:rPr>
        <w:t xml:space="preserve"> and designated assignees have </w:t>
      </w:r>
      <w:r w:rsidDel="00000000" w:rsidR="00000000" w:rsidRPr="00000000">
        <w:rPr>
          <w:i w:val="1"/>
          <w:iCs w:val="1"/>
          <w:rtl w:val="0"/>
        </w:rPr>
        <w:t xml:space="preserve">edit</w:t>
      </w:r>
      <w:r w:rsidDel="00000000" w:rsidR="00000000" w:rsidRPr="00000000">
        <w:rPr>
          <w:i w:val="1"/>
          <w:iCs w:val="1"/>
          <w:rtl w:val="0"/>
        </w:rPr>
        <w:t xml:space="preserve"> permissions; other members are restricted to </w:t>
      </w:r>
      <w:r w:rsidDel="00000000" w:rsidR="00000000" w:rsidRPr="00000000">
        <w:rPr>
          <w:i w:val="1"/>
          <w:iCs w:val="1"/>
          <w:rtl w:val="0"/>
        </w:rPr>
        <w:t xml:space="preserve">comment-only</w:t>
      </w:r>
      <w:r w:rsidDel="00000000" w:rsidR="00000000" w:rsidRPr="00000000">
        <w:rPr>
          <w:i w:val="1"/>
          <w:iCs w:val="1"/>
          <w:rtl w:val="0"/>
        </w:rPr>
        <w:t xml:space="preserve"> mode. </w:t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heading=h.o4hg8culmjau" w:id="16"/>
      <w:bookmarkEnd w:id="16"/>
      <w:r w:rsidDel="00000000" w:rsidR="00000000" w:rsidRPr="00000000">
        <w:rPr>
          <w:rtl w:val="0"/>
        </w:rPr>
        <w:t xml:space="preserve">6.2 Source Code Management</w:t>
      </w:r>
    </w:p>
    <w:p w:rsidR="00000000" w:rsidDel="00000000" w:rsidP="00000000" w:rsidRDefault="00000000" w:rsidRPr="00000000" w14:paraId="000003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code is managed on GitHub utilizing the </w:t>
      </w:r>
      <w:r w:rsidDel="00000000" w:rsidR="00000000" w:rsidRPr="00000000">
        <w:rPr>
          <w:i w:val="1"/>
          <w:iCs w:val="1"/>
          <w:rtl w:val="0"/>
        </w:rPr>
        <w:t xml:space="preserve">GitFlow branching strategy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main</w:t>
      </w:r>
      <w:r w:rsidDel="00000000" w:rsidR="00000000" w:rsidRPr="00000000">
        <w:rPr>
          <w:i w:val="1"/>
          <w:iCs w:val="1"/>
          <w:rtl w:val="0"/>
        </w:rPr>
        <w:t xml:space="preserve"> (production), </w:t>
      </w:r>
      <w:r w:rsidDel="00000000" w:rsidR="00000000" w:rsidRPr="00000000">
        <w:rPr>
          <w:i w:val="1"/>
          <w:iCs w:val="1"/>
          <w:rtl w:val="0"/>
        </w:rPr>
        <w:t xml:space="preserve">develop</w:t>
      </w:r>
      <w:r w:rsidDel="00000000" w:rsidR="00000000" w:rsidRPr="00000000">
        <w:rPr>
          <w:i w:val="1"/>
          <w:iCs w:val="1"/>
          <w:rtl w:val="0"/>
        </w:rPr>
        <w:t xml:space="preserve"> (integration), </w:t>
      </w:r>
      <w:r w:rsidDel="00000000" w:rsidR="00000000" w:rsidRPr="00000000">
        <w:rPr>
          <w:i w:val="1"/>
          <w:iCs w:val="1"/>
          <w:rtl w:val="0"/>
        </w:rPr>
        <w:t xml:space="preserve">feature/[feature-name]</w:t>
      </w:r>
      <w:r w:rsidDel="00000000" w:rsidR="00000000" w:rsidRPr="00000000">
        <w:rPr>
          <w:i w:val="1"/>
          <w:iCs w:val="1"/>
          <w:rtl w:val="0"/>
        </w:rPr>
        <w:t xml:space="preserve"> (individual features), and </w:t>
      </w:r>
      <w:r w:rsidDel="00000000" w:rsidR="00000000" w:rsidRPr="00000000">
        <w:rPr>
          <w:i w:val="1"/>
          <w:iCs w:val="1"/>
          <w:rtl w:val="0"/>
        </w:rPr>
        <w:t xml:space="preserve">hotfix/[issue]</w:t>
      </w:r>
      <w:r w:rsidDel="00000000" w:rsidR="00000000" w:rsidRPr="00000000">
        <w:rPr>
          <w:i w:val="1"/>
          <w:iCs w:val="1"/>
          <w:rtl w:val="0"/>
        </w:rPr>
        <w:t xml:space="preserve"> (urgent bug fixes). Pull Requests strictly require </w:t>
      </w:r>
      <w:r w:rsidDel="00000000" w:rsidR="00000000" w:rsidRPr="00000000">
        <w:rPr>
          <w:i w:val="1"/>
          <w:iCs w:val="1"/>
          <w:rtl w:val="0"/>
        </w:rPr>
        <w:t xml:space="preserve">at least 1 reviewer approval</w:t>
      </w:r>
      <w:r w:rsidDel="00000000" w:rsidR="00000000" w:rsidRPr="00000000">
        <w:rPr>
          <w:i w:val="1"/>
          <w:iCs w:val="1"/>
          <w:rtl w:val="0"/>
        </w:rPr>
        <w:t xml:space="preserve"> before merging into </w:t>
      </w:r>
      <w:r w:rsidDel="00000000" w:rsidR="00000000" w:rsidRPr="00000000">
        <w:rPr>
          <w:i w:val="1"/>
          <w:iCs w:val="1"/>
          <w:rtl w:val="0"/>
        </w:rPr>
        <w:t xml:space="preserve">develop</w:t>
      </w:r>
      <w:r w:rsidDel="00000000" w:rsidR="00000000" w:rsidRPr="00000000">
        <w:rPr>
          <w:i w:val="1"/>
          <w:iCs w:val="1"/>
          <w:rtl w:val="0"/>
        </w:rPr>
        <w:t xml:space="preserve">. Commit messages must follow the </w:t>
      </w:r>
      <w:r w:rsidDel="00000000" w:rsidR="00000000" w:rsidRPr="00000000">
        <w:rPr>
          <w:i w:val="1"/>
          <w:iCs w:val="1"/>
          <w:rtl w:val="0"/>
        </w:rPr>
        <w:t xml:space="preserve">Conventional Commits</w:t>
      </w:r>
      <w:r w:rsidDel="00000000" w:rsidR="00000000" w:rsidRPr="00000000">
        <w:rPr>
          <w:i w:val="1"/>
          <w:iCs w:val="1"/>
          <w:rtl w:val="0"/>
        </w:rPr>
        <w:t xml:space="preserve"> standard (</w:t>
      </w:r>
      <w:r w:rsidDel="00000000" w:rsidR="00000000" w:rsidRPr="00000000">
        <w:rPr>
          <w:i w:val="1"/>
          <w:iCs w:val="1"/>
          <w:rtl w:val="0"/>
        </w:rPr>
        <w:t xml:space="preserve">feat: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fix: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docs: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chore:</w:t>
      </w:r>
      <w:r w:rsidDel="00000000" w:rsidR="00000000" w:rsidRPr="00000000">
        <w:rPr>
          <w:i w:val="1"/>
          <w:iCs w:val="1"/>
          <w:rtl w:val="0"/>
        </w:rPr>
        <w:t xml:space="preserve">). GitHub Actions will automatically trigger build + unit tests upon PR creation. </w:t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heading=h.s23f49v5aarg" w:id="17"/>
      <w:bookmarkEnd w:id="17"/>
      <w:r w:rsidDel="00000000" w:rsidR="00000000" w:rsidRPr="00000000">
        <w:rPr>
          <w:rtl w:val="0"/>
        </w:rPr>
        <w:t xml:space="preserve">6.3 Tools &amp; Infrastructures</w:t>
      </w:r>
    </w:p>
    <w:tbl>
      <w:tblPr>
        <w:tblStyle w:val="Table11"/>
        <w:tblW w:w="8670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430"/>
        <w:gridCol w:w="6240"/>
        <w:tblGridChange w:id="0">
          <w:tblGrid>
            <w:gridCol w:w="2430"/>
            <w:gridCol w:w="624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34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4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Tools / Infrastructure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4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Technology (Frontend)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ReactJS + TypeScript, TailwindCSS, Axios, React Query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Technology (Backend) 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.NET 8 Web API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4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AI / LLM – Tier 1 (Fast &amp; Cheap) 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Gemini 2.5 Flash mini, GPT-4o-mini → Used for: AI Gatekeeper, Auto-Tagging, FE Generator (MCQ). Advantages: &lt; 1s latency, cost in millicents/request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4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AI / LLM – Tier 2 (Deep Reasoning) </w:t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Gemini 2.5 Pro, GPT-4o \(\rightarrow \) Used for: AI Code review  (AST/Semantic analysis), PE Generator (algorithm + test inputs). Ensures pedagogical quality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Database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MongoDB Atlas (Primary)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Code Execution Engine 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Judge0 API (Docker-based, supports C, C++, Java, Python)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IDEs / Editors 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Visual Studio 2022 (BE), Visual Studio Code (FE)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Diagramming </w:t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DrawIO, PlantUML, Figma (UI Mockup)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Documentation 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Docs/Sheets, Microsoft Office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Version Control 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GitHub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Deployment / Cloud 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Project Management </w:t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GitHub Projects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36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Communication 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Discord (Daily), Google Meet (Meetings), Gmail (Formal) </w:t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440" w:top="1440" w:left="1440" w:right="14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2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65">
          <w:pPr>
            <w:tabs>
              <w:tab w:val="center" w:leader="none" w:pos="4513"/>
              <w:tab w:val="right" w:leader="none" w:pos="9026"/>
            </w:tabs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Report 2 (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Project Management Plan)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66">
          <w:pPr>
            <w:tabs>
              <w:tab w:val="center" w:leader="none" w:pos="4513"/>
              <w:tab w:val="right" w:leader="none" w:pos="9026"/>
            </w:tabs>
            <w:jc w:val="right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/14</w:t>
          </w:r>
        </w:p>
      </w:tc>
    </w:tr>
  </w:tbl>
  <w:p w:rsidR="00000000" w:rsidDel="00000000" w:rsidP="00000000" w:rsidRDefault="00000000" w:rsidRPr="00000000" w14:paraId="00000367">
    <w:pPr>
      <w:tabs>
        <w:tab w:val="center" w:leader="none" w:pos="4513"/>
        <w:tab w:val="right" w:leader="none" w:pos="9026"/>
      </w:tabs>
      <w:spacing w:after="0" w:line="240" w:lineRule="auto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eBoNynr4Thz0ER4aJ+EogmTnUA==">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