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184D" w14:textId="77777777" w:rsidR="00891DD0" w:rsidRDefault="00000000">
      <w:pPr>
        <w:pStyle w:val="Title"/>
      </w:pPr>
      <w:r>
        <w:rPr>
          <w:color w:val="17365D"/>
        </w:rPr>
        <w:t>Summer</w:t>
      </w:r>
      <w:r>
        <w:rPr>
          <w:color w:val="17365D"/>
          <w:spacing w:val="30"/>
        </w:rPr>
        <w:t xml:space="preserve"> </w:t>
      </w:r>
      <w:r>
        <w:rPr>
          <w:color w:val="17365D"/>
        </w:rPr>
        <w:t>Library</w:t>
      </w:r>
      <w:r>
        <w:rPr>
          <w:color w:val="17365D"/>
          <w:spacing w:val="31"/>
        </w:rPr>
        <w:t xml:space="preserve"> </w:t>
      </w:r>
      <w:r>
        <w:rPr>
          <w:color w:val="17365D"/>
        </w:rPr>
        <w:t>Program</w:t>
      </w:r>
      <w:r>
        <w:rPr>
          <w:color w:val="17365D"/>
          <w:spacing w:val="31"/>
        </w:rPr>
        <w:t xml:space="preserve"> </w:t>
      </w:r>
      <w:r>
        <w:rPr>
          <w:color w:val="17365D"/>
        </w:rPr>
        <w:t>2022</w:t>
      </w:r>
    </w:p>
    <w:p w14:paraId="2A5B3C7B" w14:textId="77777777" w:rsidR="00891DD0" w:rsidRDefault="00125816">
      <w:pPr>
        <w:pStyle w:val="BodyText"/>
        <w:spacing w:before="9"/>
        <w:rPr>
          <w:sz w:val="5"/>
        </w:rPr>
      </w:pPr>
      <w:r>
        <w:rPr>
          <w:noProof/>
        </w:rPr>
        <mc:AlternateContent>
          <mc:Choice Requires="wps">
            <w:drawing>
              <wp:anchor distT="0" distB="0" distL="0" distR="0" simplePos="0" relativeHeight="487587840" behindDoc="1" locked="0" layoutInCell="1" allowOverlap="1" wp14:anchorId="5BDFC6B9" wp14:editId="32D798F3">
                <wp:simplePos x="0" y="0"/>
                <wp:positionH relativeFrom="page">
                  <wp:posOffset>895985</wp:posOffset>
                </wp:positionH>
                <wp:positionV relativeFrom="paragraph">
                  <wp:posOffset>60325</wp:posOffset>
                </wp:positionV>
                <wp:extent cx="5980430" cy="1270"/>
                <wp:effectExtent l="0" t="12700" r="13970" b="11430"/>
                <wp:wrapTopAndBottom/>
                <wp:docPr id="4"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0430" cy="1270"/>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9050">
                          <a:solidFill>
                            <a:srgbClr val="4F81B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5AE090" id="docshape6" o:spid="_x0000_s1026" style="position:absolute;margin-left:70.55pt;margin-top:4.75pt;width:470.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" path="m,l9418,e" filled="f" strokecolor="#4f81bd" strokeweight="1.5pt">
                <v:path arrowok="t" o:connecttype="custom" o:connectlocs="0,0;5980430,0" o:connectangles="0,0"/>
                <w10:wrap type="topAndBottom" anchorx="page"/>
              </v:shape>
            </w:pict>
          </mc:Fallback>
        </mc:AlternateContent>
      </w:r>
    </w:p>
    <w:p w14:paraId="092C13ED" w14:textId="77777777" w:rsidR="00891DD0" w:rsidRDefault="00000000">
      <w:pPr>
        <w:spacing w:before="110"/>
        <w:ind w:left="160"/>
        <w:rPr>
          <w:i/>
          <w:sz w:val="29"/>
        </w:rPr>
      </w:pPr>
      <w:r>
        <w:rPr>
          <w:i/>
          <w:color w:val="4F81BD"/>
          <w:spacing w:val="12"/>
          <w:sz w:val="29"/>
        </w:rPr>
        <w:t>Missouri</w:t>
      </w:r>
      <w:r>
        <w:rPr>
          <w:i/>
          <w:color w:val="4F81BD"/>
          <w:spacing w:val="4"/>
          <w:sz w:val="29"/>
        </w:rPr>
        <w:t xml:space="preserve"> </w:t>
      </w:r>
      <w:r>
        <w:rPr>
          <w:i/>
          <w:color w:val="4F81BD"/>
          <w:spacing w:val="11"/>
          <w:sz w:val="29"/>
        </w:rPr>
        <w:t>State</w:t>
      </w:r>
      <w:r>
        <w:rPr>
          <w:i/>
          <w:color w:val="4F81BD"/>
          <w:spacing w:val="5"/>
          <w:sz w:val="29"/>
        </w:rPr>
        <w:t xml:space="preserve"> </w:t>
      </w:r>
      <w:r>
        <w:rPr>
          <w:i/>
          <w:color w:val="4F81BD"/>
          <w:spacing w:val="12"/>
          <w:sz w:val="29"/>
        </w:rPr>
        <w:t>Library</w:t>
      </w:r>
    </w:p>
    <w:p w14:paraId="7B052B62" w14:textId="77777777" w:rsidR="00891DD0" w:rsidRDefault="00891DD0">
      <w:pPr>
        <w:pStyle w:val="BodyText"/>
        <w:spacing w:before="7"/>
        <w:rPr>
          <w:i/>
          <w:sz w:val="37"/>
        </w:rPr>
      </w:pPr>
    </w:p>
    <w:p w14:paraId="105E48F6" w14:textId="77777777" w:rsidR="00891DD0" w:rsidRDefault="00000000">
      <w:pPr>
        <w:pStyle w:val="Heading1"/>
        <w:tabs>
          <w:tab w:val="left" w:pos="9548"/>
        </w:tabs>
        <w:rPr>
          <w:u w:val="none"/>
        </w:rPr>
      </w:pPr>
      <w:r>
        <w:rPr>
          <w:color w:val="345A8A"/>
          <w:w w:val="95"/>
        </w:rPr>
        <w:t>Project</w:t>
      </w:r>
      <w:r>
        <w:rPr>
          <w:color w:val="345A8A"/>
          <w:spacing w:val="2"/>
          <w:w w:val="95"/>
        </w:rPr>
        <w:t xml:space="preserve"> </w:t>
      </w:r>
      <w:r>
        <w:rPr>
          <w:color w:val="345A8A"/>
          <w:w w:val="95"/>
        </w:rPr>
        <w:t>Information</w:t>
      </w:r>
      <w:r>
        <w:rPr>
          <w:color w:val="345A8A"/>
        </w:rPr>
        <w:tab/>
      </w:r>
    </w:p>
    <w:p w14:paraId="0C21D0AC" w14:textId="77777777" w:rsidR="00891DD0" w:rsidRDefault="00000000">
      <w:pPr>
        <w:pStyle w:val="Heading2"/>
        <w:spacing w:before="24"/>
      </w:pPr>
      <w:r>
        <w:rPr>
          <w:color w:val="365F91"/>
        </w:rPr>
        <w:t>Project</w:t>
      </w:r>
      <w:r>
        <w:rPr>
          <w:color w:val="365F91"/>
          <w:spacing w:val="-15"/>
        </w:rPr>
        <w:t xml:space="preserve"> </w:t>
      </w:r>
      <w:r>
        <w:rPr>
          <w:color w:val="365F91"/>
        </w:rPr>
        <w:t>Name</w:t>
      </w:r>
      <w:r>
        <w:rPr>
          <w:color w:val="FF0000"/>
        </w:rPr>
        <w:t>*</w:t>
      </w:r>
    </w:p>
    <w:p w14:paraId="084F1F05" w14:textId="77777777" w:rsidR="00891DD0" w:rsidRDefault="00000000">
      <w:pPr>
        <w:pStyle w:val="BodyText"/>
        <w:ind w:left="160"/>
      </w:pPr>
      <w:r>
        <w:t>The</w:t>
      </w:r>
      <w:r>
        <w:rPr>
          <w:spacing w:val="-3"/>
        </w:rPr>
        <w:t xml:space="preserve"> </w:t>
      </w:r>
      <w:r>
        <w:t>name</w:t>
      </w:r>
      <w:r>
        <w:rPr>
          <w:spacing w:val="-3"/>
        </w:rPr>
        <w:t xml:space="preserve"> </w:t>
      </w:r>
      <w:r>
        <w:t>of</w:t>
      </w:r>
      <w:r>
        <w:rPr>
          <w:spacing w:val="-3"/>
        </w:rPr>
        <w:t xml:space="preserve"> </w:t>
      </w:r>
      <w:r>
        <w:t>the</w:t>
      </w:r>
      <w:r>
        <w:rPr>
          <w:spacing w:val="-1"/>
        </w:rPr>
        <w:t xml:space="preserve"> </w:t>
      </w:r>
      <w:r>
        <w:t>project</w:t>
      </w:r>
      <w:r>
        <w:rPr>
          <w:spacing w:val="-3"/>
        </w:rPr>
        <w:t xml:space="preserve"> </w:t>
      </w:r>
      <w:r>
        <w:t>is</w:t>
      </w:r>
      <w:r>
        <w:rPr>
          <w:spacing w:val="-3"/>
        </w:rPr>
        <w:t xml:space="preserve"> </w:t>
      </w:r>
      <w:r>
        <w:t>attached</w:t>
      </w:r>
      <w:r>
        <w:rPr>
          <w:spacing w:val="-1"/>
        </w:rPr>
        <w:t xml:space="preserve"> </w:t>
      </w:r>
      <w:r>
        <w:t>to</w:t>
      </w:r>
      <w:r>
        <w:rPr>
          <w:spacing w:val="-2"/>
        </w:rPr>
        <w:t xml:space="preserve"> </w:t>
      </w:r>
      <w:r>
        <w:t>each</w:t>
      </w:r>
      <w:r>
        <w:rPr>
          <w:spacing w:val="-2"/>
        </w:rPr>
        <w:t xml:space="preserve"> </w:t>
      </w:r>
      <w:r>
        <w:t>and</w:t>
      </w:r>
      <w:r>
        <w:rPr>
          <w:spacing w:val="-1"/>
        </w:rPr>
        <w:t xml:space="preserve"> </w:t>
      </w:r>
      <w:r>
        <w:t>every</w:t>
      </w:r>
      <w:r>
        <w:rPr>
          <w:spacing w:val="-2"/>
        </w:rPr>
        <w:t xml:space="preserve"> </w:t>
      </w:r>
      <w:r>
        <w:t>form</w:t>
      </w:r>
      <w:r>
        <w:rPr>
          <w:spacing w:val="-2"/>
        </w:rPr>
        <w:t xml:space="preserve"> </w:t>
      </w:r>
      <w:r>
        <w:t>within</w:t>
      </w:r>
      <w:r>
        <w:rPr>
          <w:spacing w:val="-2"/>
        </w:rPr>
        <w:t xml:space="preserve"> </w:t>
      </w:r>
      <w:r>
        <w:t>the</w:t>
      </w:r>
      <w:r>
        <w:rPr>
          <w:spacing w:val="-1"/>
        </w:rPr>
        <w:t xml:space="preserve"> </w:t>
      </w:r>
      <w:r>
        <w:t>process.</w:t>
      </w:r>
      <w:r>
        <w:rPr>
          <w:spacing w:val="-3"/>
        </w:rPr>
        <w:t xml:space="preserve"> </w:t>
      </w:r>
      <w:r>
        <w:t>The</w:t>
      </w:r>
      <w:r>
        <w:rPr>
          <w:spacing w:val="-3"/>
        </w:rPr>
        <w:t xml:space="preserve"> </w:t>
      </w:r>
      <w:r>
        <w:t>project</w:t>
      </w:r>
      <w:r>
        <w:rPr>
          <w:spacing w:val="-2"/>
        </w:rPr>
        <w:t xml:space="preserve"> </w:t>
      </w:r>
      <w:r>
        <w:t>title</w:t>
      </w:r>
      <w:r>
        <w:rPr>
          <w:spacing w:val="-52"/>
        </w:rPr>
        <w:t xml:space="preserve"> </w:t>
      </w:r>
      <w:r>
        <w:t>should</w:t>
      </w:r>
      <w:r>
        <w:rPr>
          <w:spacing w:val="-2"/>
        </w:rPr>
        <w:t xml:space="preserve"> </w:t>
      </w:r>
      <w:r>
        <w:t>be</w:t>
      </w:r>
      <w:r>
        <w:rPr>
          <w:spacing w:val="-1"/>
        </w:rPr>
        <w:t xml:space="preserve"> </w:t>
      </w:r>
      <w:r>
        <w:t>meaningful,</w:t>
      </w:r>
      <w:r>
        <w:rPr>
          <w:spacing w:val="-1"/>
        </w:rPr>
        <w:t xml:space="preserve"> </w:t>
      </w:r>
      <w:r>
        <w:t>and</w:t>
      </w:r>
      <w:r>
        <w:rPr>
          <w:spacing w:val="-2"/>
        </w:rPr>
        <w:t xml:space="preserve"> </w:t>
      </w:r>
      <w:r>
        <w:t>not just be</w:t>
      </w:r>
      <w:r>
        <w:rPr>
          <w:spacing w:val="-1"/>
        </w:rPr>
        <w:t xml:space="preserve"> </w:t>
      </w:r>
      <w:r>
        <w:t>the</w:t>
      </w:r>
      <w:r>
        <w:rPr>
          <w:spacing w:val="-1"/>
        </w:rPr>
        <w:t xml:space="preserve"> </w:t>
      </w:r>
      <w:r>
        <w:t>name</w:t>
      </w:r>
      <w:r>
        <w:rPr>
          <w:spacing w:val="-1"/>
        </w:rPr>
        <w:t xml:space="preserve"> </w:t>
      </w:r>
      <w:r>
        <w:t>of</w:t>
      </w:r>
      <w:r>
        <w:rPr>
          <w:spacing w:val="-1"/>
        </w:rPr>
        <w:t xml:space="preserve"> </w:t>
      </w:r>
      <w:r>
        <w:t>the grant</w:t>
      </w:r>
      <w:r>
        <w:rPr>
          <w:spacing w:val="-1"/>
        </w:rPr>
        <w:t xml:space="preserve"> </w:t>
      </w:r>
      <w:r>
        <w:t>program.</w:t>
      </w:r>
    </w:p>
    <w:p w14:paraId="5E65AFB2" w14:textId="104C3C09" w:rsidR="00891DD0" w:rsidRDefault="00000000">
      <w:pPr>
        <w:spacing w:before="71"/>
        <w:ind w:left="160"/>
        <w:rPr>
          <w:i/>
          <w:w w:val="95"/>
          <w:sz w:val="21"/>
        </w:rPr>
      </w:pPr>
      <w:r>
        <w:rPr>
          <w:i/>
          <w:w w:val="95"/>
          <w:sz w:val="21"/>
        </w:rPr>
        <w:t>Character</w:t>
      </w:r>
      <w:r>
        <w:rPr>
          <w:i/>
          <w:spacing w:val="-2"/>
          <w:w w:val="95"/>
          <w:sz w:val="21"/>
        </w:rPr>
        <w:t xml:space="preserve"> </w:t>
      </w:r>
      <w:r>
        <w:rPr>
          <w:i/>
          <w:w w:val="95"/>
          <w:sz w:val="21"/>
        </w:rPr>
        <w:t>Limit:</w:t>
      </w:r>
      <w:r>
        <w:rPr>
          <w:i/>
          <w:spacing w:val="-1"/>
          <w:w w:val="95"/>
          <w:sz w:val="21"/>
        </w:rPr>
        <w:t xml:space="preserve"> </w:t>
      </w:r>
      <w:r>
        <w:rPr>
          <w:i/>
          <w:w w:val="95"/>
          <w:sz w:val="21"/>
        </w:rPr>
        <w:t>100</w:t>
      </w:r>
    </w:p>
    <w:p w14:paraId="57A7DC44" w14:textId="3093848A" w:rsidR="00125816" w:rsidRPr="00167033" w:rsidRDefault="00125816">
      <w:pPr>
        <w:spacing w:before="71"/>
        <w:ind w:left="160"/>
        <w:rPr>
          <w:i/>
          <w:sz w:val="24"/>
          <w:szCs w:val="24"/>
        </w:rPr>
      </w:pPr>
      <w:r w:rsidRPr="00167033">
        <w:rPr>
          <w:sz w:val="24"/>
          <w:szCs w:val="24"/>
        </w:rPr>
        <w:t>Oceans of Possibilities: 2022 Summer Reading Program</w:t>
      </w:r>
    </w:p>
    <w:p w14:paraId="7E12384C" w14:textId="77777777" w:rsidR="00891DD0" w:rsidRDefault="00891DD0">
      <w:pPr>
        <w:pStyle w:val="BodyText"/>
        <w:spacing w:before="9"/>
        <w:rPr>
          <w:i/>
          <w:sz w:val="19"/>
        </w:rPr>
      </w:pPr>
    </w:p>
    <w:p w14:paraId="1C06A662" w14:textId="77777777" w:rsidR="00891DD0" w:rsidRDefault="00000000">
      <w:pPr>
        <w:pStyle w:val="Heading2"/>
      </w:pPr>
      <w:r>
        <w:rPr>
          <w:color w:val="365F91"/>
          <w:spacing w:val="-1"/>
        </w:rPr>
        <w:t>Project</w:t>
      </w:r>
      <w:r>
        <w:rPr>
          <w:color w:val="365F91"/>
          <w:spacing w:val="-15"/>
        </w:rPr>
        <w:t xml:space="preserve"> </w:t>
      </w:r>
      <w:r>
        <w:rPr>
          <w:color w:val="365F91"/>
        </w:rPr>
        <w:t>Director</w:t>
      </w:r>
      <w:r>
        <w:rPr>
          <w:color w:val="365F91"/>
          <w:spacing w:val="-14"/>
        </w:rPr>
        <w:t xml:space="preserve"> </w:t>
      </w:r>
      <w:r>
        <w:rPr>
          <w:color w:val="365F91"/>
        </w:rPr>
        <w:t>Name</w:t>
      </w:r>
      <w:r>
        <w:rPr>
          <w:color w:val="FF0000"/>
        </w:rPr>
        <w:t>*</w:t>
      </w:r>
    </w:p>
    <w:p w14:paraId="4629D14C" w14:textId="77777777" w:rsidR="00891DD0" w:rsidRDefault="00000000">
      <w:pPr>
        <w:pStyle w:val="BodyText"/>
        <w:ind w:left="160"/>
      </w:pPr>
      <w:r>
        <w:t>Enter</w:t>
      </w:r>
      <w:r>
        <w:rPr>
          <w:spacing w:val="-2"/>
        </w:rPr>
        <w:t xml:space="preserve"> </w:t>
      </w:r>
      <w:r>
        <w:t>the</w:t>
      </w:r>
      <w:r>
        <w:rPr>
          <w:spacing w:val="-2"/>
        </w:rPr>
        <w:t xml:space="preserve"> </w:t>
      </w:r>
      <w:r>
        <w:t>first</w:t>
      </w:r>
      <w:r>
        <w:rPr>
          <w:spacing w:val="-2"/>
        </w:rPr>
        <w:t xml:space="preserve"> </w:t>
      </w:r>
      <w:r>
        <w:t>and</w:t>
      </w:r>
      <w:r>
        <w:rPr>
          <w:spacing w:val="-3"/>
        </w:rPr>
        <w:t xml:space="preserve"> </w:t>
      </w:r>
      <w:r>
        <w:t>last</w:t>
      </w:r>
      <w:r>
        <w:rPr>
          <w:spacing w:val="-2"/>
        </w:rPr>
        <w:t xml:space="preserve"> </w:t>
      </w:r>
      <w:r>
        <w:t>names</w:t>
      </w:r>
      <w:r>
        <w:rPr>
          <w:spacing w:val="-3"/>
        </w:rPr>
        <w:t xml:space="preserve"> </w:t>
      </w:r>
      <w:r>
        <w:t>of</w:t>
      </w:r>
      <w:r>
        <w:rPr>
          <w:spacing w:val="-2"/>
        </w:rPr>
        <w:t xml:space="preserve"> </w:t>
      </w:r>
      <w:r>
        <w:t>the</w:t>
      </w:r>
      <w:r>
        <w:rPr>
          <w:spacing w:val="-3"/>
        </w:rPr>
        <w:t xml:space="preserve"> </w:t>
      </w:r>
      <w:r>
        <w:t>Project</w:t>
      </w:r>
      <w:r>
        <w:rPr>
          <w:spacing w:val="-1"/>
        </w:rPr>
        <w:t xml:space="preserve"> </w:t>
      </w:r>
      <w:r>
        <w:t>Director.</w:t>
      </w:r>
    </w:p>
    <w:p w14:paraId="4D4F2654" w14:textId="159A768F" w:rsidR="00891DD0" w:rsidRDefault="00000000">
      <w:pPr>
        <w:spacing w:before="71"/>
        <w:ind w:left="160"/>
        <w:rPr>
          <w:i/>
          <w:w w:val="95"/>
          <w:sz w:val="21"/>
        </w:rPr>
      </w:pPr>
      <w:r>
        <w:rPr>
          <w:i/>
          <w:w w:val="95"/>
          <w:sz w:val="21"/>
        </w:rPr>
        <w:t>Character</w:t>
      </w:r>
      <w:r>
        <w:rPr>
          <w:i/>
          <w:spacing w:val="-2"/>
          <w:w w:val="95"/>
          <w:sz w:val="21"/>
        </w:rPr>
        <w:t xml:space="preserve"> </w:t>
      </w:r>
      <w:r>
        <w:rPr>
          <w:i/>
          <w:w w:val="95"/>
          <w:sz w:val="21"/>
        </w:rPr>
        <w:t>Limit:</w:t>
      </w:r>
      <w:r>
        <w:rPr>
          <w:i/>
          <w:spacing w:val="-1"/>
          <w:w w:val="95"/>
          <w:sz w:val="21"/>
        </w:rPr>
        <w:t xml:space="preserve"> </w:t>
      </w:r>
      <w:r>
        <w:rPr>
          <w:i/>
          <w:w w:val="95"/>
          <w:sz w:val="21"/>
        </w:rPr>
        <w:t>50</w:t>
      </w:r>
    </w:p>
    <w:p w14:paraId="10FE85A8" w14:textId="0F5A3B1A" w:rsidR="00125816" w:rsidRPr="00167033" w:rsidRDefault="00125816" w:rsidP="00125816">
      <w:pPr>
        <w:spacing w:before="71"/>
        <w:ind w:left="160"/>
        <w:rPr>
          <w:iCs/>
          <w:w w:val="95"/>
          <w:sz w:val="24"/>
          <w:szCs w:val="24"/>
        </w:rPr>
      </w:pPr>
      <w:r w:rsidRPr="00167033">
        <w:rPr>
          <w:iCs/>
          <w:w w:val="95"/>
          <w:sz w:val="24"/>
          <w:szCs w:val="24"/>
        </w:rPr>
        <w:t>Sarah Pauley</w:t>
      </w:r>
    </w:p>
    <w:p w14:paraId="707E368F" w14:textId="77777777" w:rsidR="00891DD0" w:rsidRDefault="00891DD0">
      <w:pPr>
        <w:pStyle w:val="BodyText"/>
        <w:spacing w:before="9"/>
        <w:rPr>
          <w:i/>
          <w:sz w:val="19"/>
        </w:rPr>
      </w:pPr>
    </w:p>
    <w:p w14:paraId="3500082E" w14:textId="77777777" w:rsidR="00891DD0" w:rsidRDefault="00000000">
      <w:pPr>
        <w:pStyle w:val="Heading2"/>
      </w:pPr>
      <w:r>
        <w:rPr>
          <w:color w:val="365F91"/>
          <w:spacing w:val="-1"/>
        </w:rPr>
        <w:t>Project</w:t>
      </w:r>
      <w:r>
        <w:rPr>
          <w:color w:val="365F91"/>
          <w:spacing w:val="-13"/>
        </w:rPr>
        <w:t xml:space="preserve"> </w:t>
      </w:r>
      <w:r>
        <w:rPr>
          <w:color w:val="365F91"/>
          <w:spacing w:val="-1"/>
        </w:rPr>
        <w:t>Director</w:t>
      </w:r>
      <w:r>
        <w:rPr>
          <w:color w:val="365F91"/>
          <w:spacing w:val="-13"/>
        </w:rPr>
        <w:t xml:space="preserve"> </w:t>
      </w:r>
      <w:r>
        <w:rPr>
          <w:color w:val="365F91"/>
          <w:spacing w:val="-1"/>
        </w:rPr>
        <w:t>Email</w:t>
      </w:r>
      <w:r>
        <w:rPr>
          <w:color w:val="365F91"/>
          <w:spacing w:val="-14"/>
        </w:rPr>
        <w:t xml:space="preserve"> </w:t>
      </w:r>
      <w:r>
        <w:rPr>
          <w:color w:val="365F91"/>
          <w:spacing w:val="-1"/>
        </w:rPr>
        <w:t>Address</w:t>
      </w:r>
      <w:r>
        <w:rPr>
          <w:color w:val="FF0000"/>
          <w:spacing w:val="-1"/>
        </w:rPr>
        <w:t>*</w:t>
      </w:r>
    </w:p>
    <w:p w14:paraId="5D46ACD8" w14:textId="77777777" w:rsidR="00891DD0" w:rsidRDefault="00000000">
      <w:pPr>
        <w:pStyle w:val="BodyText"/>
        <w:ind w:left="160"/>
      </w:pPr>
      <w:r>
        <w:t>Enter</w:t>
      </w:r>
      <w:r>
        <w:rPr>
          <w:spacing w:val="-3"/>
        </w:rPr>
        <w:t xml:space="preserve"> </w:t>
      </w:r>
      <w:r>
        <w:t>the</w:t>
      </w:r>
      <w:r>
        <w:rPr>
          <w:spacing w:val="-2"/>
        </w:rPr>
        <w:t xml:space="preserve"> </w:t>
      </w:r>
      <w:r>
        <w:t>project</w:t>
      </w:r>
      <w:r>
        <w:rPr>
          <w:spacing w:val="-2"/>
        </w:rPr>
        <w:t xml:space="preserve"> </w:t>
      </w:r>
      <w:r>
        <w:t>director's</w:t>
      </w:r>
      <w:r>
        <w:rPr>
          <w:spacing w:val="-3"/>
        </w:rPr>
        <w:t xml:space="preserve"> </w:t>
      </w:r>
      <w:r>
        <w:t>email</w:t>
      </w:r>
      <w:r>
        <w:rPr>
          <w:spacing w:val="-3"/>
        </w:rPr>
        <w:t xml:space="preserve"> </w:t>
      </w:r>
      <w:r>
        <w:t>address.</w:t>
      </w:r>
    </w:p>
    <w:p w14:paraId="7B61B607" w14:textId="139A14D9" w:rsidR="00891DD0" w:rsidRDefault="00000000">
      <w:pPr>
        <w:spacing w:before="71"/>
        <w:ind w:left="160"/>
        <w:rPr>
          <w:i/>
          <w:w w:val="95"/>
          <w:sz w:val="21"/>
        </w:rPr>
      </w:pPr>
      <w:r>
        <w:rPr>
          <w:i/>
          <w:w w:val="95"/>
          <w:sz w:val="21"/>
        </w:rPr>
        <w:t>Character</w:t>
      </w:r>
      <w:r>
        <w:rPr>
          <w:i/>
          <w:spacing w:val="-2"/>
          <w:w w:val="95"/>
          <w:sz w:val="21"/>
        </w:rPr>
        <w:t xml:space="preserve"> </w:t>
      </w:r>
      <w:r>
        <w:rPr>
          <w:i/>
          <w:w w:val="95"/>
          <w:sz w:val="21"/>
        </w:rPr>
        <w:t>Limit:</w:t>
      </w:r>
      <w:r>
        <w:rPr>
          <w:i/>
          <w:spacing w:val="-1"/>
          <w:w w:val="95"/>
          <w:sz w:val="21"/>
        </w:rPr>
        <w:t xml:space="preserve"> </w:t>
      </w:r>
      <w:r>
        <w:rPr>
          <w:i/>
          <w:w w:val="95"/>
          <w:sz w:val="21"/>
        </w:rPr>
        <w:t>254</w:t>
      </w:r>
    </w:p>
    <w:p w14:paraId="0F641284" w14:textId="60584026" w:rsidR="00891DD0" w:rsidRPr="00167033" w:rsidRDefault="00125816" w:rsidP="00125816">
      <w:pPr>
        <w:spacing w:before="71"/>
        <w:ind w:left="160"/>
        <w:rPr>
          <w:iCs/>
          <w:sz w:val="24"/>
          <w:szCs w:val="24"/>
        </w:rPr>
      </w:pPr>
      <w:r w:rsidRPr="00167033">
        <w:rPr>
          <w:iCs/>
          <w:w w:val="95"/>
          <w:sz w:val="24"/>
          <w:szCs w:val="24"/>
        </w:rPr>
        <w:t>pauleysarahe@gmail.com</w:t>
      </w:r>
    </w:p>
    <w:p w14:paraId="0D26FA91" w14:textId="77777777" w:rsidR="00891DD0" w:rsidRDefault="00891DD0">
      <w:pPr>
        <w:pStyle w:val="BodyText"/>
        <w:spacing w:before="10"/>
        <w:rPr>
          <w:i/>
          <w:sz w:val="19"/>
        </w:rPr>
      </w:pPr>
    </w:p>
    <w:p w14:paraId="2B675163" w14:textId="77777777" w:rsidR="00891DD0" w:rsidRDefault="00000000">
      <w:pPr>
        <w:pStyle w:val="Heading2"/>
      </w:pPr>
      <w:r>
        <w:rPr>
          <w:color w:val="365F91"/>
          <w:spacing w:val="-1"/>
        </w:rPr>
        <w:t>Target</w:t>
      </w:r>
      <w:r>
        <w:rPr>
          <w:color w:val="365F91"/>
          <w:spacing w:val="-14"/>
        </w:rPr>
        <w:t xml:space="preserve"> </w:t>
      </w:r>
      <w:r>
        <w:rPr>
          <w:color w:val="365F91"/>
          <w:spacing w:val="-1"/>
        </w:rPr>
        <w:t>Audience</w:t>
      </w:r>
      <w:r>
        <w:rPr>
          <w:color w:val="FF0000"/>
          <w:spacing w:val="-1"/>
        </w:rPr>
        <w:t>*</w:t>
      </w:r>
    </w:p>
    <w:p w14:paraId="35AA0C19" w14:textId="77777777" w:rsidR="00891DD0" w:rsidRDefault="00000000">
      <w:pPr>
        <w:pStyle w:val="BodyText"/>
        <w:ind w:left="160" w:right="165"/>
      </w:pPr>
      <w:r>
        <w:t>Identify</w:t>
      </w:r>
      <w:r>
        <w:rPr>
          <w:spacing w:val="-4"/>
        </w:rPr>
        <w:t xml:space="preserve"> </w:t>
      </w:r>
      <w:r>
        <w:t>the</w:t>
      </w:r>
      <w:r>
        <w:rPr>
          <w:spacing w:val="-2"/>
        </w:rPr>
        <w:t xml:space="preserve"> </w:t>
      </w:r>
      <w:r>
        <w:t>project's</w:t>
      </w:r>
      <w:r>
        <w:rPr>
          <w:spacing w:val="-2"/>
        </w:rPr>
        <w:t xml:space="preserve"> </w:t>
      </w:r>
      <w:r>
        <w:t>target</w:t>
      </w:r>
      <w:r>
        <w:rPr>
          <w:spacing w:val="-2"/>
        </w:rPr>
        <w:t xml:space="preserve"> </w:t>
      </w:r>
      <w:r>
        <w:t>audience</w:t>
      </w:r>
      <w:r>
        <w:rPr>
          <w:spacing w:val="-3"/>
        </w:rPr>
        <w:t xml:space="preserve"> </w:t>
      </w:r>
      <w:r>
        <w:t>from</w:t>
      </w:r>
      <w:r>
        <w:rPr>
          <w:spacing w:val="-3"/>
        </w:rPr>
        <w:t xml:space="preserve"> </w:t>
      </w:r>
      <w:r>
        <w:t>the</w:t>
      </w:r>
      <w:r>
        <w:rPr>
          <w:spacing w:val="-3"/>
        </w:rPr>
        <w:t xml:space="preserve"> </w:t>
      </w:r>
      <w:r>
        <w:t>list</w:t>
      </w:r>
      <w:r>
        <w:rPr>
          <w:spacing w:val="-3"/>
        </w:rPr>
        <w:t xml:space="preserve"> </w:t>
      </w:r>
      <w:r>
        <w:t>below.</w:t>
      </w:r>
      <w:r>
        <w:rPr>
          <w:spacing w:val="-2"/>
        </w:rPr>
        <w:t xml:space="preserve"> </w:t>
      </w:r>
      <w:r>
        <w:t>More</w:t>
      </w:r>
      <w:r>
        <w:rPr>
          <w:spacing w:val="-3"/>
        </w:rPr>
        <w:t xml:space="preserve"> </w:t>
      </w:r>
      <w:r>
        <w:t>than</w:t>
      </w:r>
      <w:r>
        <w:rPr>
          <w:spacing w:val="-3"/>
        </w:rPr>
        <w:t xml:space="preserve"> </w:t>
      </w:r>
      <w:r>
        <w:t>one</w:t>
      </w:r>
      <w:r>
        <w:rPr>
          <w:spacing w:val="-3"/>
        </w:rPr>
        <w:t xml:space="preserve"> </w:t>
      </w:r>
      <w:r>
        <w:t>may</w:t>
      </w:r>
      <w:r>
        <w:rPr>
          <w:spacing w:val="-2"/>
        </w:rPr>
        <w:t xml:space="preserve"> </w:t>
      </w:r>
      <w:r>
        <w:t>apply,</w:t>
      </w:r>
      <w:r>
        <w:rPr>
          <w:spacing w:val="-3"/>
        </w:rPr>
        <w:t xml:space="preserve"> </w:t>
      </w:r>
      <w:r>
        <w:t>but</w:t>
      </w:r>
      <w:r>
        <w:rPr>
          <w:spacing w:val="-3"/>
        </w:rPr>
        <w:t xml:space="preserve"> </w:t>
      </w:r>
      <w:r>
        <w:t>please</w:t>
      </w:r>
      <w:r>
        <w:rPr>
          <w:spacing w:val="-51"/>
        </w:rPr>
        <w:t xml:space="preserve"> </w:t>
      </w:r>
      <w:r>
        <w:t>do</w:t>
      </w:r>
      <w:r>
        <w:rPr>
          <w:spacing w:val="-1"/>
        </w:rPr>
        <w:t xml:space="preserve"> </w:t>
      </w:r>
      <w:r>
        <w:t>not select more than three.</w:t>
      </w:r>
    </w:p>
    <w:p w14:paraId="579ED959" w14:textId="77777777" w:rsidR="00891DD0" w:rsidRDefault="00000000">
      <w:pPr>
        <w:pStyle w:val="Heading3"/>
      </w:pPr>
      <w:r>
        <w:rPr>
          <w:color w:val="548DD4"/>
        </w:rPr>
        <w:t>Choices</w:t>
      </w:r>
    </w:p>
    <w:p w14:paraId="6C711997" w14:textId="77777777" w:rsidR="00891DD0" w:rsidRPr="00167033" w:rsidRDefault="00000000">
      <w:pPr>
        <w:spacing w:before="20"/>
        <w:ind w:left="160"/>
        <w:rPr>
          <w:sz w:val="24"/>
          <w:szCs w:val="24"/>
        </w:rPr>
      </w:pPr>
      <w:r w:rsidRPr="00167033">
        <w:rPr>
          <w:sz w:val="24"/>
          <w:szCs w:val="24"/>
        </w:rPr>
        <w:t>Ages</w:t>
      </w:r>
      <w:r w:rsidRPr="00167033">
        <w:rPr>
          <w:spacing w:val="-3"/>
          <w:sz w:val="24"/>
          <w:szCs w:val="24"/>
        </w:rPr>
        <w:t xml:space="preserve"> </w:t>
      </w:r>
      <w:r w:rsidRPr="00167033">
        <w:rPr>
          <w:sz w:val="24"/>
          <w:szCs w:val="24"/>
        </w:rPr>
        <w:t>19+</w:t>
      </w:r>
      <w:r w:rsidRPr="00167033">
        <w:rPr>
          <w:spacing w:val="-2"/>
          <w:sz w:val="24"/>
          <w:szCs w:val="24"/>
        </w:rPr>
        <w:t xml:space="preserve"> </w:t>
      </w:r>
      <w:r w:rsidRPr="00167033">
        <w:rPr>
          <w:sz w:val="24"/>
          <w:szCs w:val="24"/>
        </w:rPr>
        <w:t>(Adults)</w:t>
      </w:r>
    </w:p>
    <w:p w14:paraId="56FED8DC" w14:textId="3E47C807" w:rsidR="00891DD0" w:rsidRPr="00167033" w:rsidRDefault="00000000" w:rsidP="00125816">
      <w:pPr>
        <w:spacing w:before="1" w:line="259" w:lineRule="auto"/>
        <w:ind w:left="160" w:right="8083"/>
        <w:rPr>
          <w:sz w:val="24"/>
          <w:szCs w:val="24"/>
        </w:rPr>
      </w:pPr>
      <w:r w:rsidRPr="00167033">
        <w:rPr>
          <w:sz w:val="24"/>
          <w:szCs w:val="24"/>
        </w:rPr>
        <w:t>Locale: Rural</w:t>
      </w:r>
      <w:r w:rsidRPr="00167033">
        <w:rPr>
          <w:spacing w:val="1"/>
          <w:sz w:val="24"/>
          <w:szCs w:val="24"/>
        </w:rPr>
        <w:t xml:space="preserve"> </w:t>
      </w:r>
    </w:p>
    <w:p w14:paraId="63F1692C" w14:textId="41340A3C" w:rsidR="00891DD0" w:rsidRDefault="00891DD0">
      <w:pPr>
        <w:pStyle w:val="BodyText"/>
        <w:spacing w:before="8"/>
        <w:rPr>
          <w:sz w:val="21"/>
        </w:rPr>
      </w:pPr>
    </w:p>
    <w:p w14:paraId="04796901" w14:textId="06EA152D" w:rsidR="00125816" w:rsidRPr="00167033" w:rsidRDefault="00125816" w:rsidP="00167033">
      <w:pPr>
        <w:pStyle w:val="BodyText"/>
        <w:spacing w:before="8"/>
        <w:ind w:left="160"/>
      </w:pPr>
      <w:r w:rsidRPr="00167033">
        <w:t>Th</w:t>
      </w:r>
      <w:r w:rsidR="00A145D8" w:rsidRPr="00167033">
        <w:t xml:space="preserve">is program is targeted to </w:t>
      </w:r>
      <w:r w:rsidRPr="00167033">
        <w:t>adult residents of Grundy County, Missouri</w:t>
      </w:r>
      <w:r w:rsidR="00A145D8" w:rsidRPr="00167033">
        <w:t xml:space="preserve">, including current patrons as well as current non-patrons. </w:t>
      </w:r>
    </w:p>
    <w:p w14:paraId="59532C36" w14:textId="77777777" w:rsidR="00A145D8" w:rsidRDefault="00A145D8">
      <w:pPr>
        <w:pStyle w:val="BodyText"/>
        <w:spacing w:before="8"/>
        <w:rPr>
          <w:sz w:val="21"/>
        </w:rPr>
      </w:pPr>
    </w:p>
    <w:p w14:paraId="3F5CB29F" w14:textId="77777777" w:rsidR="00891DD0" w:rsidRDefault="00000000">
      <w:pPr>
        <w:pStyle w:val="Heading2"/>
      </w:pPr>
      <w:r>
        <w:rPr>
          <w:color w:val="365F91"/>
        </w:rPr>
        <w:t>Priority</w:t>
      </w:r>
    </w:p>
    <w:p w14:paraId="623D5E58" w14:textId="5D3B0137" w:rsidR="00891DD0" w:rsidRDefault="00000000">
      <w:pPr>
        <w:pStyle w:val="Heading3"/>
        <w:spacing w:before="0"/>
        <w:rPr>
          <w:color w:val="548DD4"/>
        </w:rPr>
      </w:pPr>
      <w:r>
        <w:rPr>
          <w:color w:val="548DD4"/>
        </w:rPr>
        <w:t>Choices</w:t>
      </w:r>
    </w:p>
    <w:p w14:paraId="3BAA78B7" w14:textId="21D7124E" w:rsidR="00167033" w:rsidRPr="00167033" w:rsidRDefault="00167033">
      <w:pPr>
        <w:pStyle w:val="Heading3"/>
        <w:spacing w:before="0"/>
        <w:rPr>
          <w:b w:val="0"/>
          <w:bCs w:val="0"/>
          <w:color w:val="000000" w:themeColor="text1"/>
        </w:rPr>
      </w:pPr>
      <w:r w:rsidRPr="00167033">
        <w:rPr>
          <w:b w:val="0"/>
          <w:bCs w:val="0"/>
          <w:color w:val="000000" w:themeColor="text1"/>
        </w:rPr>
        <w:t xml:space="preserve">Priority-Projects targeting at risk and underserved audiences. </w:t>
      </w:r>
    </w:p>
    <w:p w14:paraId="429273DB" w14:textId="77777777" w:rsidR="00891DD0" w:rsidRDefault="00891DD0">
      <w:pPr>
        <w:spacing w:line="259" w:lineRule="auto"/>
        <w:rPr>
          <w:sz w:val="20"/>
        </w:rPr>
        <w:sectPr w:rsidR="00891DD0">
          <w:headerReference w:type="default" r:id="rId7"/>
          <w:footerReference w:type="default" r:id="rId8"/>
          <w:pgSz w:w="12240" w:h="15840"/>
          <w:pgMar w:top="1340" w:right="1300" w:bottom="1180" w:left="1280" w:header="736" w:footer="996" w:gutter="0"/>
          <w:cols w:space="720"/>
        </w:sectPr>
      </w:pPr>
    </w:p>
    <w:p w14:paraId="077380A3" w14:textId="77777777" w:rsidR="00891DD0" w:rsidRDefault="00000000">
      <w:pPr>
        <w:pStyle w:val="Heading1"/>
        <w:tabs>
          <w:tab w:val="left" w:pos="9548"/>
        </w:tabs>
        <w:spacing w:before="71"/>
        <w:rPr>
          <w:u w:val="none"/>
        </w:rPr>
      </w:pPr>
      <w:r>
        <w:rPr>
          <w:color w:val="345A8A"/>
          <w:w w:val="95"/>
        </w:rPr>
        <w:lastRenderedPageBreak/>
        <w:t>Program</w:t>
      </w:r>
      <w:r>
        <w:rPr>
          <w:color w:val="345A8A"/>
          <w:spacing w:val="-5"/>
          <w:w w:val="95"/>
        </w:rPr>
        <w:t xml:space="preserve"> </w:t>
      </w:r>
      <w:r>
        <w:rPr>
          <w:color w:val="345A8A"/>
          <w:w w:val="95"/>
        </w:rPr>
        <w:t>Description</w:t>
      </w:r>
      <w:r>
        <w:rPr>
          <w:color w:val="345A8A"/>
        </w:rPr>
        <w:tab/>
      </w:r>
    </w:p>
    <w:p w14:paraId="751AAC27" w14:textId="77777777" w:rsidR="00891DD0" w:rsidRDefault="00000000">
      <w:pPr>
        <w:pStyle w:val="Heading2"/>
        <w:spacing w:before="24"/>
      </w:pPr>
      <w:r>
        <w:rPr>
          <w:color w:val="365F91"/>
          <w:w w:val="95"/>
        </w:rPr>
        <w:t>Explain</w:t>
      </w:r>
      <w:r>
        <w:rPr>
          <w:color w:val="365F91"/>
          <w:spacing w:val="17"/>
          <w:w w:val="95"/>
        </w:rPr>
        <w:t xml:space="preserve"> </w:t>
      </w:r>
      <w:r>
        <w:rPr>
          <w:color w:val="365F91"/>
          <w:w w:val="95"/>
        </w:rPr>
        <w:t>your</w:t>
      </w:r>
      <w:r>
        <w:rPr>
          <w:color w:val="365F91"/>
          <w:spacing w:val="18"/>
          <w:w w:val="95"/>
        </w:rPr>
        <w:t xml:space="preserve"> </w:t>
      </w:r>
      <w:proofErr w:type="gramStart"/>
      <w:r>
        <w:rPr>
          <w:color w:val="365F91"/>
          <w:w w:val="95"/>
        </w:rPr>
        <w:t>project:</w:t>
      </w:r>
      <w:r>
        <w:rPr>
          <w:color w:val="FF0000"/>
          <w:w w:val="95"/>
        </w:rPr>
        <w:t>*</w:t>
      </w:r>
      <w:proofErr w:type="gramEnd"/>
    </w:p>
    <w:p w14:paraId="1B4B4430" w14:textId="77777777" w:rsidR="00891DD0" w:rsidRDefault="00000000">
      <w:pPr>
        <w:pStyle w:val="BodyText"/>
        <w:ind w:left="160" w:right="135"/>
      </w:pPr>
      <w:r>
        <w:t>Who, what, when, where, and most importantly, why are you applying to hold a summer library</w:t>
      </w:r>
      <w:r>
        <w:rPr>
          <w:spacing w:val="-52"/>
        </w:rPr>
        <w:t xml:space="preserve"> </w:t>
      </w:r>
      <w:r>
        <w:t>program? Be sure to address target audience(s), length and depth of program, theme,</w:t>
      </w:r>
      <w:r>
        <w:rPr>
          <w:spacing w:val="1"/>
        </w:rPr>
        <w:t xml:space="preserve"> </w:t>
      </w:r>
      <w:r>
        <w:t>requirements,</w:t>
      </w:r>
      <w:r>
        <w:rPr>
          <w:spacing w:val="-2"/>
        </w:rPr>
        <w:t xml:space="preserve"> </w:t>
      </w:r>
      <w:r>
        <w:t>events, and outreach plans.</w:t>
      </w:r>
    </w:p>
    <w:p w14:paraId="3183AE32" w14:textId="6EECC946" w:rsidR="00891DD0" w:rsidRDefault="00000000">
      <w:pPr>
        <w:spacing w:before="71"/>
        <w:ind w:left="160"/>
        <w:rPr>
          <w:i/>
          <w:w w:val="95"/>
          <w:sz w:val="21"/>
        </w:rPr>
      </w:pPr>
      <w:r>
        <w:rPr>
          <w:i/>
          <w:w w:val="95"/>
          <w:sz w:val="21"/>
        </w:rPr>
        <w:t>Character</w:t>
      </w:r>
      <w:r>
        <w:rPr>
          <w:i/>
          <w:spacing w:val="-1"/>
          <w:w w:val="95"/>
          <w:sz w:val="21"/>
        </w:rPr>
        <w:t xml:space="preserve"> </w:t>
      </w:r>
      <w:r>
        <w:rPr>
          <w:i/>
          <w:w w:val="95"/>
          <w:sz w:val="21"/>
        </w:rPr>
        <w:t>Limit:</w:t>
      </w:r>
      <w:r>
        <w:rPr>
          <w:i/>
          <w:spacing w:val="-1"/>
          <w:w w:val="95"/>
          <w:sz w:val="21"/>
        </w:rPr>
        <w:t xml:space="preserve"> </w:t>
      </w:r>
      <w:r>
        <w:rPr>
          <w:i/>
          <w:w w:val="95"/>
          <w:sz w:val="21"/>
        </w:rPr>
        <w:t>3000</w:t>
      </w:r>
    </w:p>
    <w:p w14:paraId="1B3E69F0" w14:textId="77777777" w:rsidR="00A145D8" w:rsidRPr="00167033" w:rsidRDefault="00A145D8">
      <w:pPr>
        <w:spacing w:before="71"/>
        <w:ind w:left="160"/>
        <w:rPr>
          <w:b/>
          <w:bCs/>
          <w:sz w:val="24"/>
          <w:szCs w:val="24"/>
        </w:rPr>
      </w:pPr>
      <w:r w:rsidRPr="00167033">
        <w:rPr>
          <w:b/>
          <w:bCs/>
          <w:sz w:val="24"/>
          <w:szCs w:val="24"/>
        </w:rPr>
        <w:t xml:space="preserve">The Program </w:t>
      </w:r>
    </w:p>
    <w:p w14:paraId="07BD0E95" w14:textId="77777777" w:rsidR="00A145D8" w:rsidRPr="00167033" w:rsidRDefault="00A145D8">
      <w:pPr>
        <w:spacing w:before="71"/>
        <w:ind w:left="160"/>
        <w:rPr>
          <w:sz w:val="24"/>
          <w:szCs w:val="24"/>
        </w:rPr>
      </w:pPr>
      <w:r w:rsidRPr="00167033">
        <w:rPr>
          <w:sz w:val="24"/>
          <w:szCs w:val="24"/>
        </w:rPr>
        <w:t xml:space="preserve">The Grundy County Library in Trenton, Missouri will hold its 2022 summer reading program, Oceans of Possibilities, from June to August 2022. The purpose of this initiative is to promote the library’s current collection and programming, encourage reading and enrichment activities, and reach currently underserved community members. We have a history of success with children’s and teen programming, as well as the senior population. While we will continue to serve these populations, this year’s summer reading program will specifically reach out to working adults (ages 19-65). Through this year’s theme, Oceans of Possibilities, we will match patrons with the “oceans” of resources and learning opportunities available through the library. </w:t>
      </w:r>
    </w:p>
    <w:p w14:paraId="0CF26351" w14:textId="7AE526E4" w:rsidR="00A145D8" w:rsidRPr="00167033" w:rsidRDefault="00A145D8">
      <w:pPr>
        <w:spacing w:before="71"/>
        <w:ind w:left="160"/>
        <w:rPr>
          <w:sz w:val="24"/>
          <w:szCs w:val="24"/>
        </w:rPr>
      </w:pPr>
      <w:r w:rsidRPr="00167033">
        <w:rPr>
          <w:sz w:val="24"/>
          <w:szCs w:val="24"/>
        </w:rPr>
        <w:t>The adult summer reading program will include a summer enrichment challenge, which will encourage patrons to read books from the library’s collection, explore library resources, participate in the summer reading program activities, and pursue other volunteer or enrichment opportunities in the community.</w:t>
      </w:r>
    </w:p>
    <w:p w14:paraId="441204F2" w14:textId="0254852B" w:rsidR="00A145D8" w:rsidRPr="00167033" w:rsidRDefault="00A145D8">
      <w:pPr>
        <w:spacing w:before="71"/>
        <w:ind w:left="160"/>
        <w:rPr>
          <w:sz w:val="24"/>
          <w:szCs w:val="24"/>
        </w:rPr>
      </w:pPr>
    </w:p>
    <w:p w14:paraId="1B3F00AF" w14:textId="77777777" w:rsidR="00A145D8" w:rsidRPr="00167033" w:rsidRDefault="00A145D8">
      <w:pPr>
        <w:spacing w:before="71"/>
        <w:ind w:left="160"/>
        <w:rPr>
          <w:sz w:val="24"/>
          <w:szCs w:val="24"/>
        </w:rPr>
      </w:pPr>
      <w:r w:rsidRPr="00167033">
        <w:rPr>
          <w:b/>
          <w:bCs/>
          <w:sz w:val="24"/>
          <w:szCs w:val="24"/>
        </w:rPr>
        <w:t>Tentative Schedule of Events</w:t>
      </w:r>
      <w:r w:rsidRPr="00167033">
        <w:rPr>
          <w:sz w:val="24"/>
          <w:szCs w:val="24"/>
        </w:rPr>
        <w:t xml:space="preserve"> </w:t>
      </w:r>
    </w:p>
    <w:p w14:paraId="2AA371AF" w14:textId="77777777" w:rsidR="00A145D8" w:rsidRPr="00167033" w:rsidRDefault="00A145D8">
      <w:pPr>
        <w:spacing w:before="71"/>
        <w:ind w:left="160"/>
        <w:rPr>
          <w:sz w:val="24"/>
          <w:szCs w:val="24"/>
        </w:rPr>
      </w:pPr>
      <w:r w:rsidRPr="00167033">
        <w:rPr>
          <w:sz w:val="24"/>
          <w:szCs w:val="24"/>
        </w:rPr>
        <w:t xml:space="preserve">All Monday events will begin at 6:00 pm and will include refreshments. Movie nights will begin at 7:00 pm. </w:t>
      </w:r>
    </w:p>
    <w:p w14:paraId="622D0AC7" w14:textId="77777777" w:rsidR="00A145D8" w:rsidRPr="00167033" w:rsidRDefault="00A145D8" w:rsidP="00A145D8">
      <w:pPr>
        <w:pStyle w:val="ListParagraph"/>
        <w:numPr>
          <w:ilvl w:val="0"/>
          <w:numId w:val="3"/>
        </w:numPr>
        <w:spacing w:before="71"/>
        <w:rPr>
          <w:iCs/>
          <w:sz w:val="24"/>
          <w:szCs w:val="24"/>
        </w:rPr>
      </w:pPr>
      <w:r w:rsidRPr="00167033">
        <w:rPr>
          <w:sz w:val="24"/>
          <w:szCs w:val="24"/>
        </w:rPr>
        <w:t>J</w:t>
      </w:r>
      <w:r w:rsidRPr="00167033">
        <w:rPr>
          <w:sz w:val="24"/>
          <w:szCs w:val="24"/>
        </w:rPr>
        <w:t>une 3 - movie night and program kick-off</w:t>
      </w:r>
    </w:p>
    <w:p w14:paraId="5C1AAA3D" w14:textId="77777777" w:rsidR="00A145D8" w:rsidRPr="00167033" w:rsidRDefault="00A145D8" w:rsidP="00A145D8">
      <w:pPr>
        <w:pStyle w:val="ListParagraph"/>
        <w:numPr>
          <w:ilvl w:val="0"/>
          <w:numId w:val="3"/>
        </w:numPr>
        <w:spacing w:before="71"/>
        <w:rPr>
          <w:iCs/>
          <w:sz w:val="24"/>
          <w:szCs w:val="24"/>
        </w:rPr>
      </w:pPr>
      <w:r w:rsidRPr="00167033">
        <w:rPr>
          <w:sz w:val="24"/>
          <w:szCs w:val="24"/>
        </w:rPr>
        <w:t>June 13 - Nautical Needles</w:t>
      </w:r>
    </w:p>
    <w:p w14:paraId="531B778F" w14:textId="77777777" w:rsidR="00A145D8" w:rsidRPr="00167033" w:rsidRDefault="00A145D8" w:rsidP="00A145D8">
      <w:pPr>
        <w:pStyle w:val="ListParagraph"/>
        <w:numPr>
          <w:ilvl w:val="1"/>
          <w:numId w:val="3"/>
        </w:numPr>
        <w:spacing w:before="71"/>
        <w:rPr>
          <w:iCs/>
          <w:sz w:val="24"/>
          <w:szCs w:val="24"/>
        </w:rPr>
      </w:pPr>
      <w:r w:rsidRPr="00167033">
        <w:rPr>
          <w:sz w:val="24"/>
          <w:szCs w:val="24"/>
        </w:rPr>
        <w:t>This activity will be a collaboration with the Scrappy Quilters, a local quilting club. Participants will create a nautical-themed quilt square. After the event, the Scrappy Quilters will compile the squares into a quilt. This quilt will be raffled at the program celebration on August 12</w:t>
      </w:r>
    </w:p>
    <w:p w14:paraId="7033B2DA" w14:textId="77777777" w:rsidR="00A145D8" w:rsidRPr="00167033" w:rsidRDefault="00A145D8" w:rsidP="00A145D8">
      <w:pPr>
        <w:pStyle w:val="ListParagraph"/>
        <w:numPr>
          <w:ilvl w:val="0"/>
          <w:numId w:val="4"/>
        </w:numPr>
        <w:spacing w:before="71"/>
        <w:rPr>
          <w:iCs/>
          <w:sz w:val="24"/>
          <w:szCs w:val="24"/>
        </w:rPr>
      </w:pPr>
      <w:r w:rsidRPr="00167033">
        <w:rPr>
          <w:sz w:val="24"/>
          <w:szCs w:val="24"/>
        </w:rPr>
        <w:t>June 27 - Cruise and Compose</w:t>
      </w:r>
    </w:p>
    <w:p w14:paraId="384A0915" w14:textId="0A614897" w:rsidR="00A145D8" w:rsidRPr="00167033" w:rsidRDefault="00A145D8" w:rsidP="00A145D8">
      <w:pPr>
        <w:pStyle w:val="ListParagraph"/>
        <w:numPr>
          <w:ilvl w:val="1"/>
          <w:numId w:val="4"/>
        </w:numPr>
        <w:spacing w:before="71"/>
        <w:rPr>
          <w:iCs/>
          <w:sz w:val="24"/>
          <w:szCs w:val="24"/>
        </w:rPr>
      </w:pPr>
      <w:r w:rsidRPr="00167033">
        <w:rPr>
          <w:sz w:val="24"/>
          <w:szCs w:val="24"/>
        </w:rPr>
        <w:t>T</w:t>
      </w:r>
      <w:r w:rsidRPr="00167033">
        <w:rPr>
          <w:sz w:val="24"/>
          <w:szCs w:val="24"/>
        </w:rPr>
        <w:t>his activity will be a celebration of writing and of places in the community. Participants will be placed in teams. They will then travel to different places in the community, writing at each place. At the conclusion of the evening, participants will share their writing. Participants may choose to display some of their writing in the library</w:t>
      </w:r>
      <w:r w:rsidRPr="00167033">
        <w:rPr>
          <w:sz w:val="24"/>
          <w:szCs w:val="24"/>
        </w:rPr>
        <w:t>.</w:t>
      </w:r>
    </w:p>
    <w:p w14:paraId="2E3F8BA3" w14:textId="77777777" w:rsidR="00A145D8" w:rsidRPr="00167033" w:rsidRDefault="00A145D8" w:rsidP="00A145D8">
      <w:pPr>
        <w:pStyle w:val="ListParagraph"/>
        <w:numPr>
          <w:ilvl w:val="0"/>
          <w:numId w:val="4"/>
        </w:numPr>
        <w:spacing w:before="71"/>
        <w:rPr>
          <w:iCs/>
          <w:sz w:val="24"/>
          <w:szCs w:val="24"/>
        </w:rPr>
      </w:pPr>
      <w:r w:rsidRPr="00167033">
        <w:rPr>
          <w:sz w:val="24"/>
          <w:szCs w:val="24"/>
        </w:rPr>
        <w:t xml:space="preserve">July 11 - Navigating Community Archives </w:t>
      </w:r>
      <w:proofErr w:type="spellStart"/>
      <w:proofErr w:type="gramStart"/>
      <w:r w:rsidRPr="00167033">
        <w:rPr>
          <w:sz w:val="24"/>
          <w:szCs w:val="24"/>
        </w:rPr>
        <w:t>o</w:t>
      </w:r>
      <w:proofErr w:type="spellEnd"/>
      <w:proofErr w:type="gramEnd"/>
      <w:r w:rsidRPr="00167033">
        <w:rPr>
          <w:sz w:val="24"/>
          <w:szCs w:val="24"/>
        </w:rPr>
        <w:t xml:space="preserve"> This activity will familiarize patrons with the library’s genealogy collection and digitized microfilm collection.</w:t>
      </w:r>
    </w:p>
    <w:p w14:paraId="74100755" w14:textId="77777777" w:rsidR="00A145D8" w:rsidRPr="00167033" w:rsidRDefault="00A145D8" w:rsidP="00A145D8">
      <w:pPr>
        <w:pStyle w:val="ListParagraph"/>
        <w:numPr>
          <w:ilvl w:val="0"/>
          <w:numId w:val="4"/>
        </w:numPr>
        <w:spacing w:before="71"/>
        <w:rPr>
          <w:iCs/>
          <w:sz w:val="24"/>
          <w:szCs w:val="24"/>
        </w:rPr>
      </w:pPr>
      <w:r w:rsidRPr="00167033">
        <w:rPr>
          <w:sz w:val="24"/>
          <w:szCs w:val="24"/>
        </w:rPr>
        <w:t>July 15 - movie night</w:t>
      </w:r>
    </w:p>
    <w:p w14:paraId="0BE403EC" w14:textId="77777777" w:rsidR="00A145D8" w:rsidRPr="00167033" w:rsidRDefault="00A145D8" w:rsidP="00A145D8">
      <w:pPr>
        <w:pStyle w:val="ListParagraph"/>
        <w:numPr>
          <w:ilvl w:val="0"/>
          <w:numId w:val="4"/>
        </w:numPr>
        <w:spacing w:before="71"/>
        <w:rPr>
          <w:iCs/>
          <w:sz w:val="24"/>
          <w:szCs w:val="24"/>
        </w:rPr>
      </w:pPr>
      <w:r w:rsidRPr="00167033">
        <w:rPr>
          <w:sz w:val="24"/>
          <w:szCs w:val="24"/>
        </w:rPr>
        <w:t xml:space="preserve">July 25 - Paddle into Painting Application </w:t>
      </w:r>
    </w:p>
    <w:p w14:paraId="742A3A65" w14:textId="645E2CA8" w:rsidR="00A145D8" w:rsidRPr="00167033" w:rsidRDefault="00A145D8" w:rsidP="00A145D8">
      <w:pPr>
        <w:pStyle w:val="ListParagraph"/>
        <w:numPr>
          <w:ilvl w:val="1"/>
          <w:numId w:val="4"/>
        </w:numPr>
        <w:spacing w:before="71"/>
        <w:rPr>
          <w:iCs/>
          <w:sz w:val="24"/>
          <w:szCs w:val="24"/>
        </w:rPr>
      </w:pPr>
      <w:r w:rsidRPr="00167033">
        <w:rPr>
          <w:sz w:val="24"/>
          <w:szCs w:val="24"/>
        </w:rPr>
        <w:t xml:space="preserve">This activity will be led by a local artist or art student (TBD). Using paint-by-steps, </w:t>
      </w:r>
      <w:r w:rsidRPr="00167033">
        <w:rPr>
          <w:sz w:val="24"/>
          <w:szCs w:val="24"/>
        </w:rPr>
        <w:lastRenderedPageBreak/>
        <w:t>participants will create a nautical-themed painting. Participants may choose to display their work in the library</w:t>
      </w:r>
      <w:r w:rsidRPr="00167033">
        <w:rPr>
          <w:sz w:val="24"/>
          <w:szCs w:val="24"/>
        </w:rPr>
        <w:t>.</w:t>
      </w:r>
    </w:p>
    <w:p w14:paraId="63891FED" w14:textId="5816FF9B" w:rsidR="00A145D8" w:rsidRPr="00167033" w:rsidRDefault="00A145D8" w:rsidP="00A145D8">
      <w:pPr>
        <w:pStyle w:val="ListParagraph"/>
        <w:numPr>
          <w:ilvl w:val="0"/>
          <w:numId w:val="4"/>
        </w:numPr>
        <w:spacing w:before="71"/>
        <w:rPr>
          <w:iCs/>
          <w:sz w:val="24"/>
          <w:szCs w:val="24"/>
        </w:rPr>
      </w:pPr>
      <w:r w:rsidRPr="00167033">
        <w:rPr>
          <w:sz w:val="24"/>
          <w:szCs w:val="24"/>
        </w:rPr>
        <w:t>August 12 - movie night and program celebration</w:t>
      </w:r>
    </w:p>
    <w:p w14:paraId="7F858082" w14:textId="464E91D6" w:rsidR="00A145D8" w:rsidRPr="00167033" w:rsidRDefault="00A145D8" w:rsidP="00A145D8">
      <w:pPr>
        <w:pStyle w:val="ListParagraph"/>
        <w:numPr>
          <w:ilvl w:val="0"/>
          <w:numId w:val="4"/>
        </w:numPr>
        <w:spacing w:before="71"/>
        <w:rPr>
          <w:iCs/>
          <w:sz w:val="24"/>
          <w:szCs w:val="24"/>
        </w:rPr>
      </w:pPr>
      <w:r w:rsidRPr="00167033">
        <w:rPr>
          <w:sz w:val="24"/>
          <w:szCs w:val="24"/>
        </w:rPr>
        <w:t xml:space="preserve">TBD - Maritime music performance </w:t>
      </w:r>
      <w:proofErr w:type="spellStart"/>
      <w:r w:rsidRPr="00167033">
        <w:rPr>
          <w:sz w:val="24"/>
          <w:szCs w:val="24"/>
        </w:rPr>
        <w:t>o</w:t>
      </w:r>
      <w:proofErr w:type="spellEnd"/>
      <w:r w:rsidRPr="00167033">
        <w:rPr>
          <w:sz w:val="24"/>
          <w:szCs w:val="24"/>
        </w:rPr>
        <w:t xml:space="preserve"> This event is contingent upon the receipt of this grant. We will book an artist or performing group that specializes in maritime folk music. This event will be for the whole community, part of the adult and children’s reading programs.</w:t>
      </w:r>
    </w:p>
    <w:p w14:paraId="129C5811" w14:textId="77777777" w:rsidR="00D617EE" w:rsidRPr="00167033" w:rsidRDefault="00D617EE" w:rsidP="00D617EE">
      <w:pPr>
        <w:spacing w:before="71"/>
        <w:rPr>
          <w:sz w:val="24"/>
          <w:szCs w:val="24"/>
        </w:rPr>
      </w:pPr>
    </w:p>
    <w:p w14:paraId="7F8A5001" w14:textId="77777777" w:rsidR="00D617EE" w:rsidRPr="00167033" w:rsidRDefault="00D617EE" w:rsidP="00D617EE">
      <w:pPr>
        <w:spacing w:before="71"/>
        <w:rPr>
          <w:sz w:val="24"/>
          <w:szCs w:val="24"/>
        </w:rPr>
      </w:pPr>
      <w:r w:rsidRPr="00167033">
        <w:rPr>
          <w:b/>
          <w:bCs/>
          <w:sz w:val="24"/>
          <w:szCs w:val="24"/>
        </w:rPr>
        <w:t>Outreach and Publicity</w:t>
      </w:r>
      <w:r w:rsidRPr="00167033">
        <w:rPr>
          <w:sz w:val="24"/>
          <w:szCs w:val="24"/>
        </w:rPr>
        <w:t xml:space="preserve"> </w:t>
      </w:r>
    </w:p>
    <w:p w14:paraId="4F3DA000" w14:textId="59DC9D45" w:rsidR="00D617EE" w:rsidRPr="00167033" w:rsidRDefault="00D617EE" w:rsidP="00D617EE">
      <w:pPr>
        <w:spacing w:before="71"/>
        <w:rPr>
          <w:sz w:val="24"/>
          <w:szCs w:val="24"/>
        </w:rPr>
      </w:pPr>
      <w:r w:rsidRPr="00167033">
        <w:rPr>
          <w:sz w:val="24"/>
          <w:szCs w:val="24"/>
        </w:rPr>
        <w:t>Beginning in the spring, we will advertise the summer reading program on the library’s website and social media page, local radio and newspaper outlets, and via traditional postcards and flyers. We will order bookmarks and postcards that show the theme, dates, and schedule of events for the program. In early May, we will mail postcards to all current registered users. In late May, library staff will participate in KTTN’s (a local radio station) open line program to explain the program and events. Beginning in May and continuing through the summer, library staff will promote the program to patrons; this includes handing out bookmarks. Throughout the summer, we will maintain publicity through social media posts and newspaper coverage of each event. Additionally, work produced by patrons during the various events will be displayed in the library.</w:t>
      </w:r>
    </w:p>
    <w:p w14:paraId="23BE75F4" w14:textId="77777777" w:rsidR="00891DD0" w:rsidRDefault="00891DD0">
      <w:pPr>
        <w:pStyle w:val="BodyText"/>
        <w:spacing w:before="9"/>
        <w:rPr>
          <w:i/>
          <w:sz w:val="19"/>
        </w:rPr>
      </w:pPr>
    </w:p>
    <w:p w14:paraId="5CBFD78C" w14:textId="77777777" w:rsidR="00891DD0" w:rsidRDefault="00000000">
      <w:pPr>
        <w:pStyle w:val="Heading2"/>
      </w:pPr>
      <w:r>
        <w:rPr>
          <w:color w:val="365F91"/>
          <w:w w:val="95"/>
        </w:rPr>
        <w:t>Project</w:t>
      </w:r>
      <w:r>
        <w:rPr>
          <w:color w:val="365F91"/>
          <w:spacing w:val="32"/>
          <w:w w:val="95"/>
        </w:rPr>
        <w:t xml:space="preserve"> </w:t>
      </w:r>
      <w:r>
        <w:rPr>
          <w:color w:val="365F91"/>
          <w:w w:val="95"/>
        </w:rPr>
        <w:t>implementation</w:t>
      </w:r>
      <w:r>
        <w:rPr>
          <w:color w:val="FF0000"/>
          <w:w w:val="95"/>
        </w:rPr>
        <w:t>*</w:t>
      </w:r>
    </w:p>
    <w:p w14:paraId="46BD01C2" w14:textId="77777777" w:rsidR="00891DD0" w:rsidRDefault="00000000">
      <w:pPr>
        <w:pStyle w:val="BodyText"/>
        <w:ind w:left="160"/>
      </w:pPr>
      <w:r>
        <w:t>What</w:t>
      </w:r>
      <w:r>
        <w:rPr>
          <w:spacing w:val="-3"/>
        </w:rPr>
        <w:t xml:space="preserve"> </w:t>
      </w:r>
      <w:r>
        <w:t>steps</w:t>
      </w:r>
      <w:r>
        <w:rPr>
          <w:spacing w:val="-3"/>
        </w:rPr>
        <w:t xml:space="preserve"> </w:t>
      </w:r>
      <w:r>
        <w:t>will</w:t>
      </w:r>
      <w:r>
        <w:rPr>
          <w:spacing w:val="-2"/>
        </w:rPr>
        <w:t xml:space="preserve"> </w:t>
      </w:r>
      <w:r>
        <w:t>you</w:t>
      </w:r>
      <w:r>
        <w:rPr>
          <w:spacing w:val="-3"/>
        </w:rPr>
        <w:t xml:space="preserve"> </w:t>
      </w:r>
      <w:r>
        <w:t>take</w:t>
      </w:r>
      <w:r>
        <w:rPr>
          <w:spacing w:val="-3"/>
        </w:rPr>
        <w:t xml:space="preserve"> </w:t>
      </w:r>
      <w:r>
        <w:t>to</w:t>
      </w:r>
      <w:r>
        <w:rPr>
          <w:spacing w:val="-2"/>
        </w:rPr>
        <w:t xml:space="preserve"> </w:t>
      </w:r>
      <w:r>
        <w:t>implement</w:t>
      </w:r>
      <w:r>
        <w:rPr>
          <w:spacing w:val="-2"/>
        </w:rPr>
        <w:t xml:space="preserve"> </w:t>
      </w:r>
      <w:r>
        <w:t>this</w:t>
      </w:r>
      <w:r>
        <w:rPr>
          <w:spacing w:val="-3"/>
        </w:rPr>
        <w:t xml:space="preserve"> </w:t>
      </w:r>
      <w:r>
        <w:t>project?</w:t>
      </w:r>
      <w:r>
        <w:rPr>
          <w:spacing w:val="-2"/>
        </w:rPr>
        <w:t xml:space="preserve"> </w:t>
      </w:r>
      <w:r>
        <w:t>Please</w:t>
      </w:r>
      <w:r>
        <w:rPr>
          <w:spacing w:val="-3"/>
        </w:rPr>
        <w:t xml:space="preserve"> </w:t>
      </w:r>
      <w:r>
        <w:t>include</w:t>
      </w:r>
      <w:r>
        <w:rPr>
          <w:spacing w:val="-3"/>
        </w:rPr>
        <w:t xml:space="preserve"> </w:t>
      </w:r>
      <w:r>
        <w:t>a</w:t>
      </w:r>
      <w:r>
        <w:rPr>
          <w:spacing w:val="-4"/>
        </w:rPr>
        <w:t xml:space="preserve"> </w:t>
      </w:r>
      <w:r>
        <w:t>brief</w:t>
      </w:r>
      <w:r>
        <w:rPr>
          <w:spacing w:val="-3"/>
        </w:rPr>
        <w:t xml:space="preserve"> </w:t>
      </w:r>
      <w:r>
        <w:t>timeline</w:t>
      </w:r>
      <w:r>
        <w:rPr>
          <w:spacing w:val="-3"/>
        </w:rPr>
        <w:t xml:space="preserve"> </w:t>
      </w:r>
      <w:r>
        <w:t>of</w:t>
      </w:r>
      <w:r>
        <w:rPr>
          <w:spacing w:val="-2"/>
        </w:rPr>
        <w:t xml:space="preserve"> </w:t>
      </w:r>
      <w:r>
        <w:t>activities,</w:t>
      </w:r>
      <w:r>
        <w:rPr>
          <w:spacing w:val="-51"/>
        </w:rPr>
        <w:t xml:space="preserve"> </w:t>
      </w:r>
      <w:r>
        <w:t>from</w:t>
      </w:r>
      <w:r>
        <w:rPr>
          <w:spacing w:val="-2"/>
        </w:rPr>
        <w:t xml:space="preserve"> </w:t>
      </w:r>
      <w:r>
        <w:t>the award</w:t>
      </w:r>
      <w:r>
        <w:rPr>
          <w:spacing w:val="-1"/>
        </w:rPr>
        <w:t xml:space="preserve"> </w:t>
      </w:r>
      <w:r>
        <w:t>of the grant, through the final</w:t>
      </w:r>
      <w:r>
        <w:rPr>
          <w:spacing w:val="-1"/>
        </w:rPr>
        <w:t xml:space="preserve"> </w:t>
      </w:r>
      <w:r>
        <w:t>report.</w:t>
      </w:r>
    </w:p>
    <w:p w14:paraId="5BF93888" w14:textId="782C44CD" w:rsidR="00891DD0" w:rsidRDefault="00000000">
      <w:pPr>
        <w:spacing w:before="71"/>
        <w:ind w:left="160"/>
        <w:rPr>
          <w:i/>
          <w:w w:val="95"/>
          <w:sz w:val="21"/>
        </w:rPr>
      </w:pPr>
      <w:r>
        <w:rPr>
          <w:i/>
          <w:w w:val="95"/>
          <w:sz w:val="21"/>
        </w:rPr>
        <w:t>Character</w:t>
      </w:r>
      <w:r>
        <w:rPr>
          <w:i/>
          <w:spacing w:val="-1"/>
          <w:w w:val="95"/>
          <w:sz w:val="21"/>
        </w:rPr>
        <w:t xml:space="preserve"> </w:t>
      </w:r>
      <w:r>
        <w:rPr>
          <w:i/>
          <w:w w:val="95"/>
          <w:sz w:val="21"/>
        </w:rPr>
        <w:t>Limit:</w:t>
      </w:r>
      <w:r>
        <w:rPr>
          <w:i/>
          <w:spacing w:val="-1"/>
          <w:w w:val="95"/>
          <w:sz w:val="21"/>
        </w:rPr>
        <w:t xml:space="preserve"> </w:t>
      </w:r>
      <w:r>
        <w:rPr>
          <w:i/>
          <w:w w:val="95"/>
          <w:sz w:val="21"/>
        </w:rPr>
        <w:t>3000</w:t>
      </w:r>
    </w:p>
    <w:p w14:paraId="555851DA" w14:textId="3848E8E5" w:rsidR="00D617EE" w:rsidRDefault="00D617EE">
      <w:pPr>
        <w:spacing w:before="71"/>
        <w:ind w:left="160"/>
        <w:rPr>
          <w:i/>
          <w:w w:val="95"/>
          <w:sz w:val="21"/>
        </w:rPr>
      </w:pPr>
    </w:p>
    <w:p w14:paraId="146BCBED" w14:textId="77777777" w:rsidR="00D617EE" w:rsidRPr="00167033" w:rsidRDefault="00D617EE" w:rsidP="00D617EE">
      <w:pPr>
        <w:pStyle w:val="ListParagraph"/>
        <w:numPr>
          <w:ilvl w:val="0"/>
          <w:numId w:val="5"/>
        </w:numPr>
        <w:spacing w:before="71"/>
        <w:rPr>
          <w:i/>
          <w:sz w:val="24"/>
          <w:szCs w:val="24"/>
        </w:rPr>
      </w:pPr>
      <w:r w:rsidRPr="00167033">
        <w:rPr>
          <w:sz w:val="24"/>
          <w:szCs w:val="24"/>
        </w:rPr>
        <w:t>January 2022</w:t>
      </w:r>
    </w:p>
    <w:p w14:paraId="38C4DAE2" w14:textId="77777777" w:rsidR="00D617EE" w:rsidRPr="00167033" w:rsidRDefault="00D617EE" w:rsidP="00D617EE">
      <w:pPr>
        <w:pStyle w:val="ListParagraph"/>
        <w:numPr>
          <w:ilvl w:val="1"/>
          <w:numId w:val="5"/>
        </w:numPr>
        <w:spacing w:before="71"/>
        <w:rPr>
          <w:i/>
          <w:sz w:val="24"/>
          <w:szCs w:val="24"/>
        </w:rPr>
      </w:pPr>
      <w:r w:rsidRPr="00167033">
        <w:rPr>
          <w:sz w:val="24"/>
          <w:szCs w:val="24"/>
        </w:rPr>
        <w:t xml:space="preserve">Compile preliminary lists for recommended reading lists and movie night selections o </w:t>
      </w:r>
    </w:p>
    <w:p w14:paraId="0DB77AD9" w14:textId="067B06E9" w:rsidR="00D617EE" w:rsidRPr="00167033" w:rsidRDefault="00D617EE" w:rsidP="00D617EE">
      <w:pPr>
        <w:pStyle w:val="ListParagraph"/>
        <w:numPr>
          <w:ilvl w:val="1"/>
          <w:numId w:val="5"/>
        </w:numPr>
        <w:spacing w:before="71"/>
        <w:rPr>
          <w:i/>
          <w:sz w:val="24"/>
          <w:szCs w:val="24"/>
        </w:rPr>
      </w:pPr>
      <w:r w:rsidRPr="00167033">
        <w:rPr>
          <w:sz w:val="24"/>
          <w:szCs w:val="24"/>
        </w:rPr>
        <w:t>Prepare surveys to determine final recommended reading lists and movie night selections</w:t>
      </w:r>
    </w:p>
    <w:p w14:paraId="20C6E200" w14:textId="77777777" w:rsidR="00D617EE" w:rsidRPr="00167033" w:rsidRDefault="00D617EE" w:rsidP="00D617EE">
      <w:pPr>
        <w:pStyle w:val="ListParagraph"/>
        <w:numPr>
          <w:ilvl w:val="0"/>
          <w:numId w:val="5"/>
        </w:numPr>
        <w:spacing w:before="71"/>
        <w:rPr>
          <w:i/>
          <w:sz w:val="24"/>
          <w:szCs w:val="24"/>
        </w:rPr>
      </w:pPr>
      <w:r w:rsidRPr="00167033">
        <w:rPr>
          <w:sz w:val="24"/>
          <w:szCs w:val="24"/>
        </w:rPr>
        <w:t>F</w:t>
      </w:r>
      <w:r w:rsidRPr="00167033">
        <w:rPr>
          <w:sz w:val="24"/>
          <w:szCs w:val="24"/>
        </w:rPr>
        <w:t>ebruary 2022</w:t>
      </w:r>
    </w:p>
    <w:p w14:paraId="52A24BAB" w14:textId="77777777" w:rsidR="00D617EE" w:rsidRPr="00167033" w:rsidRDefault="00D617EE" w:rsidP="00D617EE">
      <w:pPr>
        <w:pStyle w:val="ListParagraph"/>
        <w:numPr>
          <w:ilvl w:val="1"/>
          <w:numId w:val="5"/>
        </w:numPr>
        <w:spacing w:before="71"/>
        <w:rPr>
          <w:i/>
          <w:sz w:val="24"/>
          <w:szCs w:val="24"/>
        </w:rPr>
      </w:pPr>
      <w:r w:rsidRPr="00167033">
        <w:rPr>
          <w:sz w:val="24"/>
          <w:szCs w:val="24"/>
        </w:rPr>
        <w:t>Book maritime musical or storytelling performer(s)</w:t>
      </w:r>
    </w:p>
    <w:p w14:paraId="1ED0B776" w14:textId="77777777" w:rsidR="00D617EE" w:rsidRPr="00167033" w:rsidRDefault="00D617EE" w:rsidP="00D617EE">
      <w:pPr>
        <w:pStyle w:val="ListParagraph"/>
        <w:numPr>
          <w:ilvl w:val="1"/>
          <w:numId w:val="5"/>
        </w:numPr>
        <w:spacing w:before="71"/>
        <w:rPr>
          <w:i/>
          <w:sz w:val="24"/>
          <w:szCs w:val="24"/>
        </w:rPr>
      </w:pPr>
      <w:r w:rsidRPr="00167033">
        <w:rPr>
          <w:sz w:val="24"/>
          <w:szCs w:val="24"/>
        </w:rPr>
        <w:t>Determine and order supplies for program events:</w:t>
      </w:r>
    </w:p>
    <w:p w14:paraId="4E82D677" w14:textId="77777777" w:rsidR="00D617EE" w:rsidRPr="00167033" w:rsidRDefault="00D617EE" w:rsidP="00D617EE">
      <w:pPr>
        <w:pStyle w:val="ListParagraph"/>
        <w:numPr>
          <w:ilvl w:val="2"/>
          <w:numId w:val="5"/>
        </w:numPr>
        <w:spacing w:before="71"/>
        <w:rPr>
          <w:i/>
          <w:sz w:val="24"/>
          <w:szCs w:val="24"/>
        </w:rPr>
      </w:pPr>
      <w:r w:rsidRPr="00167033">
        <w:rPr>
          <w:sz w:val="24"/>
          <w:szCs w:val="24"/>
        </w:rPr>
        <w:t>Inflatable movie screen for outdoor movie showings</w:t>
      </w:r>
    </w:p>
    <w:p w14:paraId="797B3F26" w14:textId="77777777" w:rsidR="00D617EE" w:rsidRPr="00167033" w:rsidRDefault="00D617EE" w:rsidP="00D617EE">
      <w:pPr>
        <w:pStyle w:val="ListParagraph"/>
        <w:numPr>
          <w:ilvl w:val="2"/>
          <w:numId w:val="5"/>
        </w:numPr>
        <w:spacing w:before="71"/>
        <w:rPr>
          <w:i/>
          <w:sz w:val="24"/>
          <w:szCs w:val="24"/>
        </w:rPr>
      </w:pPr>
      <w:r w:rsidRPr="00167033">
        <w:rPr>
          <w:sz w:val="24"/>
          <w:szCs w:val="24"/>
        </w:rPr>
        <w:t>Paints, brushes, and canvases for Paddle into Painting activity</w:t>
      </w:r>
    </w:p>
    <w:p w14:paraId="18713521" w14:textId="77777777" w:rsidR="00D617EE" w:rsidRPr="00167033" w:rsidRDefault="00D617EE" w:rsidP="00D617EE">
      <w:pPr>
        <w:pStyle w:val="ListParagraph"/>
        <w:numPr>
          <w:ilvl w:val="2"/>
          <w:numId w:val="5"/>
        </w:numPr>
        <w:spacing w:before="71"/>
        <w:rPr>
          <w:i/>
          <w:sz w:val="24"/>
          <w:szCs w:val="24"/>
        </w:rPr>
      </w:pPr>
      <w:r w:rsidRPr="00167033">
        <w:rPr>
          <w:sz w:val="24"/>
          <w:szCs w:val="24"/>
        </w:rPr>
        <w:t xml:space="preserve">Fabric and sewing materials for Nautical Needles (note: these materials may also be acquired by asking for donations) o </w:t>
      </w:r>
    </w:p>
    <w:p w14:paraId="22C4070A" w14:textId="77777777" w:rsidR="00D617EE" w:rsidRPr="00167033" w:rsidRDefault="00D617EE" w:rsidP="00D617EE">
      <w:pPr>
        <w:pStyle w:val="ListParagraph"/>
        <w:numPr>
          <w:ilvl w:val="1"/>
          <w:numId w:val="5"/>
        </w:numPr>
        <w:spacing w:before="71"/>
        <w:rPr>
          <w:i/>
          <w:sz w:val="24"/>
          <w:szCs w:val="24"/>
        </w:rPr>
      </w:pPr>
      <w:r w:rsidRPr="00167033">
        <w:rPr>
          <w:sz w:val="24"/>
          <w:szCs w:val="24"/>
        </w:rPr>
        <w:t>Order additional current ocean-themed reading materials and resources</w:t>
      </w:r>
    </w:p>
    <w:p w14:paraId="360A742C" w14:textId="29AE6777" w:rsidR="00D617EE" w:rsidRPr="00167033" w:rsidRDefault="00D617EE" w:rsidP="00D617EE">
      <w:pPr>
        <w:pStyle w:val="ListParagraph"/>
        <w:numPr>
          <w:ilvl w:val="1"/>
          <w:numId w:val="5"/>
        </w:numPr>
        <w:spacing w:before="71"/>
        <w:rPr>
          <w:i/>
          <w:sz w:val="24"/>
          <w:szCs w:val="24"/>
        </w:rPr>
      </w:pPr>
      <w:r w:rsidRPr="00167033">
        <w:rPr>
          <w:sz w:val="24"/>
          <w:szCs w:val="24"/>
        </w:rPr>
        <w:t>Conduct surveys to establish recommended reading lists and movie night selections</w:t>
      </w:r>
    </w:p>
    <w:p w14:paraId="3BB32203" w14:textId="77777777" w:rsidR="00D617EE" w:rsidRPr="00167033" w:rsidRDefault="00D617EE" w:rsidP="00D617EE">
      <w:pPr>
        <w:pStyle w:val="ListParagraph"/>
        <w:numPr>
          <w:ilvl w:val="0"/>
          <w:numId w:val="5"/>
        </w:numPr>
        <w:spacing w:before="71"/>
        <w:rPr>
          <w:i/>
          <w:sz w:val="24"/>
          <w:szCs w:val="24"/>
        </w:rPr>
      </w:pPr>
      <w:r w:rsidRPr="00167033">
        <w:rPr>
          <w:sz w:val="24"/>
          <w:szCs w:val="24"/>
        </w:rPr>
        <w:t>March 2022</w:t>
      </w:r>
    </w:p>
    <w:p w14:paraId="4B209652" w14:textId="77777777" w:rsidR="00D617EE" w:rsidRPr="00167033" w:rsidRDefault="00D617EE" w:rsidP="00D617EE">
      <w:pPr>
        <w:pStyle w:val="ListParagraph"/>
        <w:numPr>
          <w:ilvl w:val="1"/>
          <w:numId w:val="5"/>
        </w:numPr>
        <w:spacing w:before="71"/>
        <w:rPr>
          <w:i/>
          <w:sz w:val="24"/>
          <w:szCs w:val="24"/>
        </w:rPr>
      </w:pPr>
      <w:r w:rsidRPr="00167033">
        <w:rPr>
          <w:sz w:val="24"/>
          <w:szCs w:val="24"/>
        </w:rPr>
        <w:lastRenderedPageBreak/>
        <w:t>Finalize plans with collaborators (Scrappy Quilters, Trenton R-9, leader for Paddle into Painting activity)</w:t>
      </w:r>
    </w:p>
    <w:p w14:paraId="049C6F1B" w14:textId="77777777" w:rsidR="00D617EE" w:rsidRPr="00167033" w:rsidRDefault="00D617EE" w:rsidP="00D617EE">
      <w:pPr>
        <w:pStyle w:val="ListParagraph"/>
        <w:numPr>
          <w:ilvl w:val="1"/>
          <w:numId w:val="5"/>
        </w:numPr>
        <w:spacing w:before="71"/>
        <w:rPr>
          <w:i/>
          <w:sz w:val="24"/>
          <w:szCs w:val="24"/>
        </w:rPr>
      </w:pPr>
      <w:r w:rsidRPr="00167033">
        <w:rPr>
          <w:sz w:val="24"/>
          <w:szCs w:val="24"/>
        </w:rPr>
        <w:t xml:space="preserve">Finalize event schedule; place on community calendar </w:t>
      </w:r>
      <w:proofErr w:type="spellStart"/>
      <w:r w:rsidRPr="00167033">
        <w:rPr>
          <w:sz w:val="24"/>
          <w:szCs w:val="24"/>
        </w:rPr>
        <w:t>o</w:t>
      </w:r>
      <w:proofErr w:type="spellEnd"/>
      <w:r w:rsidRPr="00167033">
        <w:rPr>
          <w:sz w:val="24"/>
          <w:szCs w:val="24"/>
        </w:rPr>
        <w:t xml:space="preserve"> Finalize recommended reading lists, movie selections</w:t>
      </w:r>
    </w:p>
    <w:p w14:paraId="57BEF364" w14:textId="77777777" w:rsidR="00D617EE" w:rsidRPr="00167033" w:rsidRDefault="00D617EE" w:rsidP="00D617EE">
      <w:pPr>
        <w:pStyle w:val="ListParagraph"/>
        <w:numPr>
          <w:ilvl w:val="1"/>
          <w:numId w:val="5"/>
        </w:numPr>
        <w:spacing w:before="71"/>
        <w:rPr>
          <w:i/>
          <w:sz w:val="24"/>
          <w:szCs w:val="24"/>
        </w:rPr>
      </w:pPr>
      <w:r w:rsidRPr="00167033">
        <w:rPr>
          <w:sz w:val="24"/>
          <w:szCs w:val="24"/>
        </w:rPr>
        <w:t>Purchase showing rights for movie selections</w:t>
      </w:r>
    </w:p>
    <w:p w14:paraId="7A8864CF" w14:textId="77777777" w:rsidR="00D617EE" w:rsidRPr="00167033" w:rsidRDefault="00D617EE" w:rsidP="00D617EE">
      <w:pPr>
        <w:pStyle w:val="ListParagraph"/>
        <w:numPr>
          <w:ilvl w:val="1"/>
          <w:numId w:val="5"/>
        </w:numPr>
        <w:spacing w:before="71"/>
        <w:rPr>
          <w:i/>
          <w:sz w:val="24"/>
          <w:szCs w:val="24"/>
        </w:rPr>
      </w:pPr>
      <w:r w:rsidRPr="00167033">
        <w:rPr>
          <w:sz w:val="24"/>
          <w:szCs w:val="24"/>
        </w:rPr>
        <w:t>Prepare publicity materials</w:t>
      </w:r>
    </w:p>
    <w:p w14:paraId="7DF0BC9D" w14:textId="77777777" w:rsidR="00D617EE" w:rsidRPr="00167033" w:rsidRDefault="00D617EE" w:rsidP="00D617EE">
      <w:pPr>
        <w:pStyle w:val="ListParagraph"/>
        <w:numPr>
          <w:ilvl w:val="2"/>
          <w:numId w:val="5"/>
        </w:numPr>
        <w:spacing w:before="71"/>
        <w:rPr>
          <w:i/>
          <w:sz w:val="24"/>
          <w:szCs w:val="24"/>
        </w:rPr>
      </w:pPr>
      <w:r w:rsidRPr="00167033">
        <w:rPr>
          <w:sz w:val="24"/>
          <w:szCs w:val="24"/>
        </w:rPr>
        <w:t>Flyers</w:t>
      </w:r>
    </w:p>
    <w:p w14:paraId="35489444" w14:textId="77777777" w:rsidR="007455C7" w:rsidRPr="00167033" w:rsidRDefault="00D617EE" w:rsidP="00D617EE">
      <w:pPr>
        <w:pStyle w:val="ListParagraph"/>
        <w:numPr>
          <w:ilvl w:val="2"/>
          <w:numId w:val="5"/>
        </w:numPr>
        <w:spacing w:before="71"/>
        <w:rPr>
          <w:i/>
          <w:sz w:val="24"/>
          <w:szCs w:val="24"/>
        </w:rPr>
      </w:pPr>
      <w:r w:rsidRPr="00167033">
        <w:rPr>
          <w:sz w:val="24"/>
          <w:szCs w:val="24"/>
        </w:rPr>
        <w:t>Postcards</w:t>
      </w:r>
    </w:p>
    <w:p w14:paraId="3A6F71BC" w14:textId="77777777" w:rsidR="007455C7" w:rsidRPr="00167033" w:rsidRDefault="00D617EE" w:rsidP="00D617EE">
      <w:pPr>
        <w:pStyle w:val="ListParagraph"/>
        <w:numPr>
          <w:ilvl w:val="2"/>
          <w:numId w:val="5"/>
        </w:numPr>
        <w:spacing w:before="71"/>
        <w:rPr>
          <w:i/>
          <w:sz w:val="24"/>
          <w:szCs w:val="24"/>
        </w:rPr>
      </w:pPr>
      <w:r w:rsidRPr="00167033">
        <w:rPr>
          <w:sz w:val="24"/>
          <w:szCs w:val="24"/>
        </w:rPr>
        <w:t>Bookmarks</w:t>
      </w:r>
    </w:p>
    <w:p w14:paraId="53745918" w14:textId="7507770F" w:rsidR="00D617EE" w:rsidRPr="00167033" w:rsidRDefault="00D617EE" w:rsidP="00D617EE">
      <w:pPr>
        <w:pStyle w:val="ListParagraph"/>
        <w:numPr>
          <w:ilvl w:val="2"/>
          <w:numId w:val="5"/>
        </w:numPr>
        <w:spacing w:before="71"/>
        <w:rPr>
          <w:i/>
          <w:sz w:val="24"/>
          <w:szCs w:val="24"/>
        </w:rPr>
      </w:pPr>
      <w:r w:rsidRPr="00167033">
        <w:rPr>
          <w:sz w:val="24"/>
          <w:szCs w:val="24"/>
        </w:rPr>
        <w:t>Social media materials</w:t>
      </w:r>
    </w:p>
    <w:p w14:paraId="719C0BBE" w14:textId="77777777" w:rsidR="007455C7" w:rsidRPr="00167033" w:rsidRDefault="00D617EE" w:rsidP="00D617EE">
      <w:pPr>
        <w:pStyle w:val="ListParagraph"/>
        <w:numPr>
          <w:ilvl w:val="0"/>
          <w:numId w:val="5"/>
        </w:numPr>
        <w:spacing w:before="71"/>
        <w:rPr>
          <w:i/>
          <w:sz w:val="24"/>
          <w:szCs w:val="24"/>
        </w:rPr>
      </w:pPr>
      <w:r w:rsidRPr="00167033">
        <w:rPr>
          <w:sz w:val="24"/>
          <w:szCs w:val="24"/>
        </w:rPr>
        <w:t>April 2022</w:t>
      </w:r>
    </w:p>
    <w:p w14:paraId="2AFFE62D" w14:textId="77777777" w:rsidR="007455C7" w:rsidRPr="00167033" w:rsidRDefault="00D617EE" w:rsidP="007455C7">
      <w:pPr>
        <w:pStyle w:val="ListParagraph"/>
        <w:numPr>
          <w:ilvl w:val="1"/>
          <w:numId w:val="5"/>
        </w:numPr>
        <w:spacing w:before="71"/>
        <w:rPr>
          <w:i/>
          <w:sz w:val="24"/>
          <w:szCs w:val="24"/>
        </w:rPr>
      </w:pPr>
      <w:r w:rsidRPr="00167033">
        <w:rPr>
          <w:sz w:val="24"/>
          <w:szCs w:val="24"/>
        </w:rPr>
        <w:t>Finalize publicity materials and submit order to printer by April 11</w:t>
      </w:r>
    </w:p>
    <w:p w14:paraId="2165C6AA" w14:textId="77777777" w:rsidR="007455C7" w:rsidRPr="00167033" w:rsidRDefault="00D617EE" w:rsidP="007455C7">
      <w:pPr>
        <w:pStyle w:val="ListParagraph"/>
        <w:numPr>
          <w:ilvl w:val="1"/>
          <w:numId w:val="5"/>
        </w:numPr>
        <w:spacing w:before="71"/>
        <w:rPr>
          <w:i/>
          <w:sz w:val="24"/>
          <w:szCs w:val="24"/>
        </w:rPr>
      </w:pPr>
      <w:r w:rsidRPr="00167033">
        <w:rPr>
          <w:sz w:val="24"/>
          <w:szCs w:val="24"/>
        </w:rPr>
        <w:t>Finalize elements of summer enrichment challenge; create handout</w:t>
      </w:r>
    </w:p>
    <w:p w14:paraId="0A6FB88B" w14:textId="5C3CBE84" w:rsidR="00D617EE" w:rsidRPr="00167033" w:rsidRDefault="00D617EE" w:rsidP="007455C7">
      <w:pPr>
        <w:pStyle w:val="ListParagraph"/>
        <w:numPr>
          <w:ilvl w:val="1"/>
          <w:numId w:val="5"/>
        </w:numPr>
        <w:spacing w:before="71"/>
        <w:rPr>
          <w:i/>
          <w:sz w:val="24"/>
          <w:szCs w:val="24"/>
        </w:rPr>
      </w:pPr>
      <w:r w:rsidRPr="00167033">
        <w:rPr>
          <w:sz w:val="24"/>
          <w:szCs w:val="24"/>
        </w:rPr>
        <w:t>Write press releases</w:t>
      </w:r>
    </w:p>
    <w:p w14:paraId="0B3F0D65" w14:textId="77777777" w:rsidR="007455C7" w:rsidRPr="00167033" w:rsidRDefault="00D617EE" w:rsidP="00D617EE">
      <w:pPr>
        <w:pStyle w:val="ListParagraph"/>
        <w:numPr>
          <w:ilvl w:val="0"/>
          <w:numId w:val="5"/>
        </w:numPr>
        <w:spacing w:before="71"/>
        <w:rPr>
          <w:i/>
          <w:sz w:val="24"/>
          <w:szCs w:val="24"/>
        </w:rPr>
      </w:pPr>
      <w:r w:rsidRPr="00167033">
        <w:rPr>
          <w:sz w:val="24"/>
          <w:szCs w:val="24"/>
        </w:rPr>
        <w:t>May 2022</w:t>
      </w:r>
    </w:p>
    <w:p w14:paraId="61C60CA0" w14:textId="77777777" w:rsidR="007455C7" w:rsidRPr="00167033" w:rsidRDefault="00D617EE" w:rsidP="007455C7">
      <w:pPr>
        <w:pStyle w:val="ListParagraph"/>
        <w:numPr>
          <w:ilvl w:val="1"/>
          <w:numId w:val="5"/>
        </w:numPr>
        <w:spacing w:before="71"/>
        <w:rPr>
          <w:i/>
          <w:sz w:val="24"/>
          <w:szCs w:val="24"/>
        </w:rPr>
      </w:pPr>
      <w:r w:rsidRPr="00167033">
        <w:rPr>
          <w:sz w:val="24"/>
          <w:szCs w:val="24"/>
        </w:rPr>
        <w:t>Submit press releases to local media</w:t>
      </w:r>
    </w:p>
    <w:p w14:paraId="1964C5E3" w14:textId="77777777" w:rsidR="007455C7" w:rsidRPr="00167033" w:rsidRDefault="00D617EE" w:rsidP="007455C7">
      <w:pPr>
        <w:pStyle w:val="ListParagraph"/>
        <w:numPr>
          <w:ilvl w:val="1"/>
          <w:numId w:val="5"/>
        </w:numPr>
        <w:spacing w:before="71"/>
        <w:rPr>
          <w:i/>
          <w:sz w:val="24"/>
          <w:szCs w:val="24"/>
        </w:rPr>
      </w:pPr>
      <w:r w:rsidRPr="00167033">
        <w:rPr>
          <w:sz w:val="24"/>
          <w:szCs w:val="24"/>
        </w:rPr>
        <w:t>Begin social media publicity campaign</w:t>
      </w:r>
    </w:p>
    <w:p w14:paraId="598D3526" w14:textId="77777777" w:rsidR="007455C7" w:rsidRPr="00167033" w:rsidRDefault="00D617EE" w:rsidP="007455C7">
      <w:pPr>
        <w:pStyle w:val="ListParagraph"/>
        <w:numPr>
          <w:ilvl w:val="1"/>
          <w:numId w:val="5"/>
        </w:numPr>
        <w:spacing w:before="71"/>
        <w:rPr>
          <w:i/>
          <w:sz w:val="24"/>
          <w:szCs w:val="24"/>
        </w:rPr>
      </w:pPr>
      <w:r w:rsidRPr="00167033">
        <w:rPr>
          <w:sz w:val="24"/>
          <w:szCs w:val="24"/>
        </w:rPr>
        <w:t>Mail postcards to current registered users</w:t>
      </w:r>
    </w:p>
    <w:p w14:paraId="4527A8FA" w14:textId="77777777" w:rsidR="007455C7" w:rsidRPr="00167033" w:rsidRDefault="00D617EE" w:rsidP="007455C7">
      <w:pPr>
        <w:pStyle w:val="ListParagraph"/>
        <w:numPr>
          <w:ilvl w:val="1"/>
          <w:numId w:val="5"/>
        </w:numPr>
        <w:spacing w:before="71"/>
        <w:rPr>
          <w:i/>
          <w:sz w:val="24"/>
          <w:szCs w:val="24"/>
        </w:rPr>
      </w:pPr>
      <w:r w:rsidRPr="00167033">
        <w:rPr>
          <w:sz w:val="24"/>
          <w:szCs w:val="24"/>
        </w:rPr>
        <w:t>KTTN open line</w:t>
      </w:r>
    </w:p>
    <w:p w14:paraId="59BE2933" w14:textId="12724758" w:rsidR="00D617EE" w:rsidRPr="00167033" w:rsidRDefault="00D617EE" w:rsidP="007455C7">
      <w:pPr>
        <w:pStyle w:val="ListParagraph"/>
        <w:numPr>
          <w:ilvl w:val="1"/>
          <w:numId w:val="5"/>
        </w:numPr>
        <w:spacing w:before="71"/>
        <w:rPr>
          <w:i/>
          <w:sz w:val="24"/>
          <w:szCs w:val="24"/>
        </w:rPr>
      </w:pPr>
      <w:r w:rsidRPr="00167033">
        <w:rPr>
          <w:sz w:val="24"/>
          <w:szCs w:val="24"/>
        </w:rPr>
        <w:t>Promote summer reading program to all library visitors</w:t>
      </w:r>
    </w:p>
    <w:p w14:paraId="58695EA7" w14:textId="77777777" w:rsidR="007455C7" w:rsidRPr="00167033" w:rsidRDefault="00D617EE" w:rsidP="00D617EE">
      <w:pPr>
        <w:pStyle w:val="ListParagraph"/>
        <w:numPr>
          <w:ilvl w:val="0"/>
          <w:numId w:val="5"/>
        </w:numPr>
        <w:spacing w:before="71"/>
        <w:rPr>
          <w:i/>
          <w:sz w:val="24"/>
          <w:szCs w:val="24"/>
        </w:rPr>
      </w:pPr>
      <w:r w:rsidRPr="00167033">
        <w:rPr>
          <w:sz w:val="24"/>
          <w:szCs w:val="24"/>
        </w:rPr>
        <w:t>June 1 - August 12, 2022</w:t>
      </w:r>
    </w:p>
    <w:p w14:paraId="4924C20B" w14:textId="77777777" w:rsidR="007455C7" w:rsidRPr="00167033" w:rsidRDefault="00D617EE" w:rsidP="007455C7">
      <w:pPr>
        <w:pStyle w:val="ListParagraph"/>
        <w:numPr>
          <w:ilvl w:val="1"/>
          <w:numId w:val="5"/>
        </w:numPr>
        <w:spacing w:before="71"/>
        <w:rPr>
          <w:i/>
          <w:sz w:val="24"/>
          <w:szCs w:val="24"/>
        </w:rPr>
      </w:pPr>
      <w:r w:rsidRPr="00167033">
        <w:rPr>
          <w:sz w:val="24"/>
          <w:szCs w:val="24"/>
        </w:rPr>
        <w:t>Summer Reading Program</w:t>
      </w:r>
    </w:p>
    <w:p w14:paraId="5C51D611" w14:textId="77777777" w:rsidR="007455C7" w:rsidRPr="00167033" w:rsidRDefault="00D617EE" w:rsidP="007455C7">
      <w:pPr>
        <w:pStyle w:val="ListParagraph"/>
        <w:numPr>
          <w:ilvl w:val="1"/>
          <w:numId w:val="5"/>
        </w:numPr>
        <w:spacing w:before="71"/>
        <w:rPr>
          <w:i/>
          <w:sz w:val="24"/>
          <w:szCs w:val="24"/>
        </w:rPr>
      </w:pPr>
      <w:r w:rsidRPr="00167033">
        <w:rPr>
          <w:sz w:val="24"/>
          <w:szCs w:val="24"/>
        </w:rPr>
        <w:t>Collect participation and circulation data</w:t>
      </w:r>
    </w:p>
    <w:p w14:paraId="495C06E2" w14:textId="537E4341" w:rsidR="007455C7" w:rsidRPr="00167033" w:rsidRDefault="00D617EE" w:rsidP="007455C7">
      <w:pPr>
        <w:pStyle w:val="ListParagraph"/>
        <w:numPr>
          <w:ilvl w:val="1"/>
          <w:numId w:val="5"/>
        </w:numPr>
        <w:spacing w:before="71"/>
        <w:rPr>
          <w:i/>
          <w:sz w:val="24"/>
          <w:szCs w:val="24"/>
        </w:rPr>
      </w:pPr>
      <w:r w:rsidRPr="00167033">
        <w:rPr>
          <w:sz w:val="24"/>
          <w:szCs w:val="24"/>
        </w:rPr>
        <w:t xml:space="preserve">Document events; submit stories to local media, post stories on social media </w:t>
      </w:r>
    </w:p>
    <w:p w14:paraId="23E6EACA" w14:textId="0F87E2EF" w:rsidR="007455C7" w:rsidRPr="00167033" w:rsidRDefault="007455C7" w:rsidP="007455C7">
      <w:pPr>
        <w:pStyle w:val="ListParagraph"/>
        <w:numPr>
          <w:ilvl w:val="1"/>
          <w:numId w:val="5"/>
        </w:numPr>
        <w:spacing w:before="71"/>
        <w:rPr>
          <w:i/>
          <w:sz w:val="24"/>
          <w:szCs w:val="24"/>
        </w:rPr>
      </w:pPr>
      <w:r w:rsidRPr="00167033">
        <w:rPr>
          <w:iCs/>
          <w:sz w:val="24"/>
          <w:szCs w:val="24"/>
        </w:rPr>
        <w:t>Conduct Library Satisfaction Survey</w:t>
      </w:r>
    </w:p>
    <w:p w14:paraId="0EA0496F" w14:textId="77777777" w:rsidR="007455C7" w:rsidRPr="00167033" w:rsidRDefault="00D617EE" w:rsidP="00D617EE">
      <w:pPr>
        <w:pStyle w:val="ListParagraph"/>
        <w:numPr>
          <w:ilvl w:val="0"/>
          <w:numId w:val="5"/>
        </w:numPr>
        <w:spacing w:before="71"/>
        <w:rPr>
          <w:i/>
          <w:sz w:val="24"/>
          <w:szCs w:val="24"/>
        </w:rPr>
      </w:pPr>
      <w:r w:rsidRPr="00167033">
        <w:rPr>
          <w:sz w:val="24"/>
          <w:szCs w:val="24"/>
        </w:rPr>
        <w:t>September 2022</w:t>
      </w:r>
    </w:p>
    <w:p w14:paraId="7074A507" w14:textId="77777777" w:rsidR="007455C7" w:rsidRPr="00167033" w:rsidRDefault="00D617EE" w:rsidP="007455C7">
      <w:pPr>
        <w:pStyle w:val="ListParagraph"/>
        <w:numPr>
          <w:ilvl w:val="1"/>
          <w:numId w:val="5"/>
        </w:numPr>
        <w:spacing w:before="71"/>
        <w:rPr>
          <w:i/>
          <w:sz w:val="24"/>
          <w:szCs w:val="24"/>
        </w:rPr>
      </w:pPr>
      <w:r w:rsidRPr="00167033">
        <w:rPr>
          <w:sz w:val="24"/>
          <w:szCs w:val="24"/>
        </w:rPr>
        <w:t>Analyze data (event participation, enrichment challenge participation, library visits, total circulation, survey data)</w:t>
      </w:r>
    </w:p>
    <w:p w14:paraId="601B64B8" w14:textId="3BEC39DD" w:rsidR="00D617EE" w:rsidRPr="00167033" w:rsidRDefault="00D617EE" w:rsidP="007455C7">
      <w:pPr>
        <w:pStyle w:val="ListParagraph"/>
        <w:numPr>
          <w:ilvl w:val="1"/>
          <w:numId w:val="5"/>
        </w:numPr>
        <w:spacing w:before="71"/>
        <w:rPr>
          <w:i/>
          <w:sz w:val="24"/>
          <w:szCs w:val="24"/>
        </w:rPr>
      </w:pPr>
      <w:r w:rsidRPr="00167033">
        <w:rPr>
          <w:sz w:val="24"/>
          <w:szCs w:val="24"/>
        </w:rPr>
        <w:t>Write and submit final report</w:t>
      </w:r>
    </w:p>
    <w:p w14:paraId="02FA9712" w14:textId="77777777" w:rsidR="00891DD0" w:rsidRDefault="00891DD0">
      <w:pPr>
        <w:pStyle w:val="BodyText"/>
        <w:spacing w:before="9"/>
        <w:rPr>
          <w:i/>
          <w:sz w:val="19"/>
        </w:rPr>
      </w:pPr>
    </w:p>
    <w:p w14:paraId="628242F6" w14:textId="77777777" w:rsidR="00891DD0" w:rsidRDefault="00000000">
      <w:pPr>
        <w:pStyle w:val="Heading2"/>
      </w:pPr>
      <w:r>
        <w:rPr>
          <w:color w:val="365F91"/>
        </w:rPr>
        <w:t>Collaboration</w:t>
      </w:r>
      <w:r>
        <w:rPr>
          <w:color w:val="FF0000"/>
        </w:rPr>
        <w:t>*</w:t>
      </w:r>
    </w:p>
    <w:p w14:paraId="3A4FC4C4" w14:textId="77777777" w:rsidR="00891DD0" w:rsidRDefault="00000000">
      <w:pPr>
        <w:pStyle w:val="BodyText"/>
        <w:ind w:left="160" w:right="39"/>
      </w:pPr>
      <w:r>
        <w:t>Who will you collaborate with, and how, to ensure your program is successful in reaching and</w:t>
      </w:r>
      <w:r>
        <w:rPr>
          <w:spacing w:val="1"/>
        </w:rPr>
        <w:t xml:space="preserve"> </w:t>
      </w:r>
      <w:r>
        <w:t>meeting</w:t>
      </w:r>
      <w:r>
        <w:rPr>
          <w:spacing w:val="-3"/>
        </w:rPr>
        <w:t xml:space="preserve"> </w:t>
      </w:r>
      <w:r>
        <w:t>the</w:t>
      </w:r>
      <w:r>
        <w:rPr>
          <w:spacing w:val="-2"/>
        </w:rPr>
        <w:t xml:space="preserve"> </w:t>
      </w:r>
      <w:r>
        <w:t>needs</w:t>
      </w:r>
      <w:r>
        <w:rPr>
          <w:spacing w:val="-2"/>
        </w:rPr>
        <w:t xml:space="preserve"> </w:t>
      </w:r>
      <w:r>
        <w:t>of</w:t>
      </w:r>
      <w:r>
        <w:rPr>
          <w:spacing w:val="-3"/>
        </w:rPr>
        <w:t xml:space="preserve"> </w:t>
      </w:r>
      <w:r>
        <w:t>your</w:t>
      </w:r>
      <w:r>
        <w:rPr>
          <w:spacing w:val="-3"/>
        </w:rPr>
        <w:t xml:space="preserve"> </w:t>
      </w:r>
      <w:r>
        <w:t>target</w:t>
      </w:r>
      <w:r>
        <w:rPr>
          <w:spacing w:val="-2"/>
        </w:rPr>
        <w:t xml:space="preserve"> </w:t>
      </w:r>
      <w:r>
        <w:t>audience?</w:t>
      </w:r>
      <w:r>
        <w:rPr>
          <w:spacing w:val="-3"/>
        </w:rPr>
        <w:t xml:space="preserve"> </w:t>
      </w:r>
      <w:r>
        <w:t>For</w:t>
      </w:r>
      <w:r>
        <w:rPr>
          <w:spacing w:val="-3"/>
        </w:rPr>
        <w:t xml:space="preserve"> </w:t>
      </w:r>
      <w:r>
        <w:t>the</w:t>
      </w:r>
      <w:r>
        <w:rPr>
          <w:spacing w:val="-2"/>
        </w:rPr>
        <w:t xml:space="preserve"> </w:t>
      </w:r>
      <w:r>
        <w:t>purposes</w:t>
      </w:r>
      <w:r>
        <w:rPr>
          <w:spacing w:val="-3"/>
        </w:rPr>
        <w:t xml:space="preserve"> </w:t>
      </w:r>
      <w:r>
        <w:t>of</w:t>
      </w:r>
      <w:r>
        <w:rPr>
          <w:spacing w:val="-4"/>
        </w:rPr>
        <w:t xml:space="preserve"> </w:t>
      </w:r>
      <w:r>
        <w:t>this</w:t>
      </w:r>
      <w:r>
        <w:rPr>
          <w:spacing w:val="-3"/>
        </w:rPr>
        <w:t xml:space="preserve"> </w:t>
      </w:r>
      <w:r>
        <w:t>grant,</w:t>
      </w:r>
      <w:r>
        <w:rPr>
          <w:spacing w:val="-2"/>
        </w:rPr>
        <w:t xml:space="preserve"> </w:t>
      </w:r>
      <w:r>
        <w:t>partnerships</w:t>
      </w:r>
      <w:r>
        <w:rPr>
          <w:spacing w:val="-3"/>
        </w:rPr>
        <w:t xml:space="preserve"> </w:t>
      </w:r>
      <w:r>
        <w:t>do</w:t>
      </w:r>
      <w:r>
        <w:rPr>
          <w:spacing w:val="-2"/>
        </w:rPr>
        <w:t xml:space="preserve"> </w:t>
      </w:r>
      <w:r>
        <w:rPr>
          <w:u w:val="single"/>
        </w:rPr>
        <w:t>not</w:t>
      </w:r>
      <w:r>
        <w:rPr>
          <w:spacing w:val="-51"/>
        </w:rPr>
        <w:t xml:space="preserve"> </w:t>
      </w:r>
      <w:r>
        <w:t>include</w:t>
      </w:r>
      <w:r>
        <w:rPr>
          <w:spacing w:val="-3"/>
        </w:rPr>
        <w:t xml:space="preserve"> </w:t>
      </w:r>
      <w:r>
        <w:t>distributing</w:t>
      </w:r>
      <w:r>
        <w:rPr>
          <w:spacing w:val="-2"/>
        </w:rPr>
        <w:t xml:space="preserve"> </w:t>
      </w:r>
      <w:r>
        <w:t>flyers</w:t>
      </w:r>
      <w:r>
        <w:rPr>
          <w:spacing w:val="-1"/>
        </w:rPr>
        <w:t xml:space="preserve"> </w:t>
      </w:r>
      <w:r>
        <w:t>or</w:t>
      </w:r>
      <w:r>
        <w:rPr>
          <w:spacing w:val="-2"/>
        </w:rPr>
        <w:t xml:space="preserve"> </w:t>
      </w:r>
      <w:r>
        <w:t>providing</w:t>
      </w:r>
      <w:r>
        <w:rPr>
          <w:spacing w:val="-2"/>
        </w:rPr>
        <w:t xml:space="preserve"> </w:t>
      </w:r>
      <w:r>
        <w:t>funds</w:t>
      </w:r>
      <w:r>
        <w:rPr>
          <w:spacing w:val="-2"/>
        </w:rPr>
        <w:t xml:space="preserve"> </w:t>
      </w:r>
      <w:r>
        <w:t>for</w:t>
      </w:r>
      <w:r>
        <w:rPr>
          <w:spacing w:val="-2"/>
        </w:rPr>
        <w:t xml:space="preserve"> </w:t>
      </w:r>
      <w:r>
        <w:t>prizes,</w:t>
      </w:r>
      <w:r>
        <w:rPr>
          <w:spacing w:val="-3"/>
        </w:rPr>
        <w:t xml:space="preserve"> </w:t>
      </w:r>
      <w:r>
        <w:t>incentives,</w:t>
      </w:r>
      <w:r>
        <w:rPr>
          <w:spacing w:val="-2"/>
        </w:rPr>
        <w:t xml:space="preserve"> </w:t>
      </w:r>
      <w:r>
        <w:t>food</w:t>
      </w:r>
      <w:r>
        <w:rPr>
          <w:spacing w:val="-1"/>
        </w:rPr>
        <w:t xml:space="preserve"> </w:t>
      </w:r>
      <w:r>
        <w:t>and/or</w:t>
      </w:r>
      <w:r>
        <w:rPr>
          <w:spacing w:val="-2"/>
        </w:rPr>
        <w:t xml:space="preserve"> </w:t>
      </w:r>
      <w:r>
        <w:t>decor.</w:t>
      </w:r>
    </w:p>
    <w:p w14:paraId="213C652D" w14:textId="77777777" w:rsidR="00891DD0" w:rsidRDefault="00891DD0">
      <w:pPr>
        <w:pStyle w:val="BodyText"/>
      </w:pPr>
    </w:p>
    <w:p w14:paraId="25023E40" w14:textId="77777777" w:rsidR="00891DD0" w:rsidRDefault="00000000">
      <w:pPr>
        <w:pStyle w:val="BodyText"/>
        <w:ind w:left="160"/>
      </w:pPr>
      <w:r>
        <w:t>If</w:t>
      </w:r>
      <w:r>
        <w:rPr>
          <w:spacing w:val="-3"/>
        </w:rPr>
        <w:t xml:space="preserve"> </w:t>
      </w:r>
      <w:r>
        <w:t>no</w:t>
      </w:r>
      <w:r>
        <w:rPr>
          <w:spacing w:val="-3"/>
        </w:rPr>
        <w:t xml:space="preserve"> </w:t>
      </w:r>
      <w:r>
        <w:t>partnerships</w:t>
      </w:r>
      <w:r>
        <w:rPr>
          <w:spacing w:val="-3"/>
        </w:rPr>
        <w:t xml:space="preserve"> </w:t>
      </w:r>
      <w:r>
        <w:t>will</w:t>
      </w:r>
      <w:r>
        <w:rPr>
          <w:spacing w:val="-2"/>
        </w:rPr>
        <w:t xml:space="preserve"> </w:t>
      </w:r>
      <w:r>
        <w:t>be</w:t>
      </w:r>
      <w:r>
        <w:rPr>
          <w:spacing w:val="-3"/>
        </w:rPr>
        <w:t xml:space="preserve"> </w:t>
      </w:r>
      <w:r>
        <w:t>used,</w:t>
      </w:r>
      <w:r>
        <w:rPr>
          <w:spacing w:val="-4"/>
        </w:rPr>
        <w:t xml:space="preserve"> </w:t>
      </w:r>
      <w:r>
        <w:t>simply</w:t>
      </w:r>
      <w:r>
        <w:rPr>
          <w:spacing w:val="-3"/>
        </w:rPr>
        <w:t xml:space="preserve"> </w:t>
      </w:r>
      <w:r>
        <w:t>write</w:t>
      </w:r>
      <w:r>
        <w:rPr>
          <w:spacing w:val="-3"/>
        </w:rPr>
        <w:t xml:space="preserve"> </w:t>
      </w:r>
      <w:r>
        <w:t>"No</w:t>
      </w:r>
      <w:r>
        <w:rPr>
          <w:spacing w:val="-2"/>
        </w:rPr>
        <w:t xml:space="preserve"> </w:t>
      </w:r>
      <w:r>
        <w:t>partnerships</w:t>
      </w:r>
      <w:r>
        <w:rPr>
          <w:spacing w:val="-3"/>
        </w:rPr>
        <w:t xml:space="preserve"> </w:t>
      </w:r>
      <w:r>
        <w:t>needed."</w:t>
      </w:r>
    </w:p>
    <w:p w14:paraId="621ADAFD" w14:textId="77777777" w:rsidR="00891DD0" w:rsidRDefault="00000000">
      <w:pPr>
        <w:spacing w:before="71"/>
        <w:ind w:left="160"/>
        <w:rPr>
          <w:i/>
          <w:sz w:val="21"/>
        </w:rPr>
      </w:pPr>
      <w:r>
        <w:rPr>
          <w:i/>
          <w:w w:val="95"/>
          <w:sz w:val="21"/>
        </w:rPr>
        <w:t>Character</w:t>
      </w:r>
      <w:r>
        <w:rPr>
          <w:i/>
          <w:spacing w:val="-1"/>
          <w:w w:val="95"/>
          <w:sz w:val="21"/>
        </w:rPr>
        <w:t xml:space="preserve"> </w:t>
      </w:r>
      <w:r>
        <w:rPr>
          <w:i/>
          <w:w w:val="95"/>
          <w:sz w:val="21"/>
        </w:rPr>
        <w:t>Limit:</w:t>
      </w:r>
      <w:r>
        <w:rPr>
          <w:i/>
          <w:spacing w:val="-1"/>
          <w:w w:val="95"/>
          <w:sz w:val="21"/>
        </w:rPr>
        <w:t xml:space="preserve"> </w:t>
      </w:r>
      <w:r>
        <w:rPr>
          <w:i/>
          <w:w w:val="95"/>
          <w:sz w:val="21"/>
        </w:rPr>
        <w:t>3000</w:t>
      </w:r>
    </w:p>
    <w:p w14:paraId="3B500F86" w14:textId="45EC0444" w:rsidR="00891DD0" w:rsidRDefault="00891DD0">
      <w:pPr>
        <w:pStyle w:val="BodyText"/>
        <w:spacing w:before="9"/>
        <w:rPr>
          <w:i/>
          <w:sz w:val="19"/>
        </w:rPr>
      </w:pPr>
    </w:p>
    <w:p w14:paraId="00917A03" w14:textId="77777777" w:rsidR="007455C7" w:rsidRPr="007455C7" w:rsidRDefault="007455C7" w:rsidP="007455C7">
      <w:pPr>
        <w:pStyle w:val="BodyText"/>
        <w:numPr>
          <w:ilvl w:val="0"/>
          <w:numId w:val="7"/>
        </w:numPr>
        <w:spacing w:before="9"/>
        <w:rPr>
          <w:iCs/>
          <w:sz w:val="19"/>
        </w:rPr>
      </w:pPr>
      <w:r w:rsidRPr="007455C7">
        <w:rPr>
          <w:b/>
          <w:bCs/>
        </w:rPr>
        <w:t>Trenton Republican-Times:</w:t>
      </w:r>
      <w:r>
        <w:t xml:space="preserve"> We will submit press releases on our summer reading </w:t>
      </w:r>
      <w:r>
        <w:lastRenderedPageBreak/>
        <w:t>program and the individual events to this local newspaper.</w:t>
      </w:r>
    </w:p>
    <w:p w14:paraId="4CE03178" w14:textId="77777777" w:rsidR="007455C7" w:rsidRPr="007455C7" w:rsidRDefault="007455C7" w:rsidP="007455C7">
      <w:pPr>
        <w:pStyle w:val="BodyText"/>
        <w:numPr>
          <w:ilvl w:val="0"/>
          <w:numId w:val="7"/>
        </w:numPr>
        <w:spacing w:before="9"/>
        <w:rPr>
          <w:iCs/>
          <w:sz w:val="19"/>
        </w:rPr>
      </w:pPr>
      <w:r w:rsidRPr="007455C7">
        <w:rPr>
          <w:b/>
          <w:bCs/>
        </w:rPr>
        <w:t>KTTN:</w:t>
      </w:r>
      <w:r>
        <w:t xml:space="preserve"> We will submit press releases to this local radio station and promote the summer reading program on their open line program.</w:t>
      </w:r>
    </w:p>
    <w:p w14:paraId="75BA53D0" w14:textId="77777777" w:rsidR="007455C7" w:rsidRPr="007455C7" w:rsidRDefault="007455C7" w:rsidP="007455C7">
      <w:pPr>
        <w:pStyle w:val="BodyText"/>
        <w:numPr>
          <w:ilvl w:val="0"/>
          <w:numId w:val="7"/>
        </w:numPr>
        <w:spacing w:before="9"/>
        <w:rPr>
          <w:iCs/>
          <w:sz w:val="19"/>
        </w:rPr>
      </w:pPr>
      <w:r w:rsidRPr="007455C7">
        <w:rPr>
          <w:b/>
          <w:bCs/>
        </w:rPr>
        <w:t>Trenton R-9 School District:</w:t>
      </w:r>
      <w:r>
        <w:t xml:space="preserve"> Indoor movie night activities will be held at Trenton High School’s Performing Arts Center. We will partner with the school district to ensure that all venue requirements are met.</w:t>
      </w:r>
    </w:p>
    <w:p w14:paraId="3594C1F7" w14:textId="77777777" w:rsidR="007455C7" w:rsidRPr="007455C7" w:rsidRDefault="007455C7" w:rsidP="007455C7">
      <w:pPr>
        <w:pStyle w:val="BodyText"/>
        <w:numPr>
          <w:ilvl w:val="0"/>
          <w:numId w:val="7"/>
        </w:numPr>
        <w:spacing w:before="9"/>
        <w:rPr>
          <w:iCs/>
          <w:sz w:val="19"/>
        </w:rPr>
      </w:pPr>
      <w:r w:rsidRPr="007455C7">
        <w:rPr>
          <w:b/>
          <w:bCs/>
        </w:rPr>
        <w:t>Scrappy Quilters:</w:t>
      </w:r>
      <w:r>
        <w:t xml:space="preserve"> We will collaborate with this local quilting club to conduct the Nautical Needles event. </w:t>
      </w:r>
    </w:p>
    <w:p w14:paraId="3D36DEB5" w14:textId="77777777" w:rsidR="007455C7" w:rsidRPr="007455C7" w:rsidRDefault="007455C7" w:rsidP="007455C7">
      <w:pPr>
        <w:pStyle w:val="BodyText"/>
        <w:numPr>
          <w:ilvl w:val="0"/>
          <w:numId w:val="7"/>
        </w:numPr>
        <w:spacing w:before="9"/>
        <w:rPr>
          <w:iCs/>
          <w:sz w:val="19"/>
        </w:rPr>
      </w:pPr>
      <w:r w:rsidRPr="007455C7">
        <w:rPr>
          <w:b/>
          <w:bCs/>
        </w:rPr>
        <w:t>Local artist/ art teacher:</w:t>
      </w:r>
      <w:r>
        <w:t xml:space="preserve"> We will collaborate with a local artist, art teacher, or art student to conduct the Paddle into Painting event.</w:t>
      </w:r>
    </w:p>
    <w:p w14:paraId="0A6C6EF6" w14:textId="52E60AE2" w:rsidR="007455C7" w:rsidRPr="00167033" w:rsidRDefault="007455C7" w:rsidP="007455C7">
      <w:pPr>
        <w:pStyle w:val="BodyText"/>
        <w:numPr>
          <w:ilvl w:val="0"/>
          <w:numId w:val="7"/>
        </w:numPr>
        <w:spacing w:before="9"/>
        <w:rPr>
          <w:iCs/>
          <w:sz w:val="19"/>
        </w:rPr>
      </w:pPr>
      <w:r w:rsidRPr="007455C7">
        <w:rPr>
          <w:b/>
          <w:bCs/>
        </w:rPr>
        <w:t>North Central Missouri Mental Health Center</w:t>
      </w:r>
      <w:r>
        <w:t xml:space="preserve"> and </w:t>
      </w:r>
      <w:r w:rsidRPr="007455C7">
        <w:rPr>
          <w:b/>
          <w:bCs/>
        </w:rPr>
        <w:t>Preferred Family Healthcare:</w:t>
      </w:r>
      <w:r>
        <w:t xml:space="preserve"> We will collaborate with these local mental health providers to reach underserved adult populations. One of the primary goals of case managers is to connect clients with community resources, for both education and social-emotional wellness. The library will provide case managers with materials on the summer enrichment challenge and program events and encourage case managers to share these materials with clients.</w:t>
      </w:r>
    </w:p>
    <w:p w14:paraId="588EEF56" w14:textId="77777777" w:rsidR="00167033" w:rsidRPr="007455C7" w:rsidRDefault="00167033" w:rsidP="00167033">
      <w:pPr>
        <w:pStyle w:val="BodyText"/>
        <w:spacing w:before="9"/>
        <w:rPr>
          <w:iCs/>
          <w:sz w:val="19"/>
        </w:rPr>
      </w:pPr>
    </w:p>
    <w:p w14:paraId="09706BF0" w14:textId="77777777" w:rsidR="00891DD0" w:rsidRDefault="00000000">
      <w:pPr>
        <w:pStyle w:val="Heading2"/>
      </w:pPr>
      <w:r>
        <w:rPr>
          <w:color w:val="365F91"/>
          <w:spacing w:val="-1"/>
        </w:rPr>
        <w:t>Partnership</w:t>
      </w:r>
      <w:r>
        <w:rPr>
          <w:color w:val="365F91"/>
          <w:spacing w:val="-15"/>
        </w:rPr>
        <w:t xml:space="preserve"> </w:t>
      </w:r>
      <w:r>
        <w:rPr>
          <w:color w:val="365F91"/>
          <w:spacing w:val="-1"/>
        </w:rPr>
        <w:t>Letters</w:t>
      </w:r>
    </w:p>
    <w:p w14:paraId="38E98B03" w14:textId="77777777" w:rsidR="00891DD0" w:rsidRDefault="00000000">
      <w:pPr>
        <w:spacing w:before="5" w:line="235" w:lineRule="auto"/>
        <w:ind w:left="160" w:right="386"/>
        <w:rPr>
          <w:b/>
          <w:i/>
          <w:sz w:val="25"/>
        </w:rPr>
      </w:pPr>
      <w:r>
        <w:rPr>
          <w:sz w:val="24"/>
        </w:rPr>
        <w:t>If you have any letters of support from a partner, outlining the partner's commitment to the</w:t>
      </w:r>
      <w:r>
        <w:rPr>
          <w:spacing w:val="1"/>
          <w:sz w:val="24"/>
        </w:rPr>
        <w:t xml:space="preserve"> </w:t>
      </w:r>
      <w:r>
        <w:rPr>
          <w:sz w:val="24"/>
        </w:rPr>
        <w:t>project, including contributions of staff time, resources, or funding, please upload them here.</w:t>
      </w:r>
      <w:r>
        <w:rPr>
          <w:spacing w:val="-53"/>
          <w:sz w:val="24"/>
        </w:rPr>
        <w:t xml:space="preserve"> </w:t>
      </w:r>
      <w:r>
        <w:rPr>
          <w:b/>
          <w:i/>
          <w:sz w:val="25"/>
        </w:rPr>
        <w:t>The</w:t>
      </w:r>
      <w:r>
        <w:rPr>
          <w:b/>
          <w:i/>
          <w:spacing w:val="-14"/>
          <w:sz w:val="25"/>
        </w:rPr>
        <w:t xml:space="preserve"> </w:t>
      </w:r>
      <w:r>
        <w:rPr>
          <w:b/>
          <w:i/>
          <w:sz w:val="25"/>
        </w:rPr>
        <w:t>partnership</w:t>
      </w:r>
      <w:r>
        <w:rPr>
          <w:b/>
          <w:i/>
          <w:spacing w:val="-14"/>
          <w:sz w:val="25"/>
        </w:rPr>
        <w:t xml:space="preserve"> </w:t>
      </w:r>
      <w:r>
        <w:rPr>
          <w:b/>
          <w:i/>
          <w:sz w:val="25"/>
        </w:rPr>
        <w:t>letters</w:t>
      </w:r>
      <w:r>
        <w:rPr>
          <w:b/>
          <w:i/>
          <w:spacing w:val="-13"/>
          <w:sz w:val="25"/>
        </w:rPr>
        <w:t xml:space="preserve"> </w:t>
      </w:r>
      <w:r>
        <w:rPr>
          <w:b/>
          <w:i/>
          <w:sz w:val="25"/>
        </w:rPr>
        <w:t>must</w:t>
      </w:r>
      <w:r>
        <w:rPr>
          <w:b/>
          <w:i/>
          <w:spacing w:val="-14"/>
          <w:sz w:val="25"/>
        </w:rPr>
        <w:t xml:space="preserve"> </w:t>
      </w:r>
      <w:r>
        <w:rPr>
          <w:b/>
          <w:i/>
          <w:sz w:val="25"/>
        </w:rPr>
        <w:t>be</w:t>
      </w:r>
      <w:r>
        <w:rPr>
          <w:b/>
          <w:i/>
          <w:spacing w:val="-14"/>
          <w:sz w:val="25"/>
        </w:rPr>
        <w:t xml:space="preserve"> </w:t>
      </w:r>
      <w:r>
        <w:rPr>
          <w:b/>
          <w:i/>
          <w:sz w:val="25"/>
        </w:rPr>
        <w:t>combined</w:t>
      </w:r>
      <w:r>
        <w:rPr>
          <w:b/>
          <w:i/>
          <w:spacing w:val="-13"/>
          <w:sz w:val="25"/>
        </w:rPr>
        <w:t xml:space="preserve"> </w:t>
      </w:r>
      <w:r>
        <w:rPr>
          <w:b/>
          <w:i/>
          <w:sz w:val="25"/>
        </w:rPr>
        <w:t>into</w:t>
      </w:r>
      <w:r>
        <w:rPr>
          <w:b/>
          <w:i/>
          <w:spacing w:val="-14"/>
          <w:sz w:val="25"/>
        </w:rPr>
        <w:t xml:space="preserve"> </w:t>
      </w:r>
      <w:r>
        <w:rPr>
          <w:b/>
          <w:i/>
          <w:sz w:val="25"/>
        </w:rPr>
        <w:t>a</w:t>
      </w:r>
      <w:r>
        <w:rPr>
          <w:b/>
          <w:i/>
          <w:spacing w:val="-13"/>
          <w:sz w:val="25"/>
        </w:rPr>
        <w:t xml:space="preserve"> </w:t>
      </w:r>
      <w:r>
        <w:rPr>
          <w:b/>
          <w:i/>
          <w:sz w:val="25"/>
        </w:rPr>
        <w:t>single</w:t>
      </w:r>
      <w:r>
        <w:rPr>
          <w:b/>
          <w:i/>
          <w:spacing w:val="-14"/>
          <w:sz w:val="25"/>
        </w:rPr>
        <w:t xml:space="preserve"> </w:t>
      </w:r>
      <w:r>
        <w:rPr>
          <w:b/>
          <w:i/>
          <w:sz w:val="25"/>
        </w:rPr>
        <w:t>file</w:t>
      </w:r>
      <w:r>
        <w:rPr>
          <w:b/>
          <w:i/>
          <w:spacing w:val="-14"/>
          <w:sz w:val="25"/>
        </w:rPr>
        <w:t xml:space="preserve"> </w:t>
      </w:r>
      <w:r>
        <w:rPr>
          <w:b/>
          <w:i/>
          <w:sz w:val="25"/>
        </w:rPr>
        <w:t>before</w:t>
      </w:r>
      <w:r>
        <w:rPr>
          <w:b/>
          <w:i/>
          <w:spacing w:val="-13"/>
          <w:sz w:val="25"/>
        </w:rPr>
        <w:t xml:space="preserve"> </w:t>
      </w:r>
      <w:r>
        <w:rPr>
          <w:b/>
          <w:i/>
          <w:sz w:val="25"/>
        </w:rPr>
        <w:t>uploading.</w:t>
      </w:r>
    </w:p>
    <w:p w14:paraId="7286CE19" w14:textId="77777777" w:rsidR="00891DD0" w:rsidRDefault="00000000">
      <w:pPr>
        <w:spacing w:before="71"/>
        <w:ind w:left="160"/>
        <w:rPr>
          <w:i/>
          <w:sz w:val="21"/>
        </w:rPr>
      </w:pPr>
      <w:r>
        <w:rPr>
          <w:i/>
          <w:w w:val="95"/>
          <w:sz w:val="21"/>
        </w:rPr>
        <w:t>File Size</w:t>
      </w:r>
      <w:r>
        <w:rPr>
          <w:i/>
          <w:spacing w:val="1"/>
          <w:w w:val="95"/>
          <w:sz w:val="21"/>
        </w:rPr>
        <w:t xml:space="preserve"> </w:t>
      </w:r>
      <w:r>
        <w:rPr>
          <w:i/>
          <w:w w:val="95"/>
          <w:sz w:val="21"/>
        </w:rPr>
        <w:t>Limit:</w:t>
      </w:r>
      <w:r>
        <w:rPr>
          <w:i/>
          <w:spacing w:val="1"/>
          <w:w w:val="95"/>
          <w:sz w:val="21"/>
        </w:rPr>
        <w:t xml:space="preserve"> </w:t>
      </w:r>
      <w:r>
        <w:rPr>
          <w:i/>
          <w:w w:val="95"/>
          <w:sz w:val="21"/>
        </w:rPr>
        <w:t>2</w:t>
      </w:r>
      <w:r>
        <w:rPr>
          <w:i/>
          <w:spacing w:val="1"/>
          <w:w w:val="95"/>
          <w:sz w:val="21"/>
        </w:rPr>
        <w:t xml:space="preserve"> </w:t>
      </w:r>
      <w:r>
        <w:rPr>
          <w:i/>
          <w:w w:val="95"/>
          <w:sz w:val="21"/>
        </w:rPr>
        <w:t>MB</w:t>
      </w:r>
    </w:p>
    <w:p w14:paraId="389D9762" w14:textId="77777777" w:rsidR="00891DD0" w:rsidRDefault="00891DD0">
      <w:pPr>
        <w:pStyle w:val="BodyText"/>
        <w:spacing w:before="10"/>
        <w:rPr>
          <w:i/>
          <w:sz w:val="19"/>
        </w:rPr>
      </w:pPr>
    </w:p>
    <w:p w14:paraId="10C55FA6" w14:textId="77777777" w:rsidR="00891DD0" w:rsidRDefault="00000000">
      <w:pPr>
        <w:pStyle w:val="Heading2"/>
      </w:pPr>
      <w:r>
        <w:rPr>
          <w:color w:val="365F91"/>
          <w:w w:val="95"/>
        </w:rPr>
        <w:t>Promotional</w:t>
      </w:r>
      <w:r>
        <w:rPr>
          <w:color w:val="365F91"/>
          <w:spacing w:val="23"/>
          <w:w w:val="95"/>
        </w:rPr>
        <w:t xml:space="preserve"> </w:t>
      </w:r>
      <w:r>
        <w:rPr>
          <w:color w:val="365F91"/>
          <w:w w:val="95"/>
        </w:rPr>
        <w:t>Efforts</w:t>
      </w:r>
      <w:r>
        <w:rPr>
          <w:color w:val="FF0000"/>
          <w:w w:val="95"/>
        </w:rPr>
        <w:t>*</w:t>
      </w:r>
    </w:p>
    <w:p w14:paraId="7EF31CFF" w14:textId="77777777" w:rsidR="00891DD0" w:rsidRDefault="00000000">
      <w:pPr>
        <w:pStyle w:val="BodyText"/>
        <w:ind w:left="160"/>
      </w:pPr>
      <w:r>
        <w:t>How</w:t>
      </w:r>
      <w:r>
        <w:rPr>
          <w:spacing w:val="-3"/>
        </w:rPr>
        <w:t xml:space="preserve"> </w:t>
      </w:r>
      <w:r>
        <w:t>will</w:t>
      </w:r>
      <w:r>
        <w:rPr>
          <w:spacing w:val="-2"/>
        </w:rPr>
        <w:t xml:space="preserve"> </w:t>
      </w:r>
      <w:r>
        <w:t>you</w:t>
      </w:r>
      <w:r>
        <w:rPr>
          <w:spacing w:val="-3"/>
        </w:rPr>
        <w:t xml:space="preserve"> </w:t>
      </w:r>
      <w:r>
        <w:t>promote</w:t>
      </w:r>
      <w:r>
        <w:rPr>
          <w:spacing w:val="-3"/>
        </w:rPr>
        <w:t xml:space="preserve"> </w:t>
      </w:r>
      <w:r>
        <w:t>the</w:t>
      </w:r>
      <w:r>
        <w:rPr>
          <w:spacing w:val="-3"/>
        </w:rPr>
        <w:t xml:space="preserve"> </w:t>
      </w:r>
      <w:r>
        <w:t>project</w:t>
      </w:r>
      <w:r>
        <w:rPr>
          <w:spacing w:val="-2"/>
        </w:rPr>
        <w:t xml:space="preserve"> </w:t>
      </w:r>
      <w:r>
        <w:t>to</w:t>
      </w:r>
      <w:r>
        <w:rPr>
          <w:spacing w:val="-2"/>
        </w:rPr>
        <w:t xml:space="preserve"> </w:t>
      </w:r>
      <w:r>
        <w:t>your</w:t>
      </w:r>
      <w:r>
        <w:rPr>
          <w:spacing w:val="-3"/>
        </w:rPr>
        <w:t xml:space="preserve"> </w:t>
      </w:r>
      <w:r>
        <w:t>target</w:t>
      </w:r>
      <w:r>
        <w:rPr>
          <w:spacing w:val="-2"/>
        </w:rPr>
        <w:t xml:space="preserve"> </w:t>
      </w:r>
      <w:r>
        <w:t>audience,</w:t>
      </w:r>
      <w:r>
        <w:rPr>
          <w:spacing w:val="-2"/>
        </w:rPr>
        <w:t xml:space="preserve"> </w:t>
      </w:r>
      <w:r>
        <w:t>including</w:t>
      </w:r>
      <w:r>
        <w:rPr>
          <w:spacing w:val="-3"/>
        </w:rPr>
        <w:t xml:space="preserve"> </w:t>
      </w:r>
      <w:r>
        <w:t>the</w:t>
      </w:r>
      <w:r>
        <w:rPr>
          <w:spacing w:val="-2"/>
        </w:rPr>
        <w:t xml:space="preserve"> </w:t>
      </w:r>
      <w:r>
        <w:t>unserved</w:t>
      </w:r>
      <w:r>
        <w:rPr>
          <w:spacing w:val="-2"/>
        </w:rPr>
        <w:t xml:space="preserve"> </w:t>
      </w:r>
      <w:r>
        <w:t>and</w:t>
      </w:r>
      <w:r>
        <w:rPr>
          <w:spacing w:val="-51"/>
        </w:rPr>
        <w:t xml:space="preserve"> </w:t>
      </w:r>
      <w:r>
        <w:t>underserved?</w:t>
      </w:r>
    </w:p>
    <w:p w14:paraId="4FAC5D98" w14:textId="77777777" w:rsidR="00891DD0" w:rsidRDefault="00000000">
      <w:pPr>
        <w:spacing w:before="70"/>
        <w:ind w:left="160"/>
        <w:rPr>
          <w:i/>
          <w:sz w:val="21"/>
        </w:rPr>
      </w:pPr>
      <w:r>
        <w:rPr>
          <w:i/>
          <w:w w:val="95"/>
          <w:sz w:val="21"/>
        </w:rPr>
        <w:t>Character</w:t>
      </w:r>
      <w:r>
        <w:rPr>
          <w:i/>
          <w:spacing w:val="-1"/>
          <w:w w:val="95"/>
          <w:sz w:val="21"/>
        </w:rPr>
        <w:t xml:space="preserve"> </w:t>
      </w:r>
      <w:r>
        <w:rPr>
          <w:i/>
          <w:w w:val="95"/>
          <w:sz w:val="21"/>
        </w:rPr>
        <w:t>Limit:</w:t>
      </w:r>
      <w:r>
        <w:rPr>
          <w:i/>
          <w:spacing w:val="-1"/>
          <w:w w:val="95"/>
          <w:sz w:val="21"/>
        </w:rPr>
        <w:t xml:space="preserve"> </w:t>
      </w:r>
      <w:r>
        <w:rPr>
          <w:i/>
          <w:w w:val="95"/>
          <w:sz w:val="21"/>
        </w:rPr>
        <w:t>3000</w:t>
      </w:r>
    </w:p>
    <w:p w14:paraId="228F6CE8" w14:textId="77777777" w:rsidR="00891DD0" w:rsidRDefault="00891DD0">
      <w:pPr>
        <w:pStyle w:val="BodyText"/>
        <w:rPr>
          <w:i/>
          <w:sz w:val="20"/>
        </w:rPr>
      </w:pPr>
    </w:p>
    <w:p w14:paraId="65ADDBD3" w14:textId="77777777" w:rsidR="007455C7" w:rsidRDefault="007455C7">
      <w:pPr>
        <w:pStyle w:val="BodyText"/>
      </w:pPr>
      <w:r w:rsidRPr="007455C7">
        <w:rPr>
          <w:b/>
          <w:bCs/>
        </w:rPr>
        <w:t>Social Media:</w:t>
      </w:r>
      <w:r>
        <w:t xml:space="preserve"> Our social media campaign will be the most frequently-updated and thorough component of our publicity efforts. Beginning in April, we will post “teaser” stories and videos on our social media, including Facebook, Instagram, and TikTok. Beginning in May, we will post at least weekly, advertising books on the recommended reading list, decor or exhibits in the library, activities or resources that are part of the enrichment challenge, and especially, upcoming events. During the Summer Reading Program (June through August), we will use social media to advertise upcoming events, post photos and stories after the events, and share users’ comments and creations. </w:t>
      </w:r>
    </w:p>
    <w:p w14:paraId="2B21977F" w14:textId="77777777" w:rsidR="007455C7" w:rsidRDefault="007455C7">
      <w:pPr>
        <w:pStyle w:val="BodyText"/>
      </w:pPr>
    </w:p>
    <w:p w14:paraId="7F13ED85" w14:textId="77777777" w:rsidR="007455C7" w:rsidRDefault="007455C7">
      <w:pPr>
        <w:pStyle w:val="BodyText"/>
      </w:pPr>
      <w:r w:rsidRPr="007455C7">
        <w:rPr>
          <w:b/>
          <w:bCs/>
        </w:rPr>
        <w:t>Traditional Media</w:t>
      </w:r>
      <w:r>
        <w:t xml:space="preserve">: The overall program, as well as individual events, will also be advertised in the local newspaper and on local radio stations. The library will submit press releases for individual events and add these events to the community calendar. Library staff will participate in the radio station’s open line program to promote the Summer Reading Program in May. Additionally, because the local newspaper primarily prints local human-interest pieces, we will work with newspaper staff to produce at least one story on the program, its inception, and its impact on patrons. </w:t>
      </w:r>
    </w:p>
    <w:p w14:paraId="2B1D1311" w14:textId="77777777" w:rsidR="007455C7" w:rsidRDefault="007455C7">
      <w:pPr>
        <w:pStyle w:val="BodyText"/>
      </w:pPr>
    </w:p>
    <w:p w14:paraId="318E3EB6" w14:textId="77777777" w:rsidR="007455C7" w:rsidRDefault="007455C7">
      <w:pPr>
        <w:pStyle w:val="BodyText"/>
      </w:pPr>
      <w:r w:rsidRPr="007455C7">
        <w:rPr>
          <w:b/>
          <w:bCs/>
        </w:rPr>
        <w:lastRenderedPageBreak/>
        <w:t>Mailing Campaign:</w:t>
      </w:r>
      <w:r>
        <w:t xml:space="preserve"> Because many registered users may not subscribe to local media or to the library’s social media, a mailing campaign will be an effective way to inform these individuals about the Summer Reading Program and to encourage them to follow the library on social media. </w:t>
      </w:r>
    </w:p>
    <w:p w14:paraId="19D0F0D4" w14:textId="77777777" w:rsidR="007455C7" w:rsidRDefault="007455C7">
      <w:pPr>
        <w:pStyle w:val="BodyText"/>
      </w:pPr>
    </w:p>
    <w:p w14:paraId="2B92CD17" w14:textId="77777777" w:rsidR="007455C7" w:rsidRDefault="007455C7">
      <w:pPr>
        <w:pStyle w:val="BodyText"/>
      </w:pPr>
      <w:r w:rsidRPr="007455C7">
        <w:rPr>
          <w:b/>
          <w:bCs/>
        </w:rPr>
        <w:t>In-Person Promotion:</w:t>
      </w:r>
      <w:r>
        <w:t xml:space="preserve"> The library’s frontline staff is one of the most effective ways to reach current library users. Beginning in May, staff will promote the Summer Reading Program and provide users with promotional bookmarks and other information on the program, enrichment challenge, and events. </w:t>
      </w:r>
    </w:p>
    <w:p w14:paraId="66459C70" w14:textId="77777777" w:rsidR="007455C7" w:rsidRDefault="007455C7">
      <w:pPr>
        <w:pStyle w:val="BodyText"/>
      </w:pPr>
    </w:p>
    <w:p w14:paraId="7351CE34" w14:textId="59FBEE5B" w:rsidR="00891DD0" w:rsidRDefault="007455C7">
      <w:pPr>
        <w:pStyle w:val="BodyText"/>
      </w:pPr>
      <w:r w:rsidRPr="007455C7">
        <w:rPr>
          <w:b/>
          <w:bCs/>
        </w:rPr>
        <w:t>Mental Health Providers:</w:t>
      </w:r>
      <w:r>
        <w:t xml:space="preserve"> As described above, the library will collaborate with case managers at two local mental health providers to reach underserved community members.</w:t>
      </w:r>
    </w:p>
    <w:p w14:paraId="30F40781" w14:textId="1CD0AFAA" w:rsidR="002F3271" w:rsidRDefault="002F3271">
      <w:pPr>
        <w:pStyle w:val="BodyText"/>
      </w:pPr>
    </w:p>
    <w:p w14:paraId="0CEFD165" w14:textId="44F325B8" w:rsidR="002F3271" w:rsidRPr="007455C7" w:rsidRDefault="002F3271">
      <w:pPr>
        <w:pStyle w:val="BodyText"/>
        <w:rPr>
          <w:iCs/>
          <w:sz w:val="20"/>
        </w:rPr>
      </w:pPr>
      <w:r w:rsidRPr="002F3271">
        <w:rPr>
          <w:b/>
          <w:bCs/>
        </w:rPr>
        <w:t>Other Community Organizations:</w:t>
      </w:r>
      <w:r>
        <w:t xml:space="preserve"> Some businesses and workplaces provide incentives for employees to participate in wellness campaigns, such as weight loss or water consumption programs. Workplaces may be able to collaborate with the library to incentivize participation in the summer enrichment challenge. We will contact local employers to suggest this collaboration.</w:t>
      </w:r>
    </w:p>
    <w:p w14:paraId="24609D80" w14:textId="77777777" w:rsidR="00891DD0" w:rsidRDefault="00891DD0">
      <w:pPr>
        <w:pStyle w:val="BodyText"/>
        <w:spacing w:before="7"/>
        <w:rPr>
          <w:i/>
          <w:sz w:val="17"/>
        </w:rPr>
      </w:pPr>
    </w:p>
    <w:p w14:paraId="2986EDAD" w14:textId="77777777" w:rsidR="00891DD0" w:rsidRDefault="00000000">
      <w:pPr>
        <w:pStyle w:val="Heading1"/>
        <w:tabs>
          <w:tab w:val="left" w:pos="9548"/>
        </w:tabs>
        <w:rPr>
          <w:u w:val="none"/>
        </w:rPr>
      </w:pPr>
      <w:r>
        <w:rPr>
          <w:color w:val="345A8A"/>
          <w:w w:val="95"/>
        </w:rPr>
        <w:t>Project</w:t>
      </w:r>
      <w:r>
        <w:rPr>
          <w:color w:val="345A8A"/>
          <w:spacing w:val="-4"/>
          <w:w w:val="95"/>
        </w:rPr>
        <w:t xml:space="preserve"> </w:t>
      </w:r>
      <w:r>
        <w:rPr>
          <w:color w:val="345A8A"/>
          <w:w w:val="95"/>
        </w:rPr>
        <w:t>Evaluation</w:t>
      </w:r>
      <w:r>
        <w:rPr>
          <w:color w:val="345A8A"/>
        </w:rPr>
        <w:tab/>
      </w:r>
    </w:p>
    <w:p w14:paraId="3858C5D6" w14:textId="77777777" w:rsidR="00891DD0" w:rsidRDefault="00000000">
      <w:pPr>
        <w:pStyle w:val="Heading2"/>
        <w:spacing w:before="25"/>
      </w:pPr>
      <w:r>
        <w:rPr>
          <w:color w:val="365F91"/>
        </w:rPr>
        <w:t>Current</w:t>
      </w:r>
      <w:r>
        <w:rPr>
          <w:color w:val="365F91"/>
          <w:spacing w:val="-15"/>
        </w:rPr>
        <w:t xml:space="preserve"> </w:t>
      </w:r>
      <w:r>
        <w:rPr>
          <w:color w:val="365F91"/>
        </w:rPr>
        <w:t>Data</w:t>
      </w:r>
      <w:r>
        <w:rPr>
          <w:color w:val="FF0000"/>
        </w:rPr>
        <w:t>*</w:t>
      </w:r>
    </w:p>
    <w:p w14:paraId="40AA813A" w14:textId="77777777" w:rsidR="00891DD0" w:rsidRDefault="00000000">
      <w:pPr>
        <w:pStyle w:val="BodyText"/>
        <w:ind w:left="160" w:right="123"/>
      </w:pPr>
      <w:r>
        <w:t>Provide the current (baseline) data you have to show your project's starting point. If no baseline</w:t>
      </w:r>
      <w:r>
        <w:rPr>
          <w:spacing w:val="-53"/>
        </w:rPr>
        <w:t xml:space="preserve"> </w:t>
      </w:r>
      <w:r>
        <w:t>data</w:t>
      </w:r>
      <w:r>
        <w:rPr>
          <w:spacing w:val="-2"/>
        </w:rPr>
        <w:t xml:space="preserve"> </w:t>
      </w:r>
      <w:r>
        <w:t>is</w:t>
      </w:r>
      <w:r>
        <w:rPr>
          <w:spacing w:val="-2"/>
        </w:rPr>
        <w:t xml:space="preserve"> </w:t>
      </w:r>
      <w:r>
        <w:t>available,</w:t>
      </w:r>
      <w:r>
        <w:rPr>
          <w:spacing w:val="-1"/>
        </w:rPr>
        <w:t xml:space="preserve"> </w:t>
      </w:r>
      <w:r>
        <w:t>indicate</w:t>
      </w:r>
      <w:r>
        <w:rPr>
          <w:spacing w:val="-1"/>
        </w:rPr>
        <w:t xml:space="preserve"> </w:t>
      </w:r>
      <w:r>
        <w:t>that</w:t>
      </w:r>
      <w:r>
        <w:rPr>
          <w:spacing w:val="-1"/>
        </w:rPr>
        <w:t xml:space="preserve"> </w:t>
      </w:r>
      <w:r>
        <w:t>this</w:t>
      </w:r>
      <w:r>
        <w:rPr>
          <w:spacing w:val="-2"/>
        </w:rPr>
        <w:t xml:space="preserve"> </w:t>
      </w:r>
      <w:r>
        <w:t>is</w:t>
      </w:r>
      <w:r>
        <w:rPr>
          <w:spacing w:val="-1"/>
        </w:rPr>
        <w:t xml:space="preserve"> </w:t>
      </w:r>
      <w:r>
        <w:t>a</w:t>
      </w:r>
      <w:r>
        <w:rPr>
          <w:spacing w:val="-2"/>
        </w:rPr>
        <w:t xml:space="preserve"> </w:t>
      </w:r>
      <w:r>
        <w:t>new</w:t>
      </w:r>
      <w:r>
        <w:rPr>
          <w:spacing w:val="-1"/>
        </w:rPr>
        <w:t xml:space="preserve"> </w:t>
      </w:r>
      <w:r>
        <w:t>service</w:t>
      </w:r>
      <w:r>
        <w:rPr>
          <w:spacing w:val="-1"/>
        </w:rPr>
        <w:t xml:space="preserve"> </w:t>
      </w:r>
      <w:r>
        <w:t>and no</w:t>
      </w:r>
      <w:r>
        <w:rPr>
          <w:spacing w:val="-1"/>
        </w:rPr>
        <w:t xml:space="preserve"> </w:t>
      </w:r>
      <w:r>
        <w:t>baseline</w:t>
      </w:r>
      <w:r>
        <w:rPr>
          <w:spacing w:val="-2"/>
        </w:rPr>
        <w:t xml:space="preserve"> </w:t>
      </w:r>
      <w:r>
        <w:t>data</w:t>
      </w:r>
      <w:r>
        <w:rPr>
          <w:spacing w:val="-1"/>
        </w:rPr>
        <w:t xml:space="preserve"> </w:t>
      </w:r>
      <w:r>
        <w:t>is</w:t>
      </w:r>
      <w:r>
        <w:rPr>
          <w:spacing w:val="-2"/>
        </w:rPr>
        <w:t xml:space="preserve"> </w:t>
      </w:r>
      <w:r>
        <w:t>available.</w:t>
      </w:r>
    </w:p>
    <w:p w14:paraId="682C69C8" w14:textId="77777777" w:rsidR="00891DD0" w:rsidRDefault="00000000">
      <w:pPr>
        <w:spacing w:before="70"/>
        <w:ind w:left="160"/>
        <w:rPr>
          <w:i/>
          <w:sz w:val="21"/>
        </w:rPr>
      </w:pPr>
      <w:r>
        <w:rPr>
          <w:i/>
          <w:w w:val="95"/>
          <w:sz w:val="21"/>
        </w:rPr>
        <w:t>Character</w:t>
      </w:r>
      <w:r>
        <w:rPr>
          <w:i/>
          <w:spacing w:val="-1"/>
          <w:w w:val="95"/>
          <w:sz w:val="21"/>
        </w:rPr>
        <w:t xml:space="preserve"> </w:t>
      </w:r>
      <w:r>
        <w:rPr>
          <w:i/>
          <w:w w:val="95"/>
          <w:sz w:val="21"/>
        </w:rPr>
        <w:t>Limit:</w:t>
      </w:r>
      <w:r>
        <w:rPr>
          <w:i/>
          <w:spacing w:val="-1"/>
          <w:w w:val="95"/>
          <w:sz w:val="21"/>
        </w:rPr>
        <w:t xml:space="preserve"> </w:t>
      </w:r>
      <w:r>
        <w:rPr>
          <w:i/>
          <w:w w:val="95"/>
          <w:sz w:val="21"/>
        </w:rPr>
        <w:t>3000</w:t>
      </w:r>
    </w:p>
    <w:p w14:paraId="308D0986" w14:textId="77777777" w:rsidR="002F3271" w:rsidRDefault="002F3271">
      <w:pPr>
        <w:rPr>
          <w:sz w:val="21"/>
        </w:rPr>
      </w:pPr>
    </w:p>
    <w:p w14:paraId="0AE30416" w14:textId="0F500786" w:rsidR="002F3271" w:rsidRPr="00167033" w:rsidRDefault="002F3271">
      <w:pPr>
        <w:rPr>
          <w:sz w:val="24"/>
          <w:szCs w:val="24"/>
        </w:rPr>
        <w:sectPr w:rsidR="002F3271" w:rsidRPr="00167033">
          <w:pgSz w:w="12240" w:h="15840"/>
          <w:pgMar w:top="1340" w:right="1300" w:bottom="1180" w:left="1280" w:header="736" w:footer="996" w:gutter="0"/>
          <w:cols w:space="720"/>
        </w:sectPr>
      </w:pPr>
      <w:r w:rsidRPr="00167033">
        <w:rPr>
          <w:sz w:val="24"/>
          <w:szCs w:val="24"/>
        </w:rPr>
        <w:t>In FY2020, Grundy County had a population of 10,261; the Grundy County Library had 5072 registered borrowers, 49% of the total population. There were 24,128 annual library visits (2.35 visits per capita). Total circulation was 32,276 (3.14 checkouts per capita). Children’s materials circulation was 8861 (27.5% of total circulation). These are relatively strong numbers, but we want to reach more than 50% of the community. Higher visit and circulation numbers are feasible, as shown by data from neighboring counties. For example, in neighboring Daviess County, the Daviess County Public Library has 5654 registered borrowers, which amounts to 67% of the county’s population.</w:t>
      </w:r>
    </w:p>
    <w:p w14:paraId="42207F15" w14:textId="77777777" w:rsidR="00891DD0" w:rsidRDefault="00000000">
      <w:pPr>
        <w:pStyle w:val="Heading2"/>
        <w:spacing w:before="90" w:line="337" w:lineRule="exact"/>
      </w:pPr>
      <w:r>
        <w:rPr>
          <w:color w:val="365F91"/>
        </w:rPr>
        <w:lastRenderedPageBreak/>
        <w:t>Outputs</w:t>
      </w:r>
      <w:r>
        <w:rPr>
          <w:color w:val="FF0000"/>
        </w:rPr>
        <w:t>*</w:t>
      </w:r>
    </w:p>
    <w:p w14:paraId="73B82038" w14:textId="77777777" w:rsidR="00891DD0" w:rsidRDefault="00000000">
      <w:pPr>
        <w:spacing w:before="4" w:line="230" w:lineRule="auto"/>
        <w:ind w:left="160"/>
        <w:rPr>
          <w:i/>
          <w:sz w:val="25"/>
        </w:rPr>
      </w:pPr>
      <w:r>
        <w:rPr>
          <w:sz w:val="24"/>
        </w:rPr>
        <w:t xml:space="preserve">What statistics will you collect to document the project's success? </w:t>
      </w:r>
      <w:r>
        <w:rPr>
          <w:i/>
          <w:sz w:val="25"/>
        </w:rPr>
        <w:t>In accordance with IMLS</w:t>
      </w:r>
      <w:r>
        <w:rPr>
          <w:i/>
          <w:spacing w:val="1"/>
          <w:sz w:val="25"/>
        </w:rPr>
        <w:t xml:space="preserve"> </w:t>
      </w:r>
      <w:r>
        <w:rPr>
          <w:i/>
          <w:w w:val="95"/>
          <w:sz w:val="25"/>
        </w:rPr>
        <w:t>guidelines,</w:t>
      </w:r>
      <w:r>
        <w:rPr>
          <w:i/>
          <w:spacing w:val="9"/>
          <w:w w:val="95"/>
          <w:sz w:val="25"/>
        </w:rPr>
        <w:t xml:space="preserve"> </w:t>
      </w:r>
      <w:r>
        <w:rPr>
          <w:i/>
          <w:w w:val="95"/>
          <w:sz w:val="25"/>
        </w:rPr>
        <w:t>program</w:t>
      </w:r>
      <w:r>
        <w:rPr>
          <w:i/>
          <w:spacing w:val="10"/>
          <w:w w:val="95"/>
          <w:sz w:val="25"/>
        </w:rPr>
        <w:t xml:space="preserve"> </w:t>
      </w:r>
      <w:r>
        <w:rPr>
          <w:i/>
          <w:w w:val="95"/>
          <w:sz w:val="25"/>
        </w:rPr>
        <w:t>attendance</w:t>
      </w:r>
      <w:r>
        <w:rPr>
          <w:i/>
          <w:spacing w:val="10"/>
          <w:w w:val="95"/>
          <w:sz w:val="25"/>
        </w:rPr>
        <w:t xml:space="preserve"> </w:t>
      </w:r>
      <w:r>
        <w:rPr>
          <w:i/>
          <w:w w:val="95"/>
          <w:sz w:val="25"/>
        </w:rPr>
        <w:t>numbers</w:t>
      </w:r>
      <w:r>
        <w:rPr>
          <w:i/>
          <w:spacing w:val="10"/>
          <w:w w:val="95"/>
          <w:sz w:val="25"/>
        </w:rPr>
        <w:t xml:space="preserve"> </w:t>
      </w:r>
      <w:r>
        <w:rPr>
          <w:i/>
          <w:w w:val="95"/>
          <w:sz w:val="25"/>
        </w:rPr>
        <w:t>must</w:t>
      </w:r>
      <w:r>
        <w:rPr>
          <w:i/>
          <w:spacing w:val="10"/>
          <w:w w:val="95"/>
          <w:sz w:val="25"/>
        </w:rPr>
        <w:t xml:space="preserve"> </w:t>
      </w:r>
      <w:r>
        <w:rPr>
          <w:i/>
          <w:w w:val="95"/>
          <w:sz w:val="25"/>
        </w:rPr>
        <w:t>be</w:t>
      </w:r>
      <w:r>
        <w:rPr>
          <w:i/>
          <w:spacing w:val="10"/>
          <w:w w:val="95"/>
          <w:sz w:val="25"/>
        </w:rPr>
        <w:t xml:space="preserve"> </w:t>
      </w:r>
      <w:r>
        <w:rPr>
          <w:i/>
          <w:w w:val="95"/>
          <w:sz w:val="25"/>
        </w:rPr>
        <w:t>reported</w:t>
      </w:r>
      <w:r>
        <w:rPr>
          <w:i/>
          <w:spacing w:val="10"/>
          <w:w w:val="95"/>
          <w:sz w:val="25"/>
        </w:rPr>
        <w:t xml:space="preserve"> </w:t>
      </w:r>
      <w:r>
        <w:rPr>
          <w:i/>
          <w:w w:val="95"/>
          <w:sz w:val="25"/>
        </w:rPr>
        <w:t>and</w:t>
      </w:r>
      <w:r>
        <w:rPr>
          <w:i/>
          <w:spacing w:val="10"/>
          <w:w w:val="95"/>
          <w:sz w:val="25"/>
        </w:rPr>
        <w:t xml:space="preserve"> </w:t>
      </w:r>
      <w:r>
        <w:rPr>
          <w:i/>
          <w:w w:val="95"/>
          <w:sz w:val="25"/>
        </w:rPr>
        <w:t>circulation</w:t>
      </w:r>
      <w:r>
        <w:rPr>
          <w:i/>
          <w:spacing w:val="10"/>
          <w:w w:val="95"/>
          <w:sz w:val="25"/>
        </w:rPr>
        <w:t xml:space="preserve"> </w:t>
      </w:r>
      <w:r>
        <w:rPr>
          <w:i/>
          <w:w w:val="95"/>
          <w:sz w:val="25"/>
        </w:rPr>
        <w:t>statistics</w:t>
      </w:r>
      <w:r>
        <w:rPr>
          <w:i/>
          <w:spacing w:val="10"/>
          <w:w w:val="95"/>
          <w:sz w:val="25"/>
        </w:rPr>
        <w:t xml:space="preserve"> </w:t>
      </w:r>
      <w:r>
        <w:rPr>
          <w:i/>
          <w:w w:val="95"/>
          <w:sz w:val="25"/>
        </w:rPr>
        <w:t>must</w:t>
      </w:r>
      <w:r>
        <w:rPr>
          <w:i/>
          <w:spacing w:val="10"/>
          <w:w w:val="95"/>
          <w:sz w:val="25"/>
        </w:rPr>
        <w:t xml:space="preserve"> </w:t>
      </w:r>
      <w:r>
        <w:rPr>
          <w:i/>
          <w:w w:val="95"/>
          <w:sz w:val="25"/>
        </w:rPr>
        <w:t>be</w:t>
      </w:r>
      <w:r>
        <w:rPr>
          <w:i/>
          <w:spacing w:val="-51"/>
          <w:w w:val="95"/>
          <w:sz w:val="25"/>
        </w:rPr>
        <w:t xml:space="preserve"> </w:t>
      </w:r>
      <w:r>
        <w:rPr>
          <w:i/>
          <w:sz w:val="25"/>
        </w:rPr>
        <w:t>reported</w:t>
      </w:r>
      <w:r>
        <w:rPr>
          <w:i/>
          <w:spacing w:val="-7"/>
          <w:sz w:val="25"/>
        </w:rPr>
        <w:t xml:space="preserve"> </w:t>
      </w:r>
      <w:r>
        <w:rPr>
          <w:i/>
          <w:sz w:val="25"/>
        </w:rPr>
        <w:t>if</w:t>
      </w:r>
      <w:r>
        <w:rPr>
          <w:i/>
          <w:spacing w:val="-6"/>
          <w:sz w:val="25"/>
        </w:rPr>
        <w:t xml:space="preserve"> </w:t>
      </w:r>
      <w:r>
        <w:rPr>
          <w:i/>
          <w:sz w:val="25"/>
        </w:rPr>
        <w:t>you</w:t>
      </w:r>
      <w:r>
        <w:rPr>
          <w:i/>
          <w:spacing w:val="-5"/>
          <w:sz w:val="25"/>
        </w:rPr>
        <w:t xml:space="preserve"> </w:t>
      </w:r>
      <w:r>
        <w:rPr>
          <w:i/>
          <w:sz w:val="25"/>
        </w:rPr>
        <w:t>include</w:t>
      </w:r>
      <w:r>
        <w:rPr>
          <w:i/>
          <w:spacing w:val="-6"/>
          <w:sz w:val="25"/>
        </w:rPr>
        <w:t xml:space="preserve"> </w:t>
      </w:r>
      <w:r>
        <w:rPr>
          <w:i/>
          <w:sz w:val="25"/>
        </w:rPr>
        <w:t>library</w:t>
      </w:r>
      <w:r>
        <w:rPr>
          <w:i/>
          <w:spacing w:val="-6"/>
          <w:sz w:val="25"/>
        </w:rPr>
        <w:t xml:space="preserve"> </w:t>
      </w:r>
      <w:r>
        <w:rPr>
          <w:i/>
          <w:sz w:val="25"/>
        </w:rPr>
        <w:t>materials</w:t>
      </w:r>
      <w:r>
        <w:rPr>
          <w:i/>
          <w:spacing w:val="-6"/>
          <w:sz w:val="25"/>
        </w:rPr>
        <w:t xml:space="preserve"> </w:t>
      </w:r>
      <w:r>
        <w:rPr>
          <w:i/>
          <w:sz w:val="25"/>
        </w:rPr>
        <w:t>in</w:t>
      </w:r>
      <w:r>
        <w:rPr>
          <w:i/>
          <w:spacing w:val="-6"/>
          <w:sz w:val="25"/>
        </w:rPr>
        <w:t xml:space="preserve"> </w:t>
      </w:r>
      <w:r>
        <w:rPr>
          <w:i/>
          <w:sz w:val="25"/>
        </w:rPr>
        <w:t>your</w:t>
      </w:r>
      <w:r>
        <w:rPr>
          <w:i/>
          <w:spacing w:val="-6"/>
          <w:sz w:val="25"/>
        </w:rPr>
        <w:t xml:space="preserve"> </w:t>
      </w:r>
      <w:r>
        <w:rPr>
          <w:i/>
          <w:sz w:val="25"/>
        </w:rPr>
        <w:t>grant</w:t>
      </w:r>
      <w:r>
        <w:rPr>
          <w:i/>
          <w:spacing w:val="-6"/>
          <w:sz w:val="25"/>
        </w:rPr>
        <w:t xml:space="preserve"> </w:t>
      </w:r>
      <w:r>
        <w:rPr>
          <w:i/>
          <w:sz w:val="25"/>
        </w:rPr>
        <w:t>project.</w:t>
      </w:r>
    </w:p>
    <w:p w14:paraId="79B8EB24" w14:textId="6E62A622" w:rsidR="00891DD0" w:rsidRDefault="00000000">
      <w:pPr>
        <w:spacing w:before="71"/>
        <w:ind w:left="160"/>
        <w:rPr>
          <w:i/>
          <w:w w:val="95"/>
          <w:sz w:val="21"/>
        </w:rPr>
      </w:pPr>
      <w:r>
        <w:rPr>
          <w:i/>
          <w:w w:val="95"/>
          <w:sz w:val="21"/>
        </w:rPr>
        <w:t>Character</w:t>
      </w:r>
      <w:r>
        <w:rPr>
          <w:i/>
          <w:spacing w:val="-1"/>
          <w:w w:val="95"/>
          <w:sz w:val="21"/>
        </w:rPr>
        <w:t xml:space="preserve"> </w:t>
      </w:r>
      <w:r>
        <w:rPr>
          <w:i/>
          <w:w w:val="95"/>
          <w:sz w:val="21"/>
        </w:rPr>
        <w:t>Limit:</w:t>
      </w:r>
      <w:r>
        <w:rPr>
          <w:i/>
          <w:spacing w:val="-1"/>
          <w:w w:val="95"/>
          <w:sz w:val="21"/>
        </w:rPr>
        <w:t xml:space="preserve"> </w:t>
      </w:r>
      <w:r>
        <w:rPr>
          <w:i/>
          <w:w w:val="95"/>
          <w:sz w:val="21"/>
        </w:rPr>
        <w:t>3000</w:t>
      </w:r>
    </w:p>
    <w:p w14:paraId="598C5C23" w14:textId="78B7993B" w:rsidR="002F3271" w:rsidRDefault="002F3271">
      <w:pPr>
        <w:spacing w:before="71"/>
        <w:ind w:left="160"/>
        <w:rPr>
          <w:i/>
          <w:w w:val="95"/>
          <w:sz w:val="21"/>
        </w:rPr>
      </w:pPr>
    </w:p>
    <w:p w14:paraId="05C3DEC8" w14:textId="77777777" w:rsidR="002F3271" w:rsidRPr="00167033" w:rsidRDefault="002F3271">
      <w:pPr>
        <w:spacing w:before="71"/>
        <w:ind w:left="160"/>
        <w:rPr>
          <w:sz w:val="24"/>
          <w:szCs w:val="24"/>
        </w:rPr>
      </w:pPr>
      <w:r w:rsidRPr="00167033">
        <w:rPr>
          <w:sz w:val="24"/>
          <w:szCs w:val="24"/>
        </w:rPr>
        <w:t xml:space="preserve">Through the Summer Reading Program, we want to increase the library’s visits, total circulation (including electronic resources), and number of registered borrowers. We also want to increase public perception of the quality of services provided by the library. </w:t>
      </w:r>
    </w:p>
    <w:p w14:paraId="14F19B32" w14:textId="77777777" w:rsidR="002F3271" w:rsidRPr="00167033" w:rsidRDefault="002F3271">
      <w:pPr>
        <w:spacing w:before="71"/>
        <w:ind w:left="160"/>
        <w:rPr>
          <w:sz w:val="24"/>
          <w:szCs w:val="24"/>
        </w:rPr>
      </w:pPr>
      <w:r w:rsidRPr="00167033">
        <w:rPr>
          <w:sz w:val="24"/>
          <w:szCs w:val="24"/>
        </w:rPr>
        <w:t xml:space="preserve">To obtain quantitative data, we will record library visit, circulation, and event attendance data for the duration of the program (May 31 - August 12, 2022). We will record the number of registered borrowers in May, and again in September. Because signing up for a library card is one of the activities on the adult summer enrichment challenge, we hope to see an increase in this area. </w:t>
      </w:r>
    </w:p>
    <w:p w14:paraId="367E6991" w14:textId="46466085" w:rsidR="002F3271" w:rsidRPr="00167033" w:rsidRDefault="002F3271">
      <w:pPr>
        <w:spacing w:before="71"/>
        <w:ind w:left="160"/>
        <w:rPr>
          <w:iCs/>
          <w:sz w:val="24"/>
          <w:szCs w:val="24"/>
        </w:rPr>
      </w:pPr>
      <w:r w:rsidRPr="00167033">
        <w:rPr>
          <w:sz w:val="24"/>
          <w:szCs w:val="24"/>
        </w:rPr>
        <w:t>We will collect qualitative data throughout the program as well as through a survey conducted in August. Throughout the program, we will request feedback on the enrichment challenge, the events, and the program as a whole. The August survey will be available to all library users in the library and via social media, but we will particularly encourage Summer Reading Program participants to complete the survey so that we can determine the impact of the program on users.</w:t>
      </w:r>
    </w:p>
    <w:p w14:paraId="4621CC5F" w14:textId="77777777" w:rsidR="00891DD0" w:rsidRDefault="00891DD0">
      <w:pPr>
        <w:pStyle w:val="BodyText"/>
        <w:spacing w:before="9"/>
        <w:rPr>
          <w:i/>
          <w:sz w:val="19"/>
        </w:rPr>
      </w:pPr>
    </w:p>
    <w:p w14:paraId="19AA41F0" w14:textId="77777777" w:rsidR="00891DD0" w:rsidRDefault="00000000">
      <w:pPr>
        <w:pStyle w:val="Heading2"/>
      </w:pPr>
      <w:r>
        <w:rPr>
          <w:color w:val="365F91"/>
        </w:rPr>
        <w:t>Survey</w:t>
      </w:r>
      <w:r>
        <w:rPr>
          <w:color w:val="365F91"/>
          <w:spacing w:val="-14"/>
        </w:rPr>
        <w:t xml:space="preserve"> </w:t>
      </w:r>
      <w:r>
        <w:rPr>
          <w:color w:val="365F91"/>
        </w:rPr>
        <w:t>Use</w:t>
      </w:r>
      <w:r>
        <w:rPr>
          <w:color w:val="FF0000"/>
        </w:rPr>
        <w:t>*</w:t>
      </w:r>
    </w:p>
    <w:p w14:paraId="33B05D78" w14:textId="77777777" w:rsidR="00891DD0" w:rsidRDefault="00000000">
      <w:pPr>
        <w:pStyle w:val="BodyText"/>
        <w:ind w:left="160"/>
      </w:pPr>
      <w:r>
        <w:t>The</w:t>
      </w:r>
      <w:r>
        <w:rPr>
          <w:spacing w:val="-4"/>
        </w:rPr>
        <w:t xml:space="preserve"> </w:t>
      </w:r>
      <w:r>
        <w:t>Institute</w:t>
      </w:r>
      <w:r>
        <w:rPr>
          <w:spacing w:val="-3"/>
        </w:rPr>
        <w:t xml:space="preserve"> </w:t>
      </w:r>
      <w:r>
        <w:t>of</w:t>
      </w:r>
      <w:r>
        <w:rPr>
          <w:spacing w:val="-3"/>
        </w:rPr>
        <w:t xml:space="preserve"> </w:t>
      </w:r>
      <w:r>
        <w:t>Museum</w:t>
      </w:r>
      <w:r>
        <w:rPr>
          <w:spacing w:val="-3"/>
        </w:rPr>
        <w:t xml:space="preserve"> </w:t>
      </w:r>
      <w:r>
        <w:t>and</w:t>
      </w:r>
      <w:r>
        <w:rPr>
          <w:spacing w:val="-2"/>
        </w:rPr>
        <w:t xml:space="preserve"> </w:t>
      </w:r>
      <w:r>
        <w:t>Library</w:t>
      </w:r>
      <w:r>
        <w:rPr>
          <w:spacing w:val="-2"/>
        </w:rPr>
        <w:t xml:space="preserve"> </w:t>
      </w:r>
      <w:r>
        <w:t>Services</w:t>
      </w:r>
      <w:r>
        <w:rPr>
          <w:spacing w:val="-2"/>
        </w:rPr>
        <w:t xml:space="preserve"> </w:t>
      </w:r>
      <w:r>
        <w:t>(IMLS)</w:t>
      </w:r>
      <w:r>
        <w:rPr>
          <w:spacing w:val="-4"/>
        </w:rPr>
        <w:t xml:space="preserve"> </w:t>
      </w:r>
      <w:r>
        <w:t>requires</w:t>
      </w:r>
      <w:r>
        <w:rPr>
          <w:spacing w:val="-3"/>
        </w:rPr>
        <w:t xml:space="preserve"> </w:t>
      </w:r>
      <w:r>
        <w:t>a</w:t>
      </w:r>
      <w:r>
        <w:rPr>
          <w:spacing w:val="-3"/>
        </w:rPr>
        <w:t xml:space="preserve"> </w:t>
      </w:r>
      <w:r>
        <w:t>survey</w:t>
      </w:r>
      <w:r>
        <w:rPr>
          <w:spacing w:val="-3"/>
        </w:rPr>
        <w:t xml:space="preserve"> </w:t>
      </w:r>
      <w:r>
        <w:t>for</w:t>
      </w:r>
      <w:r>
        <w:rPr>
          <w:spacing w:val="-3"/>
        </w:rPr>
        <w:t xml:space="preserve"> </w:t>
      </w:r>
      <w:r>
        <w:t>this</w:t>
      </w:r>
      <w:r>
        <w:rPr>
          <w:spacing w:val="-3"/>
        </w:rPr>
        <w:t xml:space="preserve"> </w:t>
      </w:r>
      <w:r>
        <w:t>project.</w:t>
      </w:r>
    </w:p>
    <w:p w14:paraId="0FFE90CD" w14:textId="77777777" w:rsidR="00891DD0" w:rsidRDefault="00891DD0">
      <w:pPr>
        <w:pStyle w:val="BodyText"/>
      </w:pPr>
    </w:p>
    <w:p w14:paraId="3405B189" w14:textId="77777777" w:rsidR="00891DD0" w:rsidRDefault="00000000">
      <w:pPr>
        <w:pStyle w:val="BodyText"/>
        <w:ind w:left="160" w:right="618"/>
      </w:pPr>
      <w:r>
        <w:t xml:space="preserve">You may choose to use the </w:t>
      </w:r>
      <w:hyperlink r:id="rId9">
        <w:r>
          <w:t xml:space="preserve">sample surveys </w:t>
        </w:r>
      </w:hyperlink>
      <w:r>
        <w:t>(see pages six and eight) that is available on the</w:t>
      </w:r>
      <w:r>
        <w:rPr>
          <w:spacing w:val="-53"/>
        </w:rPr>
        <w:t xml:space="preserve"> </w:t>
      </w:r>
      <w:r>
        <w:t>LSTA grants webpage. These surveys contain the required IMLS and Missouri State Library</w:t>
      </w:r>
      <w:r>
        <w:rPr>
          <w:spacing w:val="1"/>
        </w:rPr>
        <w:t xml:space="preserve"> </w:t>
      </w:r>
      <w:r>
        <w:t>questions.</w:t>
      </w:r>
      <w:r>
        <w:rPr>
          <w:spacing w:val="-2"/>
        </w:rPr>
        <w:t xml:space="preserve"> </w:t>
      </w:r>
      <w:r>
        <w:t>If you</w:t>
      </w:r>
      <w:r>
        <w:rPr>
          <w:spacing w:val="-1"/>
        </w:rPr>
        <w:t xml:space="preserve"> </w:t>
      </w:r>
      <w:r>
        <w:t>use</w:t>
      </w:r>
      <w:r>
        <w:rPr>
          <w:spacing w:val="-1"/>
        </w:rPr>
        <w:t xml:space="preserve"> </w:t>
      </w:r>
      <w:r>
        <w:t>the</w:t>
      </w:r>
      <w:r>
        <w:rPr>
          <w:spacing w:val="-1"/>
        </w:rPr>
        <w:t xml:space="preserve"> </w:t>
      </w:r>
      <w:r>
        <w:t>sample, no</w:t>
      </w:r>
      <w:r>
        <w:rPr>
          <w:spacing w:val="-1"/>
        </w:rPr>
        <w:t xml:space="preserve"> </w:t>
      </w:r>
      <w:r>
        <w:t>survey approval is</w:t>
      </w:r>
      <w:r>
        <w:rPr>
          <w:spacing w:val="-1"/>
        </w:rPr>
        <w:t xml:space="preserve"> </w:t>
      </w:r>
      <w:r>
        <w:t>required.</w:t>
      </w:r>
    </w:p>
    <w:p w14:paraId="59789CED" w14:textId="77777777" w:rsidR="00891DD0" w:rsidRDefault="00891DD0">
      <w:pPr>
        <w:pStyle w:val="BodyText"/>
      </w:pPr>
    </w:p>
    <w:p w14:paraId="032906DE" w14:textId="77777777" w:rsidR="00891DD0" w:rsidRDefault="00000000">
      <w:pPr>
        <w:pStyle w:val="BodyText"/>
        <w:ind w:left="160" w:right="39"/>
      </w:pPr>
      <w:r>
        <w:t xml:space="preserve">If you wish to modify the sample or create your own survey, you must comply with the </w:t>
      </w:r>
      <w:hyperlink r:id="rId10">
        <w:r>
          <w:t>IMLS</w:t>
        </w:r>
      </w:hyperlink>
      <w:r>
        <w:rPr>
          <w:spacing w:val="1"/>
        </w:rPr>
        <w:t xml:space="preserve"> </w:t>
      </w:r>
      <w:hyperlink r:id="rId11">
        <w:r>
          <w:t>survey</w:t>
        </w:r>
        <w:r>
          <w:rPr>
            <w:spacing w:val="-3"/>
          </w:rPr>
          <w:t xml:space="preserve"> </w:t>
        </w:r>
        <w:r>
          <w:t>guidelines</w:t>
        </w:r>
        <w:r>
          <w:rPr>
            <w:spacing w:val="-3"/>
          </w:rPr>
          <w:t xml:space="preserve"> </w:t>
        </w:r>
      </w:hyperlink>
      <w:r>
        <w:t>and</w:t>
      </w:r>
      <w:r>
        <w:rPr>
          <w:spacing w:val="-2"/>
        </w:rPr>
        <w:t xml:space="preserve"> </w:t>
      </w:r>
      <w:r>
        <w:t>have</w:t>
      </w:r>
      <w:r>
        <w:rPr>
          <w:spacing w:val="-3"/>
        </w:rPr>
        <w:t xml:space="preserve"> </w:t>
      </w:r>
      <w:r>
        <w:t>the</w:t>
      </w:r>
      <w:r>
        <w:rPr>
          <w:spacing w:val="-3"/>
        </w:rPr>
        <w:t xml:space="preserve"> </w:t>
      </w:r>
      <w:r>
        <w:t>final</w:t>
      </w:r>
      <w:r>
        <w:rPr>
          <w:spacing w:val="-2"/>
        </w:rPr>
        <w:t xml:space="preserve"> </w:t>
      </w:r>
      <w:r>
        <w:t>draft</w:t>
      </w:r>
      <w:r>
        <w:rPr>
          <w:spacing w:val="-3"/>
        </w:rPr>
        <w:t xml:space="preserve"> </w:t>
      </w:r>
      <w:r>
        <w:t>of</w:t>
      </w:r>
      <w:r>
        <w:rPr>
          <w:spacing w:val="-3"/>
        </w:rPr>
        <w:t xml:space="preserve"> </w:t>
      </w:r>
      <w:r>
        <w:t>your</w:t>
      </w:r>
      <w:r>
        <w:rPr>
          <w:spacing w:val="-3"/>
        </w:rPr>
        <w:t xml:space="preserve"> </w:t>
      </w:r>
      <w:r>
        <w:t>survey</w:t>
      </w:r>
      <w:r>
        <w:rPr>
          <w:spacing w:val="-2"/>
        </w:rPr>
        <w:t xml:space="preserve"> </w:t>
      </w:r>
      <w:r>
        <w:t>approved</w:t>
      </w:r>
      <w:r>
        <w:rPr>
          <w:spacing w:val="-2"/>
        </w:rPr>
        <w:t xml:space="preserve"> </w:t>
      </w:r>
      <w:r>
        <w:t>by</w:t>
      </w:r>
      <w:r>
        <w:rPr>
          <w:spacing w:val="-4"/>
        </w:rPr>
        <w:t xml:space="preserve"> </w:t>
      </w:r>
      <w:r>
        <w:t>a</w:t>
      </w:r>
      <w:r>
        <w:rPr>
          <w:spacing w:val="-3"/>
        </w:rPr>
        <w:t xml:space="preserve"> </w:t>
      </w:r>
      <w:r>
        <w:t>State</w:t>
      </w:r>
      <w:r>
        <w:rPr>
          <w:spacing w:val="-3"/>
        </w:rPr>
        <w:t xml:space="preserve"> </w:t>
      </w:r>
      <w:r>
        <w:t>Library</w:t>
      </w:r>
      <w:r>
        <w:rPr>
          <w:spacing w:val="-3"/>
        </w:rPr>
        <w:t xml:space="preserve"> </w:t>
      </w:r>
      <w:r>
        <w:t>Consultant</w:t>
      </w:r>
      <w:r>
        <w:rPr>
          <w:spacing w:val="-51"/>
        </w:rPr>
        <w:t xml:space="preserve"> </w:t>
      </w:r>
      <w:r>
        <w:t>before</w:t>
      </w:r>
      <w:r>
        <w:rPr>
          <w:spacing w:val="-2"/>
        </w:rPr>
        <w:t xml:space="preserve"> </w:t>
      </w:r>
      <w:r>
        <w:t>it</w:t>
      </w:r>
      <w:r>
        <w:rPr>
          <w:spacing w:val="-1"/>
        </w:rPr>
        <w:t xml:space="preserve"> </w:t>
      </w:r>
      <w:r>
        <w:t>can be</w:t>
      </w:r>
      <w:r>
        <w:rPr>
          <w:spacing w:val="-1"/>
        </w:rPr>
        <w:t xml:space="preserve"> </w:t>
      </w:r>
      <w:r>
        <w:t>issued to the</w:t>
      </w:r>
      <w:r>
        <w:rPr>
          <w:spacing w:val="-1"/>
        </w:rPr>
        <w:t xml:space="preserve"> </w:t>
      </w:r>
      <w:r>
        <w:t>public.</w:t>
      </w:r>
    </w:p>
    <w:p w14:paraId="57F93329" w14:textId="77777777" w:rsidR="00891DD0" w:rsidRDefault="00891DD0">
      <w:pPr>
        <w:pStyle w:val="BodyText"/>
      </w:pPr>
    </w:p>
    <w:p w14:paraId="0E2C94CD" w14:textId="77777777" w:rsidR="00891DD0" w:rsidRDefault="00000000">
      <w:pPr>
        <w:pStyle w:val="BodyText"/>
        <w:ind w:left="160"/>
      </w:pPr>
      <w:r>
        <w:t>Indicate</w:t>
      </w:r>
      <w:r>
        <w:rPr>
          <w:spacing w:val="-3"/>
        </w:rPr>
        <w:t xml:space="preserve"> </w:t>
      </w:r>
      <w:r>
        <w:t>which</w:t>
      </w:r>
      <w:r>
        <w:rPr>
          <w:spacing w:val="-1"/>
        </w:rPr>
        <w:t xml:space="preserve"> </w:t>
      </w:r>
      <w:r>
        <w:t>type</w:t>
      </w:r>
      <w:r>
        <w:rPr>
          <w:spacing w:val="-3"/>
        </w:rPr>
        <w:t xml:space="preserve"> </w:t>
      </w:r>
      <w:r>
        <w:t>of</w:t>
      </w:r>
      <w:r>
        <w:rPr>
          <w:spacing w:val="-2"/>
        </w:rPr>
        <w:t xml:space="preserve"> </w:t>
      </w:r>
      <w:r>
        <w:t>survey</w:t>
      </w:r>
      <w:r>
        <w:rPr>
          <w:spacing w:val="-2"/>
        </w:rPr>
        <w:t xml:space="preserve"> </w:t>
      </w:r>
      <w:r>
        <w:t>you</w:t>
      </w:r>
      <w:r>
        <w:rPr>
          <w:spacing w:val="-1"/>
        </w:rPr>
        <w:t xml:space="preserve"> </w:t>
      </w:r>
      <w:r>
        <w:t>intend</w:t>
      </w:r>
      <w:r>
        <w:rPr>
          <w:spacing w:val="-2"/>
        </w:rPr>
        <w:t xml:space="preserve"> </w:t>
      </w:r>
      <w:r>
        <w:t>to</w:t>
      </w:r>
      <w:r>
        <w:rPr>
          <w:spacing w:val="-1"/>
        </w:rPr>
        <w:t xml:space="preserve"> </w:t>
      </w:r>
      <w:r>
        <w:t>use:</w:t>
      </w:r>
    </w:p>
    <w:p w14:paraId="5F552BFA" w14:textId="77777777" w:rsidR="00891DD0" w:rsidRDefault="00000000">
      <w:pPr>
        <w:pStyle w:val="Heading3"/>
      </w:pPr>
      <w:r>
        <w:rPr>
          <w:color w:val="548DD4"/>
        </w:rPr>
        <w:t>Choices</w:t>
      </w:r>
    </w:p>
    <w:p w14:paraId="4AD44F26" w14:textId="77777777" w:rsidR="00167033" w:rsidRPr="00167033" w:rsidRDefault="00000000">
      <w:pPr>
        <w:spacing w:line="259" w:lineRule="auto"/>
        <w:ind w:left="160" w:right="7123"/>
        <w:rPr>
          <w:spacing w:val="-42"/>
          <w:sz w:val="24"/>
          <w:szCs w:val="24"/>
        </w:rPr>
      </w:pPr>
      <w:r w:rsidRPr="00167033">
        <w:rPr>
          <w:sz w:val="24"/>
          <w:szCs w:val="24"/>
        </w:rPr>
        <w:t>Will</w:t>
      </w:r>
      <w:r w:rsidRPr="00167033">
        <w:rPr>
          <w:spacing w:val="-3"/>
          <w:sz w:val="24"/>
          <w:szCs w:val="24"/>
        </w:rPr>
        <w:t xml:space="preserve"> </w:t>
      </w:r>
      <w:r w:rsidRPr="00167033">
        <w:rPr>
          <w:sz w:val="24"/>
          <w:szCs w:val="24"/>
        </w:rPr>
        <w:t>use</w:t>
      </w:r>
      <w:r w:rsidRPr="00167033">
        <w:rPr>
          <w:spacing w:val="-3"/>
          <w:sz w:val="24"/>
          <w:szCs w:val="24"/>
        </w:rPr>
        <w:t xml:space="preserve"> </w:t>
      </w:r>
      <w:r w:rsidRPr="00167033">
        <w:rPr>
          <w:sz w:val="24"/>
          <w:szCs w:val="24"/>
        </w:rPr>
        <w:t>the</w:t>
      </w:r>
      <w:r w:rsidRPr="00167033">
        <w:rPr>
          <w:spacing w:val="-3"/>
          <w:sz w:val="24"/>
          <w:szCs w:val="24"/>
        </w:rPr>
        <w:t xml:space="preserve"> </w:t>
      </w:r>
      <w:r w:rsidRPr="00167033">
        <w:rPr>
          <w:sz w:val="24"/>
          <w:szCs w:val="24"/>
        </w:rPr>
        <w:t>sample</w:t>
      </w:r>
      <w:r w:rsidRPr="00167033">
        <w:rPr>
          <w:spacing w:val="-3"/>
          <w:sz w:val="24"/>
          <w:szCs w:val="24"/>
        </w:rPr>
        <w:t xml:space="preserve"> </w:t>
      </w:r>
      <w:r w:rsidRPr="00167033">
        <w:rPr>
          <w:sz w:val="24"/>
          <w:szCs w:val="24"/>
        </w:rPr>
        <w:t>survey(s)</w:t>
      </w:r>
      <w:r w:rsidRPr="00167033">
        <w:rPr>
          <w:spacing w:val="-42"/>
          <w:sz w:val="24"/>
          <w:szCs w:val="24"/>
        </w:rPr>
        <w:t xml:space="preserve"> </w:t>
      </w:r>
    </w:p>
    <w:p w14:paraId="44D6AD76" w14:textId="3527F859" w:rsidR="00891DD0" w:rsidRPr="00167033" w:rsidRDefault="00167033" w:rsidP="00167033">
      <w:pPr>
        <w:pStyle w:val="BodyText"/>
        <w:spacing w:before="1"/>
        <w:ind w:firstLine="160"/>
      </w:pPr>
      <w:r w:rsidRPr="00167033">
        <w:t>Instructional Program for General Public – To be completed by the general public</w:t>
      </w:r>
    </w:p>
    <w:p w14:paraId="596F46F9" w14:textId="77777777" w:rsidR="00167033" w:rsidRDefault="00167033">
      <w:pPr>
        <w:pStyle w:val="BodyText"/>
        <w:spacing w:before="1"/>
        <w:rPr>
          <w:sz w:val="20"/>
        </w:rPr>
      </w:pPr>
    </w:p>
    <w:p w14:paraId="7AC96899" w14:textId="77777777" w:rsidR="00891DD0" w:rsidRDefault="00000000">
      <w:pPr>
        <w:pStyle w:val="Heading2"/>
      </w:pPr>
      <w:r>
        <w:rPr>
          <w:color w:val="365F91"/>
          <w:spacing w:val="-1"/>
        </w:rPr>
        <w:t>Survey</w:t>
      </w:r>
      <w:r>
        <w:rPr>
          <w:color w:val="365F91"/>
          <w:spacing w:val="-15"/>
        </w:rPr>
        <w:t xml:space="preserve"> </w:t>
      </w:r>
      <w:r>
        <w:rPr>
          <w:color w:val="365F91"/>
        </w:rPr>
        <w:t>Tool</w:t>
      </w:r>
    </w:p>
    <w:p w14:paraId="1BBEA288" w14:textId="77777777" w:rsidR="00891DD0" w:rsidRDefault="00000000">
      <w:pPr>
        <w:pStyle w:val="BodyText"/>
        <w:ind w:left="160" w:right="371"/>
      </w:pPr>
      <w:r>
        <w:t>If you plan to use customized survey(s), please upload any draft(s) you have created here. For</w:t>
      </w:r>
      <w:r>
        <w:rPr>
          <w:spacing w:val="-52"/>
        </w:rPr>
        <w:t xml:space="preserve"> </w:t>
      </w:r>
      <w:r>
        <w:t>guidance</w:t>
      </w:r>
      <w:r>
        <w:rPr>
          <w:spacing w:val="-2"/>
        </w:rPr>
        <w:t xml:space="preserve"> </w:t>
      </w:r>
      <w:r>
        <w:t>on constructing</w:t>
      </w:r>
      <w:r>
        <w:rPr>
          <w:spacing w:val="-2"/>
        </w:rPr>
        <w:t xml:space="preserve"> </w:t>
      </w:r>
      <w:r>
        <w:t>your</w:t>
      </w:r>
      <w:r>
        <w:rPr>
          <w:spacing w:val="-1"/>
        </w:rPr>
        <w:t xml:space="preserve"> </w:t>
      </w:r>
      <w:r>
        <w:t>survey,</w:t>
      </w:r>
      <w:r>
        <w:rPr>
          <w:spacing w:val="-1"/>
        </w:rPr>
        <w:t xml:space="preserve"> </w:t>
      </w:r>
      <w:r>
        <w:t xml:space="preserve">see </w:t>
      </w:r>
      <w:hyperlink r:id="rId12">
        <w:r>
          <w:t>Survey</w:t>
        </w:r>
        <w:r>
          <w:rPr>
            <w:spacing w:val="-1"/>
          </w:rPr>
          <w:t xml:space="preserve"> </w:t>
        </w:r>
        <w:r>
          <w:t>Guidelines.</w:t>
        </w:r>
      </w:hyperlink>
    </w:p>
    <w:p w14:paraId="7B6DF313" w14:textId="77777777" w:rsidR="00891DD0" w:rsidRDefault="00000000">
      <w:pPr>
        <w:spacing w:before="71"/>
        <w:ind w:left="160"/>
        <w:rPr>
          <w:i/>
          <w:sz w:val="21"/>
        </w:rPr>
      </w:pPr>
      <w:r>
        <w:rPr>
          <w:i/>
          <w:w w:val="95"/>
          <w:sz w:val="21"/>
        </w:rPr>
        <w:t>File Size</w:t>
      </w:r>
      <w:r>
        <w:rPr>
          <w:i/>
          <w:spacing w:val="1"/>
          <w:w w:val="95"/>
          <w:sz w:val="21"/>
        </w:rPr>
        <w:t xml:space="preserve"> </w:t>
      </w:r>
      <w:r>
        <w:rPr>
          <w:i/>
          <w:w w:val="95"/>
          <w:sz w:val="21"/>
        </w:rPr>
        <w:t>Limit:</w:t>
      </w:r>
      <w:r>
        <w:rPr>
          <w:i/>
          <w:spacing w:val="1"/>
          <w:w w:val="95"/>
          <w:sz w:val="21"/>
        </w:rPr>
        <w:t xml:space="preserve"> </w:t>
      </w:r>
      <w:r>
        <w:rPr>
          <w:i/>
          <w:w w:val="95"/>
          <w:sz w:val="21"/>
        </w:rPr>
        <w:t>2</w:t>
      </w:r>
      <w:r>
        <w:rPr>
          <w:i/>
          <w:spacing w:val="1"/>
          <w:w w:val="95"/>
          <w:sz w:val="21"/>
        </w:rPr>
        <w:t xml:space="preserve"> </w:t>
      </w:r>
      <w:r>
        <w:rPr>
          <w:i/>
          <w:w w:val="95"/>
          <w:sz w:val="21"/>
        </w:rPr>
        <w:t>MB</w:t>
      </w:r>
    </w:p>
    <w:p w14:paraId="2C872059" w14:textId="77777777" w:rsidR="00891DD0" w:rsidRDefault="00891DD0">
      <w:pPr>
        <w:pStyle w:val="BodyText"/>
        <w:rPr>
          <w:i/>
          <w:sz w:val="20"/>
        </w:rPr>
      </w:pPr>
    </w:p>
    <w:sectPr w:rsidR="00891DD0">
      <w:pgSz w:w="12240" w:h="15840"/>
      <w:pgMar w:top="1340" w:right="1300" w:bottom="1180" w:left="1280" w:header="736"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BCDD5" w14:textId="77777777" w:rsidR="00C917BA" w:rsidRDefault="00C917BA">
      <w:r>
        <w:separator/>
      </w:r>
    </w:p>
  </w:endnote>
  <w:endnote w:type="continuationSeparator" w:id="0">
    <w:p w14:paraId="1143DB3A" w14:textId="77777777" w:rsidR="00C917BA" w:rsidRDefault="00C91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69FB" w14:textId="77777777" w:rsidR="00891DD0" w:rsidRDefault="00125816">
    <w:pPr>
      <w:pStyle w:val="BodyText"/>
      <w:spacing w:line="14" w:lineRule="auto"/>
      <w:rPr>
        <w:sz w:val="20"/>
      </w:rPr>
    </w:pPr>
    <w:r>
      <w:rPr>
        <w:noProof/>
      </w:rPr>
      <mc:AlternateContent>
        <mc:Choice Requires="wps">
          <w:drawing>
            <wp:anchor distT="0" distB="0" distL="114300" distR="114300" simplePos="0" relativeHeight="487395328" behindDoc="1" locked="0" layoutInCell="1" allowOverlap="1" wp14:anchorId="7255A30C" wp14:editId="5A5CF686">
              <wp:simplePos x="0" y="0"/>
              <wp:positionH relativeFrom="page">
                <wp:posOffset>970280</wp:posOffset>
              </wp:positionH>
              <wp:positionV relativeFrom="page">
                <wp:posOffset>9286240</wp:posOffset>
              </wp:positionV>
              <wp:extent cx="1304290" cy="139700"/>
              <wp:effectExtent l="0" t="0" r="3810" b="0"/>
              <wp:wrapNone/>
              <wp:docPr id="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042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4BFF8" w14:textId="77777777" w:rsidR="00891DD0" w:rsidRDefault="00000000">
                          <w:pPr>
                            <w:spacing w:line="203" w:lineRule="exact"/>
                            <w:ind w:left="20"/>
                            <w:rPr>
                              <w:sz w:val="18"/>
                            </w:rPr>
                          </w:pPr>
                          <w:r>
                            <w:rPr>
                              <w:color w:val="595959"/>
                              <w:sz w:val="18"/>
                            </w:rPr>
                            <w:t>Printed</w:t>
                          </w:r>
                          <w:r>
                            <w:rPr>
                              <w:color w:val="595959"/>
                              <w:spacing w:val="-4"/>
                              <w:sz w:val="18"/>
                            </w:rPr>
                            <w:t xml:space="preserve"> </w:t>
                          </w:r>
                          <w:r>
                            <w:rPr>
                              <w:color w:val="595959"/>
                              <w:sz w:val="18"/>
                            </w:rPr>
                            <w:t>On:</w:t>
                          </w:r>
                          <w:r>
                            <w:rPr>
                              <w:color w:val="595959"/>
                              <w:spacing w:val="-3"/>
                              <w:sz w:val="18"/>
                            </w:rPr>
                            <w:t xml:space="preserve"> </w:t>
                          </w:r>
                          <w:r>
                            <w:rPr>
                              <w:color w:val="595959"/>
                              <w:sz w:val="18"/>
                            </w:rPr>
                            <w:t>4</w:t>
                          </w:r>
                          <w:r>
                            <w:rPr>
                              <w:color w:val="595959"/>
                              <w:spacing w:val="-2"/>
                              <w:sz w:val="18"/>
                            </w:rPr>
                            <w:t xml:space="preserve"> </w:t>
                          </w:r>
                          <w:r>
                            <w:rPr>
                              <w:color w:val="595959"/>
                              <w:sz w:val="18"/>
                            </w:rPr>
                            <w:t>October</w:t>
                          </w:r>
                          <w:r>
                            <w:rPr>
                              <w:color w:val="595959"/>
                              <w:spacing w:val="-3"/>
                              <w:sz w:val="18"/>
                            </w:rPr>
                            <w:t xml:space="preserve"> </w:t>
                          </w:r>
                          <w:r>
                            <w:rPr>
                              <w:color w:val="595959"/>
                              <w:sz w:val="18"/>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55A30C" id="_x0000_t202" coordsize="21600,21600" o:spt="202" path="m,l,21600r21600,l21600,xe">
              <v:stroke joinstyle="miter"/>
              <v:path gradientshapeok="t" o:connecttype="rect"/>
            </v:shapetype>
            <v:shape id="docshape3" o:spid="_x0000_s1028" type="#_x0000_t202" style="position:absolute;margin-left:76.4pt;margin-top:731.2pt;width:102.7pt;height:11pt;z-index:-1592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" filled="f" stroked="f">
              <v:path arrowok="t"/>
              <v:textbox inset="0,0,0,0">
                <w:txbxContent>
                  <w:p w14:paraId="6C34BFF8" w14:textId="77777777" w:rsidR="00891DD0" w:rsidRDefault="00000000">
                    <w:pPr>
                      <w:spacing w:line="203" w:lineRule="exact"/>
                      <w:ind w:left="20"/>
                      <w:rPr>
                        <w:sz w:val="18"/>
                      </w:rPr>
                    </w:pPr>
                    <w:r>
                      <w:rPr>
                        <w:color w:val="595959"/>
                        <w:sz w:val="18"/>
                      </w:rPr>
                      <w:t>Printed</w:t>
                    </w:r>
                    <w:r>
                      <w:rPr>
                        <w:color w:val="595959"/>
                        <w:spacing w:val="-4"/>
                        <w:sz w:val="18"/>
                      </w:rPr>
                      <w:t xml:space="preserve"> </w:t>
                    </w:r>
                    <w:r>
                      <w:rPr>
                        <w:color w:val="595959"/>
                        <w:sz w:val="18"/>
                      </w:rPr>
                      <w:t>On:</w:t>
                    </w:r>
                    <w:r>
                      <w:rPr>
                        <w:color w:val="595959"/>
                        <w:spacing w:val="-3"/>
                        <w:sz w:val="18"/>
                      </w:rPr>
                      <w:t xml:space="preserve"> </w:t>
                    </w:r>
                    <w:r>
                      <w:rPr>
                        <w:color w:val="595959"/>
                        <w:sz w:val="18"/>
                      </w:rPr>
                      <w:t>4</w:t>
                    </w:r>
                    <w:r>
                      <w:rPr>
                        <w:color w:val="595959"/>
                        <w:spacing w:val="-2"/>
                        <w:sz w:val="18"/>
                      </w:rPr>
                      <w:t xml:space="preserve"> </w:t>
                    </w:r>
                    <w:r>
                      <w:rPr>
                        <w:color w:val="595959"/>
                        <w:sz w:val="18"/>
                      </w:rPr>
                      <w:t>October</w:t>
                    </w:r>
                    <w:r>
                      <w:rPr>
                        <w:color w:val="595959"/>
                        <w:spacing w:val="-3"/>
                        <w:sz w:val="18"/>
                      </w:rPr>
                      <w:t xml:space="preserve"> </w:t>
                    </w:r>
                    <w:r>
                      <w:rPr>
                        <w:color w:val="595959"/>
                        <w:sz w:val="18"/>
                      </w:rPr>
                      <w:t>2021</w:t>
                    </w:r>
                  </w:p>
                </w:txbxContent>
              </v:textbox>
              <w10:wrap anchorx="page" anchory="page"/>
            </v:shape>
          </w:pict>
        </mc:Fallback>
      </mc:AlternateContent>
    </w:r>
    <w:r>
      <w:rPr>
        <w:noProof/>
      </w:rPr>
      <mc:AlternateContent>
        <mc:Choice Requires="wps">
          <w:drawing>
            <wp:anchor distT="0" distB="0" distL="114300" distR="114300" simplePos="0" relativeHeight="487395840" behindDoc="1" locked="0" layoutInCell="1" allowOverlap="1" wp14:anchorId="3B6A5390" wp14:editId="79148FD4">
              <wp:simplePos x="0" y="0"/>
              <wp:positionH relativeFrom="page">
                <wp:posOffset>3168015</wp:posOffset>
              </wp:positionH>
              <wp:positionV relativeFrom="page">
                <wp:posOffset>9286240</wp:posOffset>
              </wp:positionV>
              <wp:extent cx="1446530" cy="139700"/>
              <wp:effectExtent l="0" t="0" r="1270" b="0"/>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65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147F6" w14:textId="77777777" w:rsidR="00891DD0" w:rsidRDefault="00000000">
                          <w:pPr>
                            <w:spacing w:line="203" w:lineRule="exact"/>
                            <w:ind w:left="20"/>
                            <w:rPr>
                              <w:sz w:val="18"/>
                            </w:rPr>
                          </w:pPr>
                          <w:r>
                            <w:rPr>
                              <w:color w:val="595959"/>
                              <w:sz w:val="18"/>
                            </w:rPr>
                            <w:t>Summer</w:t>
                          </w:r>
                          <w:r>
                            <w:rPr>
                              <w:color w:val="595959"/>
                              <w:spacing w:val="-3"/>
                              <w:sz w:val="18"/>
                            </w:rPr>
                            <w:t xml:space="preserve"> </w:t>
                          </w:r>
                          <w:r>
                            <w:rPr>
                              <w:color w:val="595959"/>
                              <w:sz w:val="18"/>
                            </w:rPr>
                            <w:t>Library</w:t>
                          </w:r>
                          <w:r>
                            <w:rPr>
                              <w:color w:val="595959"/>
                              <w:spacing w:val="-2"/>
                              <w:sz w:val="18"/>
                            </w:rPr>
                            <w:t xml:space="preserve"> </w:t>
                          </w:r>
                          <w:r>
                            <w:rPr>
                              <w:color w:val="595959"/>
                              <w:sz w:val="18"/>
                            </w:rPr>
                            <w:t>Program</w:t>
                          </w:r>
                          <w:r>
                            <w:rPr>
                              <w:color w:val="595959"/>
                              <w:spacing w:val="-3"/>
                              <w:sz w:val="18"/>
                            </w:rPr>
                            <w:t xml:space="preserve"> </w:t>
                          </w:r>
                          <w:r>
                            <w:rPr>
                              <w:color w:val="595959"/>
                              <w:sz w:val="18"/>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A5390" id="docshape4" o:spid="_x0000_s1029" type="#_x0000_t202" style="position:absolute;margin-left:249.45pt;margin-top:731.2pt;width:113.9pt;height:11pt;z-index:-1592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" filled="f" stroked="f">
              <v:path arrowok="t"/>
              <v:textbox inset="0,0,0,0">
                <w:txbxContent>
                  <w:p w14:paraId="53C147F6" w14:textId="77777777" w:rsidR="00891DD0" w:rsidRDefault="00000000">
                    <w:pPr>
                      <w:spacing w:line="203" w:lineRule="exact"/>
                      <w:ind w:left="20"/>
                      <w:rPr>
                        <w:sz w:val="18"/>
                      </w:rPr>
                    </w:pPr>
                    <w:r>
                      <w:rPr>
                        <w:color w:val="595959"/>
                        <w:sz w:val="18"/>
                      </w:rPr>
                      <w:t>Summer</w:t>
                    </w:r>
                    <w:r>
                      <w:rPr>
                        <w:color w:val="595959"/>
                        <w:spacing w:val="-3"/>
                        <w:sz w:val="18"/>
                      </w:rPr>
                      <w:t xml:space="preserve"> </w:t>
                    </w:r>
                    <w:r>
                      <w:rPr>
                        <w:color w:val="595959"/>
                        <w:sz w:val="18"/>
                      </w:rPr>
                      <w:t>Library</w:t>
                    </w:r>
                    <w:r>
                      <w:rPr>
                        <w:color w:val="595959"/>
                        <w:spacing w:val="-2"/>
                        <w:sz w:val="18"/>
                      </w:rPr>
                      <w:t xml:space="preserve"> </w:t>
                    </w:r>
                    <w:r>
                      <w:rPr>
                        <w:color w:val="595959"/>
                        <w:sz w:val="18"/>
                      </w:rPr>
                      <w:t>Program</w:t>
                    </w:r>
                    <w:r>
                      <w:rPr>
                        <w:color w:val="595959"/>
                        <w:spacing w:val="-3"/>
                        <w:sz w:val="18"/>
                      </w:rPr>
                      <w:t xml:space="preserve"> </w:t>
                    </w:r>
                    <w:r>
                      <w:rPr>
                        <w:color w:val="595959"/>
                        <w:sz w:val="18"/>
                      </w:rPr>
                      <w:t>2022</w:t>
                    </w:r>
                  </w:p>
                </w:txbxContent>
              </v:textbox>
              <w10:wrap anchorx="page" anchory="page"/>
            </v:shape>
          </w:pict>
        </mc:Fallback>
      </mc:AlternateContent>
    </w:r>
    <w:r>
      <w:rPr>
        <w:noProof/>
      </w:rPr>
      <mc:AlternateContent>
        <mc:Choice Requires="wps">
          <w:drawing>
            <wp:anchor distT="0" distB="0" distL="114300" distR="114300" simplePos="0" relativeHeight="487396352" behindDoc="1" locked="0" layoutInCell="1" allowOverlap="1" wp14:anchorId="24DEB406" wp14:editId="0EAD1556">
              <wp:simplePos x="0" y="0"/>
              <wp:positionH relativeFrom="page">
                <wp:posOffset>6693535</wp:posOffset>
              </wp:positionH>
              <wp:positionV relativeFrom="page">
                <wp:posOffset>9286240</wp:posOffset>
              </wp:positionV>
              <wp:extent cx="147320" cy="139700"/>
              <wp:effectExtent l="0" t="0" r="5080" b="0"/>
              <wp:wrapNone/>
              <wp:docPr id="5"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73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0BFD4" w14:textId="77777777" w:rsidR="00891DD0" w:rsidRDefault="00000000">
                          <w:pPr>
                            <w:spacing w:line="203" w:lineRule="exact"/>
                            <w:ind w:left="60"/>
                            <w:rPr>
                              <w:sz w:val="18"/>
                            </w:rPr>
                          </w:pPr>
                          <w:r>
                            <w:fldChar w:fldCharType="begin"/>
                          </w:r>
                          <w:r>
                            <w:rPr>
                              <w:color w:val="595959"/>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EB406" id="docshape5" o:spid="_x0000_s1030" type="#_x0000_t202" style="position:absolute;margin-left:527.05pt;margin-top:731.2pt;width:11.6pt;height:11pt;z-index:-1592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" filled="f" stroked="f">
              <v:path arrowok="t"/>
              <v:textbox inset="0,0,0,0">
                <w:txbxContent>
                  <w:p w14:paraId="4D00BFD4" w14:textId="77777777" w:rsidR="00891DD0" w:rsidRDefault="00000000">
                    <w:pPr>
                      <w:spacing w:line="203" w:lineRule="exact"/>
                      <w:ind w:left="60"/>
                      <w:rPr>
                        <w:sz w:val="18"/>
                      </w:rPr>
                    </w:pPr>
                    <w:r>
                      <w:fldChar w:fldCharType="begin"/>
                    </w:r>
                    <w:r>
                      <w:rPr>
                        <w:color w:val="595959"/>
                        <w:sz w:val="18"/>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BAE9B" w14:textId="77777777" w:rsidR="00C917BA" w:rsidRDefault="00C917BA">
      <w:r>
        <w:separator/>
      </w:r>
    </w:p>
  </w:footnote>
  <w:footnote w:type="continuationSeparator" w:id="0">
    <w:p w14:paraId="5D6C0EC7" w14:textId="77777777" w:rsidR="00C917BA" w:rsidRDefault="00C91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B03E" w14:textId="77777777" w:rsidR="00891DD0" w:rsidRDefault="00125816">
    <w:pPr>
      <w:pStyle w:val="BodyText"/>
      <w:spacing w:line="14" w:lineRule="auto"/>
      <w:rPr>
        <w:sz w:val="20"/>
      </w:rPr>
    </w:pPr>
    <w:r>
      <w:rPr>
        <w:noProof/>
      </w:rPr>
      <mc:AlternateContent>
        <mc:Choice Requires="wps">
          <w:drawing>
            <wp:anchor distT="0" distB="0" distL="114300" distR="114300" simplePos="0" relativeHeight="487394304" behindDoc="1" locked="0" layoutInCell="1" allowOverlap="1" wp14:anchorId="1E853179" wp14:editId="76C7AF78">
              <wp:simplePos x="0" y="0"/>
              <wp:positionH relativeFrom="page">
                <wp:posOffset>970280</wp:posOffset>
              </wp:positionH>
              <wp:positionV relativeFrom="page">
                <wp:posOffset>467360</wp:posOffset>
              </wp:positionV>
              <wp:extent cx="552450" cy="139700"/>
              <wp:effectExtent l="0" t="0" r="6350" b="0"/>
              <wp:wrapNone/>
              <wp:docPr id="9"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4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83ED7" w14:textId="77777777" w:rsidR="00891DD0" w:rsidRDefault="00000000">
                          <w:pPr>
                            <w:spacing w:line="203" w:lineRule="exact"/>
                            <w:ind w:left="20"/>
                            <w:rPr>
                              <w:sz w:val="18"/>
                            </w:rPr>
                          </w:pPr>
                          <w:r>
                            <w:rPr>
                              <w:color w:val="595959"/>
                              <w:sz w:val="18"/>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53179" id="_x0000_t202" coordsize="21600,21600" o:spt="202" path="m,l,21600r21600,l21600,xe">
              <v:stroke joinstyle="miter"/>
              <v:path gradientshapeok="t" o:connecttype="rect"/>
            </v:shapetype>
            <v:shape id="docshape1" o:spid="_x0000_s1026" type="#_x0000_t202" style="position:absolute;margin-left:76.4pt;margin-top:36.8pt;width:43.5pt;height:11pt;z-index:-1592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" filled="f" stroked="f">
              <v:path arrowok="t"/>
              <v:textbox inset="0,0,0,0">
                <w:txbxContent>
                  <w:p w14:paraId="21183ED7" w14:textId="77777777" w:rsidR="00891DD0" w:rsidRDefault="00000000">
                    <w:pPr>
                      <w:spacing w:line="203" w:lineRule="exact"/>
                      <w:ind w:left="20"/>
                      <w:rPr>
                        <w:sz w:val="18"/>
                      </w:rPr>
                    </w:pPr>
                    <w:r>
                      <w:rPr>
                        <w:color w:val="595959"/>
                        <w:sz w:val="18"/>
                      </w:rPr>
                      <w:t>Application</w:t>
                    </w:r>
                  </w:p>
                </w:txbxContent>
              </v:textbox>
              <w10:wrap anchorx="page" anchory="page"/>
            </v:shape>
          </w:pict>
        </mc:Fallback>
      </mc:AlternateContent>
    </w:r>
    <w:r>
      <w:rPr>
        <w:noProof/>
      </w:rPr>
      <mc:AlternateContent>
        <mc:Choice Requires="wps">
          <w:drawing>
            <wp:anchor distT="0" distB="0" distL="114300" distR="114300" simplePos="0" relativeHeight="487394816" behindDoc="1" locked="0" layoutInCell="1" allowOverlap="1" wp14:anchorId="65A3777E" wp14:editId="4B2C0200">
              <wp:simplePos x="0" y="0"/>
              <wp:positionH relativeFrom="page">
                <wp:posOffset>5763895</wp:posOffset>
              </wp:positionH>
              <wp:positionV relativeFrom="page">
                <wp:posOffset>467360</wp:posOffset>
              </wp:positionV>
              <wp:extent cx="1037590" cy="139700"/>
              <wp:effectExtent l="0" t="0" r="3810" b="0"/>
              <wp:wrapNone/>
              <wp:docPr id="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75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46FF5" w14:textId="77777777" w:rsidR="00891DD0" w:rsidRDefault="00000000">
                          <w:pPr>
                            <w:spacing w:line="203" w:lineRule="exact"/>
                            <w:ind w:left="20"/>
                            <w:rPr>
                              <w:sz w:val="18"/>
                            </w:rPr>
                          </w:pPr>
                          <w:r>
                            <w:rPr>
                              <w:color w:val="595959"/>
                              <w:sz w:val="18"/>
                            </w:rPr>
                            <w:t>Missouri</w:t>
                          </w:r>
                          <w:r>
                            <w:rPr>
                              <w:color w:val="595959"/>
                              <w:spacing w:val="-5"/>
                              <w:sz w:val="18"/>
                            </w:rPr>
                            <w:t xml:space="preserve"> </w:t>
                          </w:r>
                          <w:r>
                            <w:rPr>
                              <w:color w:val="595959"/>
                              <w:sz w:val="18"/>
                            </w:rPr>
                            <w:t>State</w:t>
                          </w:r>
                          <w:r>
                            <w:rPr>
                              <w:color w:val="595959"/>
                              <w:spacing w:val="-6"/>
                              <w:sz w:val="18"/>
                            </w:rPr>
                            <w:t xml:space="preserve"> </w:t>
                          </w:r>
                          <w:r>
                            <w:rPr>
                              <w:color w:val="595959"/>
                              <w:sz w:val="18"/>
                            </w:rPr>
                            <w:t>Library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3777E" id="docshape2" o:spid="_x0000_s1027" type="#_x0000_t202" style="position:absolute;margin-left:453.85pt;margin-top:36.8pt;width:81.7pt;height:11pt;z-index:-1592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" filled="f" stroked="f">
              <v:path arrowok="t"/>
              <v:textbox inset="0,0,0,0">
                <w:txbxContent>
                  <w:p w14:paraId="49646FF5" w14:textId="77777777" w:rsidR="00891DD0" w:rsidRDefault="00000000">
                    <w:pPr>
                      <w:spacing w:line="203" w:lineRule="exact"/>
                      <w:ind w:left="20"/>
                      <w:rPr>
                        <w:sz w:val="18"/>
                      </w:rPr>
                    </w:pPr>
                    <w:r>
                      <w:rPr>
                        <w:color w:val="595959"/>
                        <w:sz w:val="18"/>
                      </w:rPr>
                      <w:t>Missouri</w:t>
                    </w:r>
                    <w:r>
                      <w:rPr>
                        <w:color w:val="595959"/>
                        <w:spacing w:val="-5"/>
                        <w:sz w:val="18"/>
                      </w:rPr>
                      <w:t xml:space="preserve"> </w:t>
                    </w:r>
                    <w:r>
                      <w:rPr>
                        <w:color w:val="595959"/>
                        <w:sz w:val="18"/>
                      </w:rPr>
                      <w:t>State</w:t>
                    </w:r>
                    <w:r>
                      <w:rPr>
                        <w:color w:val="595959"/>
                        <w:spacing w:val="-6"/>
                        <w:sz w:val="18"/>
                      </w:rPr>
                      <w:t xml:space="preserve"> </w:t>
                    </w:r>
                    <w:r>
                      <w:rPr>
                        <w:color w:val="595959"/>
                        <w:sz w:val="18"/>
                      </w:rPr>
                      <w:t>Library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251"/>
    <w:multiLevelType w:val="hybridMultilevel"/>
    <w:tmpl w:val="25EC4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B433D"/>
    <w:multiLevelType w:val="hybridMultilevel"/>
    <w:tmpl w:val="481A848A"/>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4665"/>
    <w:multiLevelType w:val="hybridMultilevel"/>
    <w:tmpl w:val="828A8BE4"/>
    <w:lvl w:ilvl="0" w:tplc="04090003">
      <w:start w:val="1"/>
      <w:numFmt w:val="bullet"/>
      <w:lvlText w:val="o"/>
      <w:lvlJc w:val="left"/>
      <w:pPr>
        <w:ind w:left="880" w:hanging="360"/>
      </w:pPr>
      <w:rPr>
        <w:rFonts w:ascii="Courier New" w:hAnsi="Courier New" w:hint="default"/>
      </w:rPr>
    </w:lvl>
    <w:lvl w:ilvl="1" w:tplc="04090003" w:tentative="1">
      <w:start w:val="1"/>
      <w:numFmt w:val="bullet"/>
      <w:lvlText w:val="o"/>
      <w:lvlJc w:val="left"/>
      <w:pPr>
        <w:ind w:left="1600" w:hanging="360"/>
      </w:pPr>
      <w:rPr>
        <w:rFonts w:ascii="Courier New" w:hAnsi="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 w15:restartNumberingAfterBreak="0">
    <w:nsid w:val="1FFE15EF"/>
    <w:multiLevelType w:val="hybridMultilevel"/>
    <w:tmpl w:val="6AE8BB42"/>
    <w:lvl w:ilvl="0" w:tplc="04090001">
      <w:start w:val="1"/>
      <w:numFmt w:val="bullet"/>
      <w:lvlText w:val=""/>
      <w:lvlJc w:val="left"/>
      <w:pPr>
        <w:ind w:left="880" w:hanging="360"/>
      </w:pPr>
      <w:rPr>
        <w:rFonts w:ascii="Symbol" w:hAnsi="Symbol" w:hint="default"/>
      </w:rPr>
    </w:lvl>
    <w:lvl w:ilvl="1" w:tplc="04090003">
      <w:start w:val="1"/>
      <w:numFmt w:val="bullet"/>
      <w:lvlText w:val="o"/>
      <w:lvlJc w:val="left"/>
      <w:pPr>
        <w:ind w:left="1600" w:hanging="360"/>
      </w:pPr>
      <w:rPr>
        <w:rFonts w:ascii="Courier New" w:hAnsi="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 w15:restartNumberingAfterBreak="0">
    <w:nsid w:val="4E0C5F4A"/>
    <w:multiLevelType w:val="hybridMultilevel"/>
    <w:tmpl w:val="AE0EF050"/>
    <w:lvl w:ilvl="0" w:tplc="E6CA771C">
      <w:numFmt w:val="bullet"/>
      <w:lvlText w:val=""/>
      <w:lvlJc w:val="left"/>
      <w:pPr>
        <w:ind w:left="880" w:hanging="360"/>
      </w:pPr>
      <w:rPr>
        <w:rFonts w:ascii="Symbol" w:eastAsia="Symbol" w:hAnsi="Symbol" w:cs="Symbol" w:hint="default"/>
        <w:b w:val="0"/>
        <w:bCs w:val="0"/>
        <w:i w:val="0"/>
        <w:iCs w:val="0"/>
        <w:w w:val="100"/>
        <w:sz w:val="24"/>
        <w:szCs w:val="24"/>
        <w:lang w:val="en-US" w:eastAsia="en-US" w:bidi="ar-SA"/>
      </w:rPr>
    </w:lvl>
    <w:lvl w:ilvl="1" w:tplc="09264BFC">
      <w:numFmt w:val="bullet"/>
      <w:lvlText w:val="•"/>
      <w:lvlJc w:val="left"/>
      <w:pPr>
        <w:ind w:left="1758" w:hanging="360"/>
      </w:pPr>
      <w:rPr>
        <w:rFonts w:hint="default"/>
        <w:lang w:val="en-US" w:eastAsia="en-US" w:bidi="ar-SA"/>
      </w:rPr>
    </w:lvl>
    <w:lvl w:ilvl="2" w:tplc="6D2EF0EE">
      <w:numFmt w:val="bullet"/>
      <w:lvlText w:val="•"/>
      <w:lvlJc w:val="left"/>
      <w:pPr>
        <w:ind w:left="2636" w:hanging="360"/>
      </w:pPr>
      <w:rPr>
        <w:rFonts w:hint="default"/>
        <w:lang w:val="en-US" w:eastAsia="en-US" w:bidi="ar-SA"/>
      </w:rPr>
    </w:lvl>
    <w:lvl w:ilvl="3" w:tplc="686EDDC6">
      <w:numFmt w:val="bullet"/>
      <w:lvlText w:val="•"/>
      <w:lvlJc w:val="left"/>
      <w:pPr>
        <w:ind w:left="3514" w:hanging="360"/>
      </w:pPr>
      <w:rPr>
        <w:rFonts w:hint="default"/>
        <w:lang w:val="en-US" w:eastAsia="en-US" w:bidi="ar-SA"/>
      </w:rPr>
    </w:lvl>
    <w:lvl w:ilvl="4" w:tplc="92A678E8">
      <w:numFmt w:val="bullet"/>
      <w:lvlText w:val="•"/>
      <w:lvlJc w:val="left"/>
      <w:pPr>
        <w:ind w:left="4392" w:hanging="360"/>
      </w:pPr>
      <w:rPr>
        <w:rFonts w:hint="default"/>
        <w:lang w:val="en-US" w:eastAsia="en-US" w:bidi="ar-SA"/>
      </w:rPr>
    </w:lvl>
    <w:lvl w:ilvl="5" w:tplc="E8628256">
      <w:numFmt w:val="bullet"/>
      <w:lvlText w:val="•"/>
      <w:lvlJc w:val="left"/>
      <w:pPr>
        <w:ind w:left="5270" w:hanging="360"/>
      </w:pPr>
      <w:rPr>
        <w:rFonts w:hint="default"/>
        <w:lang w:val="en-US" w:eastAsia="en-US" w:bidi="ar-SA"/>
      </w:rPr>
    </w:lvl>
    <w:lvl w:ilvl="6" w:tplc="A600E78E">
      <w:numFmt w:val="bullet"/>
      <w:lvlText w:val="•"/>
      <w:lvlJc w:val="left"/>
      <w:pPr>
        <w:ind w:left="6148" w:hanging="360"/>
      </w:pPr>
      <w:rPr>
        <w:rFonts w:hint="default"/>
        <w:lang w:val="en-US" w:eastAsia="en-US" w:bidi="ar-SA"/>
      </w:rPr>
    </w:lvl>
    <w:lvl w:ilvl="7" w:tplc="BCB2891A">
      <w:numFmt w:val="bullet"/>
      <w:lvlText w:val="•"/>
      <w:lvlJc w:val="left"/>
      <w:pPr>
        <w:ind w:left="7026" w:hanging="360"/>
      </w:pPr>
      <w:rPr>
        <w:rFonts w:hint="default"/>
        <w:lang w:val="en-US" w:eastAsia="en-US" w:bidi="ar-SA"/>
      </w:rPr>
    </w:lvl>
    <w:lvl w:ilvl="8" w:tplc="500AE604">
      <w:numFmt w:val="bullet"/>
      <w:lvlText w:val="•"/>
      <w:lvlJc w:val="left"/>
      <w:pPr>
        <w:ind w:left="7904" w:hanging="360"/>
      </w:pPr>
      <w:rPr>
        <w:rFonts w:hint="default"/>
        <w:lang w:val="en-US" w:eastAsia="en-US" w:bidi="ar-SA"/>
      </w:rPr>
    </w:lvl>
  </w:abstractNum>
  <w:abstractNum w:abstractNumId="5" w15:restartNumberingAfterBreak="0">
    <w:nsid w:val="6283035C"/>
    <w:multiLevelType w:val="multilevel"/>
    <w:tmpl w:val="29F0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C7074"/>
    <w:multiLevelType w:val="hybridMultilevel"/>
    <w:tmpl w:val="C4AECC7E"/>
    <w:lvl w:ilvl="0" w:tplc="04090001">
      <w:start w:val="1"/>
      <w:numFmt w:val="bullet"/>
      <w:lvlText w:val=""/>
      <w:lvlJc w:val="left"/>
      <w:pPr>
        <w:ind w:left="880" w:hanging="360"/>
      </w:pPr>
      <w:rPr>
        <w:rFonts w:ascii="Symbol" w:hAnsi="Symbol" w:hint="default"/>
      </w:rPr>
    </w:lvl>
    <w:lvl w:ilvl="1" w:tplc="04090003">
      <w:start w:val="1"/>
      <w:numFmt w:val="bullet"/>
      <w:lvlText w:val="o"/>
      <w:lvlJc w:val="left"/>
      <w:pPr>
        <w:ind w:left="1600" w:hanging="360"/>
      </w:pPr>
      <w:rPr>
        <w:rFonts w:ascii="Courier New" w:hAnsi="Courier New" w:hint="default"/>
      </w:rPr>
    </w:lvl>
    <w:lvl w:ilvl="2" w:tplc="04090005">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hint="default"/>
      </w:rPr>
    </w:lvl>
    <w:lvl w:ilvl="8" w:tplc="04090005" w:tentative="1">
      <w:start w:val="1"/>
      <w:numFmt w:val="bullet"/>
      <w:lvlText w:val=""/>
      <w:lvlJc w:val="left"/>
      <w:pPr>
        <w:ind w:left="6640" w:hanging="360"/>
      </w:pPr>
      <w:rPr>
        <w:rFonts w:ascii="Wingdings" w:hAnsi="Wingdings" w:hint="default"/>
      </w:rPr>
    </w:lvl>
  </w:abstractNum>
  <w:num w:numId="1" w16cid:durableId="412816778">
    <w:abstractNumId w:val="4"/>
  </w:num>
  <w:num w:numId="2" w16cid:durableId="690305733">
    <w:abstractNumId w:val="5"/>
  </w:num>
  <w:num w:numId="3" w16cid:durableId="752624015">
    <w:abstractNumId w:val="3"/>
  </w:num>
  <w:num w:numId="4" w16cid:durableId="1430007797">
    <w:abstractNumId w:val="0"/>
  </w:num>
  <w:num w:numId="5" w16cid:durableId="1953433079">
    <w:abstractNumId w:val="6"/>
  </w:num>
  <w:num w:numId="6" w16cid:durableId="860318327">
    <w:abstractNumId w:val="2"/>
  </w:num>
  <w:num w:numId="7" w16cid:durableId="1997416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D0"/>
    <w:rsid w:val="00125816"/>
    <w:rsid w:val="00167033"/>
    <w:rsid w:val="002F3271"/>
    <w:rsid w:val="005F59FC"/>
    <w:rsid w:val="007455C7"/>
    <w:rsid w:val="00891DD0"/>
    <w:rsid w:val="00A145D8"/>
    <w:rsid w:val="00C917BA"/>
    <w:rsid w:val="00D6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43A05"/>
  <w15:docId w15:val="{FFAC8FD3-5467-A949-A1F8-9A51738D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0"/>
      <w:outlineLvl w:val="0"/>
    </w:pPr>
    <w:rPr>
      <w:i/>
      <w:iCs/>
      <w:sz w:val="38"/>
      <w:szCs w:val="38"/>
      <w:u w:val="single" w:color="000000"/>
    </w:rPr>
  </w:style>
  <w:style w:type="paragraph" w:styleId="Heading2">
    <w:name w:val="heading 2"/>
    <w:basedOn w:val="Normal"/>
    <w:uiPriority w:val="9"/>
    <w:unhideWhenUsed/>
    <w:qFormat/>
    <w:pPr>
      <w:ind w:left="160"/>
      <w:outlineLvl w:val="1"/>
    </w:pPr>
    <w:rPr>
      <w:b/>
      <w:bCs/>
      <w:sz w:val="28"/>
      <w:szCs w:val="28"/>
    </w:rPr>
  </w:style>
  <w:style w:type="paragraph" w:styleId="Heading3">
    <w:name w:val="heading 3"/>
    <w:basedOn w:val="Normal"/>
    <w:uiPriority w:val="9"/>
    <w:unhideWhenUsed/>
    <w:qFormat/>
    <w:pPr>
      <w:spacing w:before="80"/>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160"/>
    </w:pPr>
    <w:rPr>
      <w:sz w:val="44"/>
      <w:szCs w:val="44"/>
    </w:rPr>
  </w:style>
  <w:style w:type="paragraph" w:styleId="ListParagraph">
    <w:name w:val="List Paragraph"/>
    <w:basedOn w:val="Normal"/>
    <w:uiPriority w:val="1"/>
    <w:qFormat/>
    <w:pPr>
      <w:spacing w:before="80"/>
      <w:ind w:left="880" w:hanging="360"/>
    </w:pPr>
  </w:style>
  <w:style w:type="paragraph" w:customStyle="1" w:styleId="TableParagraph">
    <w:name w:val="Table Paragraph"/>
    <w:basedOn w:val="Normal"/>
    <w:uiPriority w:val="1"/>
    <w:qFormat/>
    <w:pPr>
      <w:spacing w:before="18"/>
      <w:ind w:left="50"/>
    </w:pPr>
  </w:style>
  <w:style w:type="paragraph" w:styleId="NormalWeb">
    <w:name w:val="Normal (Web)"/>
    <w:basedOn w:val="Normal"/>
    <w:uiPriority w:val="99"/>
    <w:semiHidden/>
    <w:unhideWhenUsed/>
    <w:rsid w:val="00125816"/>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882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sos.mo.gov/CMSImages/LibraryDevelopment/2020Survey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s.mo.gov/CMSImages/LibraryDevelopment/2020SurveyGuidelines.pdf" TargetMode="External"/><Relationship Id="rId5" Type="http://schemas.openxmlformats.org/officeDocument/2006/relationships/footnotes" Target="footnotes.xml"/><Relationship Id="rId10" Type="http://schemas.openxmlformats.org/officeDocument/2006/relationships/hyperlink" Target="https://www.sos.mo.gov/CMSImages/LibraryDevelopment/2020SurveyGuidelines.pdf" TargetMode="External"/><Relationship Id="rId4" Type="http://schemas.openxmlformats.org/officeDocument/2006/relationships/webSettings" Target="webSettings.xml"/><Relationship Id="rId9" Type="http://schemas.openxmlformats.org/officeDocument/2006/relationships/hyperlink" Target="https://www.sos.mo.gov/CMSImages/LibraryDevelopment/2020SurveyGuidelin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Burket</dc:creator>
  <cp:lastModifiedBy>Microsoft Office User</cp:lastModifiedBy>
  <cp:revision>2</cp:revision>
  <dcterms:created xsi:type="dcterms:W3CDTF">2022-09-17T02:52:00Z</dcterms:created>
  <dcterms:modified xsi:type="dcterms:W3CDTF">2022-09-17T02:52:00Z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2015-02-20T00:00:00Z</vt:filetime>
  </property>
  <property fmtid="{D5CDD505-2E9C-101B-9397-08002B2CF9AE}" pid="3" name="Creator">
    <vt:lpwstr>Microsoft Office Word</vt:lpwstr>
  </property>
  <property fmtid="{D5CDD505-2E9C-101B-9397-08002B2CF9AE}" pid="4" name="LastSaved">
    <vt:filetime>2021-11-08T00:00:00Z</vt:filetime>
  </property>
</Properties>
</file>