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9D3F" w14:textId="4B9C6D03" w:rsidR="00D1683A" w:rsidRPr="00872CB7" w:rsidRDefault="00872CB7">
      <w:pPr>
        <w:rPr>
          <w:b/>
          <w:bCs/>
          <w:sz w:val="28"/>
          <w:szCs w:val="28"/>
        </w:rPr>
      </w:pPr>
      <w:r w:rsidRPr="00872CB7">
        <w:rPr>
          <w:b/>
          <w:bCs/>
          <w:sz w:val="28"/>
          <w:szCs w:val="28"/>
        </w:rPr>
        <w:t xml:space="preserve">Meeting </w:t>
      </w:r>
      <w:r w:rsidR="001B5AAC">
        <w:rPr>
          <w:b/>
          <w:bCs/>
          <w:sz w:val="28"/>
          <w:szCs w:val="28"/>
        </w:rPr>
        <w:t>N</w:t>
      </w:r>
      <w:r w:rsidRPr="00872CB7">
        <w:rPr>
          <w:b/>
          <w:bCs/>
          <w:sz w:val="28"/>
          <w:szCs w:val="28"/>
        </w:rPr>
        <w:t>otes 14-12-2021</w:t>
      </w:r>
    </w:p>
    <w:p w14:paraId="1C7C3294" w14:textId="77777777" w:rsidR="0099542C" w:rsidRDefault="001B5AAC" w:rsidP="0042239D">
      <w:r>
        <w:rPr>
          <w:b/>
          <w:bCs/>
        </w:rPr>
        <w:t>Progress Update</w:t>
      </w:r>
      <w:r w:rsidR="00194C63">
        <w:br/>
      </w:r>
      <w:r w:rsidR="00872CB7">
        <w:t xml:space="preserve">Test harness update, transaction submission issues. </w:t>
      </w:r>
    </w:p>
    <w:p w14:paraId="55A991B8" w14:textId="3877F687" w:rsidR="0099542C" w:rsidRDefault="00872CB7" w:rsidP="0099542C">
      <w:pPr>
        <w:pStyle w:val="ListParagraph"/>
        <w:numPr>
          <w:ilvl w:val="0"/>
          <w:numId w:val="5"/>
        </w:numPr>
      </w:pPr>
      <w:r>
        <w:t xml:space="preserve">Propose sequence maximum? </w:t>
      </w:r>
      <w:r w:rsidR="0099542C">
        <w:t xml:space="preserve">Hard to find maximum, will pick a number (seq=2) as maximum and not delay any </w:t>
      </w:r>
      <w:proofErr w:type="gramStart"/>
      <w:r w:rsidR="0099542C">
        <w:t>propose</w:t>
      </w:r>
      <w:proofErr w:type="gramEnd"/>
      <w:r w:rsidR="0099542C">
        <w:t xml:space="preserve"> messages sent after. </w:t>
      </w:r>
    </w:p>
    <w:p w14:paraId="279B9362" w14:textId="1E412FE1" w:rsidR="00F7001C" w:rsidRDefault="00872CB7" w:rsidP="0099542C">
      <w:pPr>
        <w:pStyle w:val="ListParagraph"/>
        <w:numPr>
          <w:ilvl w:val="0"/>
          <w:numId w:val="5"/>
        </w:numPr>
      </w:pPr>
      <w:r>
        <w:t>Thesis outline</w:t>
      </w:r>
      <w:r w:rsidR="0042239D">
        <w:t xml:space="preserve">: </w:t>
      </w:r>
      <w:r w:rsidR="00F7001C">
        <w:t>Execution and schedules separate item</w:t>
      </w:r>
      <w:r w:rsidR="0042239D">
        <w:t xml:space="preserve"> in background</w:t>
      </w:r>
      <w:r w:rsidR="00F7001C">
        <w:t>. Encoding before operators. Combine background and related work.</w:t>
      </w:r>
    </w:p>
    <w:p w14:paraId="01A8C234" w14:textId="01398022" w:rsidR="00872CB7" w:rsidRDefault="00872CB7">
      <w:r>
        <w:t>Schedule comparison</w:t>
      </w:r>
      <w:r w:rsidR="0042239D">
        <w:t>, metric is fine</w:t>
      </w:r>
    </w:p>
    <w:p w14:paraId="4CC3AA90" w14:textId="0D44C5EE" w:rsidR="00872CB7" w:rsidRDefault="00872CB7">
      <w:r w:rsidRPr="00872CB7">
        <w:rPr>
          <w:b/>
          <w:bCs/>
        </w:rPr>
        <w:t>Master registration system</w:t>
      </w:r>
      <w:r w:rsidR="00194C63">
        <w:br/>
      </w:r>
      <w:r>
        <w:t>First stage review date.</w:t>
      </w:r>
      <w:r w:rsidR="0042239D">
        <w:t xml:space="preserve"> Skip this date, fill in the rest.</w:t>
      </w:r>
    </w:p>
    <w:p w14:paraId="35ED1F19" w14:textId="130C30BE" w:rsidR="00872CB7" w:rsidRDefault="00872CB7" w:rsidP="00872CB7">
      <w:r w:rsidRPr="00872CB7">
        <w:rPr>
          <w:b/>
          <w:bCs/>
        </w:rPr>
        <w:t>Traces and executions</w:t>
      </w:r>
      <w:r>
        <w:rPr>
          <w:b/>
          <w:bCs/>
        </w:rPr>
        <w:br/>
      </w:r>
      <w:r>
        <w:t xml:space="preserve">Event dependency. Two concurrent messages are dependent if their recipient is the same node, and independent otherwise. Check concurrency </w:t>
      </w:r>
      <w:r w:rsidR="001B5AAC">
        <w:t xml:space="preserve">of message </w:t>
      </w:r>
      <w:r>
        <w:t>by tracking causal dependencies.</w:t>
      </w:r>
    </w:p>
    <w:p w14:paraId="55B6A604" w14:textId="2B3990CC" w:rsidR="00772232" w:rsidRDefault="0042239D" w:rsidP="00772232">
      <w:pPr>
        <w:pStyle w:val="ListParagraph"/>
        <w:numPr>
          <w:ilvl w:val="0"/>
          <w:numId w:val="2"/>
        </w:numPr>
      </w:pPr>
      <w:r>
        <w:t>T</w:t>
      </w:r>
      <w:r w:rsidR="00772232">
        <w:t>ake</w:t>
      </w:r>
      <w:r>
        <w:t xml:space="preserve"> all</w:t>
      </w:r>
      <w:r w:rsidR="00772232">
        <w:t xml:space="preserve"> messages pertaining to consensus protocol. Even if we delay a subset of </w:t>
      </w:r>
      <w:r>
        <w:t xml:space="preserve">consensus </w:t>
      </w:r>
      <w:r w:rsidR="00772232">
        <w:t>messages.</w:t>
      </w:r>
    </w:p>
    <w:p w14:paraId="2332C213" w14:textId="77777777" w:rsidR="0042239D" w:rsidRDefault="00772232" w:rsidP="00772232">
      <w:pPr>
        <w:pStyle w:val="ListParagraph"/>
        <w:numPr>
          <w:ilvl w:val="0"/>
          <w:numId w:val="2"/>
        </w:numPr>
      </w:pPr>
      <w:r>
        <w:t>Causal depend</w:t>
      </w:r>
      <w:r w:rsidR="0042239D">
        <w:t>enc</w:t>
      </w:r>
      <w:r>
        <w:t xml:space="preserve">ies: </w:t>
      </w:r>
    </w:p>
    <w:p w14:paraId="1F0B6C29" w14:textId="51FA1258" w:rsidR="0042239D" w:rsidRDefault="0042239D" w:rsidP="0042239D">
      <w:pPr>
        <w:pStyle w:val="ListParagraph"/>
        <w:numPr>
          <w:ilvl w:val="1"/>
          <w:numId w:val="2"/>
        </w:numPr>
      </w:pPr>
      <w:r>
        <w:t xml:space="preserve">Option 1: </w:t>
      </w:r>
      <w:r w:rsidR="00772232">
        <w:t>Keeping track of vector clocks. Increment vector clock of the node whenever it receives a message.</w:t>
      </w:r>
      <w:r w:rsidR="00225053">
        <w:t xml:space="preserve"> Most likely requires a ripple code alteration, undesired.</w:t>
      </w:r>
    </w:p>
    <w:p w14:paraId="52E437CD" w14:textId="019EA9FE" w:rsidR="00772232" w:rsidRDefault="0042239D" w:rsidP="0042239D">
      <w:pPr>
        <w:pStyle w:val="ListParagraph"/>
        <w:numPr>
          <w:ilvl w:val="1"/>
          <w:numId w:val="2"/>
        </w:numPr>
      </w:pPr>
      <w:r>
        <w:t>Option2:</w:t>
      </w:r>
      <w:r w:rsidR="00772232">
        <w:t xml:space="preserve"> </w:t>
      </w:r>
      <w:r>
        <w:t>K</w:t>
      </w:r>
      <w:r w:rsidR="003959CE">
        <w:t xml:space="preserve">eep track </w:t>
      </w:r>
      <w:r>
        <w:t xml:space="preserve">of dependency </w:t>
      </w:r>
      <w:r w:rsidR="003959CE">
        <w:t>in the scheduler module.</w:t>
      </w:r>
      <w:r>
        <w:t xml:space="preserve"> Computationally intensive alternative: Dynamically determine the events that are concurrent and causal. Use time window for this.</w:t>
      </w:r>
      <w:r>
        <w:br/>
        <w:t xml:space="preserve">Space intensive alternative: Create a </w:t>
      </w:r>
      <w:r w:rsidR="00225053">
        <w:t xml:space="preserve">directed acyclic </w:t>
      </w:r>
      <w:r>
        <w:t xml:space="preserve">graph where each node is an event and </w:t>
      </w:r>
      <w:r w:rsidR="00225053">
        <w:t>edges represent (transitive) causal dependencies of an event to another.</w:t>
      </w:r>
      <w:r>
        <w:br/>
      </w:r>
      <w:r>
        <w:br/>
      </w:r>
      <w:r w:rsidR="003959CE">
        <w:t>Might be too coarse. Look at ripple code for determining</w:t>
      </w:r>
      <w:r>
        <w:t xml:space="preserve"> more fine-grained dependence of </w:t>
      </w:r>
      <w:proofErr w:type="gramStart"/>
      <w:r>
        <w:t>particular message</w:t>
      </w:r>
      <w:proofErr w:type="gramEnd"/>
      <w:r>
        <w:t xml:space="preserve"> types</w:t>
      </w:r>
      <w:r w:rsidR="003959CE">
        <w:t>.</w:t>
      </w:r>
    </w:p>
    <w:p w14:paraId="3EEC1797" w14:textId="654FF11F" w:rsidR="00225053" w:rsidRDefault="00225053" w:rsidP="00225053">
      <w:r>
        <w:t xml:space="preserve">Once we have this dependency information, we can use this in the mutation operator to guide mutation to genes that are likely to change the trace. </w:t>
      </w:r>
    </w:p>
    <w:p w14:paraId="2C97A3F3" w14:textId="77777777" w:rsidR="00225053" w:rsidRDefault="001B5AAC" w:rsidP="00872CB7">
      <w:pPr>
        <w:rPr>
          <w:b/>
          <w:bCs/>
        </w:rPr>
      </w:pPr>
      <w:r>
        <w:rPr>
          <w:b/>
          <w:bCs/>
        </w:rPr>
        <w:t>Next steps</w:t>
      </w:r>
    </w:p>
    <w:p w14:paraId="0E09BC2E" w14:textId="69EB1166" w:rsidR="00225053" w:rsidRDefault="00225053" w:rsidP="00225053">
      <w:pPr>
        <w:pStyle w:val="ListParagraph"/>
        <w:numPr>
          <w:ilvl w:val="0"/>
          <w:numId w:val="4"/>
        </w:numPr>
      </w:pPr>
      <w:r>
        <w:t>Implement dependency tracking to create traces.</w:t>
      </w:r>
    </w:p>
    <w:p w14:paraId="5E278E92" w14:textId="74D6D6BA" w:rsidR="00225053" w:rsidRDefault="00225053" w:rsidP="00225053">
      <w:pPr>
        <w:pStyle w:val="ListParagraph"/>
        <w:numPr>
          <w:ilvl w:val="0"/>
          <w:numId w:val="4"/>
        </w:numPr>
      </w:pPr>
      <w:r>
        <w:t xml:space="preserve">Apply </w:t>
      </w:r>
      <w:proofErr w:type="spellStart"/>
      <w:r>
        <w:t>Levenshtein</w:t>
      </w:r>
      <w:proofErr w:type="spellEnd"/>
      <w:r>
        <w:t xml:space="preserve"> sequence ratio to said traces and determine quality of problem encoding</w:t>
      </w:r>
    </w:p>
    <w:p w14:paraId="70F88BCA" w14:textId="35C73B12" w:rsidR="00225053" w:rsidRDefault="00225053" w:rsidP="00225053">
      <w:pPr>
        <w:pStyle w:val="ListParagraph"/>
        <w:numPr>
          <w:ilvl w:val="0"/>
          <w:numId w:val="4"/>
        </w:numPr>
      </w:pPr>
      <w:r>
        <w:t>Compare fitness functions and pick</w:t>
      </w:r>
    </w:p>
    <w:p w14:paraId="3731E221" w14:textId="52455704" w:rsidR="00225053" w:rsidRPr="00225053" w:rsidRDefault="00225053" w:rsidP="00225053">
      <w:pPr>
        <w:pStyle w:val="ListParagraph"/>
        <w:numPr>
          <w:ilvl w:val="0"/>
          <w:numId w:val="4"/>
        </w:numPr>
      </w:pPr>
      <w:r>
        <w:t>Use traces in mutation operator</w:t>
      </w:r>
    </w:p>
    <w:sectPr w:rsidR="00225053" w:rsidRPr="0022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C2"/>
    <w:multiLevelType w:val="hybridMultilevel"/>
    <w:tmpl w:val="6EB45C56"/>
    <w:lvl w:ilvl="0" w:tplc="1CC03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5E8"/>
    <w:multiLevelType w:val="hybridMultilevel"/>
    <w:tmpl w:val="95A0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6B46"/>
    <w:multiLevelType w:val="hybridMultilevel"/>
    <w:tmpl w:val="34EC948A"/>
    <w:lvl w:ilvl="0" w:tplc="B5DC7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52125"/>
    <w:multiLevelType w:val="hybridMultilevel"/>
    <w:tmpl w:val="B330EDAA"/>
    <w:lvl w:ilvl="0" w:tplc="60E84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F445C"/>
    <w:multiLevelType w:val="hybridMultilevel"/>
    <w:tmpl w:val="F1BA20AA"/>
    <w:lvl w:ilvl="0" w:tplc="781AE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7"/>
    <w:rsid w:val="000A1C57"/>
    <w:rsid w:val="00194C63"/>
    <w:rsid w:val="001B5AAC"/>
    <w:rsid w:val="00225053"/>
    <w:rsid w:val="003959CE"/>
    <w:rsid w:val="0042239D"/>
    <w:rsid w:val="00772232"/>
    <w:rsid w:val="00872CB7"/>
    <w:rsid w:val="00933DAE"/>
    <w:rsid w:val="0099542C"/>
    <w:rsid w:val="00D1683A"/>
    <w:rsid w:val="00F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1B9B"/>
  <w15:chartTrackingRefBased/>
  <w15:docId w15:val="{830FB0F0-2B45-4648-BBA8-E965BBF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3</cp:revision>
  <dcterms:created xsi:type="dcterms:W3CDTF">2021-12-14T14:58:00Z</dcterms:created>
  <dcterms:modified xsi:type="dcterms:W3CDTF">2021-12-14T16:43:00Z</dcterms:modified>
</cp:coreProperties>
</file>