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 w:eastAsia="Times New Roman"/>
          <w:sz w:val="24"/>
        </w:rPr>
        <w:t>Автономная некоммерческая образовательная организация высшего образования</w:t>
      </w:r>
    </w:p>
    <w:p>
      <w:pPr>
        <w:jc w:val="center"/>
      </w:pPr>
      <w:r>
        <w:rPr>
          <w:rFonts w:ascii="Times New Roman" w:hAnsi="Times New Roman" w:eastAsia="Times New Roman"/>
          <w:sz w:val="24"/>
        </w:rPr>
        <w:t>«Научно-технологический университет «Сириус»»</w:t>
      </w:r>
    </w:p>
    <w:p/>
    <w:p/>
    <w:p/>
    <w:p/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1</w:t>
      </w:r>
    </w:p>
    <w:p>
      <w:pPr>
        <w:jc w:val="center"/>
      </w:pPr>
      <w:r>
        <w:rPr>
          <w:rFonts w:ascii="Times New Roman" w:hAnsi="Times New Roman" w:eastAsia="Times New Roman"/>
          <w:b/>
          <w:sz w:val="32"/>
        </w:rPr>
        <w:t>«Ввод-вывод дискретных сигналов»</w:t>
      </w:r>
    </w:p>
    <w:p>
      <w:pPr>
        <w:jc w:val="center"/>
      </w:pPr>
      <w:r>
        <w:rPr>
          <w:rFonts w:ascii="Times New Roman" w:hAnsi="Times New Roman" w:eastAsia="Times New Roman"/>
          <w:i/>
          <w:sz w:val="28"/>
        </w:rPr>
        <w:t>Вариант 1</w:t>
      </w:r>
    </w:p>
    <w:p/>
    <w:p/>
    <w:p>
      <w:pPr>
        <w:jc w:val="center"/>
      </w:pPr>
      <w:r>
        <w:t>По дисциплине: Основы программирования для микроэлектроники</w:t>
      </w:r>
    </w:p>
    <w:p/>
    <w:p/>
    <w:p/>
    <w:p/>
    <w:p/>
    <w:p/>
    <w:p/>
    <w:p>
      <w:pPr>
        <w:jc w:val="right"/>
      </w:pPr>
      <w:r>
        <w:rPr>
          <w:b/>
        </w:rPr>
        <w:t>Выполнил:</w:t>
      </w:r>
    </w:p>
    <w:p>
      <w:pPr>
        <w:jc w:val="right"/>
      </w:pPr>
      <w:r>
        <w:t>Студент</w:t>
      </w:r>
    </w:p>
    <w:p>
      <w:pPr>
        <w:jc w:val="right"/>
      </w:pPr>
      <w:r>
        <w:t>Мегерян Сергей Сергеевич</w:t>
      </w:r>
    </w:p>
    <w:p/>
    <w:p>
      <w:pPr>
        <w:jc w:val="right"/>
      </w:pPr>
      <w:r>
        <w:rPr>
          <w:b/>
        </w:rPr>
        <w:t>Проверил:</w:t>
      </w:r>
    </w:p>
    <w:p>
      <w:pPr>
        <w:jc w:val="right"/>
      </w:pPr>
      <w:r>
        <w:t>________________________</w:t>
      </w:r>
    </w:p>
    <w:p/>
    <w:p/>
    <w:p/>
    <w:p/>
    <w:p/>
    <w:p/>
    <w:p>
      <w:pPr>
        <w:jc w:val="center"/>
      </w:pPr>
      <w:r>
        <w:t>ФТ Сириус, 2026 г.</w:t>
      </w:r>
    </w:p>
    <w:p>
      <w:r>
        <w:br w:type="page"/>
      </w:r>
    </w:p>
    <w:p/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Тема</w:t>
      </w:r>
    </w:p>
    <w:p/>
    <w:p>
      <w:pPr>
        <w:spacing w:line="360" w:lineRule="auto" w:after="80"/>
        <w:ind w:firstLine="709"/>
      </w:pPr>
      <w:r>
        <w:rPr>
          <w:i w:val="0"/>
        </w:rPr>
        <w:t>Вывод дискретных сигналов через порт микроконтроллера на светодиодную линейку.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Цель работы</w:t>
      </w:r>
    </w:p>
    <w:p/>
    <w:p>
      <w:pPr>
        <w:spacing w:line="360" w:lineRule="auto" w:after="80"/>
        <w:ind w:firstLine="709"/>
      </w:pPr>
      <w:r>
        <w:rPr>
          <w:i w:val="0"/>
        </w:rPr>
        <w:t>Изучить управление линиями ввода-вывода микроконтроллера на уровне порта и реализовать отображение 6-битного двоичного числа на светодиодной линейке с изменением значения по кнопкам.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Оборудование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Arduino Uno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6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6 резисторов 220 Ом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2 кнопки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макетная плата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соединительные провода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Схема подключения</w:t>
      </w:r>
    </w:p>
    <w:p/>
    <w:p>
      <w:pPr>
        <w:pStyle w:val="ListBullet"/>
      </w:pPr>
      <w:r>
        <w:rPr>
          <w:rFonts w:ascii="Times New Roman" w:hAnsi="Times New Roman" w:eastAsia="Times New Roman"/>
          <w:sz w:val="28"/>
        </w:rPr>
        <w:t>D8-D13 -&gt; 220 Ом -&gt; аноды светодиодов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катоды светодиодов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INC: D2 -&gt; кнопка -&gt; GND</w:t>
      </w:r>
    </w:p>
    <w:p>
      <w:pPr>
        <w:pStyle w:val="ListBullet"/>
      </w:pPr>
      <w:r>
        <w:rPr>
          <w:rFonts w:ascii="Times New Roman" w:hAnsi="Times New Roman" w:eastAsia="Times New Roman"/>
          <w:sz w:val="28"/>
        </w:rPr>
        <w:t>DEC: D3 -&gt; кнопка -&gt; GND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Описание алгоритма</w:t>
      </w:r>
    </w:p>
    <w:p/>
    <w:p>
      <w:pPr>
        <w:spacing w:line="360" w:lineRule="auto" w:after="80"/>
        <w:ind w:firstLine="709"/>
      </w:pPr>
      <w:r>
        <w:rPr>
          <w:i w:val="0"/>
        </w:rPr>
        <w:t>Линии PB0-PB5 порта B настроены на вывод и используются для непосредственного управления шестью светодиодами. Кнопки подключены к входам D2 и D3 в режиме INPUT_PULLUP. После обнаружения устойчивого нажатия выполняется инкремент или декремент текущего значения счетчика. Значение счетчика ограничено диапазоном от 0 до 63, то есть при достижении границ дальнейшее изменение в том же направлении не выполняется. Содержимое счетчика передается на младшие шесть разрядов регистра PORTB, что и формирует двоичный код на светодиодной линейке.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Результат работы программы</w:t>
      </w:r>
    </w:p>
    <w:p/>
    <w:p>
      <w:pPr>
        <w:spacing w:line="360" w:lineRule="auto" w:after="80"/>
        <w:ind w:firstLine="709"/>
      </w:pPr>
      <w:r>
        <w:rPr>
          <w:i w:val="0"/>
        </w:rPr>
        <w:t>Программа отображает число от 0 до 63 в двоичном виде. Изменение состояния кнопок приводит к немедленному обновлению светодиодной индикации, при этом переход через границы диапазона не выполняется.</w:t>
      </w:r>
    </w:p>
    <w:p/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Вывод</w:t>
      </w:r>
    </w:p>
    <w:p/>
    <w:p>
      <w:pPr>
        <w:spacing w:line="360" w:lineRule="auto" w:after="80"/>
        <w:ind w:firstLine="709"/>
      </w:pPr>
      <w:r>
        <w:rPr>
          <w:i w:val="0"/>
        </w:rPr>
        <w:t>В ходе лабораторной работы была освоена работа с портами микроконтроллера и реализовано прямое управление светодиодной линейкой через Port B.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Таблица 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Элемент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b/>
                <w:sz w:val="24"/>
              </w:rPr>
              <w:t>Подключение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LED0-LED5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D8-D13 через резисторы 220 Ом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INC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D2 -&gt; кнопка -&gt; GND</w:t>
            </w:r>
          </w:p>
        </w:tc>
      </w:tr>
      <w:tr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DEC</w:t>
            </w:r>
          </w:p>
        </w:tc>
        <w:tc>
          <w:tcPr>
            <w:tcW w:type="dxa" w:w="4844"/>
            <w:tcBorders>
              <w:left w:val="single" w:sz="8" w:color="000000"/>
              <w:top w:val="single" w:sz="8" w:color="000000"/>
              <w:right w:val="single" w:sz="8" w:color="000000"/>
              <w:bottom w:val="single" w:sz="8" w:color="000000"/>
            </w:tcBorders>
          </w:tcPr>
          <w:p>
            <w:r>
              <w:rPr>
                <w:rFonts w:ascii="Times New Roman" w:hAnsi="Times New Roman" w:eastAsia="Times New Roman"/>
                <w:sz w:val="24"/>
              </w:rPr>
              <w:t>D3 -&gt; кнопка -&gt; GND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Иллюстрации и скриншоты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5305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scheme_phot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305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1 - Пример схемы подключения светодиодной линейки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real_stand_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2 - Реальный собранный стенд лабораторной работы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1_binary_resu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4"/>
        </w:rPr>
        <w:t>Рисунок 3 - Пример отображения двоичного числа</w:t>
      </w:r>
    </w:p>
    <w:p>
      <w:pPr>
        <w:spacing w:before="200" w:after="120"/>
      </w:pPr>
      <w:r>
        <w:rPr>
          <w:rFonts w:ascii="Times New Roman" w:hAnsi="Times New Roman" w:eastAsia="Times New Roman"/>
          <w:b/>
          <w:sz w:val="32"/>
        </w:rPr>
        <w:t>Приложение. Листинг программы</w:t>
      </w:r>
    </w:p>
    <w:p>
      <w:r>
        <w:rPr>
          <w:b/>
        </w:rPr>
        <w:t>lab1_variant1.ino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#include &lt;Arduino.h&gt;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INCREMENT_BUTTON_PIN = 2;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DECREMENT_BUTTON_PIN = 3;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uint8_t PORTB_LED_MASK = 0b00111111;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const unsigned long DEBOUNCE_DELAY_MS = 50;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uint8_t counterValue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lastIncrementReading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incrementStableState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incrementDebounceTime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lastDecrementReading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bool decrementStableState = HIGH;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unsigned long decrementDebounceTime = 0;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outputValueToPortB(uint8_t value)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PORTB = (PORTB &amp; 0b11000000) | (value &amp; PORTB_LED_MASK);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handleIncrementButton()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digitalRead(INCREMENT_BUTTON_PIN);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lastIncrementReading)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incrementDebounceTime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lastIncrementReading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incrementDebounceTime) &gt; DEBOUNCE_DELAY_MS &amp;&amp; reading != incrementStableState)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incrementStableState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(incrementStableState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(counterValue &lt; PORTB_LED_MASK)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counterValue++;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outputValueToPortB(counterValue);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handleDecrementButton()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bool reading = digitalRead(DECREMENT_BUTTON_PIN);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(reading != lastDecrementReading)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decrementDebounceTime = millis();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lastDecrementReading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if ((millis() - decrementDebounceTime) &gt; DEBOUNCE_DELAY_MS &amp;&amp; reading != decrementStableState)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decrementStableState = reading;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if (decrementStableState == LOW)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if (counterValue &gt; 0)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  counterValue--;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  outputValueToPortB(counterValue);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}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setup()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DDRB |= PORTB_LED_MASK;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outputValueToPortB(counterValue);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pinMode(INCREMENT_BUTTON_PIN,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pinMode(DECREMENT_BUTTON_PIN, INPUT_PULLUP);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>
      <w:pPr>
        <w:spacing w:after="0"/>
      </w:pPr>
      <w:r>
        <w:rPr>
          <w:rFonts w:ascii="Courier New" w:hAnsi="Courier New" w:eastAsia="Courier New"/>
          <w:sz w:val="18"/>
        </w:rPr>
      </w:r>
    </w:p>
    <w:p>
      <w:pPr>
        <w:spacing w:after="0"/>
      </w:pPr>
      <w:r>
        <w:rPr>
          <w:rFonts w:ascii="Courier New" w:hAnsi="Courier New" w:eastAsia="Courier New"/>
          <w:sz w:val="18"/>
        </w:rPr>
        <w:t>void loop() {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handleIncrementButton();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 xml:space="preserve">  handleDecrementButton();</w:t>
      </w:r>
    </w:p>
    <w:p>
      <w:pPr>
        <w:spacing w:after="0"/>
      </w:pPr>
      <w:r>
        <w:rPr>
          <w:rFonts w:ascii="Courier New" w:hAnsi="Courier New" w:eastAsia="Courier New"/>
          <w:sz w:val="18"/>
        </w:rPr>
        <w:t>}</w:t>
      </w:r>
    </w:p>
    <w:p/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