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5.0 -->
  <w:body>
    <w:bookmarkStart w:id="0" w:name="page1"/>
    <w:bookmarkEnd w:id="0"/>
    <w:p>
      <w:pPr>
        <w:spacing w:after="0" w:line="91" w:lineRule="exact"/>
      </w:pPr>
    </w:p>
    <w:p>
      <w:pPr>
        <w:spacing w:after="0" w:line="436" w:lineRule="exact"/>
        <w:ind w:left="1400"/>
        <w:rPr>
          <w:sz w:val="20"/>
          <w:szCs w:val="20"/>
        </w:rPr>
      </w:pPr>
      <w:r>
        <w:rPr>
          <w:rFonts w:ascii="微软雅黑" w:eastAsia="微软雅黑" w:hAnsi="微软雅黑" w:cs="微软雅黑"/>
          <w:sz w:val="33"/>
          <w:szCs w:val="33"/>
        </w:rPr>
        <w:t>教育部高等学校大学计算机课程教学指导委员会</w:t>
      </w:r>
    </w:p>
    <w:p>
      <w:pPr>
        <w:spacing w:after="0" w:line="230" w:lineRule="exact"/>
      </w:pPr>
    </w:p>
    <w:p>
      <w:pPr>
        <w:spacing w:after="0" w:line="594" w:lineRule="exact"/>
        <w:ind w:left="1920"/>
        <w:rPr>
          <w:sz w:val="20"/>
          <w:szCs w:val="20"/>
        </w:rPr>
      </w:pPr>
      <w:r>
        <w:rPr>
          <w:rFonts w:ascii="宋体" w:eastAsia="宋体" w:hAnsi="宋体" w:cs="宋体"/>
          <w:color w:val="333333"/>
          <w:sz w:val="52"/>
          <w:szCs w:val="52"/>
        </w:rPr>
        <w:t>中国大学生计算机设计大赛</w:t>
      </w:r>
    </w:p>
    <w:p>
      <w:pPr>
        <w:spacing w:after="0" w:line="20" w:lineRule="exact"/>
      </w:pPr>
      <w:r>
        <w:rPr>
          <w:color w:val="auto"/>
          <w:sz w:val="24"/>
          <w:szCs w:val="24"/>
        </w:rPr>
        <w:drawing>
          <wp:anchor simplePos="0" relativeHeight="251658240" behindDoc="1" locked="0" layoutInCell="0" allowOverlap="1">
            <wp:simplePos x="0" y="0"/>
            <wp:positionH relativeFrom="column">
              <wp:posOffset>2391410</wp:posOffset>
            </wp:positionH>
            <wp:positionV relativeFrom="paragraph">
              <wp:posOffset>491490</wp:posOffset>
            </wp:positionV>
            <wp:extent cx="982980" cy="9906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982980" cy="990600"/>
                    </a:xfrm>
                    <a:prstGeom prst="rect">
                      <a:avLst/>
                    </a:prstGeom>
                    <a:noFill/>
                  </pic:spPr>
                </pic:pic>
              </a:graphicData>
            </a:graphic>
          </wp:anchor>
        </w:drawing>
      </w: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45" w:lineRule="exact"/>
      </w:pPr>
    </w:p>
    <w:p>
      <w:pPr>
        <w:spacing w:after="0" w:line="366" w:lineRule="exact"/>
        <w:ind w:left="2680"/>
        <w:rPr>
          <w:sz w:val="20"/>
          <w:szCs w:val="20"/>
        </w:rPr>
      </w:pPr>
      <w:r>
        <w:rPr>
          <w:rFonts w:ascii="宋体" w:eastAsia="宋体" w:hAnsi="宋体" w:cs="宋体"/>
          <w:color w:val="333333"/>
          <w:sz w:val="32"/>
          <w:szCs w:val="32"/>
        </w:rPr>
        <w:t>软件开发类作品文档简要要求</w:t>
      </w:r>
    </w:p>
    <w:p>
      <w:pPr>
        <w:spacing w:after="0" w:line="200" w:lineRule="exact"/>
      </w:pPr>
    </w:p>
    <w:p>
      <w:pPr>
        <w:spacing w:after="0" w:line="200" w:lineRule="exact"/>
      </w:pPr>
    </w:p>
    <w:p>
      <w:pPr>
        <w:spacing w:after="0" w:line="200" w:lineRule="exact"/>
      </w:pPr>
    </w:p>
    <w:p>
      <w:pPr>
        <w:spacing w:after="0" w:line="269" w:lineRule="exact"/>
      </w:pPr>
    </w:p>
    <w:tbl>
      <w:tblPr>
        <w:tblStyle w:val="TableNormal"/>
        <w:tblInd w:w="360" w:type="dxa"/>
        <w:tblLayout w:type="fixed"/>
        <w:tblCellMar>
          <w:top w:w="0" w:type="dxa"/>
          <w:left w:w="0" w:type="dxa"/>
          <w:bottom w:w="0" w:type="dxa"/>
          <w:right w:w="0" w:type="dxa"/>
        </w:tblCellMar>
      </w:tblPr>
      <w:tblGrid>
        <w:gridCol w:w="640"/>
        <w:gridCol w:w="960"/>
        <w:gridCol w:w="6080"/>
        <w:gridCol w:w="100"/>
      </w:tblGrid>
      <w:tr>
        <w:tblPrEx>
          <w:tblInd w:w="360" w:type="dxa"/>
          <w:tblLayout w:type="fixed"/>
          <w:tblCellMar>
            <w:top w:w="0" w:type="dxa"/>
            <w:left w:w="0" w:type="dxa"/>
            <w:bottom w:w="0" w:type="dxa"/>
            <w:right w:w="0" w:type="dxa"/>
          </w:tblCellMar>
        </w:tblPrEx>
        <w:trPr>
          <w:trHeight w:val="365"/>
        </w:trPr>
        <w:tc>
          <w:tcPr>
            <w:tcW w:w="1600" w:type="dxa"/>
            <w:gridSpan w:val="2"/>
            <w:vAlign w:val="bottom"/>
          </w:tcPr>
          <w:p>
            <w:pPr>
              <w:spacing w:after="0" w:line="366" w:lineRule="exact"/>
              <w:jc w:val="right"/>
              <w:rPr>
                <w:sz w:val="20"/>
                <w:szCs w:val="20"/>
              </w:rPr>
            </w:pPr>
            <w:r>
              <w:rPr>
                <w:rFonts w:ascii="宋体" w:eastAsia="宋体" w:hAnsi="宋体" w:cs="宋体"/>
                <w:color w:val="333333"/>
                <w:w w:val="98"/>
                <w:sz w:val="32"/>
                <w:szCs w:val="32"/>
              </w:rPr>
              <w:t>作品编号：</w:t>
            </w:r>
          </w:p>
        </w:tc>
        <w:tc>
          <w:tcPr>
            <w:tcW w:w="6080" w:type="dxa"/>
            <w:tcBorders>
              <w:bottom w:val="single" w:sz="8" w:space="0" w:color="333333"/>
            </w:tcBorders>
            <w:vAlign w:val="bottom"/>
          </w:tcPr>
          <w:p>
            <w:pPr>
              <w:spacing w:after="0" w:line="366" w:lineRule="exact"/>
              <w:ind w:left="1920"/>
              <w:rPr>
                <w:sz w:val="20"/>
                <w:szCs w:val="20"/>
              </w:rPr>
            </w:pPr>
            <w:r>
              <w:rPr>
                <w:rFonts w:ascii="宋体" w:eastAsia="宋体" w:hAnsi="宋体" w:cs="宋体"/>
                <w:color w:val="333333"/>
                <w:sz w:val="32"/>
                <w:szCs w:val="32"/>
              </w:rPr>
              <w:t>2022004569</w:t>
            </w:r>
          </w:p>
        </w:tc>
        <w:tc>
          <w:tcPr>
            <w:tcW w:w="100" w:type="dxa"/>
            <w:vAlign w:val="bottom"/>
          </w:tcPr>
          <w:p>
            <w:pPr>
              <w:spacing w:after="0"/>
            </w:pPr>
          </w:p>
        </w:tc>
      </w:tr>
      <w:tr>
        <w:tblPrEx>
          <w:tblInd w:w="360" w:type="dxa"/>
          <w:tblLayout w:type="fixed"/>
          <w:tblCellMar>
            <w:top w:w="0" w:type="dxa"/>
            <w:left w:w="0" w:type="dxa"/>
            <w:bottom w:w="0" w:type="dxa"/>
            <w:right w:w="0" w:type="dxa"/>
          </w:tblCellMar>
        </w:tblPrEx>
        <w:trPr>
          <w:trHeight w:val="760"/>
        </w:trPr>
        <w:tc>
          <w:tcPr>
            <w:tcW w:w="1600" w:type="dxa"/>
            <w:gridSpan w:val="2"/>
            <w:vAlign w:val="bottom"/>
          </w:tcPr>
          <w:p>
            <w:pPr>
              <w:spacing w:after="0" w:line="366" w:lineRule="exact"/>
              <w:jc w:val="right"/>
              <w:rPr>
                <w:sz w:val="20"/>
                <w:szCs w:val="20"/>
              </w:rPr>
            </w:pPr>
            <w:r>
              <w:rPr>
                <w:rFonts w:ascii="宋体" w:eastAsia="宋体" w:hAnsi="宋体" w:cs="宋体"/>
                <w:color w:val="333333"/>
                <w:w w:val="98"/>
                <w:sz w:val="32"/>
                <w:szCs w:val="32"/>
              </w:rPr>
              <w:t>作品名称：</w:t>
            </w:r>
          </w:p>
        </w:tc>
        <w:tc>
          <w:tcPr>
            <w:tcW w:w="6080" w:type="dxa"/>
            <w:tcBorders>
              <w:bottom w:val="single" w:sz="8" w:space="0" w:color="333333"/>
            </w:tcBorders>
            <w:vAlign w:val="bottom"/>
          </w:tcPr>
          <w:p>
            <w:pPr>
              <w:spacing w:after="0" w:line="366" w:lineRule="exact"/>
              <w:ind w:left="1760"/>
              <w:rPr>
                <w:sz w:val="20"/>
                <w:szCs w:val="20"/>
              </w:rPr>
            </w:pPr>
            <w:r>
              <w:rPr>
                <w:rFonts w:ascii="宋体" w:eastAsia="宋体" w:hAnsi="宋体" w:cs="宋体"/>
                <w:color w:val="333333"/>
                <w:sz w:val="32"/>
                <w:szCs w:val="32"/>
              </w:rPr>
              <w:t>姿姿必校 APP</w:t>
            </w:r>
          </w:p>
        </w:tc>
        <w:tc>
          <w:tcPr>
            <w:tcW w:w="100" w:type="dxa"/>
            <w:tcBorders>
              <w:bottom w:val="single" w:sz="8" w:space="0" w:color="333333"/>
            </w:tcBorders>
            <w:vAlign w:val="bottom"/>
          </w:tcPr>
          <w:p>
            <w:pPr>
              <w:spacing w:after="0"/>
            </w:pPr>
          </w:p>
        </w:tc>
      </w:tr>
      <w:tr>
        <w:tblPrEx>
          <w:tblInd w:w="360" w:type="dxa"/>
          <w:tblLayout w:type="fixed"/>
          <w:tblCellMar>
            <w:top w:w="0" w:type="dxa"/>
            <w:left w:w="0" w:type="dxa"/>
            <w:bottom w:w="0" w:type="dxa"/>
            <w:right w:w="0" w:type="dxa"/>
          </w:tblCellMar>
        </w:tblPrEx>
        <w:trPr>
          <w:trHeight w:val="760"/>
        </w:trPr>
        <w:tc>
          <w:tcPr>
            <w:tcW w:w="640" w:type="dxa"/>
            <w:vAlign w:val="bottom"/>
          </w:tcPr>
          <w:p>
            <w:pPr>
              <w:spacing w:after="0" w:line="366" w:lineRule="exact"/>
              <w:rPr>
                <w:sz w:val="20"/>
                <w:szCs w:val="20"/>
              </w:rPr>
            </w:pPr>
            <w:r>
              <w:rPr>
                <w:rFonts w:ascii="宋体" w:eastAsia="宋体" w:hAnsi="宋体" w:cs="宋体"/>
                <w:color w:val="333333"/>
                <w:sz w:val="32"/>
                <w:szCs w:val="32"/>
              </w:rPr>
              <w:t>作</w:t>
            </w:r>
          </w:p>
        </w:tc>
        <w:tc>
          <w:tcPr>
            <w:tcW w:w="960" w:type="dxa"/>
            <w:vAlign w:val="bottom"/>
          </w:tcPr>
          <w:p>
            <w:pPr>
              <w:spacing w:after="0" w:line="366" w:lineRule="exact"/>
              <w:jc w:val="right"/>
              <w:rPr>
                <w:sz w:val="20"/>
                <w:szCs w:val="20"/>
              </w:rPr>
            </w:pPr>
            <w:r>
              <w:rPr>
                <w:rFonts w:ascii="宋体" w:eastAsia="宋体" w:hAnsi="宋体" w:cs="宋体"/>
                <w:color w:val="333333"/>
                <w:sz w:val="32"/>
                <w:szCs w:val="32"/>
              </w:rPr>
              <w:t>者：</w:t>
            </w:r>
          </w:p>
        </w:tc>
        <w:tc>
          <w:tcPr>
            <w:tcW w:w="6080" w:type="dxa"/>
            <w:tcBorders>
              <w:bottom w:val="single" w:sz="8" w:space="0" w:color="333333"/>
            </w:tcBorders>
            <w:vAlign w:val="bottom"/>
          </w:tcPr>
          <w:p>
            <w:pPr>
              <w:spacing w:after="0" w:line="366" w:lineRule="exact"/>
              <w:ind w:left="1440"/>
              <w:rPr>
                <w:sz w:val="20"/>
                <w:szCs w:val="20"/>
              </w:rPr>
            </w:pPr>
            <w:r>
              <w:rPr>
                <w:rFonts w:ascii="宋体" w:eastAsia="宋体" w:hAnsi="宋体" w:cs="宋体"/>
                <w:color w:val="333333"/>
                <w:sz w:val="32"/>
                <w:szCs w:val="32"/>
              </w:rPr>
              <w:t>王晶莹、郑欣、周铭</w:t>
            </w:r>
          </w:p>
        </w:tc>
        <w:tc>
          <w:tcPr>
            <w:tcW w:w="100" w:type="dxa"/>
            <w:vAlign w:val="bottom"/>
          </w:tcPr>
          <w:p>
            <w:pPr>
              <w:spacing w:after="0"/>
            </w:pPr>
          </w:p>
        </w:tc>
      </w:tr>
      <w:tr>
        <w:tblPrEx>
          <w:tblInd w:w="360" w:type="dxa"/>
          <w:tblLayout w:type="fixed"/>
          <w:tblCellMar>
            <w:top w:w="0" w:type="dxa"/>
            <w:left w:w="0" w:type="dxa"/>
            <w:bottom w:w="0" w:type="dxa"/>
            <w:right w:w="0" w:type="dxa"/>
          </w:tblCellMar>
        </w:tblPrEx>
        <w:trPr>
          <w:trHeight w:val="760"/>
        </w:trPr>
        <w:tc>
          <w:tcPr>
            <w:tcW w:w="1600" w:type="dxa"/>
            <w:gridSpan w:val="2"/>
            <w:vAlign w:val="bottom"/>
          </w:tcPr>
          <w:p>
            <w:pPr>
              <w:spacing w:after="0" w:line="366" w:lineRule="exact"/>
              <w:jc w:val="right"/>
              <w:rPr>
                <w:sz w:val="20"/>
                <w:szCs w:val="20"/>
              </w:rPr>
            </w:pPr>
            <w:r>
              <w:rPr>
                <w:rFonts w:ascii="宋体" w:eastAsia="宋体" w:hAnsi="宋体" w:cs="宋体"/>
                <w:color w:val="333333"/>
                <w:w w:val="98"/>
                <w:sz w:val="32"/>
                <w:szCs w:val="32"/>
              </w:rPr>
              <w:t>版本编号：</w:t>
            </w:r>
          </w:p>
        </w:tc>
        <w:tc>
          <w:tcPr>
            <w:tcW w:w="6080" w:type="dxa"/>
            <w:tcBorders>
              <w:bottom w:val="single" w:sz="8" w:space="0" w:color="333333"/>
            </w:tcBorders>
            <w:vAlign w:val="bottom"/>
          </w:tcPr>
          <w:p>
            <w:pPr>
              <w:spacing w:after="0" w:line="366" w:lineRule="exact"/>
              <w:ind w:left="2240"/>
              <w:rPr>
                <w:sz w:val="20"/>
                <w:szCs w:val="20"/>
              </w:rPr>
            </w:pPr>
            <w:r>
              <w:rPr>
                <w:rFonts w:ascii="宋体" w:eastAsia="宋体" w:hAnsi="宋体" w:cs="宋体"/>
                <w:color w:val="333333"/>
                <w:sz w:val="32"/>
                <w:szCs w:val="32"/>
              </w:rPr>
              <w:t>V1.0</w:t>
            </w:r>
          </w:p>
        </w:tc>
        <w:tc>
          <w:tcPr>
            <w:tcW w:w="100" w:type="dxa"/>
            <w:vAlign w:val="bottom"/>
          </w:tcPr>
          <w:p>
            <w:pPr>
              <w:spacing w:after="0"/>
            </w:pPr>
          </w:p>
        </w:tc>
      </w:tr>
      <w:tr>
        <w:tblPrEx>
          <w:tblInd w:w="360" w:type="dxa"/>
          <w:tblLayout w:type="fixed"/>
          <w:tblCellMar>
            <w:top w:w="0" w:type="dxa"/>
            <w:left w:w="0" w:type="dxa"/>
            <w:bottom w:w="0" w:type="dxa"/>
            <w:right w:w="0" w:type="dxa"/>
          </w:tblCellMar>
        </w:tblPrEx>
        <w:trPr>
          <w:trHeight w:val="760"/>
        </w:trPr>
        <w:tc>
          <w:tcPr>
            <w:tcW w:w="1600" w:type="dxa"/>
            <w:gridSpan w:val="2"/>
            <w:vAlign w:val="bottom"/>
          </w:tcPr>
          <w:p>
            <w:pPr>
              <w:spacing w:after="0" w:line="366" w:lineRule="exact"/>
              <w:jc w:val="right"/>
              <w:rPr>
                <w:sz w:val="20"/>
                <w:szCs w:val="20"/>
              </w:rPr>
            </w:pPr>
            <w:r>
              <w:rPr>
                <w:rFonts w:ascii="宋体" w:eastAsia="宋体" w:hAnsi="宋体" w:cs="宋体"/>
                <w:color w:val="333333"/>
                <w:w w:val="98"/>
                <w:sz w:val="32"/>
                <w:szCs w:val="32"/>
              </w:rPr>
              <w:t>填写日期：</w:t>
            </w:r>
          </w:p>
        </w:tc>
        <w:tc>
          <w:tcPr>
            <w:tcW w:w="6080" w:type="dxa"/>
            <w:tcBorders>
              <w:bottom w:val="single" w:sz="8" w:space="0" w:color="333333"/>
            </w:tcBorders>
            <w:vAlign w:val="bottom"/>
          </w:tcPr>
          <w:p>
            <w:pPr>
              <w:spacing w:after="0" w:line="366" w:lineRule="exact"/>
              <w:ind w:left="1920"/>
              <w:rPr>
                <w:sz w:val="20"/>
                <w:szCs w:val="20"/>
              </w:rPr>
            </w:pPr>
            <w:r>
              <w:rPr>
                <w:rFonts w:ascii="宋体" w:eastAsia="宋体" w:hAnsi="宋体" w:cs="宋体"/>
                <w:color w:val="333333"/>
                <w:sz w:val="32"/>
                <w:szCs w:val="32"/>
              </w:rPr>
              <w:t>2022.4.17</w:t>
            </w:r>
          </w:p>
        </w:tc>
        <w:tc>
          <w:tcPr>
            <w:tcW w:w="100" w:type="dxa"/>
            <w:vAlign w:val="bottom"/>
          </w:tcPr>
          <w:p>
            <w:pPr>
              <w:spacing w:after="0"/>
            </w:pPr>
          </w:p>
        </w:tc>
      </w:tr>
    </w:tbl>
    <w:p>
      <w:pPr>
        <w:spacing w:after="0" w:line="20" w:lineRule="exact"/>
      </w:pPr>
      <w:r>
        <w:rPr>
          <w:color w:val="auto"/>
          <w:sz w:val="24"/>
          <w:szCs w:val="24"/>
        </w:rPr>
        <w:drawing>
          <wp:anchor simplePos="0" relativeHeight="251665408" behindDoc="1" locked="0" layoutInCell="0" allowOverlap="1">
            <wp:simplePos x="0" y="0"/>
            <wp:positionH relativeFrom="column">
              <wp:posOffset>262255</wp:posOffset>
            </wp:positionH>
            <wp:positionV relativeFrom="paragraph">
              <wp:posOffset>826135</wp:posOffset>
            </wp:positionV>
            <wp:extent cx="5209540" cy="21043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09540" cy="2104390"/>
                    </a:xfrm>
                    <a:prstGeom prst="rect">
                      <a:avLst/>
                    </a:prstGeom>
                    <a:noFill/>
                  </pic:spPr>
                </pic:pic>
              </a:graphicData>
            </a:graphic>
          </wp:anchor>
        </w:drawing>
      </w: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00" w:lineRule="exact"/>
      </w:pPr>
    </w:p>
    <w:p>
      <w:pPr>
        <w:spacing w:after="0" w:line="299" w:lineRule="exact"/>
      </w:pPr>
    </w:p>
    <w:p>
      <w:pPr>
        <w:spacing w:after="0" w:line="320" w:lineRule="exact"/>
        <w:ind w:left="560"/>
        <w:rPr>
          <w:sz w:val="20"/>
          <w:szCs w:val="20"/>
        </w:rPr>
      </w:pPr>
      <w:r>
        <w:rPr>
          <w:rFonts w:ascii="黑体" w:eastAsia="黑体" w:hAnsi="黑体" w:cs="黑体"/>
          <w:sz w:val="28"/>
          <w:szCs w:val="28"/>
        </w:rPr>
        <w:t>填写说明：</w:t>
      </w:r>
    </w:p>
    <w:p>
      <w:pPr>
        <w:spacing w:after="0" w:line="202" w:lineRule="exact"/>
      </w:pPr>
    </w:p>
    <w:p>
      <w:pPr>
        <w:tabs>
          <w:tab w:val="left" w:pos="1380"/>
        </w:tabs>
        <w:spacing w:after="0" w:line="229" w:lineRule="exact"/>
        <w:ind w:left="560"/>
        <w:rPr>
          <w:sz w:val="20"/>
          <w:szCs w:val="20"/>
        </w:rPr>
      </w:pPr>
      <w:r>
        <w:rPr>
          <w:rFonts w:ascii="宋体" w:eastAsia="宋体" w:hAnsi="宋体" w:cs="宋体"/>
          <w:sz w:val="20"/>
          <w:szCs w:val="20"/>
        </w:rPr>
        <w:t>１、</w:t>
      </w:r>
      <w:r>
        <w:rPr>
          <w:rFonts w:eastAsiaTheme="minorEastAsia"/>
          <w:sz w:val="20"/>
          <w:szCs w:val="20"/>
        </w:rPr>
        <w:tab/>
      </w:r>
      <w:r>
        <w:rPr>
          <w:rFonts w:ascii="宋体" w:eastAsia="宋体" w:hAnsi="宋体" w:cs="宋体"/>
          <w:sz w:val="20"/>
          <w:szCs w:val="20"/>
        </w:rPr>
        <w:t>本文档适用于</w:t>
      </w:r>
      <w:r>
        <w:rPr>
          <w:rFonts w:ascii="宋体" w:eastAsia="宋体" w:hAnsi="宋体" w:cs="宋体"/>
          <w:b/>
          <w:bCs/>
          <w:sz w:val="20"/>
          <w:szCs w:val="20"/>
        </w:rPr>
        <w:t>所有</w:t>
      </w:r>
      <w:r>
        <w:rPr>
          <w:rFonts w:ascii="宋体" w:eastAsia="宋体" w:hAnsi="宋体" w:cs="宋体"/>
          <w:sz w:val="20"/>
          <w:szCs w:val="20"/>
        </w:rPr>
        <w:t>涉及软件开发的作品，包括：软件应用与开发、大数据、人</w:t>
      </w:r>
    </w:p>
    <w:p>
      <w:pPr>
        <w:spacing w:after="0" w:line="72" w:lineRule="exact"/>
      </w:pPr>
    </w:p>
    <w:p>
      <w:pPr>
        <w:spacing w:after="0" w:line="240" w:lineRule="exact"/>
        <w:ind w:left="980"/>
        <w:rPr>
          <w:sz w:val="20"/>
          <w:szCs w:val="20"/>
        </w:rPr>
      </w:pPr>
      <w:r>
        <w:rPr>
          <w:rFonts w:ascii="宋体" w:eastAsia="宋体" w:hAnsi="宋体" w:cs="宋体"/>
          <w:sz w:val="21"/>
          <w:szCs w:val="21"/>
        </w:rPr>
        <w:t>工智能、物联网应用；</w:t>
      </w:r>
    </w:p>
    <w:p>
      <w:pPr>
        <w:spacing w:after="0" w:line="84" w:lineRule="exact"/>
      </w:pPr>
    </w:p>
    <w:p>
      <w:pPr>
        <w:tabs>
          <w:tab w:val="left" w:pos="1380"/>
        </w:tabs>
        <w:spacing w:after="0" w:line="229" w:lineRule="exact"/>
        <w:ind w:left="560"/>
        <w:rPr>
          <w:sz w:val="20"/>
          <w:szCs w:val="20"/>
        </w:rPr>
      </w:pPr>
      <w:r>
        <w:rPr>
          <w:rFonts w:ascii="宋体" w:eastAsia="宋体" w:hAnsi="宋体" w:cs="宋体"/>
          <w:sz w:val="20"/>
          <w:szCs w:val="20"/>
        </w:rPr>
        <w:t>２、</w:t>
      </w:r>
      <w:r>
        <w:rPr>
          <w:rFonts w:eastAsiaTheme="minorEastAsia"/>
          <w:sz w:val="20"/>
          <w:szCs w:val="20"/>
        </w:rPr>
        <w:tab/>
      </w:r>
      <w:r>
        <w:rPr>
          <w:rFonts w:ascii="宋体" w:eastAsia="宋体" w:hAnsi="宋体" w:cs="宋体"/>
          <w:sz w:val="20"/>
          <w:szCs w:val="20"/>
        </w:rPr>
        <w:t>正文一律用五号宋体，一级标题为二号黑体，其他级别标题如有需要，可根据</w:t>
      </w:r>
    </w:p>
    <w:p>
      <w:pPr>
        <w:spacing w:after="0" w:line="72" w:lineRule="exact"/>
      </w:pPr>
    </w:p>
    <w:p>
      <w:pPr>
        <w:spacing w:after="0" w:line="240" w:lineRule="exact"/>
        <w:ind w:left="980"/>
        <w:rPr>
          <w:sz w:val="20"/>
          <w:szCs w:val="20"/>
        </w:rPr>
      </w:pPr>
      <w:r>
        <w:rPr>
          <w:rFonts w:ascii="宋体" w:eastAsia="宋体" w:hAnsi="宋体" w:cs="宋体"/>
          <w:sz w:val="21"/>
          <w:szCs w:val="21"/>
        </w:rPr>
        <w:t>需要设置；</w:t>
      </w:r>
    </w:p>
    <w:p>
      <w:pPr>
        <w:spacing w:after="0" w:line="72" w:lineRule="exact"/>
      </w:pPr>
    </w:p>
    <w:p>
      <w:pPr>
        <w:tabs>
          <w:tab w:val="left" w:pos="1380"/>
        </w:tabs>
        <w:spacing w:after="0" w:line="240" w:lineRule="exact"/>
        <w:ind w:left="560"/>
        <w:rPr>
          <w:sz w:val="20"/>
          <w:szCs w:val="20"/>
        </w:rPr>
      </w:pPr>
      <w:r>
        <w:rPr>
          <w:rFonts w:ascii="宋体" w:eastAsia="宋体" w:hAnsi="宋体" w:cs="宋体"/>
          <w:sz w:val="21"/>
          <w:szCs w:val="21"/>
        </w:rPr>
        <w:t>３、</w:t>
      </w:r>
      <w:r>
        <w:rPr>
          <w:rFonts w:eastAsiaTheme="minorEastAsia"/>
          <w:sz w:val="20"/>
          <w:szCs w:val="20"/>
        </w:rPr>
        <w:tab/>
      </w:r>
      <w:r>
        <w:rPr>
          <w:rFonts w:ascii="宋体" w:eastAsia="宋体" w:hAnsi="宋体" w:cs="宋体"/>
          <w:sz w:val="21"/>
          <w:szCs w:val="21"/>
        </w:rPr>
        <w:t>本文档为简要文档，不宜长篇大论简明扼要为上；</w:t>
      </w:r>
    </w:p>
    <w:p>
      <w:pPr>
        <w:spacing w:after="0" w:line="72" w:lineRule="exact"/>
      </w:pPr>
    </w:p>
    <w:p>
      <w:pPr>
        <w:tabs>
          <w:tab w:val="left" w:pos="1380"/>
        </w:tabs>
        <w:spacing w:after="0" w:line="240" w:lineRule="exact"/>
        <w:ind w:left="560"/>
        <w:rPr>
          <w:sz w:val="20"/>
          <w:szCs w:val="20"/>
        </w:rPr>
      </w:pPr>
      <w:r>
        <w:rPr>
          <w:rFonts w:ascii="宋体" w:eastAsia="宋体" w:hAnsi="宋体" w:cs="宋体"/>
          <w:sz w:val="21"/>
          <w:szCs w:val="21"/>
        </w:rPr>
        <w:t>４、</w:t>
      </w:r>
      <w:r>
        <w:rPr>
          <w:rFonts w:eastAsiaTheme="minorEastAsia"/>
          <w:sz w:val="20"/>
          <w:szCs w:val="20"/>
        </w:rPr>
        <w:tab/>
      </w:r>
      <w:r>
        <w:rPr>
          <w:rFonts w:ascii="宋体" w:eastAsia="宋体" w:hAnsi="宋体" w:cs="宋体"/>
          <w:sz w:val="21"/>
          <w:szCs w:val="21"/>
        </w:rPr>
        <w:t>提交文档时，以 PDF 格式提交本文档；</w:t>
      </w:r>
    </w:p>
    <w:p>
      <w:pPr>
        <w:spacing w:after="0" w:line="104" w:lineRule="exact"/>
      </w:pPr>
    </w:p>
    <w:p>
      <w:pPr>
        <w:tabs>
          <w:tab w:val="left" w:pos="960"/>
        </w:tabs>
        <w:spacing w:after="0" w:line="260" w:lineRule="exact"/>
        <w:ind w:left="980" w:right="566" w:hanging="419"/>
        <w:rPr>
          <w:sz w:val="20"/>
          <w:szCs w:val="20"/>
        </w:rPr>
      </w:pPr>
      <w:r>
        <w:rPr>
          <w:rFonts w:ascii="宋体" w:eastAsia="宋体" w:hAnsi="宋体" w:cs="宋体"/>
          <w:sz w:val="21"/>
          <w:szCs w:val="21"/>
        </w:rPr>
        <w:t>５、</w:t>
        <w:tab/>
        <w:t>本文档内容是正式参赛内容组成部分，务必真实填写。如不属实，将导致奖项等级降低甚至终止本作品参加比赛。</w:t>
      </w:r>
    </w:p>
    <w:p>
      <w:pPr>
        <w:rPr>
          <w:sz w:val="22"/>
          <w:szCs w:val="22"/>
        </w:rPr>
        <w:sectPr>
          <w:pgSz w:w="11900" w:h="16838" w:orient="portrait"/>
          <w:pgMar w:top="1440" w:right="1440" w:bottom="1440" w:left="1440" w:header="0" w:footer="0" w:gutter="0"/>
          <w:cols w:num="1" w:space="708" w:equalWidth="0">
            <w:col w:w="9026"/>
          </w:cols>
        </w:sectPr>
      </w:pPr>
    </w:p>
    <w:bookmarkStart w:id="1" w:name="page2"/>
    <w:bookmarkEnd w:id="1"/>
    <w:p>
      <w:pPr>
        <w:spacing w:after="0" w:line="200" w:lineRule="exact"/>
        <w:rPr>
          <w:sz w:val="20"/>
          <w:szCs w:val="20"/>
        </w:rPr>
      </w:pPr>
    </w:p>
    <w:p>
      <w:pPr>
        <w:spacing w:after="0" w:line="212" w:lineRule="exact"/>
        <w:rPr>
          <w:sz w:val="20"/>
          <w:szCs w:val="20"/>
        </w:rPr>
      </w:pPr>
    </w:p>
    <w:p>
      <w:pPr>
        <w:tabs>
          <w:tab w:val="left" w:pos="4660"/>
        </w:tabs>
        <w:spacing w:after="0" w:line="334" w:lineRule="exact"/>
        <w:ind w:left="4040"/>
        <w:rPr>
          <w:sz w:val="20"/>
          <w:szCs w:val="20"/>
        </w:rPr>
      </w:pPr>
      <w:r>
        <w:rPr>
          <w:rFonts w:ascii="等线" w:eastAsia="等线" w:hAnsi="等线" w:cs="等线"/>
          <w:sz w:val="32"/>
          <w:szCs w:val="32"/>
        </w:rPr>
        <w:t>目</w:t>
        <w:tab/>
        <w:t>录</w:t>
      </w:r>
    </w:p>
    <w:p>
      <w:pPr>
        <w:spacing w:after="0" w:line="315" w:lineRule="exact"/>
        <w:rPr>
          <w:sz w:val="20"/>
          <w:szCs w:val="20"/>
        </w:rPr>
      </w:pPr>
    </w:p>
    <w:p>
      <w:pPr>
        <w:tabs>
          <w:tab w:val="left" w:pos="1380"/>
          <w:tab w:val="left" w:leader="dot" w:pos="8480"/>
        </w:tabs>
        <w:spacing w:after="0" w:line="292" w:lineRule="exact"/>
        <w:ind w:left="360"/>
        <w:rPr>
          <w:sz w:val="20"/>
          <w:szCs w:val="20"/>
        </w:rPr>
      </w:pPr>
      <w:r>
        <w:rPr>
          <w:rFonts w:ascii="等线" w:eastAsia="等线" w:hAnsi="等线" w:cs="等线"/>
          <w:sz w:val="28"/>
          <w:szCs w:val="28"/>
        </w:rPr>
        <w:t>第一章</w:t>
        <w:tab/>
        <w:t>需求分析</w:t>
      </w:r>
      <w:r>
        <w:rPr>
          <w:rFonts w:eastAsiaTheme="minorEastAsia"/>
          <w:sz w:val="20"/>
          <w:szCs w:val="20"/>
        </w:rPr>
        <w:tab/>
      </w:r>
      <w:r>
        <w:rPr>
          <w:rFonts w:ascii="等线" w:eastAsia="等线" w:hAnsi="等线" w:cs="等线"/>
          <w:sz w:val="28"/>
          <w:szCs w:val="28"/>
        </w:rPr>
        <w:t>3</w:t>
      </w:r>
    </w:p>
    <w:p>
      <w:pPr>
        <w:spacing w:after="0" w:line="332" w:lineRule="exact"/>
        <w:rPr>
          <w:sz w:val="20"/>
          <w:szCs w:val="20"/>
        </w:rPr>
      </w:pPr>
    </w:p>
    <w:p>
      <w:pPr>
        <w:tabs>
          <w:tab w:val="left" w:pos="1380"/>
          <w:tab w:val="left" w:leader="dot" w:pos="8480"/>
        </w:tabs>
        <w:spacing w:after="0" w:line="292" w:lineRule="exact"/>
        <w:ind w:left="360"/>
        <w:rPr>
          <w:sz w:val="20"/>
          <w:szCs w:val="20"/>
        </w:rPr>
      </w:pPr>
      <w:r>
        <w:rPr>
          <w:rFonts w:ascii="等线" w:eastAsia="等线" w:hAnsi="等线" w:cs="等线"/>
          <w:sz w:val="28"/>
          <w:szCs w:val="28"/>
        </w:rPr>
        <w:t>第二章</w:t>
        <w:tab/>
        <w:t>概要设计</w:t>
      </w:r>
      <w:r>
        <w:rPr>
          <w:rFonts w:eastAsiaTheme="minorEastAsia"/>
          <w:sz w:val="20"/>
          <w:szCs w:val="20"/>
        </w:rPr>
        <w:tab/>
      </w:r>
      <w:r>
        <w:rPr>
          <w:rFonts w:ascii="等线" w:eastAsia="等线" w:hAnsi="等线" w:cs="等线"/>
          <w:sz w:val="28"/>
          <w:szCs w:val="28"/>
        </w:rPr>
        <w:t>4</w:t>
      </w:r>
    </w:p>
    <w:p>
      <w:pPr>
        <w:spacing w:after="0" w:line="332" w:lineRule="exact"/>
        <w:rPr>
          <w:sz w:val="20"/>
          <w:szCs w:val="20"/>
        </w:rPr>
      </w:pPr>
    </w:p>
    <w:p>
      <w:pPr>
        <w:tabs>
          <w:tab w:val="left" w:pos="1380"/>
          <w:tab w:val="left" w:leader="dot" w:pos="8480"/>
        </w:tabs>
        <w:spacing w:after="0" w:line="292" w:lineRule="exact"/>
        <w:ind w:left="360"/>
        <w:rPr>
          <w:sz w:val="20"/>
          <w:szCs w:val="20"/>
        </w:rPr>
      </w:pPr>
      <w:r>
        <w:rPr>
          <w:rFonts w:ascii="等线" w:eastAsia="等线" w:hAnsi="等线" w:cs="等线"/>
          <w:sz w:val="28"/>
          <w:szCs w:val="28"/>
        </w:rPr>
        <w:t>第三章</w:t>
        <w:tab/>
        <w:t>详细设计</w:t>
      </w:r>
      <w:r>
        <w:rPr>
          <w:rFonts w:eastAsiaTheme="minorEastAsia"/>
          <w:sz w:val="20"/>
          <w:szCs w:val="20"/>
        </w:rPr>
        <w:tab/>
      </w:r>
      <w:r>
        <w:rPr>
          <w:rFonts w:ascii="等线" w:eastAsia="等线" w:hAnsi="等线" w:cs="等线"/>
          <w:sz w:val="28"/>
          <w:szCs w:val="28"/>
        </w:rPr>
        <w:t>8</w:t>
      </w:r>
    </w:p>
    <w:p>
      <w:pPr>
        <w:spacing w:after="0" w:line="332" w:lineRule="exact"/>
        <w:rPr>
          <w:sz w:val="20"/>
          <w:szCs w:val="20"/>
        </w:rPr>
      </w:pPr>
    </w:p>
    <w:p>
      <w:pPr>
        <w:tabs>
          <w:tab w:val="left" w:pos="1380"/>
          <w:tab w:val="left" w:leader="dot" w:pos="8340"/>
        </w:tabs>
        <w:spacing w:after="0" w:line="292" w:lineRule="exact"/>
        <w:ind w:left="360"/>
        <w:rPr>
          <w:sz w:val="20"/>
          <w:szCs w:val="20"/>
        </w:rPr>
      </w:pPr>
      <w:r>
        <w:rPr>
          <w:rFonts w:ascii="等线" w:eastAsia="等线" w:hAnsi="等线" w:cs="等线"/>
          <w:sz w:val="28"/>
          <w:szCs w:val="28"/>
        </w:rPr>
        <w:t>第四章</w:t>
        <w:tab/>
        <w:t>测试报告</w:t>
      </w:r>
      <w:r>
        <w:rPr>
          <w:rFonts w:eastAsiaTheme="minorEastAsia"/>
          <w:sz w:val="20"/>
          <w:szCs w:val="20"/>
        </w:rPr>
        <w:tab/>
      </w:r>
      <w:r>
        <w:rPr>
          <w:rFonts w:ascii="等线" w:eastAsia="等线" w:hAnsi="等线" w:cs="等线"/>
          <w:sz w:val="28"/>
          <w:szCs w:val="28"/>
        </w:rPr>
        <w:t>11</w:t>
      </w:r>
    </w:p>
    <w:p>
      <w:pPr>
        <w:spacing w:after="0" w:line="332" w:lineRule="exact"/>
        <w:rPr>
          <w:sz w:val="20"/>
          <w:szCs w:val="20"/>
        </w:rPr>
      </w:pPr>
    </w:p>
    <w:p>
      <w:pPr>
        <w:tabs>
          <w:tab w:val="left" w:pos="1380"/>
          <w:tab w:val="left" w:leader="dot" w:pos="8340"/>
        </w:tabs>
        <w:spacing w:after="0" w:line="292" w:lineRule="exact"/>
        <w:ind w:left="360"/>
        <w:rPr>
          <w:sz w:val="20"/>
          <w:szCs w:val="20"/>
        </w:rPr>
      </w:pPr>
      <w:r>
        <w:rPr>
          <w:rFonts w:ascii="等线" w:eastAsia="等线" w:hAnsi="等线" w:cs="等线"/>
          <w:sz w:val="28"/>
          <w:szCs w:val="28"/>
        </w:rPr>
        <w:t>第五章</w:t>
        <w:tab/>
        <w:t>安装及使用</w:t>
      </w:r>
      <w:r>
        <w:rPr>
          <w:rFonts w:eastAsiaTheme="minorEastAsia"/>
          <w:sz w:val="20"/>
          <w:szCs w:val="20"/>
        </w:rPr>
        <w:tab/>
      </w:r>
      <w:r>
        <w:rPr>
          <w:rFonts w:ascii="等线" w:eastAsia="等线" w:hAnsi="等线" w:cs="等线"/>
          <w:sz w:val="28"/>
          <w:szCs w:val="28"/>
        </w:rPr>
        <w:t>13</w:t>
      </w:r>
    </w:p>
    <w:p>
      <w:pPr>
        <w:spacing w:after="0" w:line="332" w:lineRule="exact"/>
        <w:rPr>
          <w:sz w:val="20"/>
          <w:szCs w:val="20"/>
        </w:rPr>
      </w:pPr>
    </w:p>
    <w:p>
      <w:pPr>
        <w:tabs>
          <w:tab w:val="left" w:pos="1380"/>
          <w:tab w:val="left" w:leader="dot" w:pos="8340"/>
        </w:tabs>
        <w:spacing w:after="0" w:line="292" w:lineRule="exact"/>
        <w:ind w:left="360"/>
        <w:rPr>
          <w:sz w:val="20"/>
          <w:szCs w:val="20"/>
        </w:rPr>
      </w:pPr>
      <w:r>
        <w:rPr>
          <w:rFonts w:ascii="等线" w:eastAsia="等线" w:hAnsi="等线" w:cs="等线"/>
          <w:sz w:val="28"/>
          <w:szCs w:val="28"/>
        </w:rPr>
        <w:t>第六章</w:t>
        <w:tab/>
        <w:t>项目总结</w:t>
      </w:r>
      <w:r>
        <w:rPr>
          <w:rFonts w:eastAsiaTheme="minorEastAsia"/>
          <w:sz w:val="20"/>
          <w:szCs w:val="20"/>
        </w:rPr>
        <w:tab/>
      </w:r>
      <w:r>
        <w:rPr>
          <w:rFonts w:ascii="等线" w:eastAsia="等线" w:hAnsi="等线" w:cs="等线"/>
          <w:sz w:val="28"/>
          <w:szCs w:val="28"/>
        </w:rPr>
        <w:t>14</w:t>
      </w:r>
    </w:p>
    <w:p>
      <w:pPr>
        <w:rPr>
          <w:sz w:val="22"/>
          <w:szCs w:val="22"/>
        </w:rPr>
        <w:sectPr>
          <w:pgSz w:w="11900" w:h="16838" w:orient="portrait"/>
          <w:pgMar w:top="1440" w:right="1440" w:bottom="737" w:left="1440" w:header="0" w:footer="0" w:gutter="0"/>
          <w:cols w:num="1" w:space="708" w:equalWidth="0">
            <w:col w:w="9026"/>
          </w:cols>
        </w:sect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00" w:lineRule="exact"/>
        <w:rPr>
          <w:sz w:val="20"/>
          <w:szCs w:val="20"/>
        </w:rPr>
      </w:pPr>
    </w:p>
    <w:p>
      <w:pPr>
        <w:spacing w:after="0" w:line="248" w:lineRule="exact"/>
        <w:rPr>
          <w:sz w:val="20"/>
          <w:szCs w:val="20"/>
        </w:rPr>
      </w:pPr>
    </w:p>
    <w:p>
      <w:pPr>
        <w:spacing w:after="0" w:line="178" w:lineRule="exact"/>
        <w:ind w:left="8320"/>
        <w:rPr>
          <w:sz w:val="20"/>
          <w:szCs w:val="20"/>
        </w:rPr>
        <w:sectPr>
          <w:type w:val="continuous"/>
          <w:pgSz w:w="11900" w:h="16838" w:orient="portrait"/>
          <w:pgMar w:top="1440" w:right="1440" w:bottom="737" w:left="1440" w:header="0" w:footer="0" w:gutter="0"/>
          <w:cols w:num="1" w:space="708" w:equalWidth="0">
            <w:col w:w="9026"/>
          </w:cols>
        </w:sectPr>
      </w:pPr>
      <w:r>
        <w:rPr>
          <w:rFonts w:ascii="等线" w:eastAsia="等线" w:hAnsi="等线" w:cs="等线"/>
          <w:sz w:val="17"/>
          <w:szCs w:val="17"/>
        </w:rPr>
        <w:t>2/15</w:t>
      </w:r>
    </w:p>
    <w:bookmarkStart w:id="2" w:name="page1_0"/>
    <w:bookmarkEnd w:id="2"/>
    <w:p>
      <w:pPr>
        <w:spacing w:after="0" w:line="100" w:lineRule="exact"/>
        <w:rPr>
          <w:rFonts w:eastAsiaTheme="minorEastAsia"/>
        </w:rPr>
      </w:pPr>
    </w:p>
    <w:p>
      <w:pPr>
        <w:spacing w:after="0" w:line="502" w:lineRule="exact"/>
        <w:ind w:left="360"/>
        <w:rPr>
          <w:rFonts w:eastAsiaTheme="minorEastAsia"/>
          <w:sz w:val="20"/>
          <w:szCs w:val="20"/>
        </w:rPr>
      </w:pPr>
      <w:r>
        <w:rPr>
          <w:rFonts w:ascii="黑体" w:eastAsia="黑体" w:hAnsi="黑体" w:cs="黑体"/>
          <w:sz w:val="44"/>
          <w:szCs w:val="44"/>
        </w:rPr>
        <w:t>第一章 需求分析</w:t>
      </w:r>
    </w:p>
    <w:p>
      <w:pPr>
        <w:spacing w:after="0" w:line="200" w:lineRule="exact"/>
        <w:rPr>
          <w:rFonts w:eastAsiaTheme="minorEastAsia"/>
        </w:rPr>
      </w:pPr>
    </w:p>
    <w:p>
      <w:pPr>
        <w:spacing w:after="0" w:line="389" w:lineRule="exact"/>
        <w:rPr>
          <w:rFonts w:eastAsiaTheme="minorEastAsia"/>
        </w:rPr>
      </w:pPr>
    </w:p>
    <w:p>
      <w:pPr>
        <w:spacing w:after="0" w:line="366" w:lineRule="exact"/>
        <w:ind w:left="360"/>
        <w:rPr>
          <w:rFonts w:eastAsiaTheme="minorEastAsia"/>
          <w:sz w:val="20"/>
          <w:szCs w:val="20"/>
        </w:rPr>
      </w:pPr>
      <w:r>
        <w:rPr>
          <w:rFonts w:ascii="黑体" w:eastAsia="黑体" w:hAnsi="黑体" w:cs="黑体"/>
          <w:sz w:val="32"/>
          <w:szCs w:val="32"/>
        </w:rPr>
        <w:t>1.1 设计背景与意义</w:t>
      </w:r>
    </w:p>
    <w:p>
      <w:pPr>
        <w:spacing w:after="0" w:line="279" w:lineRule="exact"/>
        <w:rPr>
          <w:rFonts w:eastAsiaTheme="minorEastAsia"/>
        </w:rPr>
      </w:pPr>
    </w:p>
    <w:p>
      <w:pPr>
        <w:spacing w:after="0" w:line="447" w:lineRule="exact"/>
        <w:ind w:left="360" w:right="266" w:firstLine="420"/>
        <w:jc w:val="both"/>
        <w:rPr>
          <w:rFonts w:eastAsiaTheme="minorEastAsia"/>
          <w:sz w:val="20"/>
          <w:szCs w:val="20"/>
        </w:rPr>
      </w:pPr>
      <w:r>
        <w:rPr>
          <w:rFonts w:ascii="宋体" w:eastAsia="宋体" w:hAnsi="宋体" w:cs="宋体"/>
          <w:sz w:val="21"/>
          <w:szCs w:val="21"/>
        </w:rPr>
        <w:t>中国的体育爱好者群众基础广泛，“运动健康”也在人们的健康生活中发挥着越来越重要的作用。在城市的不同场所我们经常能看见一些热爱运动或者尝试利用运动减脂塑形的人群，而这些运动能否真正达到锻炼者想要的效果与他们的运动姿势息息相关。标准的姿势能让健身事半功倍，而一个错误的姿势不但可能导致事倍功半，而且很可能起到反作用，甚至造成肌肉拉伤。但健身教练的费用并不为大部分人群所能承受，再加上健身指导距离过近，当前防疫常态化，需要限制人与人之间的距离，请健身教练更需要多加考虑。除了以健身减肥为目的的运动以外，康复运动中也需要使用运动疗法让患者进行全身或局部运动功能、感觉功能恢复的训练运动。传统康复训练需患者在专业治疗师指导下在特定训练地点进行，且效果不易评估，需要耗费大量医生的精力，可能还无法满足患者需求。随着计算机视觉和人体姿态估计算法的深入研究，人体姿态估计被用于生活中的各种方面，因此我们设想能否有一款 app 能够检测人体运动姿态,并将其与标准动作进行对比后提示用户是否正确完成该动作，从而提高用户进行目的性运动时的动作准确度。</w:t>
      </w:r>
    </w:p>
    <w:p>
      <w:pPr>
        <w:spacing w:after="0" w:line="398" w:lineRule="exact"/>
        <w:rPr>
          <w:rFonts w:eastAsiaTheme="minorEastAsia"/>
        </w:rPr>
      </w:pPr>
    </w:p>
    <w:p>
      <w:pPr>
        <w:spacing w:after="0" w:line="366" w:lineRule="exact"/>
        <w:ind w:left="360"/>
        <w:rPr>
          <w:rFonts w:eastAsiaTheme="minorEastAsia"/>
          <w:sz w:val="20"/>
          <w:szCs w:val="20"/>
        </w:rPr>
      </w:pPr>
      <w:r>
        <w:rPr>
          <w:rFonts w:ascii="黑体" w:eastAsia="黑体" w:hAnsi="黑体" w:cs="黑体"/>
          <w:sz w:val="32"/>
          <w:szCs w:val="32"/>
        </w:rPr>
        <w:t>1.2 主要功能</w:t>
      </w:r>
    </w:p>
    <w:p>
      <w:pPr>
        <w:spacing w:after="0" w:line="247" w:lineRule="exact"/>
        <w:rPr>
          <w:rFonts w:eastAsiaTheme="minorEastAsia"/>
        </w:rPr>
      </w:pPr>
    </w:p>
    <w:p>
      <w:pPr>
        <w:spacing w:after="0" w:line="240" w:lineRule="exact"/>
        <w:ind w:left="780"/>
        <w:rPr>
          <w:rFonts w:eastAsiaTheme="minorEastAsia"/>
          <w:sz w:val="20"/>
          <w:szCs w:val="20"/>
        </w:rPr>
      </w:pPr>
      <w:r>
        <w:rPr>
          <w:rFonts w:ascii="宋体" w:eastAsia="宋体" w:hAnsi="宋体" w:cs="宋体"/>
          <w:sz w:val="21"/>
          <w:szCs w:val="21"/>
        </w:rPr>
        <w:t>本项目致力于利用人体姿态估计算法构建起移动端的动作指导系统辅助需要日常健身</w:t>
      </w:r>
    </w:p>
    <w:p>
      <w:pPr>
        <w:spacing w:after="0" w:line="240" w:lineRule="exact"/>
        <w:rPr>
          <w:rFonts w:eastAsiaTheme="minorEastAsia"/>
        </w:rPr>
      </w:pPr>
    </w:p>
    <w:p>
      <w:pPr>
        <w:spacing w:after="0" w:line="229" w:lineRule="exact"/>
        <w:ind w:left="360"/>
        <w:rPr>
          <w:rFonts w:eastAsiaTheme="minorEastAsia"/>
          <w:sz w:val="20"/>
          <w:szCs w:val="20"/>
        </w:rPr>
      </w:pPr>
      <w:r>
        <w:rPr>
          <w:rFonts w:ascii="宋体" w:eastAsia="宋体" w:hAnsi="宋体" w:cs="宋体"/>
          <w:sz w:val="20"/>
          <w:szCs w:val="20"/>
        </w:rPr>
        <w:t>锻炼和康复训练的人群，实现便携式的智能运动，不仅能做到减少专业运动指导产生的成本，</w:t>
      </w:r>
    </w:p>
    <w:p>
      <w:pPr>
        <w:spacing w:after="0" w:line="240" w:lineRule="exact"/>
        <w:rPr>
          <w:rFonts w:eastAsiaTheme="minorEastAsia"/>
        </w:rPr>
      </w:pPr>
    </w:p>
    <w:p>
      <w:pPr>
        <w:spacing w:after="0" w:line="229" w:lineRule="exact"/>
        <w:ind w:right="6"/>
        <w:jc w:val="center"/>
        <w:rPr>
          <w:rFonts w:eastAsiaTheme="minorEastAsia"/>
          <w:sz w:val="20"/>
          <w:szCs w:val="20"/>
        </w:rPr>
      </w:pPr>
      <w:r>
        <w:rPr>
          <w:rFonts w:ascii="宋体" w:eastAsia="宋体" w:hAnsi="宋体" w:cs="宋体"/>
          <w:sz w:val="20"/>
          <w:szCs w:val="20"/>
        </w:rPr>
        <w:t>也能减少在运动中因动作错误而造成的身体损伤。本应用主要功能为利用摄像头获取用户运</w:t>
      </w:r>
    </w:p>
    <w:p>
      <w:pPr>
        <w:spacing w:after="0" w:line="240" w:lineRule="exact"/>
        <w:rPr>
          <w:rFonts w:eastAsiaTheme="minorEastAsia"/>
        </w:rPr>
      </w:pPr>
    </w:p>
    <w:p>
      <w:pPr>
        <w:spacing w:after="0" w:line="229" w:lineRule="exact"/>
        <w:ind w:right="6"/>
        <w:jc w:val="center"/>
        <w:rPr>
          <w:rFonts w:eastAsiaTheme="minorEastAsia"/>
          <w:sz w:val="20"/>
          <w:szCs w:val="20"/>
        </w:rPr>
      </w:pPr>
      <w:r>
        <w:rPr>
          <w:rFonts w:ascii="宋体" w:eastAsia="宋体" w:hAnsi="宋体" w:cs="宋体"/>
          <w:sz w:val="20"/>
          <w:szCs w:val="20"/>
        </w:rPr>
        <w:t>动姿态，识别用户当前姿态在应用动作库中的所属类别，并将用户当前姿势与该类动作的标</w:t>
      </w:r>
    </w:p>
    <w:p>
      <w:pPr>
        <w:spacing w:after="0" w:line="240" w:lineRule="exact"/>
        <w:rPr>
          <w:rFonts w:eastAsiaTheme="minorEastAsia"/>
        </w:rPr>
      </w:pPr>
    </w:p>
    <w:p>
      <w:pPr>
        <w:spacing w:after="0" w:line="229" w:lineRule="exact"/>
        <w:ind w:left="360"/>
        <w:rPr>
          <w:rFonts w:eastAsiaTheme="minorEastAsia"/>
          <w:sz w:val="20"/>
          <w:szCs w:val="20"/>
        </w:rPr>
      </w:pPr>
      <w:r>
        <w:rPr>
          <w:rFonts w:ascii="宋体" w:eastAsia="宋体" w:hAnsi="宋体" w:cs="宋体"/>
          <w:sz w:val="20"/>
          <w:szCs w:val="20"/>
        </w:rPr>
        <w:t>准动作对比，在用户动作关键肢体上用颜色进行分级提示，包括红色为动作严重错误、黄色</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eastAsia="宋体" w:hAnsi="宋体" w:cs="宋体"/>
          <w:sz w:val="21"/>
          <w:szCs w:val="21"/>
        </w:rPr>
        <w:t>为动作稍有不标准、绿色为动作正确。</w:t>
      </w:r>
    </w:p>
    <w:p>
      <w:pPr>
        <w:spacing w:after="0" w:line="397" w:lineRule="exact"/>
        <w:rPr>
          <w:rFonts w:eastAsiaTheme="minorEastAsia"/>
        </w:rPr>
      </w:pPr>
    </w:p>
    <w:p>
      <w:pPr>
        <w:spacing w:after="0" w:line="366" w:lineRule="exact"/>
        <w:ind w:left="360"/>
        <w:rPr>
          <w:rFonts w:eastAsiaTheme="minorEastAsia"/>
          <w:sz w:val="20"/>
          <w:szCs w:val="20"/>
        </w:rPr>
      </w:pPr>
      <w:r>
        <w:rPr>
          <w:rFonts w:ascii="黑体" w:eastAsia="黑体" w:hAnsi="黑体" w:cs="黑体"/>
          <w:sz w:val="32"/>
          <w:szCs w:val="32"/>
        </w:rPr>
        <w:t>1.3 国内外研究现状</w:t>
      </w:r>
    </w:p>
    <w:p>
      <w:pPr>
        <w:spacing w:after="0" w:line="247" w:lineRule="exact"/>
        <w:rPr>
          <w:rFonts w:eastAsiaTheme="minorEastAsia"/>
        </w:rPr>
      </w:pPr>
    </w:p>
    <w:p>
      <w:pPr>
        <w:spacing w:after="0" w:line="240" w:lineRule="exact"/>
        <w:ind w:left="860"/>
        <w:rPr>
          <w:rFonts w:eastAsiaTheme="minorEastAsia"/>
          <w:sz w:val="20"/>
          <w:szCs w:val="20"/>
        </w:rPr>
      </w:pPr>
      <w:r>
        <w:rPr>
          <w:rFonts w:ascii="宋体" w:eastAsia="宋体" w:hAnsi="宋体" w:cs="宋体"/>
          <w:sz w:val="21"/>
          <w:szCs w:val="21"/>
        </w:rPr>
        <w:t>随着近年来深度学习技术的快速发展，该领域的研究也在不断深入。目前国内大多数</w:t>
      </w:r>
    </w:p>
    <w:p>
      <w:pPr>
        <w:spacing w:after="0" w:line="240" w:lineRule="exact"/>
        <w:rPr>
          <w:rFonts w:eastAsiaTheme="minorEastAsia"/>
        </w:rPr>
      </w:pPr>
    </w:p>
    <w:p>
      <w:pPr>
        <w:spacing w:after="0" w:line="229" w:lineRule="exact"/>
        <w:ind w:left="360"/>
        <w:rPr>
          <w:rFonts w:eastAsiaTheme="minorEastAsia"/>
          <w:sz w:val="20"/>
          <w:szCs w:val="20"/>
        </w:rPr>
      </w:pPr>
      <w:r>
        <w:rPr>
          <w:rFonts w:ascii="宋体" w:eastAsia="宋体" w:hAnsi="宋体" w:cs="宋体"/>
          <w:sz w:val="20"/>
          <w:szCs w:val="20"/>
        </w:rPr>
        <w:t>姿势类 APP 所用的是基于 COCO 拓扑的姿势模型，定位的关键点较少；并且，当前最先进的</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eastAsia="宋体" w:hAnsi="宋体" w:cs="宋体"/>
          <w:sz w:val="21"/>
          <w:szCs w:val="21"/>
        </w:rPr>
        <w:t>姿态识别方法都依赖于强大的桌面环境进行推理。</w:t>
      </w:r>
    </w:p>
    <w:p>
      <w:pPr>
        <w:spacing w:after="0" w:line="240" w:lineRule="exact"/>
        <w:rPr>
          <w:rFonts w:eastAsiaTheme="minorEastAsia"/>
        </w:rPr>
      </w:pPr>
    </w:p>
    <w:p>
      <w:pPr>
        <w:spacing w:after="0" w:line="229" w:lineRule="exact"/>
        <w:ind w:left="860"/>
        <w:rPr>
          <w:rFonts w:eastAsiaTheme="minorEastAsia"/>
          <w:sz w:val="20"/>
          <w:szCs w:val="20"/>
        </w:rPr>
      </w:pPr>
      <w:r>
        <w:rPr>
          <w:rFonts w:ascii="宋体" w:eastAsia="宋体" w:hAnsi="宋体" w:cs="宋体"/>
          <w:sz w:val="20"/>
          <w:szCs w:val="20"/>
        </w:rPr>
        <w:t>本应用采用的主要算法 BlazePose 通过推断人体的 33 个节点进行人体姿势追踪，是用</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200" w:lineRule="exact"/>
        <w:rPr>
          <w:rFonts w:eastAsiaTheme="minorEastAsia"/>
        </w:rPr>
      </w:pPr>
    </w:p>
    <w:p>
      <w:pPr>
        <w:spacing w:after="0" w:line="289" w:lineRule="exact"/>
        <w:rPr>
          <w:rFonts w:eastAsiaTheme="minorEastAsia"/>
        </w:rPr>
      </w:pPr>
    </w:p>
    <w:p>
      <w:pPr>
        <w:spacing w:after="0" w:line="178" w:lineRule="exact"/>
        <w:ind w:left="8320"/>
        <w:rPr>
          <w:rFonts w:eastAsiaTheme="minorEastAsia"/>
          <w:sz w:val="20"/>
          <w:szCs w:val="20"/>
        </w:rPr>
      </w:pPr>
      <w:r>
        <w:rPr>
          <w:rFonts w:ascii="等线" w:eastAsia="等线" w:hAnsi="等线" w:cs="等线"/>
          <w:sz w:val="17"/>
          <w:szCs w:val="17"/>
        </w:rPr>
        <w:t>3/15</w:t>
      </w:r>
    </w:p>
    <w:p>
      <w:pPr>
        <w:rPr>
          <w:rFonts w:eastAsiaTheme="minorEastAsia"/>
          <w:sz w:val="22"/>
          <w:szCs w:val="22"/>
        </w:rPr>
        <w:sectPr>
          <w:type w:val="continuous"/>
          <w:pgSz w:w="11900" w:h="16838" w:orient="portrait"/>
          <w:pgMar w:top="1440" w:right="1440" w:bottom="737" w:left="1440" w:header="0" w:footer="0" w:gutter="0"/>
          <w:cols w:num="1" w:space="708" w:equalWidth="0">
            <w:col w:w="9026"/>
          </w:cols>
        </w:sectPr>
      </w:pPr>
    </w:p>
    <w:bookmarkStart w:id="3" w:name="page2_0"/>
    <w:bookmarkEnd w:id="3"/>
    <w:p>
      <w:pPr>
        <w:spacing w:after="0" w:line="129" w:lineRule="exact"/>
        <w:rPr>
          <w:rFonts w:eastAsiaTheme="minorEastAsia"/>
          <w:sz w:val="20"/>
          <w:szCs w:val="20"/>
        </w:rPr>
      </w:pPr>
    </w:p>
    <w:p>
      <w:pPr>
        <w:spacing w:after="0" w:line="416" w:lineRule="exact"/>
        <w:ind w:left="360" w:right="366"/>
        <w:jc w:val="both"/>
        <w:rPr>
          <w:rFonts w:eastAsiaTheme="minorEastAsia"/>
          <w:sz w:val="20"/>
          <w:szCs w:val="20"/>
        </w:rPr>
      </w:pPr>
      <w:r>
        <w:rPr>
          <w:rFonts w:ascii="宋体" w:eastAsia="宋体" w:hAnsi="宋体" w:cs="宋体"/>
          <w:sz w:val="21"/>
          <w:szCs w:val="21"/>
        </w:rPr>
        <w:t>于人体姿态估计的轻量级卷积神经网络架构，它专为移动设备上的实时推理而设计。该算法作为一个新的网络架构，相比于当前国内的很多应用所使用的模型，BlazePose 可以准确定位更多关键点,使其更适合健身应用。此外，我们的方法能够通过 CPU 推理在手机上实现实时性能。如果利用 GPU 推理，BlazePose 可以实现超实时性能，使其能够运行后续的 ML 模型，例如面部或手部跟踪。</w:t>
      </w:r>
    </w:p>
    <w:p>
      <w:pPr>
        <w:spacing w:after="0" w:line="200" w:lineRule="exact"/>
        <w:rPr>
          <w:rFonts w:eastAsiaTheme="minorEastAsia"/>
          <w:sz w:val="20"/>
          <w:szCs w:val="20"/>
        </w:rPr>
      </w:pPr>
    </w:p>
    <w:p>
      <w:pPr>
        <w:spacing w:after="0" w:line="202"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1.4 应用对象</w:t>
      </w:r>
    </w:p>
    <w:p>
      <w:pPr>
        <w:spacing w:after="0" w:line="341" w:lineRule="exact"/>
        <w:rPr>
          <w:rFonts w:eastAsiaTheme="minorEastAsia"/>
          <w:sz w:val="20"/>
          <w:szCs w:val="20"/>
        </w:rPr>
      </w:pPr>
    </w:p>
    <w:p>
      <w:pPr>
        <w:spacing w:after="0" w:line="338" w:lineRule="exact"/>
        <w:ind w:left="360" w:right="426" w:firstLine="420"/>
        <w:rPr>
          <w:rFonts w:eastAsiaTheme="minorEastAsia"/>
          <w:sz w:val="20"/>
          <w:szCs w:val="20"/>
        </w:rPr>
      </w:pPr>
      <w:r>
        <w:rPr>
          <w:rFonts w:ascii="宋体" w:eastAsia="宋体" w:hAnsi="宋体" w:cs="宋体"/>
          <w:sz w:val="21"/>
          <w:szCs w:val="21"/>
        </w:rPr>
        <w:t>适用于大部分热爱运动却无法判断锻炼姿势是否标准的运动爱好者以及需要进行康复运动的人士。</w:t>
      </w: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39" w:lineRule="exact"/>
        <w:rPr>
          <w:rFonts w:eastAsiaTheme="minorEastAsia"/>
          <w:sz w:val="20"/>
          <w:szCs w:val="20"/>
        </w:rPr>
      </w:pPr>
    </w:p>
    <w:p>
      <w:pPr>
        <w:spacing w:after="0" w:line="502" w:lineRule="exact"/>
        <w:ind w:left="360"/>
        <w:rPr>
          <w:rFonts w:eastAsiaTheme="minorEastAsia"/>
          <w:sz w:val="20"/>
          <w:szCs w:val="20"/>
        </w:rPr>
      </w:pPr>
      <w:r>
        <w:rPr>
          <w:rFonts w:ascii="黑体" w:eastAsia="黑体" w:hAnsi="黑体" w:cs="黑体"/>
          <w:sz w:val="44"/>
          <w:szCs w:val="44"/>
        </w:rPr>
        <w:t>第二章 概要设计</w:t>
      </w:r>
    </w:p>
    <w:p>
      <w:pPr>
        <w:spacing w:after="0" w:line="200" w:lineRule="exact"/>
        <w:rPr>
          <w:rFonts w:eastAsiaTheme="minorEastAsia"/>
          <w:sz w:val="20"/>
          <w:szCs w:val="20"/>
        </w:rPr>
      </w:pPr>
    </w:p>
    <w:p>
      <w:pPr>
        <w:spacing w:after="0" w:line="392"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2.1 设计内容</w:t>
      </w:r>
    </w:p>
    <w:p>
      <w:pPr>
        <w:spacing w:after="0" w:line="344" w:lineRule="exact"/>
        <w:rPr>
          <w:rFonts w:eastAsiaTheme="minorEastAsia"/>
          <w:sz w:val="20"/>
          <w:szCs w:val="20"/>
        </w:rPr>
      </w:pPr>
    </w:p>
    <w:p>
      <w:pPr>
        <w:spacing w:after="0" w:line="416" w:lineRule="exact"/>
        <w:ind w:left="480" w:right="486" w:firstLine="418"/>
        <w:jc w:val="both"/>
        <w:rPr>
          <w:rFonts w:eastAsiaTheme="minorEastAsia"/>
          <w:sz w:val="20"/>
          <w:szCs w:val="20"/>
        </w:rPr>
      </w:pPr>
      <w:r>
        <w:rPr>
          <w:rFonts w:ascii="宋体" w:eastAsia="宋体" w:hAnsi="宋体" w:cs="宋体"/>
          <w:sz w:val="21"/>
          <w:szCs w:val="21"/>
        </w:rPr>
        <w:t>本应用基于 android 平台开发，使用 MLkit 移动应用 SDK 开发。应用的设计初衷是能够让有锻炼目标的人在无人指导的情况下进行高质量的运动，避免在运动过程中因姿势不当而达不到好的效果甚至对身体造成损伤。按照项目的整体需求，本应用通过采集动作图片实现人体姿态分类，并在应用中设定正确动作标准进而完成软件系统程序的开发。</w:t>
      </w:r>
    </w:p>
    <w:p>
      <w:pPr>
        <w:spacing w:after="0" w:line="400"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2.2 设计参数</w:t>
      </w:r>
    </w:p>
    <w:p>
      <w:pPr>
        <w:spacing w:after="0" w:line="312" w:lineRule="exact"/>
        <w:rPr>
          <w:rFonts w:eastAsiaTheme="minorEastAsia"/>
          <w:sz w:val="20"/>
          <w:szCs w:val="20"/>
        </w:rPr>
      </w:pPr>
    </w:p>
    <w:p>
      <w:pPr>
        <w:spacing w:after="0" w:line="240" w:lineRule="exact"/>
        <w:ind w:left="900"/>
        <w:rPr>
          <w:rFonts w:eastAsiaTheme="minorEastAsia"/>
          <w:sz w:val="20"/>
          <w:szCs w:val="20"/>
        </w:rPr>
      </w:pPr>
      <w:r>
        <w:rPr>
          <w:rFonts w:ascii="宋体" w:eastAsia="宋体" w:hAnsi="宋体" w:cs="宋体"/>
          <w:sz w:val="21"/>
          <w:szCs w:val="21"/>
        </w:rPr>
        <w:t>应用名称：姿姿必校</w:t>
      </w:r>
    </w:p>
    <w:p>
      <w:pPr>
        <w:spacing w:after="0" w:line="200" w:lineRule="exact"/>
        <w:rPr>
          <w:rFonts w:eastAsiaTheme="minorEastAsia"/>
          <w:sz w:val="20"/>
          <w:szCs w:val="20"/>
        </w:rPr>
      </w:pPr>
    </w:p>
    <w:p>
      <w:pPr>
        <w:spacing w:after="0" w:line="220" w:lineRule="exact"/>
        <w:rPr>
          <w:rFonts w:eastAsiaTheme="minorEastAsia"/>
          <w:sz w:val="20"/>
          <w:szCs w:val="20"/>
        </w:rPr>
      </w:pPr>
    </w:p>
    <w:p>
      <w:pPr>
        <w:spacing w:after="0" w:line="240" w:lineRule="exact"/>
        <w:ind w:left="900"/>
        <w:rPr>
          <w:rFonts w:eastAsiaTheme="minorEastAsia"/>
          <w:sz w:val="20"/>
          <w:szCs w:val="20"/>
        </w:rPr>
      </w:pPr>
      <w:r>
        <w:rPr>
          <w:rFonts w:ascii="宋体" w:eastAsia="宋体" w:hAnsi="宋体" w:cs="宋体"/>
          <w:sz w:val="21"/>
          <w:szCs w:val="21"/>
        </w:rPr>
        <w:t>开发人员：王晶莹、郑欣、周铭</w:t>
      </w:r>
    </w:p>
    <w:p>
      <w:pPr>
        <w:spacing w:after="0" w:line="346" w:lineRule="exact"/>
        <w:rPr>
          <w:rFonts w:eastAsiaTheme="minorEastAsia"/>
          <w:sz w:val="20"/>
          <w:szCs w:val="20"/>
        </w:rPr>
      </w:pPr>
    </w:p>
    <w:p>
      <w:pPr>
        <w:spacing w:after="0" w:line="240" w:lineRule="exact"/>
        <w:ind w:left="900"/>
        <w:rPr>
          <w:rFonts w:eastAsiaTheme="minorEastAsia"/>
          <w:sz w:val="20"/>
          <w:szCs w:val="20"/>
        </w:rPr>
      </w:pPr>
      <w:r>
        <w:rPr>
          <w:rFonts w:ascii="宋体" w:eastAsia="宋体" w:hAnsi="宋体" w:cs="宋体"/>
          <w:sz w:val="21"/>
          <w:szCs w:val="21"/>
        </w:rPr>
        <w:t>开发环境：</w:t>
      </w:r>
    </w:p>
    <w:p>
      <w:pPr>
        <w:spacing w:after="0" w:line="384" w:lineRule="exact"/>
        <w:rPr>
          <w:rFonts w:eastAsiaTheme="minorEastAsia"/>
          <w:sz w:val="20"/>
          <w:szCs w:val="20"/>
        </w:rPr>
      </w:pPr>
    </w:p>
    <w:p>
      <w:pPr>
        <w:spacing w:after="0" w:line="229" w:lineRule="exact"/>
        <w:ind w:left="3900"/>
        <w:rPr>
          <w:rFonts w:eastAsiaTheme="minorEastAsia"/>
          <w:sz w:val="20"/>
          <w:szCs w:val="20"/>
        </w:rPr>
      </w:pPr>
      <w:r>
        <w:rPr>
          <w:rFonts w:ascii="宋体" w:eastAsia="宋体" w:hAnsi="宋体" w:cs="宋体"/>
          <w:sz w:val="20"/>
          <w:szCs w:val="20"/>
        </w:rPr>
        <w:t>表 2.1 项目开发环境</w:t>
      </w:r>
    </w:p>
    <w:p>
      <w:pPr>
        <w:spacing w:after="0" w:line="20" w:lineRule="exact"/>
        <w:rPr>
          <w:rFonts w:eastAsiaTheme="minorEastAsia"/>
          <w:sz w:val="20"/>
          <w:szCs w:val="20"/>
        </w:rPr>
      </w:pPr>
      <w:r>
        <w:rPr>
          <w:color w:val="auto"/>
          <w:sz w:val="20"/>
          <w:szCs w:val="20"/>
        </w:rPr>
        <w:drawing>
          <wp:anchor simplePos="0" relativeHeight="251659264" behindDoc="1" locked="0" layoutInCell="0" allowOverlap="1">
            <wp:simplePos x="0" y="0"/>
            <wp:positionH relativeFrom="column">
              <wp:posOffset>228600</wp:posOffset>
            </wp:positionH>
            <wp:positionV relativeFrom="paragraph">
              <wp:posOffset>86995</wp:posOffset>
            </wp:positionV>
            <wp:extent cx="5417185" cy="803910"/>
            <wp:wrapNone/>
            <wp:docPr id="187454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47088" name="Picture 1"/>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5417185" cy="803910"/>
                    </a:xfrm>
                    <a:prstGeom prst="rect">
                      <a:avLst/>
                    </a:prstGeom>
                    <a:noFill/>
                  </pic:spPr>
                </pic:pic>
              </a:graphicData>
            </a:graphic>
          </wp:anchor>
        </w:drawing>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391" w:lineRule="exact"/>
        <w:rPr>
          <w:rFonts w:eastAsiaTheme="minorEastAsia"/>
          <w:sz w:val="20"/>
          <w:szCs w:val="20"/>
        </w:rPr>
      </w:pPr>
    </w:p>
    <w:p>
      <w:pPr>
        <w:spacing w:after="0" w:line="229" w:lineRule="exact"/>
        <w:ind w:left="940"/>
        <w:rPr>
          <w:rFonts w:eastAsiaTheme="minorEastAsia"/>
          <w:sz w:val="20"/>
          <w:szCs w:val="20"/>
        </w:rPr>
      </w:pPr>
      <w:r>
        <w:rPr>
          <w:rFonts w:ascii="宋体" w:eastAsia="宋体" w:hAnsi="宋体" w:cs="宋体"/>
          <w:sz w:val="20"/>
          <w:szCs w:val="20"/>
        </w:rPr>
        <w:t>分类</w:t>
      </w:r>
    </w:p>
    <w:p>
      <w:pPr>
        <w:spacing w:after="0" w:line="20" w:lineRule="exact"/>
        <w:rPr>
          <w:rFonts w:eastAsiaTheme="minorEastAsia"/>
          <w:sz w:val="20"/>
          <w:szCs w:val="20"/>
        </w:rPr>
      </w:pPr>
      <w:r>
        <w:rPr>
          <w:rFonts w:eastAsiaTheme="minorEastAsia"/>
          <w:sz w:val="20"/>
          <w:szCs w:val="20"/>
        </w:rPr>
        <w:br w:type="column"/>
      </w:r>
    </w:p>
    <w:p>
      <w:pPr>
        <w:spacing w:after="0" w:line="382" w:lineRule="exact"/>
        <w:rPr>
          <w:rFonts w:eastAsiaTheme="minorEastAsia"/>
          <w:sz w:val="20"/>
          <w:szCs w:val="20"/>
        </w:rPr>
      </w:pPr>
    </w:p>
    <w:p>
      <w:pPr>
        <w:spacing w:after="0" w:line="217" w:lineRule="exact"/>
        <w:ind w:right="1720"/>
        <w:jc w:val="center"/>
        <w:rPr>
          <w:rFonts w:eastAsiaTheme="minorEastAsia"/>
          <w:sz w:val="20"/>
          <w:szCs w:val="20"/>
        </w:rPr>
      </w:pPr>
      <w:r>
        <w:rPr>
          <w:rFonts w:ascii="宋体" w:eastAsia="宋体" w:hAnsi="宋体" w:cs="宋体"/>
          <w:sz w:val="19"/>
          <w:szCs w:val="19"/>
        </w:rPr>
        <w:t>名称</w:t>
      </w:r>
    </w:p>
    <w:p>
      <w:pPr>
        <w:spacing w:after="0" w:line="20" w:lineRule="exact"/>
        <w:rPr>
          <w:rFonts w:eastAsiaTheme="minorEastAsia"/>
          <w:sz w:val="20"/>
          <w:szCs w:val="20"/>
        </w:rPr>
      </w:pPr>
      <w:r>
        <w:rPr>
          <w:rFonts w:eastAsiaTheme="minorEastAsia"/>
          <w:sz w:val="20"/>
          <w:szCs w:val="20"/>
        </w:rPr>
        <w:br w:type="column"/>
      </w:r>
    </w:p>
    <w:p>
      <w:pPr>
        <w:spacing w:after="0" w:line="382" w:lineRule="exact"/>
        <w:rPr>
          <w:rFonts w:eastAsiaTheme="minorEastAsia"/>
          <w:sz w:val="20"/>
          <w:szCs w:val="20"/>
        </w:rPr>
      </w:pPr>
    </w:p>
    <w:p>
      <w:pPr>
        <w:spacing w:after="0" w:line="217" w:lineRule="exact"/>
        <w:rPr>
          <w:rFonts w:eastAsiaTheme="minorEastAsia"/>
          <w:sz w:val="20"/>
          <w:szCs w:val="20"/>
        </w:rPr>
      </w:pPr>
      <w:r>
        <w:rPr>
          <w:rFonts w:ascii="宋体" w:eastAsia="宋体" w:hAnsi="宋体" w:cs="宋体"/>
          <w:sz w:val="19"/>
          <w:szCs w:val="19"/>
        </w:rPr>
        <w:t>版本</w:t>
      </w:r>
    </w:p>
    <w:p>
      <w:pPr>
        <w:spacing w:after="0" w:line="200" w:lineRule="exact"/>
        <w:rPr>
          <w:rFonts w:eastAsiaTheme="minorEastAsia"/>
          <w:sz w:val="20"/>
          <w:szCs w:val="20"/>
        </w:rPr>
      </w:pPr>
    </w:p>
    <w:p>
      <w:pPr>
        <w:rPr>
          <w:rFonts w:eastAsiaTheme="minorEastAsia"/>
          <w:sz w:val="22"/>
          <w:szCs w:val="22"/>
        </w:rPr>
        <w:sectPr>
          <w:type w:val="continuous"/>
          <w:pgSz w:w="11900" w:h="16838" w:orient="portrait"/>
          <w:pgMar w:top="1440" w:right="1440" w:bottom="737" w:left="1440" w:header="0" w:footer="0" w:gutter="0"/>
          <w:cols w:num="3" w:space="708" w:equalWidth="0">
            <w:col w:w="3060" w:space="720"/>
            <w:col w:w="2120" w:space="720"/>
            <w:col w:w="2406"/>
          </w:cols>
        </w:sectPr>
      </w:pPr>
    </w:p>
    <w:p>
      <w:pPr>
        <w:spacing w:after="0" w:line="184" w:lineRule="exact"/>
        <w:rPr>
          <w:rFonts w:eastAsiaTheme="minorEastAsia"/>
          <w:sz w:val="20"/>
          <w:szCs w:val="20"/>
        </w:rPr>
      </w:pPr>
    </w:p>
    <w:p>
      <w:pPr>
        <w:spacing w:after="0" w:line="229" w:lineRule="exact"/>
        <w:ind w:left="940"/>
        <w:rPr>
          <w:rFonts w:eastAsiaTheme="minorEastAsia"/>
          <w:sz w:val="20"/>
          <w:szCs w:val="20"/>
        </w:rPr>
      </w:pPr>
      <w:r>
        <w:rPr>
          <w:rFonts w:ascii="宋体" w:eastAsia="宋体" w:hAnsi="宋体" w:cs="宋体"/>
          <w:sz w:val="20"/>
          <w:szCs w:val="20"/>
        </w:rPr>
        <w:t>开发系统</w:t>
      </w:r>
    </w:p>
    <w:p>
      <w:pPr>
        <w:spacing w:after="0" w:line="20" w:lineRule="exact"/>
        <w:rPr>
          <w:rFonts w:eastAsiaTheme="minorEastAsia"/>
          <w:sz w:val="20"/>
          <w:szCs w:val="20"/>
        </w:rPr>
      </w:pPr>
      <w:r>
        <w:rPr>
          <w:rFonts w:eastAsiaTheme="minorEastAsia"/>
          <w:sz w:val="20"/>
          <w:szCs w:val="20"/>
        </w:rPr>
        <w:br w:type="column"/>
      </w:r>
    </w:p>
    <w:p>
      <w:pPr>
        <w:spacing w:after="0" w:line="164" w:lineRule="exact"/>
        <w:rPr>
          <w:rFonts w:eastAsiaTheme="minorEastAsia"/>
          <w:sz w:val="20"/>
          <w:szCs w:val="20"/>
        </w:rPr>
      </w:pPr>
    </w:p>
    <w:p>
      <w:pPr>
        <w:spacing w:after="0" w:line="229" w:lineRule="exact"/>
        <w:ind w:right="1440"/>
        <w:jc w:val="center"/>
        <w:rPr>
          <w:rFonts w:eastAsiaTheme="minorEastAsia"/>
          <w:sz w:val="20"/>
          <w:szCs w:val="20"/>
        </w:rPr>
      </w:pPr>
      <w:r>
        <w:rPr>
          <w:rFonts w:ascii="宋体" w:eastAsia="宋体" w:hAnsi="宋体" w:cs="宋体"/>
          <w:sz w:val="20"/>
          <w:szCs w:val="20"/>
        </w:rPr>
        <w:t>Windows</w:t>
      </w:r>
    </w:p>
    <w:p>
      <w:pPr>
        <w:spacing w:after="0" w:line="20" w:lineRule="exact"/>
        <w:rPr>
          <w:rFonts w:eastAsiaTheme="minorEastAsia"/>
          <w:sz w:val="20"/>
          <w:szCs w:val="20"/>
        </w:rPr>
      </w:pPr>
      <w:r>
        <w:rPr>
          <w:rFonts w:eastAsiaTheme="minorEastAsia"/>
          <w:sz w:val="20"/>
          <w:szCs w:val="20"/>
        </w:rPr>
        <w:br w:type="column"/>
      </w:r>
    </w:p>
    <w:p>
      <w:pPr>
        <w:spacing w:after="0" w:line="197" w:lineRule="exact"/>
        <w:rPr>
          <w:rFonts w:eastAsiaTheme="minorEastAsia"/>
          <w:sz w:val="20"/>
          <w:szCs w:val="20"/>
        </w:rPr>
      </w:pPr>
    </w:p>
    <w:p>
      <w:pPr>
        <w:spacing w:after="0" w:line="229" w:lineRule="exact"/>
        <w:ind w:right="1986"/>
        <w:jc w:val="center"/>
        <w:rPr>
          <w:rFonts w:eastAsiaTheme="minorEastAsia"/>
          <w:sz w:val="20"/>
          <w:szCs w:val="20"/>
        </w:rPr>
      </w:pPr>
      <w:r>
        <w:rPr>
          <w:rFonts w:ascii="宋体" w:eastAsia="宋体" w:hAnsi="宋体" w:cs="宋体"/>
          <w:sz w:val="20"/>
          <w:szCs w:val="20"/>
        </w:rPr>
        <w:t>10.0</w:t>
      </w:r>
    </w:p>
    <w:p>
      <w:pPr>
        <w:spacing w:after="0" w:line="200" w:lineRule="exact"/>
        <w:rPr>
          <w:rFonts w:eastAsiaTheme="minorEastAsia"/>
          <w:sz w:val="20"/>
          <w:szCs w:val="20"/>
        </w:rPr>
      </w:pPr>
    </w:p>
    <w:p>
      <w:pPr>
        <w:rPr>
          <w:rFonts w:eastAsiaTheme="minorEastAsia"/>
          <w:sz w:val="22"/>
          <w:szCs w:val="22"/>
        </w:rPr>
        <w:sectPr>
          <w:type w:val="continuous"/>
          <w:pgSz w:w="11900" w:h="16838" w:orient="portrait"/>
          <w:pgMar w:top="1440" w:right="1440" w:bottom="737" w:left="1440" w:header="0" w:footer="0" w:gutter="0"/>
          <w:cols w:num="3" w:space="708" w:equalWidth="0">
            <w:col w:w="3060" w:space="720"/>
            <w:col w:w="2140" w:space="720"/>
            <w:col w:w="2386"/>
          </w:cols>
        </w:sectPr>
      </w:pPr>
    </w:p>
    <w:p>
      <w:pPr>
        <w:spacing w:after="0" w:line="375" w:lineRule="exact"/>
        <w:rPr>
          <w:rFonts w:eastAsiaTheme="minorEastAsia"/>
          <w:sz w:val="20"/>
          <w:szCs w:val="20"/>
        </w:rPr>
      </w:pPr>
    </w:p>
    <w:p>
      <w:pPr>
        <w:spacing w:after="0" w:line="178" w:lineRule="exact"/>
        <w:ind w:left="8320"/>
        <w:rPr>
          <w:rFonts w:eastAsiaTheme="minorEastAsia"/>
          <w:sz w:val="20"/>
          <w:szCs w:val="20"/>
        </w:rPr>
        <w:sectPr>
          <w:type w:val="continuous"/>
          <w:pgSz w:w="11900" w:h="16838" w:orient="portrait"/>
          <w:pgMar w:top="1440" w:right="1440" w:bottom="737" w:left="1440" w:header="0" w:footer="0" w:gutter="0"/>
          <w:cols w:num="1" w:space="708" w:equalWidth="0">
            <w:col w:w="9026"/>
          </w:cols>
        </w:sectPr>
      </w:pPr>
      <w:r>
        <w:rPr>
          <w:rFonts w:ascii="等线" w:eastAsia="等线" w:hAnsi="等线" w:cs="等线"/>
          <w:sz w:val="17"/>
          <w:szCs w:val="17"/>
        </w:rPr>
        <w:t>4/15</w:t>
      </w:r>
    </w:p>
    <w:bookmarkStart w:id="4" w:name="page1_1"/>
    <w:bookmarkEnd w:id="4"/>
    <w:tbl>
      <w:tblPr>
        <w:tblStyle w:val="TableNormal"/>
        <w:tblInd w:w="370" w:type="dxa"/>
        <w:tblLayout w:type="fixed"/>
        <w:tblCellMar>
          <w:top w:w="0" w:type="dxa"/>
          <w:left w:w="0" w:type="dxa"/>
          <w:bottom w:w="0" w:type="dxa"/>
          <w:right w:w="0" w:type="dxa"/>
        </w:tblCellMar>
      </w:tblPr>
      <w:tblGrid>
        <w:gridCol w:w="2860"/>
        <w:gridCol w:w="2840"/>
        <w:gridCol w:w="2860"/>
      </w:tblGrid>
      <w:tr>
        <w:tblPrEx>
          <w:tblInd w:w="370" w:type="dxa"/>
          <w:tblLayout w:type="fixed"/>
          <w:tblCellMar>
            <w:top w:w="0" w:type="dxa"/>
            <w:left w:w="0" w:type="dxa"/>
            <w:bottom w:w="0" w:type="dxa"/>
            <w:right w:w="0" w:type="dxa"/>
          </w:tblCellMar>
        </w:tblPrEx>
        <w:trPr>
          <w:trHeight w:val="512"/>
        </w:trPr>
        <w:tc>
          <w:tcPr>
            <w:tcW w:w="2860" w:type="dxa"/>
            <w:tcBorders>
              <w:top w:val="single" w:sz="8" w:space="0" w:color="auto"/>
              <w:left w:val="single" w:sz="8" w:space="0" w:color="auto"/>
              <w:right w:val="single" w:sz="8" w:space="0" w:color="auto"/>
            </w:tcBorders>
            <w:vAlign w:val="bottom"/>
          </w:tcPr>
          <w:p>
            <w:pPr>
              <w:spacing w:after="0" w:line="229" w:lineRule="exact"/>
              <w:ind w:left="580"/>
              <w:rPr>
                <w:rFonts w:eastAsiaTheme="minorEastAsia"/>
                <w:sz w:val="20"/>
                <w:szCs w:val="20"/>
              </w:rPr>
            </w:pPr>
            <w:r>
              <w:rPr>
                <w:rFonts w:ascii="宋体" w:eastAsia="宋体" w:hAnsi="宋体" w:cs="宋体"/>
                <w:sz w:val="20"/>
                <w:szCs w:val="20"/>
              </w:rPr>
              <w:t>应用系统</w:t>
            </w:r>
          </w:p>
        </w:tc>
        <w:tc>
          <w:tcPr>
            <w:tcW w:w="2840" w:type="dxa"/>
            <w:tcBorders>
              <w:top w:val="single" w:sz="8" w:space="0" w:color="auto"/>
              <w:right w:val="single" w:sz="8" w:space="0" w:color="auto"/>
            </w:tcBorders>
            <w:vAlign w:val="bottom"/>
          </w:tcPr>
          <w:p>
            <w:pPr>
              <w:spacing w:after="0" w:line="229" w:lineRule="exact"/>
              <w:ind w:left="560"/>
              <w:rPr>
                <w:rFonts w:eastAsiaTheme="minorEastAsia"/>
                <w:sz w:val="20"/>
                <w:szCs w:val="20"/>
              </w:rPr>
            </w:pPr>
            <w:r>
              <w:rPr>
                <w:rFonts w:ascii="宋体" w:eastAsia="宋体" w:hAnsi="宋体" w:cs="宋体"/>
                <w:sz w:val="20"/>
                <w:szCs w:val="20"/>
              </w:rPr>
              <w:t>Android</w:t>
            </w:r>
          </w:p>
        </w:tc>
        <w:tc>
          <w:tcPr>
            <w:tcW w:w="2860" w:type="dxa"/>
            <w:tcBorders>
              <w:top w:val="single" w:sz="8" w:space="0" w:color="auto"/>
              <w:right w:val="single" w:sz="8" w:space="0" w:color="auto"/>
            </w:tcBorders>
            <w:vAlign w:val="bottom"/>
          </w:tcPr>
          <w:p>
            <w:pPr>
              <w:spacing w:after="0" w:line="229" w:lineRule="exact"/>
              <w:ind w:left="560"/>
              <w:rPr>
                <w:rFonts w:eastAsiaTheme="minorEastAsia"/>
                <w:sz w:val="20"/>
                <w:szCs w:val="20"/>
              </w:rPr>
            </w:pPr>
            <w:r>
              <w:rPr>
                <w:rFonts w:ascii="宋体" w:eastAsia="宋体" w:hAnsi="宋体" w:cs="宋体"/>
                <w:sz w:val="20"/>
                <w:szCs w:val="20"/>
              </w:rPr>
              <w:t>11</w:t>
            </w:r>
          </w:p>
        </w:tc>
      </w:tr>
      <w:tr>
        <w:tblPrEx>
          <w:tblInd w:w="370" w:type="dxa"/>
          <w:tblLayout w:type="fixed"/>
          <w:tblCellMar>
            <w:top w:w="0" w:type="dxa"/>
            <w:left w:w="0" w:type="dxa"/>
            <w:bottom w:w="0" w:type="dxa"/>
            <w:right w:w="0" w:type="dxa"/>
          </w:tblCellMar>
        </w:tblPrEx>
        <w:trPr>
          <w:trHeight w:val="137"/>
        </w:trPr>
        <w:tc>
          <w:tcPr>
            <w:tcW w:w="2860" w:type="dxa"/>
            <w:tcBorders>
              <w:left w:val="single" w:sz="8" w:space="0" w:color="auto"/>
              <w:bottom w:val="single" w:sz="8" w:space="0" w:color="auto"/>
              <w:right w:val="single" w:sz="8" w:space="0" w:color="auto"/>
            </w:tcBorders>
            <w:vAlign w:val="bottom"/>
          </w:tcPr>
          <w:p>
            <w:pPr>
              <w:spacing w:after="0"/>
              <w:rPr>
                <w:rFonts w:eastAsiaTheme="minorEastAsia"/>
                <w:sz w:val="11"/>
                <w:szCs w:val="11"/>
              </w:rPr>
            </w:pPr>
          </w:p>
        </w:tc>
        <w:tc>
          <w:tcPr>
            <w:tcW w:w="2840" w:type="dxa"/>
            <w:tcBorders>
              <w:bottom w:val="single" w:sz="8" w:space="0" w:color="auto"/>
              <w:right w:val="single" w:sz="8" w:space="0" w:color="auto"/>
            </w:tcBorders>
            <w:vAlign w:val="bottom"/>
          </w:tcPr>
          <w:p>
            <w:pPr>
              <w:spacing w:after="0"/>
              <w:rPr>
                <w:rFonts w:eastAsiaTheme="minorEastAsia"/>
                <w:sz w:val="11"/>
                <w:szCs w:val="11"/>
              </w:rPr>
            </w:pPr>
          </w:p>
        </w:tc>
        <w:tc>
          <w:tcPr>
            <w:tcW w:w="2860" w:type="dxa"/>
            <w:tcBorders>
              <w:bottom w:val="single" w:sz="8" w:space="0" w:color="auto"/>
              <w:right w:val="single" w:sz="8" w:space="0" w:color="auto"/>
            </w:tcBorders>
            <w:vAlign w:val="bottom"/>
          </w:tcPr>
          <w:p>
            <w:pPr>
              <w:spacing w:after="0"/>
              <w:rPr>
                <w:rFonts w:eastAsiaTheme="minorEastAsia"/>
                <w:sz w:val="11"/>
                <w:szCs w:val="11"/>
              </w:rPr>
            </w:pPr>
          </w:p>
        </w:tc>
      </w:tr>
      <w:tr>
        <w:tblPrEx>
          <w:tblInd w:w="370" w:type="dxa"/>
          <w:tblLayout w:type="fixed"/>
          <w:tblCellMar>
            <w:top w:w="0" w:type="dxa"/>
            <w:left w:w="0" w:type="dxa"/>
            <w:bottom w:w="0" w:type="dxa"/>
            <w:right w:w="0" w:type="dxa"/>
          </w:tblCellMar>
        </w:tblPrEx>
        <w:trPr>
          <w:trHeight w:val="493"/>
        </w:trPr>
        <w:tc>
          <w:tcPr>
            <w:tcW w:w="2860" w:type="dxa"/>
            <w:tcBorders>
              <w:left w:val="single" w:sz="8" w:space="0" w:color="auto"/>
              <w:right w:val="single" w:sz="8" w:space="0" w:color="auto"/>
            </w:tcBorders>
            <w:vAlign w:val="bottom"/>
          </w:tcPr>
          <w:p>
            <w:pPr>
              <w:spacing w:after="0" w:line="229" w:lineRule="exact"/>
              <w:ind w:left="580"/>
              <w:rPr>
                <w:rFonts w:eastAsiaTheme="minorEastAsia"/>
                <w:sz w:val="20"/>
                <w:szCs w:val="20"/>
              </w:rPr>
            </w:pPr>
            <w:r>
              <w:rPr>
                <w:rFonts w:ascii="宋体" w:eastAsia="宋体" w:hAnsi="宋体" w:cs="宋体"/>
                <w:sz w:val="20"/>
                <w:szCs w:val="20"/>
              </w:rPr>
              <w:t>软件开发平台</w:t>
            </w:r>
          </w:p>
        </w:tc>
        <w:tc>
          <w:tcPr>
            <w:tcW w:w="2840" w:type="dxa"/>
            <w:tcBorders>
              <w:right w:val="single" w:sz="8" w:space="0" w:color="auto"/>
            </w:tcBorders>
            <w:vAlign w:val="bottom"/>
          </w:tcPr>
          <w:p>
            <w:pPr>
              <w:spacing w:after="0" w:line="229" w:lineRule="exact"/>
              <w:ind w:left="560"/>
              <w:rPr>
                <w:rFonts w:eastAsiaTheme="minorEastAsia"/>
                <w:sz w:val="20"/>
                <w:szCs w:val="20"/>
              </w:rPr>
            </w:pPr>
            <w:r>
              <w:rPr>
                <w:rFonts w:ascii="宋体" w:eastAsia="宋体" w:hAnsi="宋体" w:cs="宋体"/>
                <w:sz w:val="20"/>
                <w:szCs w:val="20"/>
              </w:rPr>
              <w:t>Android Studio</w:t>
            </w:r>
          </w:p>
        </w:tc>
        <w:tc>
          <w:tcPr>
            <w:tcW w:w="2860" w:type="dxa"/>
            <w:tcBorders>
              <w:right w:val="single" w:sz="8" w:space="0" w:color="auto"/>
            </w:tcBorders>
            <w:vAlign w:val="bottom"/>
          </w:tcPr>
          <w:p>
            <w:pPr>
              <w:spacing w:after="0" w:line="229" w:lineRule="exact"/>
              <w:ind w:left="560"/>
              <w:rPr>
                <w:rFonts w:eastAsiaTheme="minorEastAsia"/>
                <w:sz w:val="20"/>
                <w:szCs w:val="20"/>
              </w:rPr>
            </w:pPr>
            <w:r>
              <w:rPr>
                <w:rFonts w:ascii="宋体" w:eastAsia="宋体" w:hAnsi="宋体" w:cs="宋体"/>
                <w:sz w:val="20"/>
                <w:szCs w:val="20"/>
              </w:rPr>
              <w:t>2021.1.1</w:t>
            </w:r>
          </w:p>
        </w:tc>
      </w:tr>
      <w:tr>
        <w:tblPrEx>
          <w:tblInd w:w="370" w:type="dxa"/>
          <w:tblLayout w:type="fixed"/>
          <w:tblCellMar>
            <w:top w:w="0" w:type="dxa"/>
            <w:left w:w="0" w:type="dxa"/>
            <w:bottom w:w="0" w:type="dxa"/>
            <w:right w:w="0" w:type="dxa"/>
          </w:tblCellMar>
        </w:tblPrEx>
        <w:trPr>
          <w:trHeight w:val="136"/>
        </w:trPr>
        <w:tc>
          <w:tcPr>
            <w:tcW w:w="2860" w:type="dxa"/>
            <w:tcBorders>
              <w:left w:val="single" w:sz="8" w:space="0" w:color="auto"/>
              <w:bottom w:val="single" w:sz="8" w:space="0" w:color="auto"/>
              <w:right w:val="single" w:sz="8" w:space="0" w:color="auto"/>
            </w:tcBorders>
            <w:vAlign w:val="bottom"/>
          </w:tcPr>
          <w:p>
            <w:pPr>
              <w:spacing w:after="0"/>
              <w:rPr>
                <w:rFonts w:eastAsiaTheme="minorEastAsia"/>
                <w:sz w:val="11"/>
                <w:szCs w:val="11"/>
              </w:rPr>
            </w:pPr>
          </w:p>
        </w:tc>
        <w:tc>
          <w:tcPr>
            <w:tcW w:w="2840" w:type="dxa"/>
            <w:tcBorders>
              <w:bottom w:val="single" w:sz="8" w:space="0" w:color="auto"/>
              <w:right w:val="single" w:sz="8" w:space="0" w:color="auto"/>
            </w:tcBorders>
            <w:vAlign w:val="bottom"/>
          </w:tcPr>
          <w:p>
            <w:pPr>
              <w:spacing w:after="0"/>
              <w:rPr>
                <w:rFonts w:eastAsiaTheme="minorEastAsia"/>
                <w:sz w:val="11"/>
                <w:szCs w:val="11"/>
              </w:rPr>
            </w:pPr>
          </w:p>
        </w:tc>
        <w:tc>
          <w:tcPr>
            <w:tcW w:w="2860" w:type="dxa"/>
            <w:tcBorders>
              <w:bottom w:val="single" w:sz="8" w:space="0" w:color="auto"/>
              <w:right w:val="single" w:sz="8" w:space="0" w:color="auto"/>
            </w:tcBorders>
            <w:vAlign w:val="bottom"/>
          </w:tcPr>
          <w:p>
            <w:pPr>
              <w:spacing w:after="0"/>
              <w:rPr>
                <w:rFonts w:eastAsiaTheme="minorEastAsia"/>
                <w:sz w:val="11"/>
                <w:szCs w:val="11"/>
              </w:rPr>
            </w:pPr>
          </w:p>
        </w:tc>
      </w:tr>
    </w:tbl>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92" w:lineRule="exact"/>
        <w:rPr>
          <w:rFonts w:eastAsiaTheme="minorEastAsia"/>
        </w:rPr>
      </w:pPr>
    </w:p>
    <w:p>
      <w:pPr>
        <w:spacing w:after="0" w:line="366" w:lineRule="exact"/>
        <w:ind w:left="360"/>
        <w:rPr>
          <w:rFonts w:eastAsiaTheme="minorEastAsia"/>
          <w:sz w:val="20"/>
          <w:szCs w:val="20"/>
        </w:rPr>
      </w:pPr>
      <w:r>
        <w:rPr>
          <w:rFonts w:ascii="黑体" w:eastAsia="黑体" w:hAnsi="黑体" w:cs="黑体"/>
          <w:sz w:val="32"/>
          <w:szCs w:val="32"/>
        </w:rPr>
        <w:t>2.3 总体设计</w:t>
      </w:r>
    </w:p>
    <w:p>
      <w:pPr>
        <w:spacing w:after="0" w:line="244" w:lineRule="exact"/>
        <w:rPr>
          <w:rFonts w:eastAsiaTheme="minorEastAsia"/>
        </w:rPr>
      </w:pPr>
    </w:p>
    <w:p>
      <w:pPr>
        <w:spacing w:after="0" w:line="240" w:lineRule="exact"/>
        <w:ind w:left="780"/>
        <w:rPr>
          <w:rFonts w:eastAsiaTheme="minorEastAsia"/>
          <w:sz w:val="20"/>
          <w:szCs w:val="20"/>
        </w:rPr>
      </w:pPr>
      <w:r>
        <w:rPr>
          <w:rFonts w:ascii="宋体" w:eastAsia="宋体" w:hAnsi="宋体" w:cs="宋体"/>
          <w:sz w:val="21"/>
          <w:szCs w:val="21"/>
        </w:rPr>
        <w:t>本应用的构建分为四大步骤：采集高质量运动照片形成图片数据集，使用 MediaPipeAPI</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eastAsia="宋体" w:hAnsi="宋体" w:cs="宋体"/>
          <w:sz w:val="21"/>
          <w:szCs w:val="21"/>
        </w:rPr>
        <w:t>进行人体姿态分类，制定正确动作标准，搭建应用并将正确动作标准应用于动作正确与否的</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eastAsia="宋体" w:hAnsi="宋体" w:cs="宋体"/>
          <w:sz w:val="21"/>
          <w:szCs w:val="21"/>
        </w:rPr>
        <w:t>判断中。</w:t>
      </w:r>
    </w:p>
    <w:p>
      <w:pPr>
        <w:spacing w:after="0" w:line="20" w:lineRule="exact"/>
        <w:rPr>
          <w:rFonts w:eastAsiaTheme="minorEastAsia"/>
        </w:rPr>
      </w:pPr>
      <w:r>
        <w:rPr>
          <w:color w:val="auto"/>
          <w:sz w:val="24"/>
          <w:szCs w:val="24"/>
        </w:rPr>
        <w:drawing>
          <wp:anchor simplePos="0" relativeHeight="251660288" behindDoc="1" locked="0" layoutInCell="0" allowOverlap="1">
            <wp:simplePos x="0" y="0"/>
            <wp:positionH relativeFrom="column">
              <wp:posOffset>495300</wp:posOffset>
            </wp:positionH>
            <wp:positionV relativeFrom="paragraph">
              <wp:posOffset>155575</wp:posOffset>
            </wp:positionV>
            <wp:extent cx="4375150" cy="1243330"/>
            <wp:wrapNone/>
            <wp:docPr id="182684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47921" name="Picture 1"/>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4375150" cy="1243330"/>
                    </a:xfrm>
                    <a:prstGeom prst="rect">
                      <a:avLst/>
                    </a:prstGeom>
                    <a:noFill/>
                  </pic:spPr>
                </pic:pic>
              </a:graphicData>
            </a:graphic>
          </wp:anchor>
        </w:drawing>
      </w: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395" w:lineRule="exact"/>
        <w:rPr>
          <w:rFonts w:eastAsiaTheme="minorEastAsia"/>
        </w:rPr>
      </w:pPr>
    </w:p>
    <w:p>
      <w:pPr>
        <w:spacing w:after="0" w:line="243" w:lineRule="exact"/>
        <w:ind w:right="6"/>
        <w:jc w:val="center"/>
        <w:rPr>
          <w:rFonts w:eastAsiaTheme="minorEastAsia"/>
          <w:sz w:val="20"/>
          <w:szCs w:val="20"/>
        </w:rPr>
      </w:pPr>
      <w:r>
        <w:rPr>
          <w:rFonts w:ascii="黑体" w:eastAsia="黑体" w:hAnsi="黑体" w:cs="黑体"/>
          <w:sz w:val="20"/>
          <w:szCs w:val="20"/>
        </w:rPr>
        <w:t>图</w:t>
      </w:r>
      <w:r>
        <w:rPr>
          <w:rFonts w:ascii="Arial" w:eastAsia="Arial" w:hAnsi="Arial" w:cs="Arial"/>
          <w:sz w:val="20"/>
          <w:szCs w:val="20"/>
        </w:rPr>
        <w:t xml:space="preserve"> 2.1 </w:t>
      </w:r>
      <w:r>
        <w:rPr>
          <w:rFonts w:ascii="黑体" w:eastAsia="黑体" w:hAnsi="黑体" w:cs="黑体"/>
          <w:sz w:val="20"/>
          <w:szCs w:val="20"/>
        </w:rPr>
        <w:t>姿姿必校应用框图</w:t>
      </w:r>
    </w:p>
    <w:p>
      <w:pPr>
        <w:spacing w:after="0" w:line="263" w:lineRule="exact"/>
        <w:rPr>
          <w:rFonts w:eastAsiaTheme="minorEastAsia"/>
        </w:rPr>
      </w:pPr>
    </w:p>
    <w:p>
      <w:pPr>
        <w:spacing w:after="0" w:line="320" w:lineRule="exact"/>
        <w:ind w:left="360"/>
        <w:rPr>
          <w:rFonts w:eastAsiaTheme="minorEastAsia"/>
          <w:sz w:val="20"/>
          <w:szCs w:val="20"/>
        </w:rPr>
      </w:pPr>
      <w:r>
        <w:rPr>
          <w:rFonts w:ascii="黑体" w:eastAsia="黑体" w:hAnsi="黑体" w:cs="黑体"/>
          <w:sz w:val="28"/>
          <w:szCs w:val="28"/>
        </w:rPr>
        <w:t>2.3.1 构建动作数据集</w:t>
      </w:r>
    </w:p>
    <w:p>
      <w:pPr>
        <w:spacing w:after="0" w:line="297" w:lineRule="exact"/>
        <w:rPr>
          <w:rFonts w:eastAsiaTheme="minorEastAsia"/>
        </w:rPr>
      </w:pPr>
    </w:p>
    <w:p>
      <w:pPr>
        <w:spacing w:after="0" w:line="338" w:lineRule="exact"/>
        <w:ind w:left="360" w:right="366" w:firstLine="420"/>
        <w:rPr>
          <w:rFonts w:eastAsiaTheme="minorEastAsia"/>
          <w:sz w:val="20"/>
          <w:szCs w:val="20"/>
        </w:rPr>
      </w:pPr>
      <w:r>
        <w:rPr>
          <w:rFonts w:ascii="宋体" w:eastAsia="宋体" w:hAnsi="宋体" w:cs="宋体"/>
          <w:sz w:val="21"/>
          <w:szCs w:val="21"/>
        </w:rPr>
        <w:t>构建动作数据集所需的动作照片需要在明亮无杂物遮挡的环境下拍摄，照片由项目组成员合作拍摄完成。</w:t>
      </w:r>
    </w:p>
    <w:p>
      <w:pPr>
        <w:spacing w:after="0" w:line="261" w:lineRule="exact"/>
        <w:rPr>
          <w:rFonts w:eastAsiaTheme="minorEastAsia"/>
        </w:rPr>
      </w:pPr>
    </w:p>
    <w:p>
      <w:pPr>
        <w:spacing w:after="0" w:line="447" w:lineRule="exact"/>
        <w:ind w:left="360" w:right="266" w:firstLine="420"/>
        <w:rPr>
          <w:rFonts w:eastAsiaTheme="minorEastAsia"/>
          <w:sz w:val="20"/>
          <w:szCs w:val="20"/>
        </w:rPr>
      </w:pPr>
      <w:r>
        <w:rPr>
          <w:rFonts w:ascii="宋体" w:eastAsia="宋体" w:hAnsi="宋体" w:cs="宋体"/>
          <w:sz w:val="21"/>
          <w:szCs w:val="21"/>
        </w:rPr>
        <w:t>以八段锦为例：八段锦动作分为八段，动作少但作用多，我们从中提取出需要注意的动作节点。第一段中“双手托天理三焦”两臂举至头顶时手臂需尽量伸直，从而达到拉长脊椎、颈肩部肌肉、调节气血等作用，双臂放下后屈膝，屈膝动作在多段中出现可被归为同一个动作。第二段为“左右开弓似射雕”，做动作时身体需下蹲作骑马式，可减轻胸闷与肩颈酸痛等症状。第三段中“调理脾胃须单举”在右手翻掌上举的时候要注意五指并紧，掌心向上，可增强脾胃功能。第四段“五劳七伤向后瞧”，掌心紧贴于腿，然后慢慢左顾右盼向后观望，能缓解肩颈僵硬。第五段“摇头摆尾去心火”，在头部上体前俯时做圆环形转腰，转腰同时要适当摆动臀部，可以缓解人的焦虑情绪。第六段中“两手攀足固肾腰”，两手握拳时需注意将拳抵于腰椎两侧，上身缓缓后仰，然后恢复直立，可对肾脏进行按摩。第七段“攒拳怒目增气力”，缓缓打出左右拳时需将手臂伸直，拳心向下，可以伸展肩部肌肉，增加气力。第八段“背后七颠百病消”需将两掌紧贴腿侧，两膝伸直。踮脚离地数寸，全身提举势，可以提神醒脑。对关键动作采集图片，构建数据集。</w:t>
      </w:r>
    </w:p>
    <w:p>
      <w:pPr>
        <w:rPr>
          <w:rFonts w:eastAsiaTheme="minorEastAsia"/>
          <w:sz w:val="22"/>
          <w:szCs w:val="22"/>
        </w:rPr>
        <w:sectPr>
          <w:pgSz w:w="11900" w:h="16838" w:orient="portrait"/>
          <w:pgMar w:top="1420" w:right="1440" w:bottom="737" w:left="1440" w:header="0" w:footer="0" w:gutter="0"/>
          <w:cols w:num="1" w:space="708" w:equalWidth="0">
            <w:col w:w="9026"/>
          </w:cols>
        </w:sectPr>
      </w:pPr>
    </w:p>
    <w:p>
      <w:pPr>
        <w:spacing w:after="0" w:line="114" w:lineRule="exact"/>
        <w:rPr>
          <w:rFonts w:eastAsiaTheme="minorEastAsia"/>
        </w:rPr>
      </w:pPr>
    </w:p>
    <w:p>
      <w:pPr>
        <w:spacing w:after="0" w:line="178" w:lineRule="exact"/>
        <w:ind w:left="8320"/>
        <w:rPr>
          <w:rFonts w:eastAsiaTheme="minorEastAsia"/>
          <w:sz w:val="20"/>
          <w:szCs w:val="20"/>
        </w:rPr>
      </w:pPr>
      <w:r>
        <w:rPr>
          <w:rFonts w:ascii="等线" w:eastAsia="等线" w:hAnsi="等线" w:cs="等线"/>
          <w:sz w:val="17"/>
          <w:szCs w:val="17"/>
        </w:rPr>
        <w:t>5/15</w:t>
      </w:r>
    </w:p>
    <w:p>
      <w:pPr>
        <w:rPr>
          <w:rFonts w:eastAsiaTheme="minorEastAsia"/>
          <w:sz w:val="22"/>
          <w:szCs w:val="22"/>
        </w:rPr>
        <w:sectPr>
          <w:type w:val="continuous"/>
          <w:pgSz w:w="11900" w:h="16838" w:orient="portrait"/>
          <w:pgMar w:top="1420" w:right="1440" w:bottom="737" w:left="1440" w:header="0" w:footer="0" w:gutter="0"/>
          <w:cols w:num="1" w:space="708" w:equalWidth="0">
            <w:col w:w="9026"/>
          </w:cols>
        </w:sectPr>
      </w:pPr>
    </w:p>
    <w:bookmarkStart w:id="5" w:name="page2_1"/>
    <w:bookmarkEnd w:id="5"/>
    <w:p>
      <w:pPr>
        <w:spacing w:after="0" w:line="200" w:lineRule="exact"/>
        <w:rPr>
          <w:rFonts w:eastAsiaTheme="minorEastAsia"/>
          <w:sz w:val="20"/>
          <w:szCs w:val="20"/>
        </w:rPr>
      </w:pPr>
      <w:r>
        <w:rPr>
          <w:color w:val="auto"/>
          <w:sz w:val="20"/>
          <w:szCs w:val="20"/>
        </w:rPr>
        <w:drawing>
          <wp:anchor simplePos="0" relativeHeight="251666432" behindDoc="1" locked="0" layoutInCell="0" allowOverlap="1">
            <wp:simplePos x="0" y="0"/>
            <wp:positionH relativeFrom="page">
              <wp:posOffset>1143000</wp:posOffset>
            </wp:positionH>
            <wp:positionV relativeFrom="page">
              <wp:posOffset>975360</wp:posOffset>
            </wp:positionV>
            <wp:extent cx="5323205" cy="2251075"/>
            <wp:wrapNone/>
            <wp:docPr id="1892971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71120" name="Picture 2"/>
                    <pic:cNvPicPr>
                      <a:picLocks noChangeAspect="1" noChangeArrowheads="1"/>
                    </pic:cNvPicPr>
                  </pic:nvPicPr>
                  <pic:blipFill>
                    <a:blip xmlns:r="http://schemas.openxmlformats.org/officeDocument/2006/relationships" r:embed="rId8">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bwMode="auto">
                    <a:xfrm>
                      <a:off x="0" y="0"/>
                      <a:ext cx="5323205" cy="2251075"/>
                    </a:xfrm>
                    <a:prstGeom prst="rect">
                      <a:avLst/>
                    </a:prstGeom>
                    <a:noFill/>
                  </pic:spPr>
                </pic:pic>
              </a:graphicData>
            </a:graphic>
          </wp:anchor>
        </w:drawing>
      </w: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43" w:lineRule="exact"/>
        <w:rPr>
          <w:rFonts w:eastAsiaTheme="minorEastAsia"/>
          <w:sz w:val="20"/>
          <w:szCs w:val="20"/>
        </w:rPr>
      </w:pPr>
    </w:p>
    <w:p>
      <w:pPr>
        <w:spacing w:after="0" w:line="243" w:lineRule="exact"/>
        <w:ind w:right="6"/>
        <w:jc w:val="center"/>
        <w:rPr>
          <w:rFonts w:eastAsiaTheme="minorEastAsia"/>
          <w:sz w:val="20"/>
          <w:szCs w:val="20"/>
        </w:rPr>
      </w:pPr>
      <w:r>
        <w:rPr>
          <w:rFonts w:ascii="黑体" w:eastAsia="黑体" w:hAnsi="黑体" w:cs="黑体"/>
          <w:sz w:val="20"/>
          <w:szCs w:val="20"/>
        </w:rPr>
        <w:t>图</w:t>
      </w:r>
      <w:r>
        <w:rPr>
          <w:rFonts w:ascii="Arial" w:eastAsia="Arial" w:hAnsi="Arial" w:cs="Arial"/>
          <w:sz w:val="20"/>
          <w:szCs w:val="20"/>
        </w:rPr>
        <w:t xml:space="preserve"> 2.2 </w:t>
      </w:r>
      <w:r>
        <w:rPr>
          <w:rFonts w:ascii="黑体" w:eastAsia="黑体" w:hAnsi="黑体" w:cs="黑体"/>
          <w:sz w:val="20"/>
          <w:szCs w:val="20"/>
        </w:rPr>
        <w:t>构建数据集照片</w:t>
      </w:r>
    </w:p>
    <w:p>
      <w:pPr>
        <w:spacing w:after="0" w:line="200" w:lineRule="exact"/>
        <w:rPr>
          <w:rFonts w:eastAsiaTheme="minorEastAsia"/>
          <w:sz w:val="20"/>
          <w:szCs w:val="20"/>
        </w:rPr>
      </w:pPr>
    </w:p>
    <w:p>
      <w:pPr>
        <w:spacing w:after="0" w:line="219" w:lineRule="exact"/>
        <w:rPr>
          <w:rFonts w:eastAsiaTheme="minorEastAsia"/>
          <w:sz w:val="20"/>
          <w:szCs w:val="20"/>
        </w:rPr>
      </w:pPr>
    </w:p>
    <w:p>
      <w:pPr>
        <w:spacing w:after="0" w:line="320" w:lineRule="exact"/>
        <w:ind w:left="360"/>
        <w:rPr>
          <w:rFonts w:eastAsiaTheme="minorEastAsia"/>
          <w:sz w:val="20"/>
          <w:szCs w:val="20"/>
        </w:rPr>
      </w:pPr>
      <w:r>
        <w:rPr>
          <w:rFonts w:ascii="黑体" w:eastAsia="黑体" w:hAnsi="黑体" w:cs="黑体"/>
          <w:sz w:val="28"/>
          <w:szCs w:val="28"/>
        </w:rPr>
        <w:t>2.3.2 使用 MediaPipe API 实现姿势分类</w:t>
      </w:r>
    </w:p>
    <w:p>
      <w:pPr>
        <w:spacing w:after="0" w:line="276" w:lineRule="exact"/>
        <w:rPr>
          <w:rFonts w:eastAsiaTheme="minorEastAsia"/>
          <w:sz w:val="20"/>
          <w:szCs w:val="20"/>
        </w:rPr>
      </w:pPr>
    </w:p>
    <w:p>
      <w:pPr>
        <w:spacing w:after="0" w:line="229" w:lineRule="exact"/>
        <w:ind w:left="780"/>
        <w:rPr>
          <w:rFonts w:eastAsiaTheme="minorEastAsia"/>
          <w:sz w:val="20"/>
          <w:szCs w:val="20"/>
        </w:rPr>
      </w:pPr>
      <w:r>
        <w:rPr>
          <w:rFonts w:ascii="宋体" w:eastAsia="宋体" w:hAnsi="宋体" w:cs="宋体"/>
          <w:sz w:val="20"/>
          <w:szCs w:val="20"/>
        </w:rPr>
        <w:t>以拍摄图片为数据进行人体姿态编码和人体姿态分类，使用 MediaPipe Pose Api 提取</w:t>
      </w:r>
    </w:p>
    <w:p>
      <w:pPr>
        <w:spacing w:after="0" w:line="240" w:lineRule="exact"/>
        <w:rPr>
          <w:rFonts w:eastAsiaTheme="minorEastAsia"/>
          <w:sz w:val="20"/>
          <w:szCs w:val="20"/>
        </w:rPr>
      </w:pPr>
    </w:p>
    <w:p>
      <w:pPr>
        <w:spacing w:after="0" w:line="229" w:lineRule="exact"/>
        <w:ind w:left="360"/>
        <w:rPr>
          <w:rFonts w:eastAsiaTheme="minorEastAsia"/>
          <w:sz w:val="20"/>
          <w:szCs w:val="20"/>
        </w:rPr>
      </w:pPr>
      <w:r>
        <w:rPr>
          <w:rFonts w:ascii="宋体" w:eastAsia="宋体" w:hAnsi="宋体" w:cs="宋体"/>
          <w:sz w:val="20"/>
          <w:szCs w:val="20"/>
        </w:rPr>
        <w:t>每张图片中人体 33 个关键的 x,y,z 轴坐标以及该动作的类别，并在提取的过程中去除异常</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样本例如人体不完全显示的图片。完成特征提取后，生成数据文件。</w:t>
      </w:r>
    </w:p>
    <w:p>
      <w:pPr>
        <w:spacing w:after="0" w:line="200" w:lineRule="exact"/>
        <w:rPr>
          <w:rFonts w:eastAsiaTheme="minorEastAsia"/>
          <w:sz w:val="20"/>
          <w:szCs w:val="20"/>
        </w:rPr>
      </w:pPr>
    </w:p>
    <w:p>
      <w:pPr>
        <w:spacing w:after="0" w:line="224" w:lineRule="exact"/>
        <w:rPr>
          <w:rFonts w:eastAsiaTheme="minorEastAsia"/>
          <w:sz w:val="20"/>
          <w:szCs w:val="20"/>
        </w:rPr>
      </w:pPr>
    </w:p>
    <w:p>
      <w:pPr>
        <w:spacing w:after="0" w:line="320" w:lineRule="exact"/>
        <w:ind w:left="360"/>
        <w:rPr>
          <w:rFonts w:eastAsiaTheme="minorEastAsia"/>
          <w:sz w:val="20"/>
          <w:szCs w:val="20"/>
        </w:rPr>
      </w:pPr>
      <w:r>
        <w:rPr>
          <w:rFonts w:ascii="黑体" w:eastAsia="黑体" w:hAnsi="黑体" w:cs="黑体"/>
          <w:sz w:val="28"/>
          <w:szCs w:val="28"/>
        </w:rPr>
        <w:t>2.3.3 使用回归算法指定标准</w:t>
      </w:r>
    </w:p>
    <w:p>
      <w:pPr>
        <w:spacing w:after="0" w:line="276" w:lineRule="exact"/>
        <w:rPr>
          <w:rFonts w:eastAsiaTheme="minorEastAsia"/>
          <w:sz w:val="20"/>
          <w:szCs w:val="20"/>
        </w:rPr>
      </w:pPr>
    </w:p>
    <w:p>
      <w:pPr>
        <w:spacing w:after="0" w:line="229" w:lineRule="exact"/>
        <w:ind w:left="780"/>
        <w:rPr>
          <w:rFonts w:eastAsiaTheme="minorEastAsia"/>
          <w:sz w:val="20"/>
          <w:szCs w:val="20"/>
        </w:rPr>
      </w:pPr>
      <w:r>
        <w:rPr>
          <w:rFonts w:ascii="宋体" w:eastAsia="宋体" w:hAnsi="宋体" w:cs="宋体"/>
          <w:sz w:val="20"/>
          <w:szCs w:val="20"/>
        </w:rPr>
        <w:t>为实现本应用在用户做出错误动作时显示相应的错误提示，我们需要制定各项动作的正</w:t>
      </w:r>
    </w:p>
    <w:p>
      <w:pPr>
        <w:spacing w:after="0" w:line="240" w:lineRule="exact"/>
        <w:rPr>
          <w:rFonts w:eastAsiaTheme="minorEastAsia"/>
          <w:sz w:val="20"/>
          <w:szCs w:val="20"/>
        </w:rPr>
      </w:pPr>
    </w:p>
    <w:p>
      <w:pPr>
        <w:spacing w:after="0" w:line="229" w:lineRule="exact"/>
        <w:ind w:right="6"/>
        <w:jc w:val="center"/>
        <w:rPr>
          <w:rFonts w:eastAsiaTheme="minorEastAsia"/>
          <w:sz w:val="20"/>
          <w:szCs w:val="20"/>
        </w:rPr>
      </w:pPr>
      <w:r>
        <w:rPr>
          <w:rFonts w:ascii="宋体" w:eastAsia="宋体" w:hAnsi="宋体" w:cs="宋体"/>
          <w:sz w:val="20"/>
          <w:szCs w:val="20"/>
        </w:rPr>
        <w:t>确动作标准，在用户做出不同动作时需要采用不同的标准。但由于用户的身高等体形不完全</w:t>
      </w:r>
    </w:p>
    <w:p>
      <w:pPr>
        <w:spacing w:after="0" w:line="240" w:lineRule="exact"/>
        <w:rPr>
          <w:rFonts w:eastAsiaTheme="minorEastAsia"/>
          <w:sz w:val="20"/>
          <w:szCs w:val="20"/>
        </w:rPr>
      </w:pPr>
    </w:p>
    <w:p>
      <w:pPr>
        <w:spacing w:after="0" w:line="229" w:lineRule="exact"/>
        <w:ind w:right="6"/>
        <w:jc w:val="center"/>
        <w:rPr>
          <w:rFonts w:eastAsiaTheme="minorEastAsia"/>
          <w:sz w:val="20"/>
          <w:szCs w:val="20"/>
        </w:rPr>
      </w:pPr>
      <w:r>
        <w:rPr>
          <w:rFonts w:ascii="宋体" w:eastAsia="宋体" w:hAnsi="宋体" w:cs="宋体"/>
          <w:sz w:val="20"/>
          <w:szCs w:val="20"/>
        </w:rPr>
        <w:t>相同，不能完全适用于同一套标准。在经过小组成员的研究讨论后，将原先的为每一个动作</w:t>
      </w:r>
    </w:p>
    <w:p>
      <w:pPr>
        <w:spacing w:after="0" w:line="240" w:lineRule="exact"/>
        <w:rPr>
          <w:rFonts w:eastAsiaTheme="minorEastAsia"/>
          <w:sz w:val="20"/>
          <w:szCs w:val="20"/>
        </w:rPr>
      </w:pPr>
    </w:p>
    <w:p>
      <w:pPr>
        <w:spacing w:after="0" w:line="229" w:lineRule="exact"/>
        <w:ind w:left="360"/>
        <w:rPr>
          <w:rFonts w:eastAsiaTheme="minorEastAsia"/>
          <w:sz w:val="20"/>
          <w:szCs w:val="20"/>
        </w:rPr>
      </w:pPr>
      <w:r>
        <w:rPr>
          <w:rFonts w:ascii="宋体" w:eastAsia="宋体" w:hAnsi="宋体" w:cs="宋体"/>
          <w:sz w:val="20"/>
          <w:szCs w:val="20"/>
        </w:rPr>
        <w:t>每一类人群设定一个正确动作标准，改为了使用 knn 回归算法实现相对标准的设定。以标准</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动作库中最接近当前用户动作的一张动作图片作为标准来衡量当前用户的各个肢体动作是</w:t>
      </w:r>
    </w:p>
    <w:p>
      <w:pPr>
        <w:spacing w:after="0" w:line="240" w:lineRule="exact"/>
        <w:rPr>
          <w:rFonts w:eastAsiaTheme="minorEastAsia"/>
          <w:sz w:val="20"/>
          <w:szCs w:val="20"/>
        </w:rPr>
      </w:pPr>
    </w:p>
    <w:p>
      <w:pPr>
        <w:spacing w:after="0" w:line="229" w:lineRule="exact"/>
        <w:ind w:right="6"/>
        <w:jc w:val="center"/>
        <w:rPr>
          <w:rFonts w:eastAsiaTheme="minorEastAsia"/>
          <w:sz w:val="20"/>
          <w:szCs w:val="20"/>
        </w:rPr>
      </w:pPr>
      <w:r>
        <w:rPr>
          <w:rFonts w:ascii="宋体" w:eastAsia="宋体" w:hAnsi="宋体" w:cs="宋体"/>
          <w:sz w:val="20"/>
          <w:szCs w:val="20"/>
        </w:rPr>
        <w:t>否正确。使用这个方法后，大大减少了小组成员设定动作标准的工作量。并且在有足够多体</w:t>
      </w:r>
    </w:p>
    <w:p>
      <w:pPr>
        <w:spacing w:after="0" w:line="240" w:lineRule="exact"/>
        <w:rPr>
          <w:rFonts w:eastAsiaTheme="minorEastAsia"/>
          <w:sz w:val="20"/>
          <w:szCs w:val="20"/>
        </w:rPr>
      </w:pPr>
    </w:p>
    <w:p>
      <w:pPr>
        <w:spacing w:after="0" w:line="229" w:lineRule="exact"/>
        <w:ind w:left="360"/>
        <w:rPr>
          <w:rFonts w:eastAsiaTheme="minorEastAsia"/>
          <w:sz w:val="20"/>
          <w:szCs w:val="20"/>
        </w:rPr>
      </w:pPr>
      <w:r>
        <w:rPr>
          <w:rFonts w:ascii="宋体" w:eastAsia="宋体" w:hAnsi="宋体" w:cs="宋体"/>
          <w:sz w:val="20"/>
          <w:szCs w:val="20"/>
        </w:rPr>
        <w:t>态的标准动作图片后，能够让不同体态用户使用系统时使用最合适的动作标准。例如八段锦</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中：第一节“双手托天理三焦”中手臂伸直时手腕、手肘、肩膀三个关键点所夹角应该呈</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180°左右。</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64" w:lineRule="exact"/>
        <w:rPr>
          <w:rFonts w:eastAsiaTheme="minorEastAsia"/>
          <w:sz w:val="20"/>
          <w:szCs w:val="20"/>
        </w:rPr>
      </w:pPr>
    </w:p>
    <w:p>
      <w:pPr>
        <w:spacing w:after="0" w:line="178" w:lineRule="exact"/>
        <w:ind w:left="8320"/>
        <w:rPr>
          <w:rFonts w:eastAsiaTheme="minorEastAsia"/>
          <w:sz w:val="20"/>
          <w:szCs w:val="20"/>
        </w:rPr>
        <w:sectPr>
          <w:type w:val="continuous"/>
          <w:pgSz w:w="11900" w:h="16838" w:orient="portrait"/>
          <w:pgMar w:top="1440" w:right="1440" w:bottom="737" w:left="1440" w:header="0" w:footer="0" w:gutter="0"/>
          <w:cols w:num="1" w:space="708" w:equalWidth="0">
            <w:col w:w="9026"/>
          </w:cols>
        </w:sectPr>
      </w:pPr>
      <w:r>
        <w:rPr>
          <w:rFonts w:ascii="等线" w:eastAsia="等线" w:hAnsi="等线" w:cs="等线"/>
          <w:sz w:val="17"/>
          <w:szCs w:val="17"/>
        </w:rPr>
        <w:t>6/15</w:t>
      </w:r>
    </w:p>
    <w:bookmarkStart w:id="6" w:name="page1_2"/>
    <w:bookmarkEnd w:id="6"/>
    <w:p>
      <w:pPr>
        <w:spacing w:after="0" w:line="200" w:lineRule="exact"/>
        <w:rPr>
          <w:rFonts w:eastAsiaTheme="minorEastAsia"/>
        </w:rPr>
      </w:pPr>
      <w:r>
        <w:rPr>
          <w:color w:val="auto"/>
          <w:sz w:val="24"/>
          <w:szCs w:val="24"/>
        </w:rPr>
        <w:drawing>
          <wp:anchor simplePos="0" relativeHeight="251661312" behindDoc="1" locked="0" layoutInCell="0" allowOverlap="1">
            <wp:simplePos x="0" y="0"/>
            <wp:positionH relativeFrom="page">
              <wp:posOffset>1143000</wp:posOffset>
            </wp:positionH>
            <wp:positionV relativeFrom="page">
              <wp:posOffset>975360</wp:posOffset>
            </wp:positionV>
            <wp:extent cx="5268595" cy="1654810"/>
            <wp:wrapNone/>
            <wp:docPr id="123367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77513" name="Picture 1"/>
                    <pic:cNvPicPr>
                      <a:picLocks noChangeAspect="1" noChangeArrowheads="1"/>
                    </pic:cNvPicPr>
                  </pic:nvPicPr>
                  <pic:blipFill>
                    <a:blip xmlns:r="http://schemas.openxmlformats.org/officeDocument/2006/relationships" r:embed="rId9">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bwMode="auto">
                    <a:xfrm>
                      <a:off x="0" y="0"/>
                      <a:ext cx="5268595" cy="1654810"/>
                    </a:xfrm>
                    <a:prstGeom prst="rect">
                      <a:avLst/>
                    </a:prstGeom>
                    <a:noFill/>
                  </pic:spPr>
                </pic:pic>
              </a:graphicData>
            </a:graphic>
          </wp:anchor>
        </w:drawing>
      </w: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316" w:lineRule="exact"/>
        <w:rPr>
          <w:rFonts w:eastAsiaTheme="minorEastAsia"/>
        </w:rPr>
      </w:pPr>
    </w:p>
    <w:p>
      <w:pPr>
        <w:spacing w:after="0" w:line="229" w:lineRule="exact"/>
        <w:ind w:right="6"/>
        <w:jc w:val="center"/>
        <w:rPr>
          <w:rFonts w:eastAsiaTheme="minorEastAsia"/>
          <w:sz w:val="20"/>
          <w:szCs w:val="20"/>
        </w:rPr>
      </w:pPr>
      <w:r>
        <w:rPr>
          <w:rFonts w:ascii="黑体" w:eastAsia="黑体" w:hAnsi="黑体" w:cs="黑体"/>
          <w:sz w:val="20"/>
          <w:szCs w:val="20"/>
        </w:rPr>
        <w:t>图 2.3 MLkit 中获取关键点间夹角方法</w:t>
      </w:r>
    </w:p>
    <w:p>
      <w:pPr>
        <w:spacing w:after="0" w:line="200" w:lineRule="exact"/>
        <w:rPr>
          <w:rFonts w:eastAsiaTheme="minorEastAsia"/>
        </w:rPr>
      </w:pPr>
    </w:p>
    <w:p>
      <w:pPr>
        <w:spacing w:after="0" w:line="225" w:lineRule="exact"/>
        <w:rPr>
          <w:rFonts w:eastAsiaTheme="minorEastAsia"/>
        </w:rPr>
      </w:pPr>
    </w:p>
    <w:p>
      <w:pPr>
        <w:spacing w:after="0" w:line="320" w:lineRule="exact"/>
        <w:ind w:left="360"/>
        <w:rPr>
          <w:rFonts w:eastAsiaTheme="minorEastAsia"/>
          <w:sz w:val="20"/>
          <w:szCs w:val="20"/>
        </w:rPr>
      </w:pPr>
      <w:r>
        <w:rPr>
          <w:rFonts w:ascii="黑体" w:eastAsia="黑体" w:hAnsi="黑体" w:cs="黑体"/>
          <w:sz w:val="28"/>
          <w:szCs w:val="28"/>
        </w:rPr>
        <w:t>3.4 使用 MLkit 构建应用程序</w:t>
      </w:r>
    </w:p>
    <w:p>
      <w:pPr>
        <w:spacing w:after="0" w:line="276" w:lineRule="exact"/>
        <w:rPr>
          <w:rFonts w:eastAsiaTheme="minorEastAsia"/>
        </w:rPr>
      </w:pPr>
    </w:p>
    <w:p>
      <w:pPr>
        <w:spacing w:after="0" w:line="229" w:lineRule="exact"/>
        <w:ind w:left="780"/>
        <w:rPr>
          <w:rFonts w:eastAsiaTheme="minorEastAsia"/>
          <w:sz w:val="20"/>
          <w:szCs w:val="20"/>
        </w:rPr>
      </w:pPr>
      <w:r>
        <w:rPr>
          <w:rFonts w:ascii="宋体" w:eastAsia="宋体" w:hAnsi="宋体" w:cs="宋体"/>
          <w:sz w:val="20"/>
          <w:szCs w:val="20"/>
        </w:rPr>
        <w:t>ML kit 作为手机平台 SDK，能够将谷歌专业的机器学习知识带到应用中并且极其简单易</w:t>
      </w:r>
    </w:p>
    <w:p>
      <w:pPr>
        <w:spacing w:after="0" w:line="228" w:lineRule="exact"/>
        <w:rPr>
          <w:rFonts w:eastAsiaTheme="minorEastAsia"/>
        </w:rPr>
      </w:pPr>
    </w:p>
    <w:p>
      <w:pPr>
        <w:tabs>
          <w:tab w:val="left" w:pos="3280"/>
        </w:tabs>
        <w:spacing w:after="0" w:line="240" w:lineRule="exact"/>
        <w:ind w:left="360"/>
        <w:rPr>
          <w:rFonts w:ascii="宋体" w:eastAsia="宋体" w:hAnsi="宋体" w:cs="宋体"/>
          <w:sz w:val="20"/>
          <w:szCs w:val="20"/>
        </w:rPr>
      </w:pPr>
      <w:r>
        <w:rPr>
          <w:rFonts w:ascii="宋体" w:eastAsia="宋体" w:hAnsi="宋体" w:cs="宋体"/>
          <w:sz w:val="21"/>
          <w:szCs w:val="21"/>
        </w:rPr>
        <w:t>用，其中，ML Kit 的姿势检测</w:t>
      </w:r>
      <w:r>
        <w:rPr>
          <w:rFonts w:eastAsiaTheme="minorEastAsia"/>
          <w:sz w:val="20"/>
          <w:szCs w:val="20"/>
        </w:rPr>
        <w:tab/>
      </w:r>
      <w:hyperlink r:id="rId10" w:history="1">
        <w:r>
          <w:rPr>
            <w:rFonts w:ascii="宋体" w:eastAsia="宋体" w:hAnsi="宋体" w:cs="宋体"/>
            <w:sz w:val="20"/>
            <w:szCs w:val="20"/>
          </w:rPr>
          <w:t xml:space="preserve">API </w:t>
        </w:r>
      </w:hyperlink>
      <w:r>
        <w:rPr>
          <w:rFonts w:ascii="宋体" w:eastAsia="宋体" w:hAnsi="宋体" w:cs="宋体"/>
          <w:sz w:val="20"/>
          <w:szCs w:val="20"/>
        </w:rPr>
        <w:t>也由 MediaPipe Pose 提供支持。导入数据文件后，APP</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eastAsia="宋体" w:hAnsi="宋体" w:cs="宋体"/>
          <w:sz w:val="21"/>
          <w:szCs w:val="21"/>
        </w:rPr>
        <w:t>利用 MediaPipe Pose 姿势检测 API 进行实时的姿态识别和分类。</w:t>
      </w:r>
    </w:p>
    <w:p>
      <w:pPr>
        <w:spacing w:after="0" w:line="399" w:lineRule="exact"/>
        <w:rPr>
          <w:rFonts w:eastAsiaTheme="minorEastAsia"/>
        </w:rPr>
      </w:pPr>
    </w:p>
    <w:p>
      <w:pPr>
        <w:spacing w:after="0" w:line="366" w:lineRule="exact"/>
        <w:ind w:left="360"/>
        <w:rPr>
          <w:rFonts w:eastAsiaTheme="minorEastAsia"/>
          <w:sz w:val="20"/>
          <w:szCs w:val="20"/>
        </w:rPr>
      </w:pPr>
      <w:r>
        <w:rPr>
          <w:rFonts w:ascii="黑体" w:eastAsia="黑体" w:hAnsi="黑体" w:cs="黑体"/>
          <w:sz w:val="32"/>
          <w:szCs w:val="32"/>
        </w:rPr>
        <w:t>2.4 主要界面设计</w:t>
      </w:r>
    </w:p>
    <w:p>
      <w:pPr>
        <w:spacing w:after="0" w:line="20" w:lineRule="exact"/>
        <w:rPr>
          <w:rFonts w:eastAsiaTheme="minorEastAsia"/>
        </w:rPr>
      </w:pPr>
      <w:r>
        <w:rPr>
          <w:color w:val="auto"/>
          <w:sz w:val="24"/>
          <w:szCs w:val="24"/>
        </w:rPr>
        <w:drawing>
          <wp:anchor simplePos="0" relativeHeight="251667456" behindDoc="1" locked="0" layoutInCell="0" allowOverlap="1">
            <wp:simplePos x="0" y="0"/>
            <wp:positionH relativeFrom="column">
              <wp:posOffset>1623060</wp:posOffset>
            </wp:positionH>
            <wp:positionV relativeFrom="paragraph">
              <wp:posOffset>177800</wp:posOffset>
            </wp:positionV>
            <wp:extent cx="2470150" cy="4377055"/>
            <wp:wrapNone/>
            <wp:docPr id="888679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79175" name="Picture 2"/>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470150" cy="4377055"/>
                    </a:xfrm>
                    <a:prstGeom prst="rect">
                      <a:avLst/>
                    </a:prstGeom>
                    <a:noFill/>
                  </pic:spPr>
                </pic:pic>
              </a:graphicData>
            </a:graphic>
          </wp:anchor>
        </w:drawing>
      </w: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3" w:lineRule="exact"/>
        <w:rPr>
          <w:rFonts w:eastAsiaTheme="minorEastAsia"/>
        </w:rPr>
      </w:pPr>
    </w:p>
    <w:p>
      <w:pPr>
        <w:spacing w:after="0" w:line="243" w:lineRule="exact"/>
        <w:ind w:right="6"/>
        <w:jc w:val="center"/>
        <w:rPr>
          <w:rFonts w:eastAsiaTheme="minorEastAsia"/>
          <w:sz w:val="20"/>
          <w:szCs w:val="20"/>
        </w:rPr>
      </w:pPr>
      <w:r>
        <w:rPr>
          <w:rFonts w:ascii="黑体" w:eastAsia="黑体" w:hAnsi="黑体" w:cs="黑体"/>
          <w:sz w:val="20"/>
          <w:szCs w:val="20"/>
        </w:rPr>
        <w:t>图</w:t>
      </w:r>
      <w:r>
        <w:rPr>
          <w:rFonts w:ascii="Arial" w:eastAsia="Arial" w:hAnsi="Arial" w:cs="Arial"/>
          <w:sz w:val="20"/>
          <w:szCs w:val="20"/>
        </w:rPr>
        <w:t xml:space="preserve"> 2.4 </w:t>
      </w:r>
      <w:r>
        <w:rPr>
          <w:rFonts w:ascii="黑体" w:eastAsia="黑体" w:hAnsi="黑体" w:cs="黑体"/>
          <w:sz w:val="20"/>
          <w:szCs w:val="20"/>
        </w:rPr>
        <w:t>姿姿必校人机界面设计图</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162" w:lineRule="exact"/>
        <w:rPr>
          <w:rFonts w:eastAsiaTheme="minorEastAsia"/>
        </w:rPr>
      </w:pPr>
    </w:p>
    <w:p>
      <w:pPr>
        <w:spacing w:after="0" w:line="178" w:lineRule="exact"/>
        <w:ind w:left="8320"/>
        <w:rPr>
          <w:rFonts w:eastAsiaTheme="minorEastAsia"/>
          <w:sz w:val="20"/>
          <w:szCs w:val="20"/>
        </w:rPr>
      </w:pPr>
      <w:r>
        <w:rPr>
          <w:rFonts w:ascii="等线" w:eastAsia="等线" w:hAnsi="等线" w:cs="等线"/>
          <w:sz w:val="17"/>
          <w:szCs w:val="17"/>
        </w:rPr>
        <w:t>7/15</w:t>
      </w:r>
    </w:p>
    <w:p>
      <w:pPr>
        <w:rPr>
          <w:rFonts w:eastAsiaTheme="minorEastAsia"/>
          <w:sz w:val="22"/>
          <w:szCs w:val="22"/>
        </w:rPr>
        <w:sectPr>
          <w:type w:val="continuous"/>
          <w:pgSz w:w="11900" w:h="16838" w:orient="portrait"/>
          <w:pgMar w:top="1440" w:right="1440" w:bottom="737" w:left="1440" w:header="0" w:footer="0" w:gutter="0"/>
          <w:cols w:num="1" w:space="708" w:equalWidth="0">
            <w:col w:w="9026"/>
          </w:cols>
        </w:sectPr>
      </w:pPr>
    </w:p>
    <w:bookmarkStart w:id="7" w:name="page2_2"/>
    <w:bookmarkEnd w:id="7"/>
    <w:p>
      <w:pPr>
        <w:spacing w:after="0" w:line="100" w:lineRule="exact"/>
        <w:rPr>
          <w:rFonts w:eastAsiaTheme="minorEastAsia"/>
          <w:sz w:val="20"/>
          <w:szCs w:val="20"/>
        </w:rPr>
      </w:pPr>
    </w:p>
    <w:p>
      <w:pPr>
        <w:spacing w:after="0" w:line="502" w:lineRule="exact"/>
        <w:ind w:left="360"/>
        <w:rPr>
          <w:rFonts w:eastAsiaTheme="minorEastAsia"/>
          <w:sz w:val="20"/>
          <w:szCs w:val="20"/>
        </w:rPr>
      </w:pPr>
      <w:r>
        <w:rPr>
          <w:rFonts w:ascii="黑体" w:eastAsia="黑体" w:hAnsi="黑体" w:cs="黑体"/>
          <w:sz w:val="44"/>
          <w:szCs w:val="44"/>
        </w:rPr>
        <w:t>第三章 详细设计</w:t>
      </w:r>
    </w:p>
    <w:p>
      <w:pPr>
        <w:spacing w:after="0" w:line="200" w:lineRule="exact"/>
        <w:rPr>
          <w:rFonts w:eastAsiaTheme="minorEastAsia"/>
          <w:sz w:val="20"/>
          <w:szCs w:val="20"/>
        </w:rPr>
      </w:pPr>
    </w:p>
    <w:p>
      <w:pPr>
        <w:spacing w:after="0" w:line="389"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3.1 总体设计</w:t>
      </w:r>
    </w:p>
    <w:p>
      <w:pPr>
        <w:spacing w:after="0" w:line="247" w:lineRule="exact"/>
        <w:rPr>
          <w:rFonts w:eastAsiaTheme="minorEastAsia"/>
          <w:sz w:val="20"/>
          <w:szCs w:val="20"/>
        </w:rPr>
      </w:pPr>
    </w:p>
    <w:p>
      <w:pPr>
        <w:spacing w:after="0" w:line="240" w:lineRule="exact"/>
        <w:ind w:left="780"/>
        <w:rPr>
          <w:rFonts w:eastAsiaTheme="minorEastAsia"/>
          <w:sz w:val="20"/>
          <w:szCs w:val="20"/>
        </w:rPr>
      </w:pPr>
      <w:r>
        <w:rPr>
          <w:rFonts w:ascii="宋体" w:eastAsia="宋体" w:hAnsi="宋体" w:cs="宋体"/>
          <w:sz w:val="21"/>
          <w:szCs w:val="21"/>
        </w:rPr>
        <w:t>本应用功能主要分为两大模块，分别为人体姿势识别与分类和动作错误分级提醒。</w:t>
      </w:r>
    </w:p>
    <w:p>
      <w:pPr>
        <w:spacing w:after="0" w:line="240" w:lineRule="exact"/>
        <w:rPr>
          <w:rFonts w:eastAsiaTheme="minorEastAsia"/>
          <w:sz w:val="20"/>
          <w:szCs w:val="20"/>
        </w:rPr>
      </w:pPr>
    </w:p>
    <w:p>
      <w:pPr>
        <w:spacing w:after="0" w:line="229" w:lineRule="exact"/>
        <w:ind w:left="780"/>
        <w:rPr>
          <w:rFonts w:eastAsiaTheme="minorEastAsia"/>
          <w:sz w:val="20"/>
          <w:szCs w:val="20"/>
        </w:rPr>
      </w:pPr>
      <w:r>
        <w:rPr>
          <w:rFonts w:ascii="宋体" w:eastAsia="宋体" w:hAnsi="宋体" w:cs="宋体"/>
          <w:sz w:val="20"/>
          <w:szCs w:val="20"/>
        </w:rPr>
        <w:t>用户进入该应用后，需要授予该应用使用摄像头权限，然后用户需要根据自己的需求选</w:t>
      </w:r>
    </w:p>
    <w:p>
      <w:pPr>
        <w:spacing w:after="0" w:line="240" w:lineRule="exact"/>
        <w:rPr>
          <w:rFonts w:eastAsiaTheme="minorEastAsia"/>
          <w:sz w:val="20"/>
          <w:szCs w:val="20"/>
        </w:rPr>
      </w:pPr>
    </w:p>
    <w:p>
      <w:pPr>
        <w:spacing w:after="0" w:line="229" w:lineRule="exact"/>
        <w:ind w:right="6"/>
        <w:jc w:val="center"/>
        <w:rPr>
          <w:rFonts w:eastAsiaTheme="minorEastAsia"/>
          <w:sz w:val="20"/>
          <w:szCs w:val="20"/>
        </w:rPr>
      </w:pPr>
      <w:r>
        <w:rPr>
          <w:rFonts w:ascii="宋体" w:eastAsia="宋体" w:hAnsi="宋体" w:cs="宋体"/>
          <w:sz w:val="20"/>
          <w:szCs w:val="20"/>
        </w:rPr>
        <w:t>择对应的动作库，例如八段锦、深蹲、高抬腿等。当使用场景为用户个人运动时，在选择动</w:t>
      </w:r>
    </w:p>
    <w:p>
      <w:pPr>
        <w:spacing w:after="0" w:line="240" w:lineRule="exact"/>
        <w:rPr>
          <w:rFonts w:eastAsiaTheme="minorEastAsia"/>
          <w:sz w:val="20"/>
          <w:szCs w:val="20"/>
        </w:rPr>
      </w:pPr>
    </w:p>
    <w:p>
      <w:pPr>
        <w:spacing w:after="0" w:line="229" w:lineRule="exact"/>
        <w:ind w:right="6"/>
        <w:jc w:val="center"/>
        <w:rPr>
          <w:rFonts w:eastAsiaTheme="minorEastAsia"/>
          <w:sz w:val="20"/>
          <w:szCs w:val="20"/>
        </w:rPr>
      </w:pPr>
      <w:r>
        <w:rPr>
          <w:rFonts w:ascii="宋体" w:eastAsia="宋体" w:hAnsi="宋体" w:cs="宋体"/>
          <w:sz w:val="20"/>
          <w:szCs w:val="20"/>
        </w:rPr>
        <w:t>作库后用户可将手机置于一到两米以外，将拍摄改为前置确保全身能够被显示在屏幕中。用</w:t>
      </w:r>
    </w:p>
    <w:p>
      <w:pPr>
        <w:spacing w:after="0" w:line="240" w:lineRule="exact"/>
        <w:rPr>
          <w:rFonts w:eastAsiaTheme="minorEastAsia"/>
          <w:sz w:val="20"/>
          <w:szCs w:val="20"/>
        </w:rPr>
      </w:pPr>
    </w:p>
    <w:p>
      <w:pPr>
        <w:spacing w:after="0" w:line="229" w:lineRule="exact"/>
        <w:ind w:right="6"/>
        <w:jc w:val="center"/>
        <w:rPr>
          <w:rFonts w:eastAsiaTheme="minorEastAsia"/>
          <w:sz w:val="20"/>
          <w:szCs w:val="20"/>
        </w:rPr>
      </w:pPr>
      <w:r>
        <w:rPr>
          <w:rFonts w:ascii="宋体" w:eastAsia="宋体" w:hAnsi="宋体" w:cs="宋体"/>
          <w:sz w:val="20"/>
          <w:szCs w:val="20"/>
        </w:rPr>
        <w:t>户做出该动作库范围内的不同动作，本应用会将这些动作进行识别与分类，并与该类动作的</w:t>
      </w:r>
    </w:p>
    <w:p>
      <w:pPr>
        <w:spacing w:after="0" w:line="240" w:lineRule="exact"/>
        <w:rPr>
          <w:rFonts w:eastAsiaTheme="minorEastAsia"/>
          <w:sz w:val="20"/>
          <w:szCs w:val="20"/>
        </w:rPr>
      </w:pPr>
    </w:p>
    <w:p>
      <w:pPr>
        <w:spacing w:after="0" w:line="229" w:lineRule="exact"/>
        <w:ind w:left="360"/>
        <w:rPr>
          <w:rFonts w:eastAsiaTheme="minorEastAsia"/>
          <w:sz w:val="20"/>
          <w:szCs w:val="20"/>
        </w:rPr>
      </w:pPr>
      <w:r>
        <w:rPr>
          <w:rFonts w:ascii="宋体" w:eastAsia="宋体" w:hAnsi="宋体" w:cs="宋体"/>
          <w:sz w:val="20"/>
          <w:szCs w:val="20"/>
        </w:rPr>
        <w:t>标准动作进行对比，如不符合动作规范，在人体姿势关键点连线上会以不同颜色来显示分级</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提醒。</w:t>
      </w:r>
    </w:p>
    <w:p>
      <w:pPr>
        <w:spacing w:after="0" w:line="20" w:lineRule="exact"/>
        <w:rPr>
          <w:rFonts w:eastAsiaTheme="minorEastAsia"/>
          <w:sz w:val="20"/>
          <w:szCs w:val="20"/>
        </w:rPr>
      </w:pPr>
      <w:r>
        <w:rPr>
          <w:color w:val="auto"/>
          <w:sz w:val="20"/>
          <w:szCs w:val="20"/>
        </w:rPr>
        <w:drawing>
          <wp:anchor simplePos="0" relativeHeight="251670528" behindDoc="1" locked="0" layoutInCell="0" allowOverlap="1">
            <wp:simplePos x="0" y="0"/>
            <wp:positionH relativeFrom="column">
              <wp:posOffset>923290</wp:posOffset>
            </wp:positionH>
            <wp:positionV relativeFrom="paragraph">
              <wp:posOffset>95885</wp:posOffset>
            </wp:positionV>
            <wp:extent cx="4151630" cy="15589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151630" cy="1558925"/>
                    </a:xfrm>
                    <a:prstGeom prst="rect">
                      <a:avLst/>
                    </a:prstGeom>
                    <a:noFill/>
                  </pic:spPr>
                </pic:pic>
              </a:graphicData>
            </a:graphic>
          </wp:anchor>
        </w:drawing>
      </w: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304" w:lineRule="exact"/>
        <w:rPr>
          <w:rFonts w:eastAsiaTheme="minorEastAsia"/>
          <w:sz w:val="20"/>
          <w:szCs w:val="20"/>
        </w:rPr>
      </w:pPr>
    </w:p>
    <w:p>
      <w:pPr>
        <w:spacing w:after="0" w:line="243" w:lineRule="exact"/>
        <w:ind w:right="6"/>
        <w:jc w:val="center"/>
        <w:rPr>
          <w:rFonts w:eastAsiaTheme="minorEastAsia"/>
          <w:sz w:val="20"/>
          <w:szCs w:val="20"/>
        </w:rPr>
      </w:pPr>
      <w:r>
        <w:rPr>
          <w:rFonts w:ascii="黑体" w:eastAsia="黑体" w:hAnsi="黑体" w:cs="黑体"/>
          <w:sz w:val="20"/>
          <w:szCs w:val="20"/>
        </w:rPr>
        <w:t>图</w:t>
      </w:r>
      <w:r>
        <w:rPr>
          <w:rFonts w:ascii="Arial" w:eastAsia="Arial" w:hAnsi="Arial" w:cs="Arial"/>
          <w:sz w:val="20"/>
          <w:szCs w:val="20"/>
        </w:rPr>
        <w:t xml:space="preserve"> 3.1 </w:t>
      </w:r>
      <w:r>
        <w:rPr>
          <w:rFonts w:ascii="黑体" w:eastAsia="黑体" w:hAnsi="黑体" w:cs="黑体"/>
          <w:sz w:val="20"/>
          <w:szCs w:val="20"/>
        </w:rPr>
        <w:t>姿姿必校应用框图</w:t>
      </w:r>
    </w:p>
    <w:p>
      <w:pPr>
        <w:spacing w:after="0" w:line="263" w:lineRule="exact"/>
        <w:rPr>
          <w:rFonts w:eastAsiaTheme="minorEastAsia"/>
          <w:sz w:val="20"/>
          <w:szCs w:val="20"/>
        </w:rPr>
      </w:pPr>
    </w:p>
    <w:p>
      <w:pPr>
        <w:spacing w:after="0" w:line="320" w:lineRule="exact"/>
        <w:ind w:left="360"/>
        <w:rPr>
          <w:rFonts w:eastAsiaTheme="minorEastAsia"/>
          <w:sz w:val="20"/>
          <w:szCs w:val="20"/>
        </w:rPr>
      </w:pPr>
      <w:r>
        <w:rPr>
          <w:rFonts w:ascii="黑体" w:eastAsia="黑体" w:hAnsi="黑体" w:cs="黑体"/>
          <w:sz w:val="28"/>
          <w:szCs w:val="28"/>
        </w:rPr>
        <w:t>3.1.1 动作库动作选取</w:t>
      </w:r>
    </w:p>
    <w:p>
      <w:pPr>
        <w:spacing w:after="0" w:line="279" w:lineRule="exact"/>
        <w:rPr>
          <w:rFonts w:eastAsiaTheme="minorEastAsia"/>
          <w:sz w:val="20"/>
          <w:szCs w:val="20"/>
        </w:rPr>
      </w:pPr>
    </w:p>
    <w:p>
      <w:pPr>
        <w:spacing w:after="0" w:line="229" w:lineRule="exact"/>
        <w:ind w:left="780"/>
        <w:rPr>
          <w:rFonts w:eastAsiaTheme="minorEastAsia"/>
          <w:sz w:val="20"/>
          <w:szCs w:val="20"/>
        </w:rPr>
      </w:pPr>
      <w:r>
        <w:rPr>
          <w:rFonts w:ascii="宋体" w:eastAsia="宋体" w:hAnsi="宋体" w:cs="宋体"/>
          <w:sz w:val="20"/>
          <w:szCs w:val="20"/>
        </w:rPr>
        <w:t>本应用选取姿势简单易学，但能有效增强体质调节精神的动作，包括八段锦、深蹲、高</w:t>
      </w:r>
    </w:p>
    <w:p>
      <w:pPr>
        <w:spacing w:after="0" w:line="240" w:lineRule="exact"/>
        <w:rPr>
          <w:rFonts w:eastAsiaTheme="minorEastAsia"/>
          <w:sz w:val="20"/>
          <w:szCs w:val="20"/>
        </w:rPr>
      </w:pPr>
    </w:p>
    <w:p>
      <w:pPr>
        <w:spacing w:after="0" w:line="229" w:lineRule="exact"/>
        <w:ind w:left="360"/>
        <w:rPr>
          <w:rFonts w:eastAsiaTheme="minorEastAsia"/>
          <w:sz w:val="20"/>
          <w:szCs w:val="20"/>
        </w:rPr>
      </w:pPr>
      <w:r>
        <w:rPr>
          <w:rFonts w:ascii="宋体" w:eastAsia="宋体" w:hAnsi="宋体" w:cs="宋体"/>
          <w:sz w:val="20"/>
          <w:szCs w:val="20"/>
        </w:rPr>
        <w:t>抬腿等。其中，深蹲分为蹲下、站起两个状态，高抬腿分为抬腿、站立两个状态，八段锦分</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为八个动作，将其中需要注意的姿势进行归类构建数据集。</w:t>
      </w:r>
    </w:p>
    <w:p>
      <w:pPr>
        <w:spacing w:after="0" w:line="266" w:lineRule="exact"/>
        <w:rPr>
          <w:rFonts w:eastAsiaTheme="minorEastAsia"/>
          <w:sz w:val="20"/>
          <w:szCs w:val="20"/>
        </w:rPr>
      </w:pPr>
    </w:p>
    <w:p>
      <w:pPr>
        <w:spacing w:after="0" w:line="320" w:lineRule="exact"/>
        <w:ind w:left="360"/>
        <w:rPr>
          <w:rFonts w:eastAsiaTheme="minorEastAsia"/>
          <w:sz w:val="20"/>
          <w:szCs w:val="20"/>
        </w:rPr>
      </w:pPr>
      <w:r>
        <w:rPr>
          <w:rFonts w:ascii="黑体" w:eastAsia="黑体" w:hAnsi="黑体" w:cs="黑体"/>
          <w:sz w:val="28"/>
          <w:szCs w:val="28"/>
        </w:rPr>
        <w:t>3.1.2 动作错误分级显示</w:t>
      </w:r>
    </w:p>
    <w:p>
      <w:pPr>
        <w:spacing w:after="0" w:line="279" w:lineRule="exact"/>
        <w:rPr>
          <w:rFonts w:eastAsiaTheme="minorEastAsia"/>
          <w:sz w:val="20"/>
          <w:szCs w:val="20"/>
        </w:rPr>
      </w:pPr>
    </w:p>
    <w:p>
      <w:pPr>
        <w:spacing w:after="0" w:line="229" w:lineRule="exact"/>
        <w:ind w:left="780"/>
        <w:rPr>
          <w:rFonts w:eastAsiaTheme="minorEastAsia"/>
          <w:sz w:val="20"/>
          <w:szCs w:val="20"/>
        </w:rPr>
      </w:pPr>
      <w:r>
        <w:rPr>
          <w:rFonts w:ascii="宋体" w:eastAsia="宋体" w:hAnsi="宋体" w:cs="宋体"/>
          <w:sz w:val="20"/>
          <w:szCs w:val="20"/>
        </w:rPr>
        <w:t>如果用户某些动作严重错误，肢体间某些角度超出标准范围，应用将会错误的关键点连</w:t>
      </w:r>
    </w:p>
    <w:p>
      <w:pPr>
        <w:spacing w:after="0" w:line="240" w:lineRule="exact"/>
        <w:rPr>
          <w:rFonts w:eastAsiaTheme="minorEastAsia"/>
          <w:sz w:val="20"/>
          <w:szCs w:val="20"/>
        </w:rPr>
      </w:pPr>
    </w:p>
    <w:p>
      <w:pPr>
        <w:spacing w:after="0" w:line="229" w:lineRule="exact"/>
        <w:ind w:right="6"/>
        <w:jc w:val="center"/>
        <w:rPr>
          <w:rFonts w:eastAsiaTheme="minorEastAsia"/>
          <w:sz w:val="20"/>
          <w:szCs w:val="20"/>
        </w:rPr>
      </w:pPr>
      <w:r>
        <w:rPr>
          <w:rFonts w:ascii="宋体" w:eastAsia="宋体" w:hAnsi="宋体" w:cs="宋体"/>
          <w:sz w:val="20"/>
          <w:szCs w:val="20"/>
        </w:rPr>
        <w:t>线使用红色警告，使用户能清楚地了解到该姿势的错误位置；当用户动作偏离标准动作但在</w:t>
      </w:r>
    </w:p>
    <w:p>
      <w:pPr>
        <w:spacing w:after="0" w:line="240" w:lineRule="exact"/>
        <w:rPr>
          <w:rFonts w:eastAsiaTheme="minorEastAsia"/>
          <w:sz w:val="20"/>
          <w:szCs w:val="20"/>
        </w:rPr>
      </w:pPr>
    </w:p>
    <w:p>
      <w:pPr>
        <w:spacing w:after="0" w:line="229" w:lineRule="exact"/>
        <w:ind w:left="360"/>
        <w:rPr>
          <w:rFonts w:eastAsiaTheme="minorEastAsia"/>
          <w:sz w:val="20"/>
          <w:szCs w:val="20"/>
        </w:rPr>
      </w:pPr>
      <w:r>
        <w:rPr>
          <w:rFonts w:ascii="宋体" w:eastAsia="宋体" w:hAnsi="宋体" w:cs="宋体"/>
          <w:sz w:val="20"/>
          <w:szCs w:val="20"/>
        </w:rPr>
        <w:t>可接受范围内，应用将不够规范的关键点连线使用黄色强调；当用户动作标准时，提示框变</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为绿色。</w:t>
      </w:r>
    </w:p>
    <w:p>
      <w:pPr>
        <w:spacing w:after="0" w:line="397"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3.2 创新性及实用性</w:t>
      </w:r>
    </w:p>
    <w:p>
      <w:pPr>
        <w:spacing w:after="0" w:line="233" w:lineRule="exact"/>
        <w:rPr>
          <w:rFonts w:eastAsiaTheme="minorEastAsia"/>
          <w:sz w:val="20"/>
          <w:szCs w:val="20"/>
        </w:rPr>
      </w:pPr>
    </w:p>
    <w:p>
      <w:pPr>
        <w:spacing w:after="0" w:line="274" w:lineRule="exact"/>
        <w:ind w:left="360"/>
        <w:rPr>
          <w:rFonts w:eastAsiaTheme="minorEastAsia"/>
          <w:sz w:val="20"/>
          <w:szCs w:val="20"/>
        </w:rPr>
      </w:pPr>
      <w:r>
        <w:rPr>
          <w:rFonts w:ascii="黑体" w:eastAsia="黑体" w:hAnsi="黑体" w:cs="黑体"/>
        </w:rPr>
        <w:t>3.2.1 技术创新性</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313" w:lineRule="exact"/>
        <w:rPr>
          <w:rFonts w:eastAsiaTheme="minorEastAsia"/>
          <w:sz w:val="20"/>
          <w:szCs w:val="20"/>
        </w:rPr>
      </w:pPr>
    </w:p>
    <w:p>
      <w:pPr>
        <w:spacing w:after="0" w:line="178" w:lineRule="exact"/>
        <w:ind w:left="8320"/>
        <w:rPr>
          <w:rFonts w:eastAsiaTheme="minorEastAsia"/>
          <w:sz w:val="20"/>
          <w:szCs w:val="20"/>
        </w:rPr>
        <w:sectPr>
          <w:type w:val="continuous"/>
          <w:pgSz w:w="11900" w:h="16838" w:orient="portrait"/>
          <w:pgMar w:top="1440" w:right="1440" w:bottom="737" w:left="1440" w:header="0" w:footer="0" w:gutter="0"/>
          <w:cols w:num="1" w:space="708" w:equalWidth="0">
            <w:col w:w="9026"/>
          </w:cols>
        </w:sectPr>
      </w:pPr>
      <w:r>
        <w:rPr>
          <w:rFonts w:ascii="等线" w:eastAsia="等线" w:hAnsi="等线" w:cs="等线"/>
          <w:sz w:val="17"/>
          <w:szCs w:val="17"/>
        </w:rPr>
        <w:t>8/15</w:t>
      </w:r>
    </w:p>
    <w:bookmarkStart w:id="8" w:name="page1_3"/>
    <w:bookmarkEnd w:id="8"/>
    <w:p>
      <w:pPr>
        <w:spacing w:after="0" w:line="108" w:lineRule="exact"/>
        <w:rPr>
          <w:rFonts w:eastAsiaTheme="minorEastAsia"/>
        </w:rPr>
      </w:pPr>
    </w:p>
    <w:p>
      <w:pPr>
        <w:spacing w:after="0" w:line="229" w:lineRule="exact"/>
        <w:ind w:left="780"/>
        <w:rPr>
          <w:rFonts w:eastAsiaTheme="minorEastAsia"/>
          <w:sz w:val="20"/>
          <w:szCs w:val="20"/>
        </w:rPr>
      </w:pPr>
      <w:r>
        <w:rPr>
          <w:rFonts w:ascii="宋体" w:eastAsia="宋体" w:hAnsi="宋体" w:cs="宋体"/>
          <w:sz w:val="20"/>
          <w:szCs w:val="20"/>
        </w:rPr>
        <w:t>运动姿势指导系统采用 Google 开发的最新的人体姿态追踪算法 BlazePose,BlazePose</w:t>
      </w:r>
    </w:p>
    <w:p>
      <w:pPr>
        <w:spacing w:after="0" w:line="240" w:lineRule="exact"/>
        <w:rPr>
          <w:rFonts w:eastAsiaTheme="minorEastAsia"/>
        </w:rPr>
      </w:pPr>
    </w:p>
    <w:p>
      <w:pPr>
        <w:spacing w:after="0" w:line="229" w:lineRule="exact"/>
        <w:ind w:right="6"/>
        <w:jc w:val="center"/>
        <w:rPr>
          <w:rFonts w:eastAsiaTheme="minorEastAsia"/>
          <w:sz w:val="20"/>
          <w:szCs w:val="20"/>
        </w:rPr>
      </w:pPr>
      <w:r>
        <w:rPr>
          <w:rFonts w:ascii="宋体" w:eastAsia="宋体" w:hAnsi="宋体" w:cs="宋体"/>
          <w:sz w:val="20"/>
          <w:szCs w:val="20"/>
        </w:rPr>
        <w:t>拓扑网络不同于 COCO 标准，后者仅能预测横跨躯干、手臂、腿部和面部的 17 个关键点，而</w:t>
      </w:r>
    </w:p>
    <w:p>
      <w:pPr>
        <w:spacing w:after="0" w:line="240" w:lineRule="exact"/>
        <w:rPr>
          <w:rFonts w:eastAsiaTheme="minorEastAsia"/>
        </w:rPr>
      </w:pPr>
    </w:p>
    <w:p>
      <w:pPr>
        <w:spacing w:after="0" w:line="229" w:lineRule="exact"/>
        <w:ind w:right="6"/>
        <w:jc w:val="center"/>
        <w:rPr>
          <w:rFonts w:eastAsiaTheme="minorEastAsia"/>
          <w:sz w:val="20"/>
          <w:szCs w:val="20"/>
        </w:rPr>
      </w:pPr>
      <w:r>
        <w:rPr>
          <w:rFonts w:ascii="宋体" w:eastAsia="宋体" w:hAnsi="宋体" w:cs="宋体"/>
          <w:sz w:val="20"/>
          <w:szCs w:val="20"/>
        </w:rPr>
        <w:t>BlazePose 能预测人的臀部中点、外接整个人的圆的半径以及连接肩部和臀部中点的直线的</w:t>
      </w:r>
    </w:p>
    <w:p>
      <w:pPr>
        <w:spacing w:after="0" w:line="251" w:lineRule="exact"/>
        <w:rPr>
          <w:rFonts w:eastAsiaTheme="minorEastAsia"/>
        </w:rPr>
      </w:pPr>
    </w:p>
    <w:p>
      <w:pPr>
        <w:spacing w:after="0" w:line="217" w:lineRule="exact"/>
        <w:ind w:left="360"/>
        <w:rPr>
          <w:rFonts w:eastAsiaTheme="minorEastAsia"/>
          <w:sz w:val="20"/>
          <w:szCs w:val="20"/>
        </w:rPr>
      </w:pPr>
      <w:r>
        <w:rPr>
          <w:rFonts w:ascii="宋体" w:eastAsia="宋体" w:hAnsi="宋体" w:cs="宋体"/>
          <w:sz w:val="19"/>
          <w:szCs w:val="19"/>
        </w:rPr>
        <w:t>倾斜角度，总计 33 个人体关键点，比 COCO 标准多了 16 个关键点，相比于 COCO 标准，它具</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eastAsia="宋体" w:hAnsi="宋体" w:cs="宋体"/>
          <w:sz w:val="21"/>
          <w:szCs w:val="21"/>
        </w:rPr>
        <w:t>有更高的识别准确度。</w:t>
      </w:r>
    </w:p>
    <w:p>
      <w:pPr>
        <w:spacing w:after="0" w:line="20" w:lineRule="exact"/>
        <w:rPr>
          <w:rFonts w:eastAsiaTheme="minorEastAsia"/>
        </w:rPr>
      </w:pPr>
      <w:r>
        <w:rPr>
          <w:color w:val="auto"/>
          <w:sz w:val="24"/>
          <w:szCs w:val="24"/>
        </w:rPr>
        <w:drawing>
          <wp:anchor simplePos="0" relativeHeight="251662336" behindDoc="1" locked="0" layoutInCell="0" allowOverlap="1">
            <wp:simplePos x="0" y="0"/>
            <wp:positionH relativeFrom="column">
              <wp:posOffset>1562100</wp:posOffset>
            </wp:positionH>
            <wp:positionV relativeFrom="paragraph">
              <wp:posOffset>152400</wp:posOffset>
            </wp:positionV>
            <wp:extent cx="2449195" cy="2625725"/>
            <wp:wrapNone/>
            <wp:docPr id="201866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63827" name="Picture 1"/>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449195" cy="2625725"/>
                    </a:xfrm>
                    <a:prstGeom prst="rect">
                      <a:avLst/>
                    </a:prstGeom>
                    <a:noFill/>
                  </pic:spPr>
                </pic:pic>
              </a:graphicData>
            </a:graphic>
          </wp:anchor>
        </w:drawing>
      </w: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387" w:lineRule="exact"/>
        <w:rPr>
          <w:rFonts w:eastAsiaTheme="minorEastAsia"/>
        </w:rPr>
      </w:pPr>
    </w:p>
    <w:p>
      <w:pPr>
        <w:spacing w:after="0" w:line="229" w:lineRule="exact"/>
        <w:ind w:right="6"/>
        <w:jc w:val="center"/>
        <w:rPr>
          <w:rFonts w:eastAsiaTheme="minorEastAsia"/>
          <w:sz w:val="20"/>
          <w:szCs w:val="20"/>
        </w:rPr>
      </w:pPr>
      <w:r>
        <w:rPr>
          <w:rFonts w:ascii="黑体" w:eastAsia="黑体" w:hAnsi="黑体" w:cs="黑体"/>
          <w:sz w:val="20"/>
          <w:szCs w:val="20"/>
        </w:rPr>
        <w:t>图 3.2 BlazePose 算法推测身体 33 个关键点</w:t>
      </w:r>
    </w:p>
    <w:p>
      <w:pPr>
        <w:spacing w:after="0" w:line="215" w:lineRule="exact"/>
        <w:rPr>
          <w:rFonts w:eastAsiaTheme="minorEastAsia"/>
        </w:rPr>
      </w:pPr>
    </w:p>
    <w:p>
      <w:pPr>
        <w:spacing w:after="0" w:line="274" w:lineRule="exact"/>
        <w:ind w:left="360"/>
        <w:rPr>
          <w:rFonts w:eastAsiaTheme="minorEastAsia"/>
          <w:sz w:val="20"/>
          <w:szCs w:val="20"/>
        </w:rPr>
      </w:pPr>
      <w:r>
        <w:rPr>
          <w:rFonts w:ascii="黑体" w:eastAsia="黑体" w:hAnsi="黑体" w:cs="黑体"/>
        </w:rPr>
        <w:t>3.2.2 应用创新性</w:t>
      </w:r>
    </w:p>
    <w:p>
      <w:pPr>
        <w:spacing w:after="0" w:line="220" w:lineRule="exact"/>
        <w:rPr>
          <w:rFonts w:eastAsiaTheme="minorEastAsia"/>
        </w:rPr>
      </w:pPr>
    </w:p>
    <w:p>
      <w:pPr>
        <w:spacing w:after="0" w:line="229" w:lineRule="exact"/>
        <w:ind w:left="780"/>
        <w:rPr>
          <w:rFonts w:eastAsiaTheme="minorEastAsia"/>
          <w:sz w:val="20"/>
          <w:szCs w:val="20"/>
        </w:rPr>
      </w:pPr>
      <w:r>
        <w:rPr>
          <w:rFonts w:ascii="宋体" w:eastAsia="宋体" w:hAnsi="宋体" w:cs="宋体"/>
          <w:sz w:val="20"/>
          <w:szCs w:val="20"/>
        </w:rPr>
        <w:t>运动姿势指导系统使用安卓平台开发技术，可以让使用者随时随地锻炼并且获得姿势指</w:t>
      </w:r>
    </w:p>
    <w:p>
      <w:pPr>
        <w:spacing w:after="0" w:line="240" w:lineRule="exact"/>
        <w:rPr>
          <w:rFonts w:eastAsiaTheme="minorEastAsia"/>
        </w:rPr>
      </w:pPr>
    </w:p>
    <w:p>
      <w:pPr>
        <w:spacing w:after="0" w:line="229" w:lineRule="exact"/>
        <w:ind w:left="360"/>
        <w:rPr>
          <w:rFonts w:eastAsiaTheme="minorEastAsia"/>
          <w:sz w:val="20"/>
          <w:szCs w:val="20"/>
        </w:rPr>
      </w:pPr>
      <w:r>
        <w:rPr>
          <w:rFonts w:ascii="宋体" w:eastAsia="宋体" w:hAnsi="宋体" w:cs="宋体"/>
          <w:sz w:val="20"/>
          <w:szCs w:val="20"/>
        </w:rPr>
        <w:t>导。在姿势角度有问题时，会提醒用户姿势不正确，从而矫正锻炼者姿势，帮助他们更高效</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eastAsia="宋体" w:hAnsi="宋体" w:cs="宋体"/>
          <w:sz w:val="21"/>
          <w:szCs w:val="21"/>
        </w:rPr>
        <w:t>的进行锻炼。</w:t>
      </w:r>
    </w:p>
    <w:p>
      <w:pPr>
        <w:spacing w:after="0" w:line="214" w:lineRule="exact"/>
        <w:rPr>
          <w:rFonts w:eastAsiaTheme="minorEastAsia"/>
        </w:rPr>
      </w:pPr>
    </w:p>
    <w:p>
      <w:pPr>
        <w:spacing w:after="0" w:line="274" w:lineRule="exact"/>
        <w:ind w:left="360"/>
        <w:rPr>
          <w:rFonts w:eastAsiaTheme="minorEastAsia"/>
          <w:sz w:val="20"/>
          <w:szCs w:val="20"/>
        </w:rPr>
      </w:pPr>
      <w:r>
        <w:rPr>
          <w:rFonts w:ascii="黑体" w:eastAsia="黑体" w:hAnsi="黑体" w:cs="黑体"/>
        </w:rPr>
        <w:t>3.2.3 应用实用性</w:t>
      </w:r>
    </w:p>
    <w:p>
      <w:pPr>
        <w:spacing w:after="0" w:line="208" w:lineRule="exact"/>
        <w:rPr>
          <w:rFonts w:eastAsiaTheme="minorEastAsia"/>
        </w:rPr>
      </w:pPr>
    </w:p>
    <w:p>
      <w:pPr>
        <w:spacing w:after="0" w:line="240" w:lineRule="exact"/>
        <w:ind w:left="360"/>
        <w:rPr>
          <w:rFonts w:eastAsiaTheme="minorEastAsia"/>
          <w:sz w:val="20"/>
          <w:szCs w:val="20"/>
        </w:rPr>
      </w:pPr>
      <w:r>
        <w:rPr>
          <w:rFonts w:ascii="宋体" w:eastAsia="宋体" w:hAnsi="宋体" w:cs="宋体"/>
          <w:sz w:val="21"/>
          <w:szCs w:val="21"/>
        </w:rPr>
        <w:t>该系统具有广泛的应用场景:</w:t>
      </w:r>
    </w:p>
    <w:p>
      <w:pPr>
        <w:spacing w:after="0" w:line="260" w:lineRule="exact"/>
        <w:rPr>
          <w:rFonts w:eastAsiaTheme="minorEastAsia"/>
        </w:rPr>
      </w:pPr>
    </w:p>
    <w:p>
      <w:pPr>
        <w:numPr>
          <w:ilvl w:val="0"/>
          <w:numId w:val="1"/>
        </w:numPr>
        <w:tabs>
          <w:tab w:val="left" w:pos="1200"/>
        </w:tabs>
        <w:spacing w:after="0" w:line="338" w:lineRule="exact"/>
        <w:ind w:left="360" w:right="366" w:firstLine="420"/>
        <w:rPr>
          <w:rFonts w:ascii="宋体" w:eastAsia="宋体" w:hAnsi="宋体" w:cs="宋体"/>
          <w:sz w:val="21"/>
          <w:szCs w:val="21"/>
        </w:rPr>
      </w:pPr>
      <w:r>
        <w:rPr>
          <w:rFonts w:ascii="宋体" w:eastAsia="宋体" w:hAnsi="宋体" w:cs="宋体"/>
          <w:sz w:val="21"/>
          <w:szCs w:val="21"/>
        </w:rPr>
        <w:t>可以用于学校上体育课时，矫正学生的训练动作，亦或用于以系统姿势为标准，通过系统提示，对学生考试的动作进行打分，保证了考试评分的准确性。</w:t>
      </w:r>
    </w:p>
    <w:p>
      <w:pPr>
        <w:spacing w:after="0" w:line="261" w:lineRule="exact"/>
        <w:rPr>
          <w:rFonts w:ascii="宋体" w:eastAsia="宋体" w:hAnsi="宋体" w:cs="宋体"/>
          <w:sz w:val="21"/>
          <w:szCs w:val="21"/>
        </w:rPr>
      </w:pPr>
    </w:p>
    <w:p>
      <w:pPr>
        <w:numPr>
          <w:ilvl w:val="0"/>
          <w:numId w:val="1"/>
        </w:numPr>
        <w:tabs>
          <w:tab w:val="left" w:pos="1200"/>
        </w:tabs>
        <w:spacing w:after="0" w:line="381" w:lineRule="exact"/>
        <w:ind w:left="360" w:right="366" w:firstLine="420"/>
        <w:jc w:val="both"/>
        <w:rPr>
          <w:rFonts w:ascii="宋体" w:eastAsia="宋体" w:hAnsi="宋体" w:cs="宋体"/>
          <w:sz w:val="21"/>
          <w:szCs w:val="21"/>
        </w:rPr>
      </w:pPr>
      <w:r>
        <w:rPr>
          <w:rFonts w:ascii="宋体" w:eastAsia="宋体" w:hAnsi="宋体" w:cs="宋体"/>
          <w:sz w:val="21"/>
          <w:szCs w:val="21"/>
        </w:rPr>
        <w:t>对于经济条件有限的用户，可以省去请专业人士指导所需要的费用，只需要掏出手机，打开 APP，将手机放置于远处，确保相机能拍到全身，从而使系统能完整获取用户的 33 个关键节点，便可以开始做有质量的锻炼。</w:t>
      </w:r>
    </w:p>
    <w:p>
      <w:pPr>
        <w:spacing w:after="0" w:line="263" w:lineRule="exact"/>
        <w:rPr>
          <w:rFonts w:ascii="宋体" w:eastAsia="宋体" w:hAnsi="宋体" w:cs="宋体"/>
          <w:sz w:val="21"/>
          <w:szCs w:val="21"/>
        </w:rPr>
      </w:pPr>
    </w:p>
    <w:p>
      <w:pPr>
        <w:numPr>
          <w:ilvl w:val="0"/>
          <w:numId w:val="1"/>
        </w:numPr>
        <w:tabs>
          <w:tab w:val="left" w:pos="1200"/>
        </w:tabs>
        <w:spacing w:after="0" w:line="381" w:lineRule="exact"/>
        <w:ind w:left="360" w:right="266" w:firstLine="420"/>
        <w:rPr>
          <w:rFonts w:ascii="宋体" w:eastAsia="宋体" w:hAnsi="宋体" w:cs="宋体"/>
          <w:sz w:val="21"/>
          <w:szCs w:val="21"/>
        </w:rPr>
      </w:pPr>
      <w:r>
        <w:rPr>
          <w:rFonts w:ascii="宋体" w:eastAsia="宋体" w:hAnsi="宋体" w:cs="宋体"/>
          <w:sz w:val="21"/>
          <w:szCs w:val="21"/>
        </w:rPr>
        <w:t>项目可以运用在舞蹈的指导上，当舞蹈姿势不标准时，系统进行提示，众所周知，舞蹈可以塑型，不同舞蹈动作会造成不一样的姿态，因此该 APP 可以间接通过指导提示改善人体姿态。</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326" w:lineRule="exact"/>
        <w:rPr>
          <w:rFonts w:eastAsiaTheme="minorEastAsia"/>
        </w:rPr>
      </w:pPr>
    </w:p>
    <w:p>
      <w:pPr>
        <w:spacing w:after="0" w:line="178" w:lineRule="exact"/>
        <w:ind w:left="8320"/>
        <w:rPr>
          <w:rFonts w:eastAsiaTheme="minorEastAsia"/>
          <w:sz w:val="20"/>
          <w:szCs w:val="20"/>
        </w:rPr>
      </w:pPr>
      <w:r>
        <w:rPr>
          <w:rFonts w:ascii="等线" w:eastAsia="等线" w:hAnsi="等线" w:cs="等线"/>
          <w:sz w:val="17"/>
          <w:szCs w:val="17"/>
        </w:rPr>
        <w:t>9/15</w:t>
      </w:r>
    </w:p>
    <w:p>
      <w:pPr>
        <w:rPr>
          <w:rFonts w:eastAsiaTheme="minorEastAsia"/>
          <w:sz w:val="22"/>
          <w:szCs w:val="22"/>
        </w:rPr>
        <w:sectPr>
          <w:type w:val="continuous"/>
          <w:pgSz w:w="11900" w:h="16838" w:orient="portrait"/>
          <w:pgMar w:top="1440" w:right="1440" w:bottom="737" w:left="1440" w:header="0" w:footer="0" w:gutter="0"/>
          <w:cols w:num="1" w:space="708" w:equalWidth="0">
            <w:col w:w="9026"/>
          </w:cols>
        </w:sectPr>
      </w:pPr>
    </w:p>
    <w:bookmarkStart w:id="9" w:name="page2_3"/>
    <w:bookmarkEnd w:id="9"/>
    <w:p>
      <w:pPr>
        <w:spacing w:after="0" w:line="111"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3.3 APP 实际界面</w:t>
      </w:r>
    </w:p>
    <w:p>
      <w:pPr>
        <w:spacing w:after="0" w:line="20" w:lineRule="exact"/>
        <w:rPr>
          <w:rFonts w:eastAsiaTheme="minorEastAsia"/>
          <w:sz w:val="20"/>
          <w:szCs w:val="20"/>
        </w:rPr>
      </w:pPr>
      <w:r>
        <w:rPr>
          <w:color w:val="auto"/>
          <w:sz w:val="20"/>
          <w:szCs w:val="20"/>
        </w:rPr>
        <w:drawing>
          <wp:anchor simplePos="0" relativeHeight="251668480" behindDoc="1" locked="0" layoutInCell="0" allowOverlap="1">
            <wp:simplePos x="0" y="0"/>
            <wp:positionH relativeFrom="column">
              <wp:posOffset>762000</wp:posOffset>
            </wp:positionH>
            <wp:positionV relativeFrom="paragraph">
              <wp:posOffset>261620</wp:posOffset>
            </wp:positionV>
            <wp:extent cx="4070350" cy="3817620"/>
            <wp:wrapNone/>
            <wp:docPr id="1226317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17661" name="Picture 2"/>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070350" cy="3817620"/>
                    </a:xfrm>
                    <a:prstGeom prst="rect">
                      <a:avLst/>
                    </a:prstGeom>
                    <a:noFill/>
                  </pic:spPr>
                </pic:pic>
              </a:graphicData>
            </a:graphic>
          </wp:anchor>
        </w:drawing>
      </w: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23" w:lineRule="exact"/>
        <w:rPr>
          <w:rFonts w:eastAsiaTheme="minorEastAsia"/>
          <w:sz w:val="20"/>
          <w:szCs w:val="20"/>
        </w:rPr>
      </w:pPr>
    </w:p>
    <w:p>
      <w:pPr>
        <w:tabs>
          <w:tab w:val="left" w:pos="3320"/>
        </w:tabs>
        <w:spacing w:after="0" w:line="243" w:lineRule="exact"/>
        <w:ind w:right="906"/>
        <w:jc w:val="right"/>
        <w:rPr>
          <w:rFonts w:eastAsiaTheme="minorEastAsia"/>
          <w:sz w:val="20"/>
          <w:szCs w:val="20"/>
        </w:rPr>
      </w:pPr>
      <w:r>
        <w:rPr>
          <w:rFonts w:ascii="黑体" w:eastAsia="黑体" w:hAnsi="黑体" w:cs="黑体"/>
          <w:sz w:val="20"/>
          <w:szCs w:val="20"/>
        </w:rPr>
        <w:t>图</w:t>
      </w:r>
      <w:r>
        <w:rPr>
          <w:rFonts w:ascii="Arial" w:eastAsia="Arial" w:hAnsi="Arial" w:cs="Arial"/>
          <w:sz w:val="20"/>
          <w:szCs w:val="20"/>
        </w:rPr>
        <w:t xml:space="preserve"> 3.3 </w:t>
      </w:r>
      <w:r>
        <w:rPr>
          <w:rFonts w:ascii="黑体" w:eastAsia="黑体" w:hAnsi="黑体" w:cs="黑体"/>
          <w:sz w:val="20"/>
          <w:szCs w:val="20"/>
        </w:rPr>
        <w:t>姿姿必校</w:t>
      </w:r>
      <w:r>
        <w:rPr>
          <w:rFonts w:ascii="Arial" w:eastAsia="Arial" w:hAnsi="Arial" w:cs="Arial"/>
          <w:sz w:val="20"/>
          <w:szCs w:val="20"/>
        </w:rPr>
        <w:t xml:space="preserve"> APP </w:t>
      </w:r>
      <w:r>
        <w:rPr>
          <w:rFonts w:ascii="黑体" w:eastAsia="黑体" w:hAnsi="黑体" w:cs="黑体"/>
          <w:sz w:val="20"/>
          <w:szCs w:val="20"/>
        </w:rPr>
        <w:t>设置界面</w:t>
      </w:r>
      <w:r>
        <w:rPr>
          <w:rFonts w:eastAsiaTheme="minorEastAsia"/>
          <w:sz w:val="20"/>
          <w:szCs w:val="20"/>
        </w:rPr>
        <w:tab/>
      </w:r>
      <w:r>
        <w:rPr>
          <w:rFonts w:ascii="黑体" w:eastAsia="黑体" w:hAnsi="黑体" w:cs="黑体"/>
          <w:sz w:val="19"/>
          <w:szCs w:val="19"/>
        </w:rPr>
        <w:t xml:space="preserve">图 </w:t>
      </w:r>
      <w:r>
        <w:rPr>
          <w:rFonts w:ascii="Arial" w:eastAsia="Arial" w:hAnsi="Arial" w:cs="Arial"/>
          <w:sz w:val="19"/>
          <w:szCs w:val="19"/>
        </w:rPr>
        <w:t>3.4</w:t>
      </w:r>
      <w:r>
        <w:rPr>
          <w:rFonts w:ascii="黑体" w:eastAsia="黑体" w:hAnsi="黑体" w:cs="黑体"/>
          <w:sz w:val="19"/>
          <w:szCs w:val="19"/>
        </w:rPr>
        <w:t xml:space="preserve"> 姿姿必校 </w:t>
      </w:r>
      <w:r>
        <w:rPr>
          <w:rFonts w:ascii="Arial" w:eastAsia="Arial" w:hAnsi="Arial" w:cs="Arial"/>
          <w:sz w:val="19"/>
          <w:szCs w:val="19"/>
        </w:rPr>
        <w:t>APP</w:t>
      </w:r>
      <w:r>
        <w:rPr>
          <w:rFonts w:ascii="黑体" w:eastAsia="黑体" w:hAnsi="黑体" w:cs="黑体"/>
          <w:sz w:val="19"/>
          <w:szCs w:val="19"/>
        </w:rPr>
        <w:t xml:space="preserve"> 无关建动作界面</w:t>
      </w:r>
    </w:p>
    <w:p>
      <w:pPr>
        <w:spacing w:after="0" w:line="20" w:lineRule="exact"/>
        <w:rPr>
          <w:rFonts w:eastAsiaTheme="minorEastAsia"/>
          <w:sz w:val="20"/>
          <w:szCs w:val="20"/>
        </w:rPr>
      </w:pPr>
      <w:r>
        <w:rPr>
          <w:color w:val="auto"/>
          <w:sz w:val="20"/>
          <w:szCs w:val="20"/>
        </w:rPr>
        <w:drawing>
          <wp:anchor simplePos="0" relativeHeight="251671552" behindDoc="1" locked="0" layoutInCell="0" allowOverlap="1">
            <wp:simplePos x="0" y="0"/>
            <wp:positionH relativeFrom="column">
              <wp:posOffset>762000</wp:posOffset>
            </wp:positionH>
            <wp:positionV relativeFrom="paragraph">
              <wp:posOffset>95885</wp:posOffset>
            </wp:positionV>
            <wp:extent cx="4110355" cy="3732530"/>
            <wp:wrapNone/>
            <wp:docPr id="1959381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81386" name="Picture 3"/>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0355" cy="3732530"/>
                    </a:xfrm>
                    <a:prstGeom prst="rect">
                      <a:avLst/>
                    </a:prstGeom>
                    <a:noFill/>
                  </pic:spPr>
                </pic:pic>
              </a:graphicData>
            </a:graphic>
          </wp:anchor>
        </w:drawing>
      </w: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65" w:lineRule="exact"/>
        <w:rPr>
          <w:rFonts w:eastAsiaTheme="minorEastAsia"/>
          <w:sz w:val="20"/>
          <w:szCs w:val="20"/>
        </w:rPr>
      </w:pPr>
    </w:p>
    <w:p>
      <w:pPr>
        <w:tabs>
          <w:tab w:val="left" w:pos="4680"/>
        </w:tabs>
        <w:spacing w:after="0" w:line="229" w:lineRule="exact"/>
        <w:ind w:left="960"/>
        <w:rPr>
          <w:rFonts w:eastAsiaTheme="minorEastAsia"/>
          <w:sz w:val="20"/>
          <w:szCs w:val="20"/>
        </w:rPr>
      </w:pPr>
      <w:r>
        <w:rPr>
          <w:rFonts w:ascii="黑体" w:eastAsia="黑体" w:hAnsi="黑体" w:cs="黑体"/>
          <w:sz w:val="20"/>
          <w:szCs w:val="20"/>
        </w:rPr>
        <w:t>图 3.5 姿姿必校 APP 姿势不标准界面</w:t>
      </w:r>
      <w:r>
        <w:rPr>
          <w:rFonts w:eastAsiaTheme="minorEastAsia"/>
          <w:sz w:val="20"/>
          <w:szCs w:val="20"/>
        </w:rPr>
        <w:tab/>
      </w:r>
      <w:r>
        <w:rPr>
          <w:rFonts w:ascii="黑体" w:eastAsia="黑体" w:hAnsi="黑体" w:cs="黑体"/>
          <w:sz w:val="19"/>
          <w:szCs w:val="19"/>
        </w:rPr>
        <w:t>图 3.6 姿姿必校 APP 姿势正确界面</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245" w:lineRule="exact"/>
        <w:rPr>
          <w:rFonts w:eastAsiaTheme="minorEastAsia"/>
          <w:sz w:val="20"/>
          <w:szCs w:val="20"/>
        </w:rPr>
      </w:pPr>
    </w:p>
    <w:p>
      <w:pPr>
        <w:spacing w:after="0" w:line="178" w:lineRule="exact"/>
        <w:ind w:left="8220"/>
        <w:rPr>
          <w:rFonts w:eastAsiaTheme="minorEastAsia"/>
          <w:sz w:val="20"/>
          <w:szCs w:val="20"/>
        </w:rPr>
        <w:sectPr>
          <w:type w:val="continuous"/>
          <w:pgSz w:w="11900" w:h="16838" w:orient="portrait"/>
          <w:pgMar w:top="1440" w:right="1440" w:bottom="737" w:left="1440" w:header="0" w:footer="0" w:gutter="0"/>
          <w:cols w:num="1" w:space="708" w:equalWidth="0">
            <w:col w:w="9026"/>
          </w:cols>
        </w:sectPr>
      </w:pPr>
      <w:r>
        <w:rPr>
          <w:rFonts w:ascii="等线" w:eastAsia="等线" w:hAnsi="等线" w:cs="等线"/>
          <w:sz w:val="17"/>
          <w:szCs w:val="17"/>
        </w:rPr>
        <w:t>10/15</w:t>
      </w:r>
    </w:p>
    <w:bookmarkStart w:id="10" w:name="page1_4"/>
    <w:bookmarkEnd w:id="10"/>
    <w:p>
      <w:pPr>
        <w:spacing w:after="0" w:line="200" w:lineRule="exact"/>
        <w:rPr>
          <w:rFonts w:eastAsiaTheme="minorEastAsia"/>
        </w:rPr>
      </w:pPr>
      <w:r>
        <w:rPr>
          <w:color w:val="auto"/>
          <w:sz w:val="24"/>
          <w:szCs w:val="24"/>
        </w:rPr>
        <w:drawing>
          <wp:anchor simplePos="0" relativeHeight="251663360" behindDoc="1" locked="0" layoutInCell="0" allowOverlap="1">
            <wp:simplePos x="0" y="0"/>
            <wp:positionH relativeFrom="page">
              <wp:posOffset>1676400</wp:posOffset>
            </wp:positionH>
            <wp:positionV relativeFrom="page">
              <wp:posOffset>990600</wp:posOffset>
            </wp:positionV>
            <wp:extent cx="4225925" cy="3803650"/>
            <wp:wrapNone/>
            <wp:docPr id="155341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12725" name="Picture 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4225925" cy="3803650"/>
                    </a:xfrm>
                    <a:prstGeom prst="rect">
                      <a:avLst/>
                    </a:prstGeom>
                    <a:noFill/>
                  </pic:spPr>
                </pic:pic>
              </a:graphicData>
            </a:graphic>
          </wp:anchor>
        </w:drawing>
      </w: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71" w:lineRule="exact"/>
        <w:rPr>
          <w:rFonts w:eastAsiaTheme="minorEastAsia"/>
        </w:rPr>
      </w:pPr>
    </w:p>
    <w:p>
      <w:pPr>
        <w:tabs>
          <w:tab w:val="left" w:pos="4780"/>
        </w:tabs>
        <w:spacing w:after="0" w:line="229" w:lineRule="exact"/>
        <w:ind w:left="960"/>
        <w:rPr>
          <w:rFonts w:eastAsiaTheme="minorEastAsia"/>
          <w:sz w:val="20"/>
          <w:szCs w:val="20"/>
        </w:rPr>
      </w:pPr>
      <w:r>
        <w:rPr>
          <w:rFonts w:ascii="黑体" w:eastAsia="黑体" w:hAnsi="黑体" w:cs="黑体"/>
          <w:sz w:val="20"/>
          <w:szCs w:val="20"/>
        </w:rPr>
        <w:t>图 3.7 姿姿必校 APP 动作错误界面</w:t>
      </w:r>
      <w:r>
        <w:rPr>
          <w:rFonts w:eastAsiaTheme="minorEastAsia"/>
          <w:sz w:val="20"/>
          <w:szCs w:val="20"/>
        </w:rPr>
        <w:tab/>
      </w:r>
      <w:r>
        <w:rPr>
          <w:rFonts w:ascii="黑体" w:eastAsia="黑体" w:hAnsi="黑体" w:cs="黑体"/>
          <w:sz w:val="19"/>
          <w:szCs w:val="19"/>
        </w:rPr>
        <w:t>图 3.8 姿姿必校 APP 无关键动作识别界面</w:t>
      </w: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387" w:lineRule="exact"/>
        <w:rPr>
          <w:rFonts w:eastAsiaTheme="minorEastAsia"/>
        </w:rPr>
      </w:pPr>
    </w:p>
    <w:p>
      <w:pPr>
        <w:spacing w:after="0" w:line="502" w:lineRule="exact"/>
        <w:ind w:left="360"/>
        <w:rPr>
          <w:rFonts w:eastAsiaTheme="minorEastAsia"/>
          <w:sz w:val="20"/>
          <w:szCs w:val="20"/>
        </w:rPr>
      </w:pPr>
      <w:r>
        <w:rPr>
          <w:rFonts w:ascii="黑体" w:eastAsia="黑体" w:hAnsi="黑体" w:cs="黑体"/>
          <w:sz w:val="44"/>
          <w:szCs w:val="44"/>
        </w:rPr>
        <w:t>第四章 测试报告</w:t>
      </w:r>
    </w:p>
    <w:p>
      <w:pPr>
        <w:spacing w:after="0" w:line="200" w:lineRule="exact"/>
        <w:rPr>
          <w:rFonts w:eastAsiaTheme="minorEastAsia"/>
        </w:rPr>
      </w:pPr>
    </w:p>
    <w:p>
      <w:pPr>
        <w:spacing w:after="0" w:line="392" w:lineRule="exact"/>
        <w:rPr>
          <w:rFonts w:eastAsiaTheme="minorEastAsia"/>
        </w:rPr>
      </w:pPr>
    </w:p>
    <w:p>
      <w:pPr>
        <w:spacing w:after="0" w:line="366" w:lineRule="exact"/>
        <w:ind w:left="360"/>
        <w:rPr>
          <w:rFonts w:eastAsiaTheme="minorEastAsia"/>
          <w:sz w:val="20"/>
          <w:szCs w:val="20"/>
        </w:rPr>
      </w:pPr>
      <w:r>
        <w:rPr>
          <w:rFonts w:ascii="黑体" w:eastAsia="黑体" w:hAnsi="黑体" w:cs="黑体"/>
          <w:sz w:val="32"/>
          <w:szCs w:val="32"/>
        </w:rPr>
        <w:t>4.1 测试目的</w:t>
      </w:r>
    </w:p>
    <w:p>
      <w:pPr>
        <w:spacing w:after="0" w:line="256" w:lineRule="exact"/>
        <w:rPr>
          <w:rFonts w:eastAsiaTheme="minorEastAsia"/>
        </w:rPr>
      </w:pPr>
    </w:p>
    <w:p>
      <w:pPr>
        <w:spacing w:after="0" w:line="229" w:lineRule="exact"/>
        <w:ind w:left="780"/>
        <w:rPr>
          <w:rFonts w:eastAsiaTheme="minorEastAsia"/>
          <w:sz w:val="20"/>
          <w:szCs w:val="20"/>
        </w:rPr>
      </w:pPr>
      <w:r>
        <w:rPr>
          <w:rFonts w:ascii="宋体" w:eastAsia="宋体" w:hAnsi="宋体" w:cs="宋体"/>
          <w:sz w:val="20"/>
          <w:szCs w:val="20"/>
        </w:rPr>
        <w:t>进行应用测试来模拟实际使用过程，测试实际使用情况下各个功能的运行情况，通过观</w:t>
      </w:r>
    </w:p>
    <w:p>
      <w:pPr>
        <w:spacing w:after="0" w:line="240" w:lineRule="exact"/>
        <w:rPr>
          <w:rFonts w:eastAsiaTheme="minorEastAsia"/>
        </w:rPr>
      </w:pPr>
    </w:p>
    <w:p>
      <w:pPr>
        <w:spacing w:after="0" w:line="229" w:lineRule="exact"/>
        <w:ind w:left="360"/>
        <w:rPr>
          <w:rFonts w:eastAsiaTheme="minorEastAsia"/>
          <w:sz w:val="20"/>
          <w:szCs w:val="20"/>
        </w:rPr>
      </w:pPr>
      <w:r>
        <w:rPr>
          <w:rFonts w:ascii="宋体" w:eastAsia="宋体" w:hAnsi="宋体" w:cs="宋体"/>
          <w:sz w:val="20"/>
          <w:szCs w:val="20"/>
        </w:rPr>
        <w:t>察是否出现实际结果与预期结果不符的情况，更好地改良产品，以达到减少运行错误几率的</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eastAsia="宋体" w:hAnsi="宋体" w:cs="宋体"/>
          <w:sz w:val="21"/>
          <w:szCs w:val="21"/>
        </w:rPr>
        <w:t>目的，更加便利用户的使用。</w:t>
      </w:r>
    </w:p>
    <w:p>
      <w:pPr>
        <w:spacing w:after="0" w:line="399" w:lineRule="exact"/>
        <w:rPr>
          <w:rFonts w:eastAsiaTheme="minorEastAsia"/>
        </w:rPr>
      </w:pPr>
    </w:p>
    <w:p>
      <w:pPr>
        <w:spacing w:after="0" w:line="366" w:lineRule="exact"/>
        <w:ind w:left="360"/>
        <w:rPr>
          <w:rFonts w:eastAsiaTheme="minorEastAsia"/>
          <w:sz w:val="20"/>
          <w:szCs w:val="20"/>
        </w:rPr>
      </w:pPr>
      <w:r>
        <w:rPr>
          <w:rFonts w:ascii="黑体" w:eastAsia="黑体" w:hAnsi="黑体" w:cs="黑体"/>
          <w:sz w:val="32"/>
          <w:szCs w:val="32"/>
        </w:rPr>
        <w:t>4.2 测试环境</w:t>
      </w:r>
    </w:p>
    <w:p>
      <w:pPr>
        <w:spacing w:after="0" w:line="244" w:lineRule="exact"/>
        <w:rPr>
          <w:rFonts w:eastAsiaTheme="minorEastAsia"/>
        </w:rPr>
      </w:pPr>
    </w:p>
    <w:p>
      <w:pPr>
        <w:spacing w:after="0" w:line="240" w:lineRule="exact"/>
        <w:ind w:left="780"/>
        <w:rPr>
          <w:rFonts w:eastAsiaTheme="minorEastAsia"/>
          <w:sz w:val="20"/>
          <w:szCs w:val="20"/>
        </w:rPr>
      </w:pPr>
      <w:r>
        <w:rPr>
          <w:rFonts w:ascii="宋体" w:eastAsia="宋体" w:hAnsi="宋体" w:cs="宋体"/>
          <w:sz w:val="21"/>
          <w:szCs w:val="21"/>
        </w:rPr>
        <w:t>测试环境与实际运作环境相同。</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307" w:lineRule="exact"/>
        <w:rPr>
          <w:rFonts w:eastAsiaTheme="minorEastAsia"/>
        </w:rPr>
      </w:pPr>
    </w:p>
    <w:p>
      <w:pPr>
        <w:spacing w:after="0" w:line="178" w:lineRule="exact"/>
        <w:ind w:left="8220"/>
        <w:rPr>
          <w:rFonts w:eastAsiaTheme="minorEastAsia"/>
          <w:sz w:val="20"/>
          <w:szCs w:val="20"/>
        </w:rPr>
      </w:pPr>
      <w:r>
        <w:rPr>
          <w:rFonts w:ascii="等线" w:eastAsia="等线" w:hAnsi="等线" w:cs="等线"/>
          <w:sz w:val="17"/>
          <w:szCs w:val="17"/>
        </w:rPr>
        <w:t>11/15</w:t>
      </w:r>
    </w:p>
    <w:p>
      <w:pPr>
        <w:rPr>
          <w:rFonts w:eastAsiaTheme="minorEastAsia"/>
          <w:sz w:val="22"/>
          <w:szCs w:val="22"/>
        </w:rPr>
        <w:sectPr>
          <w:type w:val="continuous"/>
          <w:pgSz w:w="11900" w:h="16838" w:orient="portrait"/>
          <w:pgMar w:top="1440" w:right="1440" w:bottom="737" w:left="1440" w:header="0" w:footer="0" w:gutter="0"/>
          <w:cols w:num="1" w:space="708" w:equalWidth="0">
            <w:col w:w="9026"/>
          </w:cols>
        </w:sectPr>
      </w:pPr>
    </w:p>
    <w:bookmarkStart w:id="11" w:name="page2_4"/>
    <w:bookmarkEnd w:id="11"/>
    <w:p>
      <w:pPr>
        <w:spacing w:after="0" w:line="111"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4.3 测试数据</w:t>
      </w:r>
    </w:p>
    <w:p>
      <w:pPr>
        <w:spacing w:after="0" w:line="179" w:lineRule="exact"/>
        <w:rPr>
          <w:rFonts w:eastAsiaTheme="minorEastAsia"/>
          <w:sz w:val="20"/>
          <w:szCs w:val="20"/>
        </w:rPr>
      </w:pPr>
    </w:p>
    <w:tbl>
      <w:tblPr>
        <w:tblStyle w:val="TableNormal"/>
        <w:tblInd w:w="250" w:type="dxa"/>
        <w:tblLayout w:type="fixed"/>
        <w:tblCellMar>
          <w:top w:w="0" w:type="dxa"/>
          <w:left w:w="0" w:type="dxa"/>
          <w:bottom w:w="0" w:type="dxa"/>
          <w:right w:w="0" w:type="dxa"/>
        </w:tblCellMar>
      </w:tblPr>
      <w:tblGrid>
        <w:gridCol w:w="1280"/>
        <w:gridCol w:w="1800"/>
        <w:gridCol w:w="940"/>
        <w:gridCol w:w="200"/>
        <w:gridCol w:w="2400"/>
        <w:gridCol w:w="1940"/>
      </w:tblGrid>
      <w:tr>
        <w:tblPrEx>
          <w:tblInd w:w="250" w:type="dxa"/>
          <w:tblLayout w:type="fixed"/>
          <w:tblCellMar>
            <w:top w:w="0" w:type="dxa"/>
            <w:left w:w="0" w:type="dxa"/>
            <w:bottom w:w="0" w:type="dxa"/>
            <w:right w:w="0" w:type="dxa"/>
          </w:tblCellMar>
        </w:tblPrEx>
        <w:trPr>
          <w:trHeight w:val="228"/>
        </w:trPr>
        <w:tc>
          <w:tcPr>
            <w:tcW w:w="1280" w:type="dxa"/>
            <w:vAlign w:val="bottom"/>
          </w:tcPr>
          <w:p>
            <w:pPr>
              <w:spacing w:after="0"/>
              <w:rPr>
                <w:rFonts w:eastAsiaTheme="minorEastAsia"/>
                <w:sz w:val="19"/>
                <w:szCs w:val="19"/>
              </w:rPr>
            </w:pPr>
          </w:p>
        </w:tc>
        <w:tc>
          <w:tcPr>
            <w:tcW w:w="1800" w:type="dxa"/>
            <w:vAlign w:val="bottom"/>
          </w:tcPr>
          <w:p>
            <w:pPr>
              <w:spacing w:after="0"/>
              <w:rPr>
                <w:rFonts w:eastAsiaTheme="minorEastAsia"/>
                <w:sz w:val="19"/>
                <w:szCs w:val="19"/>
              </w:rPr>
            </w:pPr>
          </w:p>
        </w:tc>
        <w:tc>
          <w:tcPr>
            <w:tcW w:w="940" w:type="dxa"/>
            <w:vAlign w:val="bottom"/>
          </w:tcPr>
          <w:p>
            <w:pPr>
              <w:spacing w:after="0" w:line="229" w:lineRule="exact"/>
              <w:ind w:left="300"/>
              <w:rPr>
                <w:rFonts w:eastAsiaTheme="minorEastAsia"/>
                <w:sz w:val="20"/>
                <w:szCs w:val="20"/>
              </w:rPr>
            </w:pPr>
            <w:r>
              <w:rPr>
                <w:rFonts w:ascii="黑体" w:eastAsia="黑体" w:hAnsi="黑体" w:cs="黑体"/>
                <w:sz w:val="20"/>
                <w:szCs w:val="20"/>
              </w:rPr>
              <w:t>表格 1</w:t>
            </w:r>
          </w:p>
        </w:tc>
        <w:tc>
          <w:tcPr>
            <w:tcW w:w="2600" w:type="dxa"/>
            <w:gridSpan w:val="2"/>
            <w:vAlign w:val="bottom"/>
          </w:tcPr>
          <w:p>
            <w:pPr>
              <w:spacing w:after="0" w:line="229" w:lineRule="exact"/>
              <w:rPr>
                <w:rFonts w:eastAsiaTheme="minorEastAsia"/>
                <w:sz w:val="20"/>
                <w:szCs w:val="20"/>
              </w:rPr>
            </w:pPr>
            <w:r>
              <w:rPr>
                <w:rFonts w:ascii="黑体" w:eastAsia="黑体" w:hAnsi="黑体" w:cs="黑体"/>
                <w:sz w:val="20"/>
                <w:szCs w:val="20"/>
              </w:rPr>
              <w:t>APP 功能测试</w:t>
            </w:r>
          </w:p>
        </w:tc>
        <w:tc>
          <w:tcPr>
            <w:tcW w:w="1940" w:type="dxa"/>
            <w:vAlign w:val="bottom"/>
          </w:tcPr>
          <w:p>
            <w:pPr>
              <w:spacing w:after="0"/>
              <w:rPr>
                <w:rFonts w:eastAsiaTheme="minorEastAsia"/>
                <w:sz w:val="19"/>
                <w:szCs w:val="19"/>
              </w:rPr>
            </w:pPr>
          </w:p>
        </w:tc>
      </w:tr>
      <w:tr>
        <w:tblPrEx>
          <w:tblInd w:w="250" w:type="dxa"/>
          <w:tblLayout w:type="fixed"/>
          <w:tblCellMar>
            <w:top w:w="0" w:type="dxa"/>
            <w:left w:w="0" w:type="dxa"/>
            <w:bottom w:w="0" w:type="dxa"/>
            <w:right w:w="0" w:type="dxa"/>
          </w:tblCellMar>
        </w:tblPrEx>
        <w:trPr>
          <w:trHeight w:val="53"/>
        </w:trPr>
        <w:tc>
          <w:tcPr>
            <w:tcW w:w="1280" w:type="dxa"/>
            <w:tcBorders>
              <w:bottom w:val="single" w:sz="8" w:space="0" w:color="auto"/>
            </w:tcBorders>
            <w:vAlign w:val="bottom"/>
          </w:tcPr>
          <w:p>
            <w:pPr>
              <w:spacing w:after="0"/>
              <w:rPr>
                <w:rFonts w:eastAsiaTheme="minorEastAsia"/>
                <w:sz w:val="4"/>
                <w:szCs w:val="4"/>
              </w:rPr>
            </w:pPr>
          </w:p>
        </w:tc>
        <w:tc>
          <w:tcPr>
            <w:tcW w:w="1800" w:type="dxa"/>
            <w:tcBorders>
              <w:bottom w:val="single" w:sz="8" w:space="0" w:color="auto"/>
            </w:tcBorders>
            <w:vAlign w:val="bottom"/>
          </w:tcPr>
          <w:p>
            <w:pPr>
              <w:spacing w:after="0"/>
              <w:rPr>
                <w:rFonts w:eastAsiaTheme="minorEastAsia"/>
                <w:sz w:val="4"/>
                <w:szCs w:val="4"/>
              </w:rPr>
            </w:pPr>
          </w:p>
        </w:tc>
        <w:tc>
          <w:tcPr>
            <w:tcW w:w="940" w:type="dxa"/>
            <w:tcBorders>
              <w:bottom w:val="single" w:sz="8" w:space="0" w:color="auto"/>
            </w:tcBorders>
            <w:vAlign w:val="bottom"/>
          </w:tcPr>
          <w:p>
            <w:pPr>
              <w:spacing w:after="0"/>
              <w:rPr>
                <w:rFonts w:eastAsiaTheme="minorEastAsia"/>
                <w:sz w:val="4"/>
                <w:szCs w:val="4"/>
              </w:rPr>
            </w:pPr>
          </w:p>
        </w:tc>
        <w:tc>
          <w:tcPr>
            <w:tcW w:w="200" w:type="dxa"/>
            <w:tcBorders>
              <w:bottom w:val="single" w:sz="8" w:space="0" w:color="auto"/>
            </w:tcBorders>
            <w:vAlign w:val="bottom"/>
          </w:tcPr>
          <w:p>
            <w:pPr>
              <w:spacing w:after="0"/>
              <w:rPr>
                <w:rFonts w:eastAsiaTheme="minorEastAsia"/>
                <w:sz w:val="4"/>
                <w:szCs w:val="4"/>
              </w:rPr>
            </w:pPr>
          </w:p>
        </w:tc>
        <w:tc>
          <w:tcPr>
            <w:tcW w:w="2400" w:type="dxa"/>
            <w:tcBorders>
              <w:bottom w:val="single" w:sz="8" w:space="0" w:color="auto"/>
            </w:tcBorders>
            <w:vAlign w:val="bottom"/>
          </w:tcPr>
          <w:p>
            <w:pPr>
              <w:spacing w:after="0"/>
              <w:rPr>
                <w:rFonts w:eastAsiaTheme="minorEastAsia"/>
                <w:sz w:val="4"/>
                <w:szCs w:val="4"/>
              </w:rPr>
            </w:pPr>
          </w:p>
        </w:tc>
        <w:tc>
          <w:tcPr>
            <w:tcW w:w="1940" w:type="dxa"/>
            <w:tcBorders>
              <w:bottom w:val="single" w:sz="8" w:space="0" w:color="auto"/>
            </w:tcBorders>
            <w:vAlign w:val="bottom"/>
          </w:tcPr>
          <w:p>
            <w:pPr>
              <w:spacing w:after="0"/>
              <w:rPr>
                <w:rFonts w:eastAsiaTheme="minorEastAsia"/>
                <w:sz w:val="4"/>
                <w:szCs w:val="4"/>
              </w:rPr>
            </w:pPr>
          </w:p>
        </w:tc>
      </w:tr>
      <w:tr>
        <w:tblPrEx>
          <w:tblInd w:w="250" w:type="dxa"/>
          <w:tblLayout w:type="fixed"/>
          <w:tblCellMar>
            <w:top w:w="0" w:type="dxa"/>
            <w:left w:w="0" w:type="dxa"/>
            <w:bottom w:w="0" w:type="dxa"/>
            <w:right w:w="0" w:type="dxa"/>
          </w:tblCellMar>
        </w:tblPrEx>
        <w:trPr>
          <w:trHeight w:val="249"/>
        </w:trPr>
        <w:tc>
          <w:tcPr>
            <w:tcW w:w="1280" w:type="dxa"/>
            <w:tcBorders>
              <w:left w:val="single" w:sz="8" w:space="0" w:color="auto"/>
              <w:right w:val="single" w:sz="8" w:space="0" w:color="auto"/>
            </w:tcBorders>
            <w:vAlign w:val="bottom"/>
          </w:tcPr>
          <w:p>
            <w:pPr>
              <w:spacing w:after="0" w:line="240" w:lineRule="exact"/>
              <w:ind w:left="120"/>
              <w:rPr>
                <w:rFonts w:eastAsiaTheme="minorEastAsia"/>
                <w:sz w:val="20"/>
                <w:szCs w:val="20"/>
              </w:rPr>
            </w:pPr>
            <w:r>
              <w:rPr>
                <w:rFonts w:ascii="宋体" w:eastAsia="宋体" w:hAnsi="宋体" w:cs="宋体"/>
                <w:sz w:val="21"/>
                <w:szCs w:val="21"/>
              </w:rPr>
              <w:t>测试编号</w:t>
            </w:r>
          </w:p>
        </w:tc>
        <w:tc>
          <w:tcPr>
            <w:tcW w:w="18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测试步骤</w:t>
            </w:r>
          </w:p>
        </w:tc>
        <w:tc>
          <w:tcPr>
            <w:tcW w:w="940" w:type="dxa"/>
            <w:vAlign w:val="bottom"/>
          </w:tcPr>
          <w:p>
            <w:pPr>
              <w:spacing w:after="0" w:line="240" w:lineRule="exact"/>
              <w:ind w:left="100"/>
              <w:rPr>
                <w:rFonts w:eastAsiaTheme="minorEastAsia"/>
                <w:sz w:val="20"/>
                <w:szCs w:val="20"/>
              </w:rPr>
            </w:pPr>
            <w:r>
              <w:rPr>
                <w:rFonts w:ascii="宋体" w:eastAsia="宋体" w:hAnsi="宋体" w:cs="宋体"/>
                <w:w w:val="97"/>
                <w:sz w:val="21"/>
                <w:szCs w:val="21"/>
              </w:rPr>
              <w:t>输入数据</w:t>
            </w:r>
          </w:p>
        </w:tc>
        <w:tc>
          <w:tcPr>
            <w:tcW w:w="200" w:type="dxa"/>
            <w:tcBorders>
              <w:right w:val="single" w:sz="8" w:space="0" w:color="auto"/>
            </w:tcBorders>
            <w:vAlign w:val="bottom"/>
          </w:tcPr>
          <w:p>
            <w:pPr>
              <w:spacing w:after="0"/>
              <w:rPr>
                <w:rFonts w:eastAsiaTheme="minorEastAsia"/>
                <w:sz w:val="21"/>
                <w:szCs w:val="21"/>
              </w:rPr>
            </w:pPr>
          </w:p>
        </w:tc>
        <w:tc>
          <w:tcPr>
            <w:tcW w:w="24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预期结果</w:t>
            </w:r>
          </w:p>
        </w:tc>
        <w:tc>
          <w:tcPr>
            <w:tcW w:w="1940" w:type="dxa"/>
            <w:tcBorders>
              <w:right w:val="single" w:sz="8" w:space="0" w:color="auto"/>
            </w:tcBorders>
            <w:vAlign w:val="bottom"/>
          </w:tcPr>
          <w:p>
            <w:pPr>
              <w:spacing w:after="0" w:line="240" w:lineRule="exact"/>
              <w:ind w:left="80"/>
              <w:rPr>
                <w:rFonts w:eastAsiaTheme="minorEastAsia"/>
                <w:sz w:val="20"/>
                <w:szCs w:val="20"/>
              </w:rPr>
            </w:pPr>
            <w:r>
              <w:rPr>
                <w:rFonts w:ascii="宋体" w:eastAsia="宋体" w:hAnsi="宋体" w:cs="宋体"/>
                <w:sz w:val="21"/>
                <w:szCs w:val="21"/>
              </w:rPr>
              <w:t>测试结果</w:t>
            </w:r>
          </w:p>
        </w:tc>
      </w:tr>
      <w:tr>
        <w:tblPrEx>
          <w:tblInd w:w="250" w:type="dxa"/>
          <w:tblLayout w:type="fixed"/>
          <w:tblCellMar>
            <w:top w:w="0" w:type="dxa"/>
            <w:left w:w="0" w:type="dxa"/>
            <w:bottom w:w="0" w:type="dxa"/>
            <w:right w:w="0" w:type="dxa"/>
          </w:tblCellMar>
        </w:tblPrEx>
        <w:trPr>
          <w:trHeight w:val="125"/>
        </w:trPr>
        <w:tc>
          <w:tcPr>
            <w:tcW w:w="1280" w:type="dxa"/>
            <w:tcBorders>
              <w:left w:val="single" w:sz="8" w:space="0" w:color="auto"/>
              <w:bottom w:val="single" w:sz="8" w:space="0" w:color="auto"/>
              <w:right w:val="single" w:sz="8" w:space="0" w:color="auto"/>
            </w:tcBorders>
            <w:vAlign w:val="bottom"/>
          </w:tcPr>
          <w:p>
            <w:pPr>
              <w:spacing w:after="0"/>
              <w:rPr>
                <w:rFonts w:eastAsiaTheme="minorEastAsia"/>
                <w:sz w:val="10"/>
                <w:szCs w:val="10"/>
              </w:rPr>
            </w:pPr>
          </w:p>
        </w:tc>
        <w:tc>
          <w:tcPr>
            <w:tcW w:w="1800" w:type="dxa"/>
            <w:tcBorders>
              <w:bottom w:val="single" w:sz="8" w:space="0" w:color="auto"/>
              <w:right w:val="single" w:sz="8" w:space="0" w:color="auto"/>
            </w:tcBorders>
            <w:vAlign w:val="bottom"/>
          </w:tcPr>
          <w:p>
            <w:pPr>
              <w:spacing w:after="0"/>
              <w:rPr>
                <w:rFonts w:eastAsiaTheme="minorEastAsia"/>
                <w:sz w:val="10"/>
                <w:szCs w:val="10"/>
              </w:rPr>
            </w:pPr>
          </w:p>
        </w:tc>
        <w:tc>
          <w:tcPr>
            <w:tcW w:w="940" w:type="dxa"/>
            <w:tcBorders>
              <w:bottom w:val="single" w:sz="8" w:space="0" w:color="auto"/>
            </w:tcBorders>
            <w:vAlign w:val="bottom"/>
          </w:tcPr>
          <w:p>
            <w:pPr>
              <w:spacing w:after="0"/>
              <w:rPr>
                <w:rFonts w:eastAsiaTheme="minorEastAsia"/>
                <w:sz w:val="10"/>
                <w:szCs w:val="10"/>
              </w:rPr>
            </w:pPr>
          </w:p>
        </w:tc>
        <w:tc>
          <w:tcPr>
            <w:tcW w:w="200" w:type="dxa"/>
            <w:tcBorders>
              <w:bottom w:val="single" w:sz="8" w:space="0" w:color="auto"/>
              <w:right w:val="single" w:sz="8" w:space="0" w:color="auto"/>
            </w:tcBorders>
            <w:vAlign w:val="bottom"/>
          </w:tcPr>
          <w:p>
            <w:pPr>
              <w:spacing w:after="0"/>
              <w:rPr>
                <w:rFonts w:eastAsiaTheme="minorEastAsia"/>
                <w:sz w:val="10"/>
                <w:szCs w:val="10"/>
              </w:rPr>
            </w:pPr>
          </w:p>
        </w:tc>
        <w:tc>
          <w:tcPr>
            <w:tcW w:w="2400" w:type="dxa"/>
            <w:tcBorders>
              <w:bottom w:val="single" w:sz="8" w:space="0" w:color="auto"/>
              <w:right w:val="single" w:sz="8" w:space="0" w:color="auto"/>
            </w:tcBorders>
            <w:vAlign w:val="bottom"/>
          </w:tcPr>
          <w:p>
            <w:pPr>
              <w:spacing w:after="0"/>
              <w:rPr>
                <w:rFonts w:eastAsiaTheme="minorEastAsia"/>
                <w:sz w:val="10"/>
                <w:szCs w:val="10"/>
              </w:rPr>
            </w:pPr>
          </w:p>
        </w:tc>
        <w:tc>
          <w:tcPr>
            <w:tcW w:w="1940" w:type="dxa"/>
            <w:tcBorders>
              <w:bottom w:val="single" w:sz="8" w:space="0" w:color="auto"/>
              <w:right w:val="single" w:sz="8" w:space="0" w:color="auto"/>
            </w:tcBorders>
            <w:vAlign w:val="bottom"/>
          </w:tcPr>
          <w:p>
            <w:pPr>
              <w:spacing w:after="0"/>
              <w:rPr>
                <w:rFonts w:eastAsiaTheme="minorEastAsia"/>
                <w:sz w:val="10"/>
                <w:szCs w:val="10"/>
              </w:rPr>
            </w:pPr>
          </w:p>
        </w:tc>
      </w:tr>
      <w:tr>
        <w:tblPrEx>
          <w:tblInd w:w="250" w:type="dxa"/>
          <w:tblLayout w:type="fixed"/>
          <w:tblCellMar>
            <w:top w:w="0" w:type="dxa"/>
            <w:left w:w="0" w:type="dxa"/>
            <w:bottom w:w="0" w:type="dxa"/>
            <w:right w:w="0" w:type="dxa"/>
          </w:tblCellMar>
        </w:tblPrEx>
        <w:trPr>
          <w:trHeight w:val="249"/>
        </w:trPr>
        <w:tc>
          <w:tcPr>
            <w:tcW w:w="1280" w:type="dxa"/>
            <w:tcBorders>
              <w:left w:val="single" w:sz="8" w:space="0" w:color="auto"/>
              <w:right w:val="single" w:sz="8" w:space="0" w:color="auto"/>
            </w:tcBorders>
            <w:vAlign w:val="bottom"/>
          </w:tcPr>
          <w:p>
            <w:pPr>
              <w:spacing w:after="0" w:line="240" w:lineRule="exact"/>
              <w:ind w:left="120"/>
              <w:rPr>
                <w:rFonts w:eastAsiaTheme="minorEastAsia"/>
                <w:sz w:val="20"/>
                <w:szCs w:val="20"/>
              </w:rPr>
            </w:pPr>
            <w:r>
              <w:rPr>
                <w:rFonts w:ascii="宋体" w:eastAsia="宋体" w:hAnsi="宋体" w:cs="宋体"/>
                <w:sz w:val="21"/>
                <w:szCs w:val="21"/>
              </w:rPr>
              <w:t>1</w:t>
            </w:r>
          </w:p>
        </w:tc>
        <w:tc>
          <w:tcPr>
            <w:tcW w:w="18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打开 APP</w:t>
            </w:r>
          </w:p>
        </w:tc>
        <w:tc>
          <w:tcPr>
            <w:tcW w:w="940" w:type="dxa"/>
            <w:vAlign w:val="bottom"/>
          </w:tcPr>
          <w:p>
            <w:pPr>
              <w:spacing w:after="0" w:line="240" w:lineRule="exact"/>
              <w:ind w:left="100"/>
              <w:rPr>
                <w:rFonts w:eastAsiaTheme="minorEastAsia"/>
                <w:sz w:val="20"/>
                <w:szCs w:val="20"/>
              </w:rPr>
            </w:pPr>
            <w:r>
              <w:rPr>
                <w:rFonts w:ascii="宋体" w:eastAsia="宋体" w:hAnsi="宋体" w:cs="宋体"/>
                <w:sz w:val="21"/>
                <w:szCs w:val="21"/>
              </w:rPr>
              <w:t>无</w:t>
            </w:r>
          </w:p>
        </w:tc>
        <w:tc>
          <w:tcPr>
            <w:tcW w:w="200" w:type="dxa"/>
            <w:tcBorders>
              <w:right w:val="single" w:sz="8" w:space="0" w:color="auto"/>
            </w:tcBorders>
            <w:vAlign w:val="bottom"/>
          </w:tcPr>
          <w:p>
            <w:pPr>
              <w:spacing w:after="0"/>
              <w:rPr>
                <w:rFonts w:eastAsiaTheme="minorEastAsia"/>
                <w:sz w:val="21"/>
                <w:szCs w:val="21"/>
              </w:rPr>
            </w:pPr>
          </w:p>
        </w:tc>
        <w:tc>
          <w:tcPr>
            <w:tcW w:w="24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显示摄像头拍摄画面</w:t>
            </w:r>
          </w:p>
        </w:tc>
        <w:tc>
          <w:tcPr>
            <w:tcW w:w="1940" w:type="dxa"/>
            <w:tcBorders>
              <w:right w:val="single" w:sz="8" w:space="0" w:color="auto"/>
            </w:tcBorders>
            <w:vAlign w:val="bottom"/>
          </w:tcPr>
          <w:p>
            <w:pPr>
              <w:spacing w:after="0" w:line="240" w:lineRule="exact"/>
              <w:ind w:left="80"/>
              <w:rPr>
                <w:rFonts w:eastAsiaTheme="minorEastAsia"/>
                <w:sz w:val="20"/>
                <w:szCs w:val="20"/>
              </w:rPr>
            </w:pPr>
            <w:r>
              <w:rPr>
                <w:rFonts w:ascii="宋体" w:eastAsia="宋体" w:hAnsi="宋体" w:cs="宋体"/>
                <w:sz w:val="21"/>
                <w:szCs w:val="21"/>
              </w:rPr>
              <w:t>与预期结果相一致</w:t>
            </w:r>
          </w:p>
        </w:tc>
      </w:tr>
      <w:tr>
        <w:tblPrEx>
          <w:tblInd w:w="250" w:type="dxa"/>
          <w:tblLayout w:type="fixed"/>
          <w:tblCellMar>
            <w:top w:w="0" w:type="dxa"/>
            <w:left w:w="0" w:type="dxa"/>
            <w:bottom w:w="0" w:type="dxa"/>
            <w:right w:w="0" w:type="dxa"/>
          </w:tblCellMar>
        </w:tblPrEx>
        <w:trPr>
          <w:trHeight w:val="125"/>
        </w:trPr>
        <w:tc>
          <w:tcPr>
            <w:tcW w:w="1280" w:type="dxa"/>
            <w:tcBorders>
              <w:left w:val="single" w:sz="8" w:space="0" w:color="auto"/>
              <w:bottom w:val="single" w:sz="8" w:space="0" w:color="auto"/>
              <w:right w:val="single" w:sz="8" w:space="0" w:color="auto"/>
            </w:tcBorders>
            <w:vAlign w:val="bottom"/>
          </w:tcPr>
          <w:p>
            <w:pPr>
              <w:spacing w:after="0"/>
              <w:rPr>
                <w:rFonts w:eastAsiaTheme="minorEastAsia"/>
                <w:sz w:val="10"/>
                <w:szCs w:val="10"/>
              </w:rPr>
            </w:pPr>
          </w:p>
        </w:tc>
        <w:tc>
          <w:tcPr>
            <w:tcW w:w="1800" w:type="dxa"/>
            <w:tcBorders>
              <w:bottom w:val="single" w:sz="8" w:space="0" w:color="auto"/>
              <w:right w:val="single" w:sz="8" w:space="0" w:color="auto"/>
            </w:tcBorders>
            <w:vAlign w:val="bottom"/>
          </w:tcPr>
          <w:p>
            <w:pPr>
              <w:spacing w:after="0"/>
              <w:rPr>
                <w:rFonts w:eastAsiaTheme="minorEastAsia"/>
                <w:sz w:val="10"/>
                <w:szCs w:val="10"/>
              </w:rPr>
            </w:pPr>
          </w:p>
        </w:tc>
        <w:tc>
          <w:tcPr>
            <w:tcW w:w="940" w:type="dxa"/>
            <w:tcBorders>
              <w:bottom w:val="single" w:sz="8" w:space="0" w:color="auto"/>
            </w:tcBorders>
            <w:vAlign w:val="bottom"/>
          </w:tcPr>
          <w:p>
            <w:pPr>
              <w:spacing w:after="0"/>
              <w:rPr>
                <w:rFonts w:eastAsiaTheme="minorEastAsia"/>
                <w:sz w:val="10"/>
                <w:szCs w:val="10"/>
              </w:rPr>
            </w:pPr>
          </w:p>
        </w:tc>
        <w:tc>
          <w:tcPr>
            <w:tcW w:w="200" w:type="dxa"/>
            <w:tcBorders>
              <w:bottom w:val="single" w:sz="8" w:space="0" w:color="auto"/>
              <w:right w:val="single" w:sz="8" w:space="0" w:color="auto"/>
            </w:tcBorders>
            <w:vAlign w:val="bottom"/>
          </w:tcPr>
          <w:p>
            <w:pPr>
              <w:spacing w:after="0"/>
              <w:rPr>
                <w:rFonts w:eastAsiaTheme="minorEastAsia"/>
                <w:sz w:val="10"/>
                <w:szCs w:val="10"/>
              </w:rPr>
            </w:pPr>
          </w:p>
        </w:tc>
        <w:tc>
          <w:tcPr>
            <w:tcW w:w="2400" w:type="dxa"/>
            <w:tcBorders>
              <w:bottom w:val="single" w:sz="8" w:space="0" w:color="auto"/>
              <w:right w:val="single" w:sz="8" w:space="0" w:color="auto"/>
            </w:tcBorders>
            <w:vAlign w:val="bottom"/>
          </w:tcPr>
          <w:p>
            <w:pPr>
              <w:spacing w:after="0"/>
              <w:rPr>
                <w:rFonts w:eastAsiaTheme="minorEastAsia"/>
                <w:sz w:val="10"/>
                <w:szCs w:val="10"/>
              </w:rPr>
            </w:pPr>
          </w:p>
        </w:tc>
        <w:tc>
          <w:tcPr>
            <w:tcW w:w="1940" w:type="dxa"/>
            <w:tcBorders>
              <w:bottom w:val="single" w:sz="8" w:space="0" w:color="auto"/>
              <w:right w:val="single" w:sz="8" w:space="0" w:color="auto"/>
            </w:tcBorders>
            <w:vAlign w:val="bottom"/>
          </w:tcPr>
          <w:p>
            <w:pPr>
              <w:spacing w:after="0"/>
              <w:rPr>
                <w:rFonts w:eastAsiaTheme="minorEastAsia"/>
                <w:sz w:val="10"/>
                <w:szCs w:val="10"/>
              </w:rPr>
            </w:pPr>
          </w:p>
        </w:tc>
      </w:tr>
      <w:tr>
        <w:tblPrEx>
          <w:tblInd w:w="250" w:type="dxa"/>
          <w:tblLayout w:type="fixed"/>
          <w:tblCellMar>
            <w:top w:w="0" w:type="dxa"/>
            <w:left w:w="0" w:type="dxa"/>
            <w:bottom w:w="0" w:type="dxa"/>
            <w:right w:w="0" w:type="dxa"/>
          </w:tblCellMar>
        </w:tblPrEx>
        <w:trPr>
          <w:trHeight w:val="248"/>
        </w:trPr>
        <w:tc>
          <w:tcPr>
            <w:tcW w:w="1280" w:type="dxa"/>
            <w:tcBorders>
              <w:left w:val="single" w:sz="8" w:space="0" w:color="auto"/>
              <w:right w:val="single" w:sz="8" w:space="0" w:color="auto"/>
            </w:tcBorders>
            <w:vAlign w:val="bottom"/>
          </w:tcPr>
          <w:p>
            <w:pPr>
              <w:spacing w:after="0" w:line="240" w:lineRule="exact"/>
              <w:ind w:left="120"/>
              <w:rPr>
                <w:rFonts w:eastAsiaTheme="minorEastAsia"/>
                <w:sz w:val="20"/>
                <w:szCs w:val="20"/>
              </w:rPr>
            </w:pPr>
            <w:r>
              <w:rPr>
                <w:rFonts w:ascii="宋体" w:eastAsia="宋体" w:hAnsi="宋体" w:cs="宋体"/>
                <w:sz w:val="21"/>
                <w:szCs w:val="21"/>
              </w:rPr>
              <w:t>2</w:t>
            </w:r>
          </w:p>
        </w:tc>
        <w:tc>
          <w:tcPr>
            <w:tcW w:w="18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切换前后置摄像</w:t>
            </w:r>
          </w:p>
        </w:tc>
        <w:tc>
          <w:tcPr>
            <w:tcW w:w="940" w:type="dxa"/>
            <w:vAlign w:val="bottom"/>
          </w:tcPr>
          <w:p>
            <w:pPr>
              <w:spacing w:after="0" w:line="240" w:lineRule="exact"/>
              <w:ind w:left="100"/>
              <w:rPr>
                <w:rFonts w:eastAsiaTheme="minorEastAsia"/>
                <w:sz w:val="20"/>
                <w:szCs w:val="20"/>
              </w:rPr>
            </w:pPr>
            <w:r>
              <w:rPr>
                <w:rFonts w:ascii="宋体" w:eastAsia="宋体" w:hAnsi="宋体" w:cs="宋体"/>
                <w:sz w:val="21"/>
                <w:szCs w:val="21"/>
              </w:rPr>
              <w:t>无</w:t>
            </w:r>
          </w:p>
        </w:tc>
        <w:tc>
          <w:tcPr>
            <w:tcW w:w="200" w:type="dxa"/>
            <w:tcBorders>
              <w:right w:val="single" w:sz="8" w:space="0" w:color="auto"/>
            </w:tcBorders>
            <w:vAlign w:val="bottom"/>
          </w:tcPr>
          <w:p>
            <w:pPr>
              <w:spacing w:after="0"/>
              <w:rPr>
                <w:rFonts w:eastAsiaTheme="minorEastAsia"/>
                <w:sz w:val="21"/>
                <w:szCs w:val="21"/>
              </w:rPr>
            </w:pPr>
          </w:p>
        </w:tc>
        <w:tc>
          <w:tcPr>
            <w:tcW w:w="24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前后置摄像头成功切换</w:t>
            </w:r>
          </w:p>
        </w:tc>
        <w:tc>
          <w:tcPr>
            <w:tcW w:w="1940" w:type="dxa"/>
            <w:tcBorders>
              <w:right w:val="single" w:sz="8" w:space="0" w:color="auto"/>
            </w:tcBorders>
            <w:vAlign w:val="bottom"/>
          </w:tcPr>
          <w:p>
            <w:pPr>
              <w:spacing w:after="0" w:line="240" w:lineRule="exact"/>
              <w:ind w:left="80"/>
              <w:rPr>
                <w:rFonts w:eastAsiaTheme="minorEastAsia"/>
                <w:sz w:val="20"/>
                <w:szCs w:val="20"/>
              </w:rPr>
            </w:pPr>
            <w:r>
              <w:rPr>
                <w:rFonts w:ascii="宋体" w:eastAsia="宋体" w:hAnsi="宋体" w:cs="宋体"/>
                <w:sz w:val="21"/>
                <w:szCs w:val="21"/>
              </w:rPr>
              <w:t>与预期结果相一致</w:t>
            </w:r>
          </w:p>
        </w:tc>
      </w:tr>
      <w:tr>
        <w:tblPrEx>
          <w:tblInd w:w="250" w:type="dxa"/>
          <w:tblLayout w:type="fixed"/>
          <w:tblCellMar>
            <w:top w:w="0" w:type="dxa"/>
            <w:left w:w="0" w:type="dxa"/>
            <w:bottom w:w="0" w:type="dxa"/>
            <w:right w:w="0" w:type="dxa"/>
          </w:tblCellMar>
        </w:tblPrEx>
        <w:trPr>
          <w:trHeight w:val="312"/>
        </w:trPr>
        <w:tc>
          <w:tcPr>
            <w:tcW w:w="1280" w:type="dxa"/>
            <w:tcBorders>
              <w:left w:val="single" w:sz="8" w:space="0" w:color="auto"/>
              <w:right w:val="single" w:sz="8" w:space="0" w:color="auto"/>
            </w:tcBorders>
            <w:vAlign w:val="bottom"/>
          </w:tcPr>
          <w:p>
            <w:pPr>
              <w:spacing w:after="0"/>
              <w:rPr>
                <w:rFonts w:eastAsiaTheme="minorEastAsia"/>
              </w:rPr>
            </w:pPr>
          </w:p>
        </w:tc>
        <w:tc>
          <w:tcPr>
            <w:tcW w:w="18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头</w:t>
            </w:r>
          </w:p>
        </w:tc>
        <w:tc>
          <w:tcPr>
            <w:tcW w:w="940" w:type="dxa"/>
            <w:vAlign w:val="bottom"/>
          </w:tcPr>
          <w:p>
            <w:pPr>
              <w:spacing w:after="0"/>
              <w:rPr>
                <w:rFonts w:eastAsiaTheme="minorEastAsia"/>
              </w:rPr>
            </w:pPr>
          </w:p>
        </w:tc>
        <w:tc>
          <w:tcPr>
            <w:tcW w:w="200" w:type="dxa"/>
            <w:tcBorders>
              <w:right w:val="single" w:sz="8" w:space="0" w:color="auto"/>
            </w:tcBorders>
            <w:vAlign w:val="bottom"/>
          </w:tcPr>
          <w:p>
            <w:pPr>
              <w:spacing w:after="0"/>
              <w:rPr>
                <w:rFonts w:eastAsiaTheme="minorEastAsia"/>
              </w:rPr>
            </w:pPr>
          </w:p>
        </w:tc>
        <w:tc>
          <w:tcPr>
            <w:tcW w:w="2400" w:type="dxa"/>
            <w:tcBorders>
              <w:right w:val="single" w:sz="8" w:space="0" w:color="auto"/>
            </w:tcBorders>
            <w:vAlign w:val="bottom"/>
          </w:tcPr>
          <w:p>
            <w:pPr>
              <w:spacing w:after="0"/>
              <w:rPr>
                <w:rFonts w:eastAsiaTheme="minorEastAsia"/>
              </w:rPr>
            </w:pPr>
          </w:p>
        </w:tc>
        <w:tc>
          <w:tcPr>
            <w:tcW w:w="1940" w:type="dxa"/>
            <w:tcBorders>
              <w:right w:val="single" w:sz="8" w:space="0" w:color="auto"/>
            </w:tcBorders>
            <w:vAlign w:val="bottom"/>
          </w:tcPr>
          <w:p>
            <w:pPr>
              <w:spacing w:after="0"/>
              <w:rPr>
                <w:rFonts w:eastAsiaTheme="minorEastAsia"/>
              </w:rPr>
            </w:pPr>
          </w:p>
        </w:tc>
      </w:tr>
      <w:tr>
        <w:tblPrEx>
          <w:tblInd w:w="250" w:type="dxa"/>
          <w:tblLayout w:type="fixed"/>
          <w:tblCellMar>
            <w:top w:w="0" w:type="dxa"/>
            <w:left w:w="0" w:type="dxa"/>
            <w:bottom w:w="0" w:type="dxa"/>
            <w:right w:w="0" w:type="dxa"/>
          </w:tblCellMar>
        </w:tblPrEx>
        <w:trPr>
          <w:trHeight w:val="54"/>
        </w:trPr>
        <w:tc>
          <w:tcPr>
            <w:tcW w:w="1280" w:type="dxa"/>
            <w:tcBorders>
              <w:left w:val="single" w:sz="8" w:space="0" w:color="auto"/>
              <w:bottom w:val="single" w:sz="8" w:space="0" w:color="auto"/>
              <w:right w:val="single" w:sz="8" w:space="0" w:color="auto"/>
            </w:tcBorders>
            <w:vAlign w:val="bottom"/>
          </w:tcPr>
          <w:p>
            <w:pPr>
              <w:spacing w:after="0"/>
              <w:rPr>
                <w:rFonts w:eastAsiaTheme="minorEastAsia"/>
                <w:sz w:val="4"/>
                <w:szCs w:val="4"/>
              </w:rPr>
            </w:pPr>
          </w:p>
        </w:tc>
        <w:tc>
          <w:tcPr>
            <w:tcW w:w="1800" w:type="dxa"/>
            <w:tcBorders>
              <w:bottom w:val="single" w:sz="8" w:space="0" w:color="auto"/>
              <w:right w:val="single" w:sz="8" w:space="0" w:color="auto"/>
            </w:tcBorders>
            <w:vAlign w:val="bottom"/>
          </w:tcPr>
          <w:p>
            <w:pPr>
              <w:spacing w:after="0"/>
              <w:rPr>
                <w:rFonts w:eastAsiaTheme="minorEastAsia"/>
                <w:sz w:val="4"/>
                <w:szCs w:val="4"/>
              </w:rPr>
            </w:pPr>
          </w:p>
        </w:tc>
        <w:tc>
          <w:tcPr>
            <w:tcW w:w="940" w:type="dxa"/>
            <w:tcBorders>
              <w:bottom w:val="single" w:sz="8" w:space="0" w:color="auto"/>
            </w:tcBorders>
            <w:vAlign w:val="bottom"/>
          </w:tcPr>
          <w:p>
            <w:pPr>
              <w:spacing w:after="0"/>
              <w:rPr>
                <w:rFonts w:eastAsiaTheme="minorEastAsia"/>
                <w:sz w:val="4"/>
                <w:szCs w:val="4"/>
              </w:rPr>
            </w:pPr>
          </w:p>
        </w:tc>
        <w:tc>
          <w:tcPr>
            <w:tcW w:w="200" w:type="dxa"/>
            <w:tcBorders>
              <w:bottom w:val="single" w:sz="8" w:space="0" w:color="auto"/>
              <w:right w:val="single" w:sz="8" w:space="0" w:color="auto"/>
            </w:tcBorders>
            <w:vAlign w:val="bottom"/>
          </w:tcPr>
          <w:p>
            <w:pPr>
              <w:spacing w:after="0"/>
              <w:rPr>
                <w:rFonts w:eastAsiaTheme="minorEastAsia"/>
                <w:sz w:val="4"/>
                <w:szCs w:val="4"/>
              </w:rPr>
            </w:pPr>
          </w:p>
        </w:tc>
        <w:tc>
          <w:tcPr>
            <w:tcW w:w="2400" w:type="dxa"/>
            <w:tcBorders>
              <w:bottom w:val="single" w:sz="8" w:space="0" w:color="auto"/>
              <w:right w:val="single" w:sz="8" w:space="0" w:color="auto"/>
            </w:tcBorders>
            <w:vAlign w:val="bottom"/>
          </w:tcPr>
          <w:p>
            <w:pPr>
              <w:spacing w:after="0"/>
              <w:rPr>
                <w:rFonts w:eastAsiaTheme="minorEastAsia"/>
                <w:sz w:val="4"/>
                <w:szCs w:val="4"/>
              </w:rPr>
            </w:pPr>
          </w:p>
        </w:tc>
        <w:tc>
          <w:tcPr>
            <w:tcW w:w="1940" w:type="dxa"/>
            <w:tcBorders>
              <w:bottom w:val="single" w:sz="8" w:space="0" w:color="auto"/>
              <w:right w:val="single" w:sz="8" w:space="0" w:color="auto"/>
            </w:tcBorders>
            <w:vAlign w:val="bottom"/>
          </w:tcPr>
          <w:p>
            <w:pPr>
              <w:spacing w:after="0"/>
              <w:rPr>
                <w:rFonts w:eastAsiaTheme="minorEastAsia"/>
                <w:sz w:val="4"/>
                <w:szCs w:val="4"/>
              </w:rPr>
            </w:pPr>
          </w:p>
        </w:tc>
      </w:tr>
      <w:tr>
        <w:tblPrEx>
          <w:tblInd w:w="250" w:type="dxa"/>
          <w:tblLayout w:type="fixed"/>
          <w:tblCellMar>
            <w:top w:w="0" w:type="dxa"/>
            <w:left w:w="0" w:type="dxa"/>
            <w:bottom w:w="0" w:type="dxa"/>
            <w:right w:w="0" w:type="dxa"/>
          </w:tblCellMar>
        </w:tblPrEx>
        <w:trPr>
          <w:trHeight w:val="248"/>
        </w:trPr>
        <w:tc>
          <w:tcPr>
            <w:tcW w:w="1280" w:type="dxa"/>
            <w:tcBorders>
              <w:left w:val="single" w:sz="8" w:space="0" w:color="auto"/>
              <w:right w:val="single" w:sz="8" w:space="0" w:color="auto"/>
            </w:tcBorders>
            <w:vAlign w:val="bottom"/>
          </w:tcPr>
          <w:p>
            <w:pPr>
              <w:spacing w:after="0" w:line="240" w:lineRule="exact"/>
              <w:ind w:left="120"/>
              <w:rPr>
                <w:rFonts w:eastAsiaTheme="minorEastAsia"/>
                <w:sz w:val="20"/>
                <w:szCs w:val="20"/>
              </w:rPr>
            </w:pPr>
            <w:r>
              <w:rPr>
                <w:rFonts w:ascii="宋体" w:eastAsia="宋体" w:hAnsi="宋体" w:cs="宋体"/>
                <w:sz w:val="21"/>
                <w:szCs w:val="21"/>
              </w:rPr>
              <w:t>3</w:t>
            </w:r>
          </w:p>
        </w:tc>
        <w:tc>
          <w:tcPr>
            <w:tcW w:w="18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面向摄像头进行</w:t>
            </w:r>
          </w:p>
        </w:tc>
        <w:tc>
          <w:tcPr>
            <w:tcW w:w="940" w:type="dxa"/>
            <w:vAlign w:val="bottom"/>
          </w:tcPr>
          <w:p>
            <w:pPr>
              <w:spacing w:after="0" w:line="240" w:lineRule="exact"/>
              <w:ind w:left="100"/>
              <w:rPr>
                <w:rFonts w:eastAsiaTheme="minorEastAsia"/>
                <w:sz w:val="20"/>
                <w:szCs w:val="20"/>
              </w:rPr>
            </w:pPr>
            <w:r>
              <w:rPr>
                <w:rFonts w:ascii="宋体" w:eastAsia="宋体" w:hAnsi="宋体" w:cs="宋体"/>
                <w:sz w:val="21"/>
                <w:szCs w:val="21"/>
              </w:rPr>
              <w:t>无</w:t>
            </w:r>
          </w:p>
        </w:tc>
        <w:tc>
          <w:tcPr>
            <w:tcW w:w="200" w:type="dxa"/>
            <w:tcBorders>
              <w:right w:val="single" w:sz="8" w:space="0" w:color="auto"/>
            </w:tcBorders>
            <w:vAlign w:val="bottom"/>
          </w:tcPr>
          <w:p>
            <w:pPr>
              <w:spacing w:after="0"/>
              <w:rPr>
                <w:rFonts w:eastAsiaTheme="minorEastAsia"/>
                <w:sz w:val="21"/>
                <w:szCs w:val="21"/>
              </w:rPr>
            </w:pPr>
          </w:p>
        </w:tc>
        <w:tc>
          <w:tcPr>
            <w:tcW w:w="24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显示姿势识别结果类型</w:t>
            </w:r>
          </w:p>
        </w:tc>
        <w:tc>
          <w:tcPr>
            <w:tcW w:w="1940" w:type="dxa"/>
            <w:tcBorders>
              <w:right w:val="single" w:sz="8" w:space="0" w:color="auto"/>
            </w:tcBorders>
            <w:vAlign w:val="bottom"/>
          </w:tcPr>
          <w:p>
            <w:pPr>
              <w:spacing w:after="0" w:line="240" w:lineRule="exact"/>
              <w:ind w:left="80"/>
              <w:rPr>
                <w:rFonts w:eastAsiaTheme="minorEastAsia"/>
                <w:sz w:val="20"/>
                <w:szCs w:val="20"/>
              </w:rPr>
            </w:pPr>
            <w:r>
              <w:rPr>
                <w:rFonts w:ascii="宋体" w:eastAsia="宋体" w:hAnsi="宋体" w:cs="宋体"/>
                <w:sz w:val="21"/>
                <w:szCs w:val="21"/>
              </w:rPr>
              <w:t>与预期结果相一致</w:t>
            </w:r>
          </w:p>
        </w:tc>
      </w:tr>
      <w:tr>
        <w:tblPrEx>
          <w:tblInd w:w="250" w:type="dxa"/>
          <w:tblLayout w:type="fixed"/>
          <w:tblCellMar>
            <w:top w:w="0" w:type="dxa"/>
            <w:left w:w="0" w:type="dxa"/>
            <w:bottom w:w="0" w:type="dxa"/>
            <w:right w:w="0" w:type="dxa"/>
          </w:tblCellMar>
        </w:tblPrEx>
        <w:trPr>
          <w:trHeight w:val="312"/>
        </w:trPr>
        <w:tc>
          <w:tcPr>
            <w:tcW w:w="1280" w:type="dxa"/>
            <w:tcBorders>
              <w:left w:val="single" w:sz="8" w:space="0" w:color="auto"/>
              <w:right w:val="single" w:sz="8" w:space="0" w:color="auto"/>
            </w:tcBorders>
            <w:vAlign w:val="bottom"/>
          </w:tcPr>
          <w:p>
            <w:pPr>
              <w:spacing w:after="0"/>
              <w:rPr>
                <w:rFonts w:eastAsiaTheme="minorEastAsia"/>
              </w:rPr>
            </w:pPr>
          </w:p>
        </w:tc>
        <w:tc>
          <w:tcPr>
            <w:tcW w:w="18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健身</w:t>
            </w:r>
          </w:p>
        </w:tc>
        <w:tc>
          <w:tcPr>
            <w:tcW w:w="940" w:type="dxa"/>
            <w:vAlign w:val="bottom"/>
          </w:tcPr>
          <w:p>
            <w:pPr>
              <w:spacing w:after="0"/>
              <w:rPr>
                <w:rFonts w:eastAsiaTheme="minorEastAsia"/>
              </w:rPr>
            </w:pPr>
          </w:p>
        </w:tc>
        <w:tc>
          <w:tcPr>
            <w:tcW w:w="200" w:type="dxa"/>
            <w:tcBorders>
              <w:right w:val="single" w:sz="8" w:space="0" w:color="auto"/>
            </w:tcBorders>
            <w:vAlign w:val="bottom"/>
          </w:tcPr>
          <w:p>
            <w:pPr>
              <w:spacing w:after="0"/>
              <w:rPr>
                <w:rFonts w:eastAsiaTheme="minorEastAsia"/>
              </w:rPr>
            </w:pPr>
          </w:p>
        </w:tc>
        <w:tc>
          <w:tcPr>
            <w:tcW w:w="2400" w:type="dxa"/>
            <w:tcBorders>
              <w:right w:val="single" w:sz="8" w:space="0" w:color="auto"/>
            </w:tcBorders>
            <w:vAlign w:val="bottom"/>
          </w:tcPr>
          <w:p>
            <w:pPr>
              <w:spacing w:after="0"/>
              <w:rPr>
                <w:rFonts w:eastAsiaTheme="minorEastAsia"/>
              </w:rPr>
            </w:pPr>
          </w:p>
        </w:tc>
        <w:tc>
          <w:tcPr>
            <w:tcW w:w="1940" w:type="dxa"/>
            <w:tcBorders>
              <w:right w:val="single" w:sz="8" w:space="0" w:color="auto"/>
            </w:tcBorders>
            <w:vAlign w:val="bottom"/>
          </w:tcPr>
          <w:p>
            <w:pPr>
              <w:spacing w:after="0"/>
              <w:rPr>
                <w:rFonts w:eastAsiaTheme="minorEastAsia"/>
              </w:rPr>
            </w:pPr>
          </w:p>
        </w:tc>
      </w:tr>
      <w:tr>
        <w:tblPrEx>
          <w:tblInd w:w="250" w:type="dxa"/>
          <w:tblLayout w:type="fixed"/>
          <w:tblCellMar>
            <w:top w:w="0" w:type="dxa"/>
            <w:left w:w="0" w:type="dxa"/>
            <w:bottom w:w="0" w:type="dxa"/>
            <w:right w:w="0" w:type="dxa"/>
          </w:tblCellMar>
        </w:tblPrEx>
        <w:trPr>
          <w:trHeight w:val="54"/>
        </w:trPr>
        <w:tc>
          <w:tcPr>
            <w:tcW w:w="1280" w:type="dxa"/>
            <w:tcBorders>
              <w:left w:val="single" w:sz="8" w:space="0" w:color="auto"/>
              <w:bottom w:val="single" w:sz="8" w:space="0" w:color="auto"/>
              <w:right w:val="single" w:sz="8" w:space="0" w:color="auto"/>
            </w:tcBorders>
            <w:vAlign w:val="bottom"/>
          </w:tcPr>
          <w:p>
            <w:pPr>
              <w:spacing w:after="0"/>
              <w:rPr>
                <w:rFonts w:eastAsiaTheme="minorEastAsia"/>
                <w:sz w:val="4"/>
                <w:szCs w:val="4"/>
              </w:rPr>
            </w:pPr>
          </w:p>
        </w:tc>
        <w:tc>
          <w:tcPr>
            <w:tcW w:w="1800" w:type="dxa"/>
            <w:tcBorders>
              <w:bottom w:val="single" w:sz="8" w:space="0" w:color="auto"/>
              <w:right w:val="single" w:sz="8" w:space="0" w:color="auto"/>
            </w:tcBorders>
            <w:vAlign w:val="bottom"/>
          </w:tcPr>
          <w:p>
            <w:pPr>
              <w:spacing w:after="0"/>
              <w:rPr>
                <w:rFonts w:eastAsiaTheme="minorEastAsia"/>
                <w:sz w:val="4"/>
                <w:szCs w:val="4"/>
              </w:rPr>
            </w:pPr>
          </w:p>
        </w:tc>
        <w:tc>
          <w:tcPr>
            <w:tcW w:w="940" w:type="dxa"/>
            <w:tcBorders>
              <w:bottom w:val="single" w:sz="8" w:space="0" w:color="auto"/>
            </w:tcBorders>
            <w:vAlign w:val="bottom"/>
          </w:tcPr>
          <w:p>
            <w:pPr>
              <w:spacing w:after="0"/>
              <w:rPr>
                <w:rFonts w:eastAsiaTheme="minorEastAsia"/>
                <w:sz w:val="4"/>
                <w:szCs w:val="4"/>
              </w:rPr>
            </w:pPr>
          </w:p>
        </w:tc>
        <w:tc>
          <w:tcPr>
            <w:tcW w:w="200" w:type="dxa"/>
            <w:tcBorders>
              <w:bottom w:val="single" w:sz="8" w:space="0" w:color="auto"/>
              <w:right w:val="single" w:sz="8" w:space="0" w:color="auto"/>
            </w:tcBorders>
            <w:vAlign w:val="bottom"/>
          </w:tcPr>
          <w:p>
            <w:pPr>
              <w:spacing w:after="0"/>
              <w:rPr>
                <w:rFonts w:eastAsiaTheme="minorEastAsia"/>
                <w:sz w:val="4"/>
                <w:szCs w:val="4"/>
              </w:rPr>
            </w:pPr>
          </w:p>
        </w:tc>
        <w:tc>
          <w:tcPr>
            <w:tcW w:w="2400" w:type="dxa"/>
            <w:tcBorders>
              <w:bottom w:val="single" w:sz="8" w:space="0" w:color="auto"/>
              <w:right w:val="single" w:sz="8" w:space="0" w:color="auto"/>
            </w:tcBorders>
            <w:vAlign w:val="bottom"/>
          </w:tcPr>
          <w:p>
            <w:pPr>
              <w:spacing w:after="0"/>
              <w:rPr>
                <w:rFonts w:eastAsiaTheme="minorEastAsia"/>
                <w:sz w:val="4"/>
                <w:szCs w:val="4"/>
              </w:rPr>
            </w:pPr>
          </w:p>
        </w:tc>
        <w:tc>
          <w:tcPr>
            <w:tcW w:w="1940" w:type="dxa"/>
            <w:tcBorders>
              <w:bottom w:val="single" w:sz="8" w:space="0" w:color="auto"/>
              <w:right w:val="single" w:sz="8" w:space="0" w:color="auto"/>
            </w:tcBorders>
            <w:vAlign w:val="bottom"/>
          </w:tcPr>
          <w:p>
            <w:pPr>
              <w:spacing w:after="0"/>
              <w:rPr>
                <w:rFonts w:eastAsiaTheme="minorEastAsia"/>
                <w:sz w:val="4"/>
                <w:szCs w:val="4"/>
              </w:rPr>
            </w:pPr>
          </w:p>
        </w:tc>
      </w:tr>
      <w:tr>
        <w:tblPrEx>
          <w:tblInd w:w="250" w:type="dxa"/>
          <w:tblLayout w:type="fixed"/>
          <w:tblCellMar>
            <w:top w:w="0" w:type="dxa"/>
            <w:left w:w="0" w:type="dxa"/>
            <w:bottom w:w="0" w:type="dxa"/>
            <w:right w:w="0" w:type="dxa"/>
          </w:tblCellMar>
        </w:tblPrEx>
        <w:trPr>
          <w:trHeight w:val="250"/>
        </w:trPr>
        <w:tc>
          <w:tcPr>
            <w:tcW w:w="1280" w:type="dxa"/>
            <w:tcBorders>
              <w:left w:val="single" w:sz="8" w:space="0" w:color="auto"/>
              <w:right w:val="single" w:sz="8" w:space="0" w:color="auto"/>
            </w:tcBorders>
            <w:vAlign w:val="bottom"/>
          </w:tcPr>
          <w:p>
            <w:pPr>
              <w:spacing w:after="0" w:line="240" w:lineRule="exact"/>
              <w:ind w:left="120"/>
              <w:rPr>
                <w:rFonts w:eastAsiaTheme="minorEastAsia"/>
                <w:sz w:val="20"/>
                <w:szCs w:val="20"/>
              </w:rPr>
            </w:pPr>
            <w:r>
              <w:rPr>
                <w:rFonts w:ascii="宋体" w:eastAsia="宋体" w:hAnsi="宋体" w:cs="宋体"/>
                <w:sz w:val="21"/>
                <w:szCs w:val="21"/>
              </w:rPr>
              <w:t>4</w:t>
            </w:r>
          </w:p>
        </w:tc>
        <w:tc>
          <w:tcPr>
            <w:tcW w:w="18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开启动作指导功</w:t>
            </w:r>
          </w:p>
        </w:tc>
        <w:tc>
          <w:tcPr>
            <w:tcW w:w="940" w:type="dxa"/>
            <w:vAlign w:val="bottom"/>
          </w:tcPr>
          <w:p>
            <w:pPr>
              <w:spacing w:after="0" w:line="240" w:lineRule="exact"/>
              <w:ind w:left="100"/>
              <w:rPr>
                <w:rFonts w:eastAsiaTheme="minorEastAsia"/>
                <w:sz w:val="20"/>
                <w:szCs w:val="20"/>
              </w:rPr>
            </w:pPr>
            <w:r>
              <w:rPr>
                <w:rFonts w:ascii="宋体" w:eastAsia="宋体" w:hAnsi="宋体" w:cs="宋体"/>
                <w:sz w:val="21"/>
                <w:szCs w:val="21"/>
              </w:rPr>
              <w:t>无</w:t>
            </w:r>
          </w:p>
        </w:tc>
        <w:tc>
          <w:tcPr>
            <w:tcW w:w="200" w:type="dxa"/>
            <w:tcBorders>
              <w:right w:val="single" w:sz="8" w:space="0" w:color="auto"/>
            </w:tcBorders>
            <w:vAlign w:val="bottom"/>
          </w:tcPr>
          <w:p>
            <w:pPr>
              <w:spacing w:after="0"/>
              <w:rPr>
                <w:rFonts w:eastAsiaTheme="minorEastAsia"/>
                <w:sz w:val="21"/>
                <w:szCs w:val="21"/>
              </w:rPr>
            </w:pPr>
          </w:p>
        </w:tc>
        <w:tc>
          <w:tcPr>
            <w:tcW w:w="24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进行动作分类提示动作</w:t>
            </w:r>
          </w:p>
        </w:tc>
        <w:tc>
          <w:tcPr>
            <w:tcW w:w="1940" w:type="dxa"/>
            <w:tcBorders>
              <w:right w:val="single" w:sz="8" w:space="0" w:color="auto"/>
            </w:tcBorders>
            <w:vAlign w:val="bottom"/>
          </w:tcPr>
          <w:p>
            <w:pPr>
              <w:spacing w:after="0" w:line="240" w:lineRule="exact"/>
              <w:ind w:left="80"/>
              <w:rPr>
                <w:rFonts w:eastAsiaTheme="minorEastAsia"/>
                <w:sz w:val="20"/>
                <w:szCs w:val="20"/>
              </w:rPr>
            </w:pPr>
            <w:r>
              <w:rPr>
                <w:rFonts w:ascii="宋体" w:eastAsia="宋体" w:hAnsi="宋体" w:cs="宋体"/>
                <w:sz w:val="21"/>
                <w:szCs w:val="21"/>
              </w:rPr>
              <w:t>与预期结果相一致</w:t>
            </w:r>
          </w:p>
        </w:tc>
      </w:tr>
      <w:tr>
        <w:tblPrEx>
          <w:tblInd w:w="250" w:type="dxa"/>
          <w:tblLayout w:type="fixed"/>
          <w:tblCellMar>
            <w:top w:w="0" w:type="dxa"/>
            <w:left w:w="0" w:type="dxa"/>
            <w:bottom w:w="0" w:type="dxa"/>
            <w:right w:w="0" w:type="dxa"/>
          </w:tblCellMar>
        </w:tblPrEx>
        <w:trPr>
          <w:trHeight w:val="312"/>
        </w:trPr>
        <w:tc>
          <w:tcPr>
            <w:tcW w:w="1280" w:type="dxa"/>
            <w:tcBorders>
              <w:left w:val="single" w:sz="8" w:space="0" w:color="auto"/>
              <w:right w:val="single" w:sz="8" w:space="0" w:color="auto"/>
            </w:tcBorders>
            <w:vAlign w:val="bottom"/>
          </w:tcPr>
          <w:p>
            <w:pPr>
              <w:spacing w:after="0"/>
              <w:rPr>
                <w:rFonts w:eastAsiaTheme="minorEastAsia"/>
              </w:rPr>
            </w:pPr>
          </w:p>
        </w:tc>
        <w:tc>
          <w:tcPr>
            <w:tcW w:w="18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能</w:t>
            </w:r>
          </w:p>
        </w:tc>
        <w:tc>
          <w:tcPr>
            <w:tcW w:w="940" w:type="dxa"/>
            <w:vAlign w:val="bottom"/>
          </w:tcPr>
          <w:p>
            <w:pPr>
              <w:spacing w:after="0"/>
              <w:rPr>
                <w:rFonts w:eastAsiaTheme="minorEastAsia"/>
              </w:rPr>
            </w:pPr>
          </w:p>
        </w:tc>
        <w:tc>
          <w:tcPr>
            <w:tcW w:w="200" w:type="dxa"/>
            <w:tcBorders>
              <w:right w:val="single" w:sz="8" w:space="0" w:color="auto"/>
            </w:tcBorders>
            <w:vAlign w:val="bottom"/>
          </w:tcPr>
          <w:p>
            <w:pPr>
              <w:spacing w:after="0"/>
              <w:rPr>
                <w:rFonts w:eastAsiaTheme="minorEastAsia"/>
              </w:rPr>
            </w:pPr>
          </w:p>
        </w:tc>
        <w:tc>
          <w:tcPr>
            <w:tcW w:w="2400" w:type="dxa"/>
            <w:tcBorders>
              <w:right w:val="single" w:sz="8" w:space="0" w:color="auto"/>
            </w:tcBorders>
            <w:vAlign w:val="bottom"/>
          </w:tcPr>
          <w:p>
            <w:pPr>
              <w:spacing w:after="0" w:line="240" w:lineRule="exact"/>
              <w:ind w:left="100"/>
              <w:rPr>
                <w:rFonts w:eastAsiaTheme="minorEastAsia"/>
                <w:sz w:val="20"/>
                <w:szCs w:val="20"/>
              </w:rPr>
            </w:pPr>
            <w:r>
              <w:rPr>
                <w:rFonts w:ascii="宋体" w:eastAsia="宋体" w:hAnsi="宋体" w:cs="宋体"/>
                <w:sz w:val="21"/>
                <w:szCs w:val="21"/>
              </w:rPr>
              <w:t>纠错信息</w:t>
            </w:r>
          </w:p>
        </w:tc>
        <w:tc>
          <w:tcPr>
            <w:tcW w:w="1940" w:type="dxa"/>
            <w:tcBorders>
              <w:right w:val="single" w:sz="8" w:space="0" w:color="auto"/>
            </w:tcBorders>
            <w:vAlign w:val="bottom"/>
          </w:tcPr>
          <w:p>
            <w:pPr>
              <w:spacing w:after="0"/>
              <w:rPr>
                <w:rFonts w:eastAsiaTheme="minorEastAsia"/>
              </w:rPr>
            </w:pPr>
          </w:p>
        </w:tc>
      </w:tr>
      <w:tr>
        <w:tblPrEx>
          <w:tblInd w:w="250" w:type="dxa"/>
          <w:tblLayout w:type="fixed"/>
          <w:tblCellMar>
            <w:top w:w="0" w:type="dxa"/>
            <w:left w:w="0" w:type="dxa"/>
            <w:bottom w:w="0" w:type="dxa"/>
            <w:right w:w="0" w:type="dxa"/>
          </w:tblCellMar>
        </w:tblPrEx>
        <w:trPr>
          <w:trHeight w:val="52"/>
        </w:trPr>
        <w:tc>
          <w:tcPr>
            <w:tcW w:w="1280" w:type="dxa"/>
            <w:tcBorders>
              <w:left w:val="single" w:sz="8" w:space="0" w:color="auto"/>
              <w:bottom w:val="single" w:sz="8" w:space="0" w:color="auto"/>
              <w:right w:val="single" w:sz="8" w:space="0" w:color="auto"/>
            </w:tcBorders>
            <w:vAlign w:val="bottom"/>
          </w:tcPr>
          <w:p>
            <w:pPr>
              <w:spacing w:after="0"/>
              <w:rPr>
                <w:rFonts w:eastAsiaTheme="minorEastAsia"/>
                <w:sz w:val="4"/>
                <w:szCs w:val="4"/>
              </w:rPr>
            </w:pPr>
          </w:p>
        </w:tc>
        <w:tc>
          <w:tcPr>
            <w:tcW w:w="1800" w:type="dxa"/>
            <w:tcBorders>
              <w:bottom w:val="single" w:sz="8" w:space="0" w:color="auto"/>
              <w:right w:val="single" w:sz="8" w:space="0" w:color="auto"/>
            </w:tcBorders>
            <w:vAlign w:val="bottom"/>
          </w:tcPr>
          <w:p>
            <w:pPr>
              <w:spacing w:after="0"/>
              <w:rPr>
                <w:rFonts w:eastAsiaTheme="minorEastAsia"/>
                <w:sz w:val="4"/>
                <w:szCs w:val="4"/>
              </w:rPr>
            </w:pPr>
          </w:p>
        </w:tc>
        <w:tc>
          <w:tcPr>
            <w:tcW w:w="940" w:type="dxa"/>
            <w:tcBorders>
              <w:bottom w:val="single" w:sz="8" w:space="0" w:color="auto"/>
            </w:tcBorders>
            <w:vAlign w:val="bottom"/>
          </w:tcPr>
          <w:p>
            <w:pPr>
              <w:spacing w:after="0"/>
              <w:rPr>
                <w:rFonts w:eastAsiaTheme="minorEastAsia"/>
                <w:sz w:val="4"/>
                <w:szCs w:val="4"/>
              </w:rPr>
            </w:pPr>
          </w:p>
        </w:tc>
        <w:tc>
          <w:tcPr>
            <w:tcW w:w="200" w:type="dxa"/>
            <w:tcBorders>
              <w:bottom w:val="single" w:sz="8" w:space="0" w:color="auto"/>
              <w:right w:val="single" w:sz="8" w:space="0" w:color="auto"/>
            </w:tcBorders>
            <w:vAlign w:val="bottom"/>
          </w:tcPr>
          <w:p>
            <w:pPr>
              <w:spacing w:after="0"/>
              <w:rPr>
                <w:rFonts w:eastAsiaTheme="minorEastAsia"/>
                <w:sz w:val="4"/>
                <w:szCs w:val="4"/>
              </w:rPr>
            </w:pPr>
          </w:p>
        </w:tc>
        <w:tc>
          <w:tcPr>
            <w:tcW w:w="2400" w:type="dxa"/>
            <w:tcBorders>
              <w:bottom w:val="single" w:sz="8" w:space="0" w:color="auto"/>
              <w:right w:val="single" w:sz="8" w:space="0" w:color="auto"/>
            </w:tcBorders>
            <w:vAlign w:val="bottom"/>
          </w:tcPr>
          <w:p>
            <w:pPr>
              <w:spacing w:after="0"/>
              <w:rPr>
                <w:rFonts w:eastAsiaTheme="minorEastAsia"/>
                <w:sz w:val="4"/>
                <w:szCs w:val="4"/>
              </w:rPr>
            </w:pPr>
          </w:p>
        </w:tc>
        <w:tc>
          <w:tcPr>
            <w:tcW w:w="1940" w:type="dxa"/>
            <w:tcBorders>
              <w:bottom w:val="single" w:sz="8" w:space="0" w:color="auto"/>
              <w:right w:val="single" w:sz="8" w:space="0" w:color="auto"/>
            </w:tcBorders>
            <w:vAlign w:val="bottom"/>
          </w:tcPr>
          <w:p>
            <w:pPr>
              <w:spacing w:after="0"/>
              <w:rPr>
                <w:rFonts w:eastAsiaTheme="minorEastAsia"/>
                <w:sz w:val="4"/>
                <w:szCs w:val="4"/>
              </w:rPr>
            </w:pPr>
          </w:p>
        </w:tc>
      </w:tr>
    </w:tbl>
    <w:p>
      <w:pPr>
        <w:spacing w:after="0" w:line="200" w:lineRule="exact"/>
        <w:rPr>
          <w:rFonts w:eastAsiaTheme="minorEastAsia"/>
          <w:sz w:val="20"/>
          <w:szCs w:val="20"/>
        </w:rPr>
      </w:pPr>
    </w:p>
    <w:p>
      <w:pPr>
        <w:spacing w:after="0" w:line="224"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4.4 用户反馈</w:t>
      </w:r>
    </w:p>
    <w:p>
      <w:pPr>
        <w:spacing w:after="0" w:line="244" w:lineRule="exact"/>
        <w:rPr>
          <w:rFonts w:eastAsiaTheme="minorEastAsia"/>
          <w:sz w:val="20"/>
          <w:szCs w:val="20"/>
        </w:rPr>
      </w:pPr>
    </w:p>
    <w:p>
      <w:pPr>
        <w:spacing w:after="0" w:line="240" w:lineRule="exact"/>
        <w:ind w:left="780"/>
        <w:rPr>
          <w:rFonts w:eastAsiaTheme="minorEastAsia"/>
          <w:sz w:val="20"/>
          <w:szCs w:val="20"/>
        </w:rPr>
      </w:pPr>
      <w:r>
        <w:rPr>
          <w:rFonts w:ascii="宋体" w:eastAsia="宋体" w:hAnsi="宋体" w:cs="宋体"/>
          <w:w w:val="99"/>
          <w:sz w:val="21"/>
          <w:szCs w:val="21"/>
        </w:rPr>
        <w:t>目前我们小范围地将应用投入测试使用，正在测试使用的用户是寝室以及班上的同学。</w:t>
      </w:r>
    </w:p>
    <w:p>
      <w:pPr>
        <w:spacing w:after="0" w:line="228" w:lineRule="exact"/>
        <w:rPr>
          <w:rFonts w:eastAsiaTheme="minorEastAsia"/>
          <w:sz w:val="20"/>
          <w:szCs w:val="20"/>
        </w:rPr>
      </w:pPr>
    </w:p>
    <w:p>
      <w:pPr>
        <w:spacing w:after="0" w:line="240" w:lineRule="exact"/>
        <w:ind w:right="6"/>
        <w:jc w:val="center"/>
        <w:rPr>
          <w:rFonts w:eastAsiaTheme="minorEastAsia"/>
          <w:sz w:val="20"/>
          <w:szCs w:val="20"/>
        </w:rPr>
      </w:pPr>
      <w:r>
        <w:rPr>
          <w:rFonts w:ascii="宋体" w:eastAsia="宋体" w:hAnsi="宋体" w:cs="宋体"/>
          <w:sz w:val="21"/>
          <w:szCs w:val="21"/>
        </w:rPr>
        <w:t>因为在体育课中需要做八段锦，但在封校期间，没有老师的监督，动作是否正确同学自身无</w:t>
      </w:r>
    </w:p>
    <w:p>
      <w:pPr>
        <w:spacing w:after="0" w:line="228" w:lineRule="exact"/>
        <w:rPr>
          <w:rFonts w:eastAsiaTheme="minorEastAsia"/>
          <w:sz w:val="20"/>
          <w:szCs w:val="20"/>
        </w:rPr>
      </w:pPr>
    </w:p>
    <w:p>
      <w:pPr>
        <w:spacing w:after="0" w:line="240" w:lineRule="exact"/>
        <w:ind w:right="6"/>
        <w:jc w:val="center"/>
        <w:rPr>
          <w:rFonts w:eastAsiaTheme="minorEastAsia"/>
          <w:sz w:val="20"/>
          <w:szCs w:val="20"/>
        </w:rPr>
      </w:pPr>
      <w:r>
        <w:rPr>
          <w:rFonts w:ascii="宋体" w:eastAsia="宋体" w:hAnsi="宋体" w:cs="宋体"/>
          <w:sz w:val="21"/>
          <w:szCs w:val="21"/>
        </w:rPr>
        <w:t>法辨别。我们收集部分同学的使用本应用后的反馈,大部分同学都反馈在做八段锦时这款</w:t>
      </w:r>
    </w:p>
    <w:p>
      <w:pPr>
        <w:spacing w:after="0" w:line="228" w:lineRule="exact"/>
        <w:rPr>
          <w:rFonts w:eastAsiaTheme="minorEastAsia"/>
          <w:sz w:val="20"/>
          <w:szCs w:val="20"/>
        </w:rPr>
      </w:pPr>
    </w:p>
    <w:p>
      <w:pPr>
        <w:spacing w:after="0" w:line="240" w:lineRule="exact"/>
        <w:ind w:right="6"/>
        <w:jc w:val="center"/>
        <w:rPr>
          <w:rFonts w:eastAsiaTheme="minorEastAsia"/>
          <w:sz w:val="20"/>
          <w:szCs w:val="20"/>
        </w:rPr>
      </w:pPr>
      <w:r>
        <w:rPr>
          <w:rFonts w:ascii="宋体" w:eastAsia="宋体" w:hAnsi="宋体" w:cs="宋体"/>
          <w:sz w:val="21"/>
          <w:szCs w:val="21"/>
        </w:rPr>
        <w:t>app 非常实用，能够在无需他人介入的情况下纠正自己的错误动作。我们的应用已经在寝室</w:t>
      </w:r>
    </w:p>
    <w:p>
      <w:pPr>
        <w:spacing w:after="0" w:line="240" w:lineRule="exact"/>
        <w:rPr>
          <w:rFonts w:eastAsiaTheme="minorEastAsia"/>
          <w:sz w:val="20"/>
          <w:szCs w:val="20"/>
        </w:rPr>
      </w:pPr>
    </w:p>
    <w:p>
      <w:pPr>
        <w:spacing w:after="0" w:line="229" w:lineRule="exact"/>
        <w:ind w:left="360"/>
        <w:rPr>
          <w:rFonts w:eastAsiaTheme="minorEastAsia"/>
          <w:sz w:val="20"/>
          <w:szCs w:val="20"/>
        </w:rPr>
      </w:pPr>
      <w:r>
        <w:rPr>
          <w:rFonts w:ascii="宋体" w:eastAsia="宋体" w:hAnsi="宋体" w:cs="宋体"/>
          <w:sz w:val="20"/>
          <w:szCs w:val="20"/>
        </w:rPr>
        <w:t>及班级内小范围地进行了使用，女生使用者 12 人，男生使用者 6 人，测试满意度 90%，动</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作提示准确度 80%，已经具有很高的实用性和准确度。</w:t>
      </w:r>
    </w:p>
    <w:p>
      <w:pPr>
        <w:spacing w:after="0" w:line="20" w:lineRule="exact"/>
        <w:rPr>
          <w:rFonts w:eastAsiaTheme="minorEastAsia"/>
          <w:sz w:val="20"/>
          <w:szCs w:val="20"/>
        </w:rPr>
      </w:pPr>
      <w:r>
        <w:rPr>
          <w:color w:val="auto"/>
          <w:sz w:val="20"/>
          <w:szCs w:val="20"/>
        </w:rPr>
        <w:drawing>
          <wp:anchor simplePos="0" relativeHeight="251669504" behindDoc="1" locked="0" layoutInCell="0" allowOverlap="1">
            <wp:simplePos x="0" y="0"/>
            <wp:positionH relativeFrom="column">
              <wp:posOffset>495935</wp:posOffset>
            </wp:positionH>
            <wp:positionV relativeFrom="paragraph">
              <wp:posOffset>167640</wp:posOffset>
            </wp:positionV>
            <wp:extent cx="4591050" cy="3190240"/>
            <wp:wrapNone/>
            <wp:docPr id="1848112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12113" name="Picture 2"/>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4591050" cy="3190240"/>
                    </a:xfrm>
                    <a:prstGeom prst="rect">
                      <a:avLst/>
                    </a:prstGeom>
                    <a:noFill/>
                  </pic:spPr>
                </pic:pic>
              </a:graphicData>
            </a:graphic>
          </wp:anchor>
        </w:drawing>
      </w: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47" w:lineRule="exact"/>
        <w:rPr>
          <w:rFonts w:eastAsiaTheme="minorEastAsia"/>
          <w:sz w:val="20"/>
          <w:szCs w:val="20"/>
        </w:rPr>
      </w:pPr>
    </w:p>
    <w:p>
      <w:pPr>
        <w:tabs>
          <w:tab w:val="left" w:pos="5500"/>
        </w:tabs>
        <w:spacing w:after="0" w:line="229" w:lineRule="exact"/>
        <w:ind w:left="1160"/>
        <w:rPr>
          <w:rFonts w:eastAsiaTheme="minorEastAsia"/>
          <w:sz w:val="20"/>
          <w:szCs w:val="20"/>
        </w:rPr>
      </w:pPr>
      <w:r>
        <w:rPr>
          <w:rFonts w:ascii="黑体" w:eastAsia="黑体" w:hAnsi="黑体" w:cs="黑体"/>
          <w:sz w:val="20"/>
          <w:szCs w:val="20"/>
        </w:rPr>
        <w:t>图 4.1 姿姿必校 APP 学生使用场景</w:t>
      </w:r>
      <w:r>
        <w:rPr>
          <w:rFonts w:eastAsiaTheme="minorEastAsia"/>
          <w:sz w:val="20"/>
          <w:szCs w:val="20"/>
        </w:rPr>
        <w:tab/>
      </w:r>
      <w:r>
        <w:rPr>
          <w:rFonts w:ascii="黑体" w:eastAsia="黑体" w:hAnsi="黑体" w:cs="黑体"/>
          <w:sz w:val="18"/>
          <w:szCs w:val="18"/>
        </w:rPr>
        <w:t>图 4.2 姿姿必校 APP 学生使用场景</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377" w:lineRule="exact"/>
        <w:rPr>
          <w:rFonts w:eastAsiaTheme="minorEastAsia"/>
          <w:sz w:val="20"/>
          <w:szCs w:val="20"/>
        </w:rPr>
      </w:pPr>
    </w:p>
    <w:p>
      <w:pPr>
        <w:spacing w:after="0" w:line="178" w:lineRule="exact"/>
        <w:ind w:left="8220"/>
        <w:rPr>
          <w:rFonts w:eastAsiaTheme="minorEastAsia"/>
          <w:sz w:val="20"/>
          <w:szCs w:val="20"/>
        </w:rPr>
        <w:sectPr>
          <w:type w:val="continuous"/>
          <w:pgSz w:w="11900" w:h="16838" w:orient="portrait"/>
          <w:pgMar w:top="1440" w:right="1440" w:bottom="737" w:left="1440" w:header="0" w:footer="0" w:gutter="0"/>
          <w:cols w:num="1" w:space="708" w:equalWidth="0">
            <w:col w:w="9026"/>
          </w:cols>
        </w:sectPr>
      </w:pPr>
      <w:r>
        <w:rPr>
          <w:rFonts w:ascii="等线" w:eastAsia="等线" w:hAnsi="等线" w:cs="等线"/>
          <w:sz w:val="17"/>
          <w:szCs w:val="17"/>
        </w:rPr>
        <w:t>12/15</w:t>
      </w:r>
    </w:p>
    <w:bookmarkStart w:id="12" w:name="page1_5"/>
    <w:bookmarkEnd w:id="12"/>
    <w:p>
      <w:pPr>
        <w:spacing w:after="0" w:line="100" w:lineRule="exact"/>
        <w:rPr>
          <w:rFonts w:eastAsiaTheme="minorEastAsia"/>
        </w:rPr>
      </w:pPr>
    </w:p>
    <w:p>
      <w:pPr>
        <w:spacing w:after="0" w:line="502" w:lineRule="exact"/>
        <w:ind w:left="360"/>
        <w:rPr>
          <w:rFonts w:eastAsiaTheme="minorEastAsia"/>
          <w:sz w:val="20"/>
          <w:szCs w:val="20"/>
        </w:rPr>
      </w:pPr>
      <w:r>
        <w:rPr>
          <w:rFonts w:ascii="黑体" w:eastAsia="黑体" w:hAnsi="黑体" w:cs="黑体"/>
          <w:sz w:val="44"/>
          <w:szCs w:val="44"/>
        </w:rPr>
        <w:t>第五章 安装及使用</w:t>
      </w:r>
    </w:p>
    <w:p>
      <w:pPr>
        <w:spacing w:after="0" w:line="200" w:lineRule="exact"/>
        <w:rPr>
          <w:rFonts w:eastAsiaTheme="minorEastAsia"/>
        </w:rPr>
      </w:pPr>
    </w:p>
    <w:p>
      <w:pPr>
        <w:spacing w:after="0" w:line="389" w:lineRule="exact"/>
        <w:rPr>
          <w:rFonts w:eastAsiaTheme="minorEastAsia"/>
        </w:rPr>
      </w:pPr>
    </w:p>
    <w:p>
      <w:pPr>
        <w:spacing w:after="0" w:line="366" w:lineRule="exact"/>
        <w:ind w:left="360"/>
        <w:rPr>
          <w:rFonts w:eastAsiaTheme="minorEastAsia"/>
          <w:sz w:val="20"/>
          <w:szCs w:val="20"/>
        </w:rPr>
      </w:pPr>
      <w:r>
        <w:rPr>
          <w:rFonts w:ascii="黑体" w:eastAsia="黑体" w:hAnsi="黑体" w:cs="黑体"/>
          <w:sz w:val="32"/>
          <w:szCs w:val="32"/>
        </w:rPr>
        <w:t>5.1 安装注意事项</w:t>
      </w:r>
    </w:p>
    <w:p>
      <w:pPr>
        <w:spacing w:after="0" w:line="258" w:lineRule="exact"/>
        <w:rPr>
          <w:rFonts w:eastAsiaTheme="minorEastAsia"/>
        </w:rPr>
      </w:pPr>
    </w:p>
    <w:p>
      <w:pPr>
        <w:spacing w:after="0" w:line="229" w:lineRule="exact"/>
        <w:ind w:left="780"/>
        <w:rPr>
          <w:rFonts w:eastAsiaTheme="minorEastAsia"/>
          <w:sz w:val="20"/>
          <w:szCs w:val="20"/>
        </w:rPr>
      </w:pPr>
      <w:r>
        <w:rPr>
          <w:rFonts w:ascii="宋体" w:eastAsia="宋体" w:hAnsi="宋体" w:cs="宋体"/>
          <w:sz w:val="20"/>
          <w:szCs w:val="20"/>
        </w:rPr>
        <w:t>该款姿态检测 APP 仅兼容安卓系统，无法兼容其它系统。请勿在其它系统中下载使用该</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eastAsia="宋体" w:hAnsi="宋体" w:cs="宋体"/>
          <w:sz w:val="21"/>
          <w:szCs w:val="21"/>
        </w:rPr>
        <w:t>款 APP。</w:t>
      </w:r>
    </w:p>
    <w:p>
      <w:pPr>
        <w:spacing w:after="0" w:line="241" w:lineRule="exact"/>
        <w:rPr>
          <w:rFonts w:eastAsiaTheme="minorEastAsia"/>
        </w:rPr>
      </w:pPr>
    </w:p>
    <w:p>
      <w:pPr>
        <w:spacing w:after="0" w:line="366" w:lineRule="exact"/>
        <w:ind w:left="360"/>
        <w:rPr>
          <w:rFonts w:eastAsiaTheme="minorEastAsia"/>
          <w:sz w:val="20"/>
          <w:szCs w:val="20"/>
        </w:rPr>
      </w:pPr>
      <w:r>
        <w:rPr>
          <w:rFonts w:ascii="黑体" w:eastAsia="黑体" w:hAnsi="黑体" w:cs="黑体"/>
          <w:sz w:val="32"/>
          <w:szCs w:val="32"/>
        </w:rPr>
        <w:t>5.2 安装说明</w:t>
      </w:r>
    </w:p>
    <w:p>
      <w:pPr>
        <w:spacing w:after="0" w:line="247" w:lineRule="exact"/>
        <w:rPr>
          <w:rFonts w:eastAsiaTheme="minorEastAsia"/>
        </w:rPr>
      </w:pPr>
    </w:p>
    <w:p>
      <w:pPr>
        <w:spacing w:after="0" w:line="240" w:lineRule="exact"/>
        <w:ind w:left="780"/>
        <w:rPr>
          <w:rFonts w:eastAsiaTheme="minorEastAsia"/>
          <w:sz w:val="20"/>
          <w:szCs w:val="20"/>
        </w:rPr>
      </w:pPr>
      <w:r>
        <w:rPr>
          <w:rFonts w:ascii="宋体" w:eastAsia="宋体" w:hAnsi="宋体" w:cs="宋体"/>
          <w:sz w:val="21"/>
          <w:szCs w:val="21"/>
        </w:rPr>
        <w:t>（1）下载该 APP 安装包文件安装。</w:t>
      </w:r>
    </w:p>
    <w:p>
      <w:pPr>
        <w:spacing w:after="0" w:line="228" w:lineRule="exact"/>
        <w:rPr>
          <w:rFonts w:eastAsiaTheme="minorEastAsia"/>
        </w:rPr>
      </w:pPr>
    </w:p>
    <w:p>
      <w:pPr>
        <w:spacing w:after="0" w:line="240" w:lineRule="exact"/>
        <w:ind w:left="780"/>
        <w:rPr>
          <w:rFonts w:eastAsiaTheme="minorEastAsia"/>
          <w:sz w:val="20"/>
          <w:szCs w:val="20"/>
        </w:rPr>
      </w:pPr>
      <w:r>
        <w:rPr>
          <w:rFonts w:ascii="宋体" w:eastAsia="宋体" w:hAnsi="宋体" w:cs="宋体"/>
          <w:sz w:val="21"/>
          <w:szCs w:val="21"/>
        </w:rPr>
        <w:t>（2）设置中授予软件相机权限。</w:t>
      </w:r>
    </w:p>
    <w:p>
      <w:pPr>
        <w:spacing w:after="0" w:line="20" w:lineRule="exact"/>
        <w:rPr>
          <w:rFonts w:eastAsiaTheme="minorEastAsia"/>
        </w:rPr>
      </w:pPr>
      <w:r>
        <w:rPr>
          <w:color w:val="auto"/>
          <w:sz w:val="24"/>
          <w:szCs w:val="24"/>
        </w:rPr>
        <w:drawing>
          <wp:anchor simplePos="0" relativeHeight="251664384" behindDoc="1" locked="0" layoutInCell="0" allowOverlap="1">
            <wp:simplePos x="0" y="0"/>
            <wp:positionH relativeFrom="column">
              <wp:posOffset>362585</wp:posOffset>
            </wp:positionH>
            <wp:positionV relativeFrom="paragraph">
              <wp:posOffset>135255</wp:posOffset>
            </wp:positionV>
            <wp:extent cx="5033645" cy="5439410"/>
            <wp:wrapNone/>
            <wp:docPr id="190092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21470" name="Picture 1"/>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5033645" cy="5439410"/>
                    </a:xfrm>
                    <a:prstGeom prst="rect">
                      <a:avLst/>
                    </a:prstGeom>
                    <a:noFill/>
                  </pic:spPr>
                </pic:pic>
              </a:graphicData>
            </a:graphic>
          </wp:anchor>
        </w:drawing>
      </w: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344" w:lineRule="exact"/>
        <w:rPr>
          <w:rFonts w:eastAsiaTheme="minorEastAsia"/>
        </w:rPr>
      </w:pPr>
    </w:p>
    <w:p>
      <w:pPr>
        <w:tabs>
          <w:tab w:val="left" w:pos="5200"/>
        </w:tabs>
        <w:spacing w:after="0" w:line="243" w:lineRule="exact"/>
        <w:ind w:left="1180"/>
        <w:rPr>
          <w:rFonts w:eastAsiaTheme="minorEastAsia"/>
          <w:sz w:val="20"/>
          <w:szCs w:val="20"/>
        </w:rPr>
      </w:pPr>
      <w:r>
        <w:rPr>
          <w:rFonts w:ascii="黑体" w:eastAsia="黑体" w:hAnsi="黑体" w:cs="黑体"/>
          <w:sz w:val="20"/>
          <w:szCs w:val="20"/>
        </w:rPr>
        <w:t>图</w:t>
      </w:r>
      <w:r>
        <w:rPr>
          <w:rFonts w:ascii="Arial" w:eastAsia="Arial" w:hAnsi="Arial" w:cs="Arial"/>
          <w:sz w:val="20"/>
          <w:szCs w:val="20"/>
        </w:rPr>
        <w:t xml:space="preserve"> 5.1 </w:t>
      </w:r>
      <w:r>
        <w:rPr>
          <w:rFonts w:ascii="黑体" w:eastAsia="黑体" w:hAnsi="黑体" w:cs="黑体"/>
          <w:sz w:val="20"/>
          <w:szCs w:val="20"/>
        </w:rPr>
        <w:t>姿姿必校</w:t>
      </w:r>
      <w:r>
        <w:rPr>
          <w:rFonts w:ascii="Arial" w:eastAsia="Arial" w:hAnsi="Arial" w:cs="Arial"/>
          <w:sz w:val="20"/>
          <w:szCs w:val="20"/>
        </w:rPr>
        <w:t xml:space="preserve"> APP </w:t>
      </w:r>
      <w:r>
        <w:rPr>
          <w:rFonts w:ascii="黑体" w:eastAsia="黑体" w:hAnsi="黑体" w:cs="黑体"/>
          <w:sz w:val="20"/>
          <w:szCs w:val="20"/>
        </w:rPr>
        <w:t>安装界面</w:t>
      </w:r>
      <w:r>
        <w:rPr>
          <w:rFonts w:eastAsiaTheme="minorEastAsia"/>
          <w:sz w:val="20"/>
          <w:szCs w:val="20"/>
        </w:rPr>
        <w:tab/>
      </w:r>
      <w:r>
        <w:rPr>
          <w:rFonts w:ascii="黑体" w:eastAsia="黑体" w:hAnsi="黑体" w:cs="黑体"/>
          <w:sz w:val="19"/>
          <w:szCs w:val="19"/>
        </w:rPr>
        <w:t xml:space="preserve">图 </w:t>
      </w:r>
      <w:r>
        <w:rPr>
          <w:rFonts w:ascii="Arial" w:eastAsia="Arial" w:hAnsi="Arial" w:cs="Arial"/>
          <w:sz w:val="19"/>
          <w:szCs w:val="19"/>
        </w:rPr>
        <w:t>5.2</w:t>
      </w:r>
      <w:r>
        <w:rPr>
          <w:rFonts w:ascii="黑体" w:eastAsia="黑体" w:hAnsi="黑体" w:cs="黑体"/>
          <w:sz w:val="19"/>
          <w:szCs w:val="19"/>
        </w:rPr>
        <w:t xml:space="preserve"> 姿姿必校首次使用授权</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200" w:lineRule="exact"/>
        <w:rPr>
          <w:rFonts w:eastAsiaTheme="minorEastAsia"/>
        </w:rPr>
      </w:pPr>
    </w:p>
    <w:p>
      <w:pPr>
        <w:spacing w:after="0" w:line="200" w:lineRule="exact"/>
        <w:rPr>
          <w:rFonts w:eastAsiaTheme="minorEastAsia"/>
        </w:rPr>
      </w:pPr>
    </w:p>
    <w:p>
      <w:pPr>
        <w:spacing w:after="0" w:line="242" w:lineRule="exact"/>
        <w:rPr>
          <w:rFonts w:eastAsiaTheme="minorEastAsia"/>
        </w:rPr>
      </w:pPr>
    </w:p>
    <w:p>
      <w:pPr>
        <w:spacing w:after="0" w:line="178" w:lineRule="exact"/>
        <w:ind w:left="8220"/>
        <w:rPr>
          <w:rFonts w:eastAsiaTheme="minorEastAsia"/>
          <w:sz w:val="20"/>
          <w:szCs w:val="20"/>
        </w:rPr>
      </w:pPr>
      <w:r>
        <w:rPr>
          <w:rFonts w:ascii="等线" w:eastAsia="等线" w:hAnsi="等线" w:cs="等线"/>
          <w:sz w:val="17"/>
          <w:szCs w:val="17"/>
        </w:rPr>
        <w:t>13/15</w:t>
      </w:r>
    </w:p>
    <w:p>
      <w:pPr>
        <w:rPr>
          <w:rFonts w:eastAsiaTheme="minorEastAsia"/>
          <w:sz w:val="22"/>
          <w:szCs w:val="22"/>
        </w:rPr>
        <w:sectPr>
          <w:type w:val="continuous"/>
          <w:pgSz w:w="11900" w:h="16838" w:orient="portrait"/>
          <w:pgMar w:top="1440" w:right="1440" w:bottom="737" w:left="1440" w:header="0" w:footer="0" w:gutter="0"/>
          <w:cols w:num="1" w:space="708" w:equalWidth="0">
            <w:col w:w="9026"/>
          </w:cols>
        </w:sectPr>
      </w:pPr>
    </w:p>
    <w:bookmarkStart w:id="13" w:name="page2_5"/>
    <w:bookmarkEnd w:id="13"/>
    <w:p>
      <w:pPr>
        <w:spacing w:after="0" w:line="111"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5.3 使用说明</w:t>
      </w:r>
    </w:p>
    <w:p>
      <w:pPr>
        <w:spacing w:after="0" w:line="244" w:lineRule="exact"/>
        <w:rPr>
          <w:rFonts w:eastAsiaTheme="minorEastAsia"/>
          <w:sz w:val="20"/>
          <w:szCs w:val="20"/>
        </w:rPr>
      </w:pPr>
    </w:p>
    <w:p>
      <w:pPr>
        <w:spacing w:after="0" w:line="240" w:lineRule="exact"/>
        <w:ind w:left="780"/>
        <w:rPr>
          <w:rFonts w:eastAsiaTheme="minorEastAsia"/>
          <w:sz w:val="20"/>
          <w:szCs w:val="20"/>
        </w:rPr>
      </w:pPr>
      <w:r>
        <w:rPr>
          <w:rFonts w:ascii="宋体" w:eastAsia="宋体" w:hAnsi="宋体" w:cs="宋体"/>
          <w:sz w:val="21"/>
          <w:szCs w:val="21"/>
        </w:rPr>
        <w:t>（1）打开姿势指导系统的 APP</w:t>
      </w:r>
    </w:p>
    <w:p>
      <w:pPr>
        <w:spacing w:after="0" w:line="228" w:lineRule="exact"/>
        <w:rPr>
          <w:rFonts w:eastAsiaTheme="minorEastAsia"/>
          <w:sz w:val="20"/>
          <w:szCs w:val="20"/>
        </w:rPr>
      </w:pPr>
    </w:p>
    <w:p>
      <w:pPr>
        <w:spacing w:after="0" w:line="240" w:lineRule="exact"/>
        <w:ind w:left="780"/>
        <w:rPr>
          <w:rFonts w:eastAsiaTheme="minorEastAsia"/>
          <w:sz w:val="20"/>
          <w:szCs w:val="20"/>
        </w:rPr>
      </w:pPr>
      <w:r>
        <w:rPr>
          <w:rFonts w:ascii="宋体" w:eastAsia="宋体" w:hAnsi="宋体" w:cs="宋体"/>
          <w:sz w:val="21"/>
          <w:szCs w:val="21"/>
        </w:rPr>
        <w:t>（2）在动作库中选择需要姿势检测模式</w:t>
      </w:r>
    </w:p>
    <w:p>
      <w:pPr>
        <w:spacing w:after="0" w:line="228" w:lineRule="exact"/>
        <w:rPr>
          <w:rFonts w:eastAsiaTheme="minorEastAsia"/>
          <w:sz w:val="20"/>
          <w:szCs w:val="20"/>
        </w:rPr>
      </w:pPr>
    </w:p>
    <w:p>
      <w:pPr>
        <w:spacing w:after="0" w:line="240" w:lineRule="exact"/>
        <w:ind w:left="780"/>
        <w:rPr>
          <w:rFonts w:eastAsiaTheme="minorEastAsia"/>
          <w:sz w:val="20"/>
          <w:szCs w:val="20"/>
        </w:rPr>
      </w:pPr>
      <w:r>
        <w:rPr>
          <w:rFonts w:ascii="宋体" w:eastAsia="宋体" w:hAnsi="宋体" w:cs="宋体"/>
          <w:sz w:val="21"/>
          <w:szCs w:val="21"/>
        </w:rPr>
        <w:t>（3）手机保持一定距离，确保摄像头能完整获取人体的 33 个关键点。</w:t>
      </w:r>
    </w:p>
    <w:p>
      <w:pPr>
        <w:spacing w:after="0" w:line="228" w:lineRule="exact"/>
        <w:rPr>
          <w:rFonts w:eastAsiaTheme="minorEastAsia"/>
          <w:sz w:val="20"/>
          <w:szCs w:val="20"/>
        </w:rPr>
      </w:pPr>
    </w:p>
    <w:p>
      <w:pPr>
        <w:spacing w:after="0" w:line="240" w:lineRule="exact"/>
        <w:ind w:left="780"/>
        <w:rPr>
          <w:rFonts w:eastAsiaTheme="minorEastAsia"/>
          <w:sz w:val="20"/>
          <w:szCs w:val="20"/>
        </w:rPr>
      </w:pPr>
      <w:r>
        <w:rPr>
          <w:rFonts w:ascii="宋体" w:eastAsia="宋体" w:hAnsi="宋体" w:cs="宋体"/>
          <w:sz w:val="21"/>
          <w:szCs w:val="21"/>
        </w:rPr>
        <w:t>（4）开始进行锻炼，根据 APP 给出的提示信息对姿势进行纠正。</w:t>
      </w: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394" w:lineRule="exact"/>
        <w:rPr>
          <w:rFonts w:eastAsiaTheme="minorEastAsia"/>
          <w:sz w:val="20"/>
          <w:szCs w:val="20"/>
        </w:rPr>
      </w:pPr>
    </w:p>
    <w:p>
      <w:pPr>
        <w:spacing w:after="0" w:line="502" w:lineRule="exact"/>
        <w:ind w:left="360"/>
        <w:rPr>
          <w:rFonts w:eastAsiaTheme="minorEastAsia"/>
          <w:sz w:val="20"/>
          <w:szCs w:val="20"/>
        </w:rPr>
      </w:pPr>
      <w:r>
        <w:rPr>
          <w:rFonts w:ascii="黑体" w:eastAsia="黑体" w:hAnsi="黑体" w:cs="黑体"/>
          <w:sz w:val="44"/>
          <w:szCs w:val="44"/>
        </w:rPr>
        <w:t>第六章 项目总结</w:t>
      </w:r>
    </w:p>
    <w:p>
      <w:pPr>
        <w:spacing w:after="0" w:line="200" w:lineRule="exact"/>
        <w:rPr>
          <w:rFonts w:eastAsiaTheme="minorEastAsia"/>
          <w:sz w:val="20"/>
          <w:szCs w:val="20"/>
        </w:rPr>
      </w:pPr>
    </w:p>
    <w:p>
      <w:pPr>
        <w:spacing w:after="0" w:line="392"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6.1 项目总结</w:t>
      </w:r>
    </w:p>
    <w:p>
      <w:pPr>
        <w:spacing w:after="0" w:line="230" w:lineRule="exact"/>
        <w:rPr>
          <w:rFonts w:eastAsiaTheme="minorEastAsia"/>
          <w:sz w:val="20"/>
          <w:szCs w:val="20"/>
        </w:rPr>
      </w:pPr>
    </w:p>
    <w:p>
      <w:pPr>
        <w:spacing w:after="0" w:line="274" w:lineRule="exact"/>
        <w:ind w:left="360"/>
        <w:rPr>
          <w:rFonts w:eastAsiaTheme="minorEastAsia"/>
          <w:sz w:val="20"/>
          <w:szCs w:val="20"/>
        </w:rPr>
      </w:pPr>
      <w:r>
        <w:rPr>
          <w:rFonts w:ascii="黑体" w:eastAsia="黑体" w:hAnsi="黑体" w:cs="黑体"/>
        </w:rPr>
        <w:t>6.1.1 项目进度</w:t>
      </w:r>
    </w:p>
    <w:p>
      <w:pPr>
        <w:spacing w:after="0" w:line="20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（1）该项目的基本功能已经实现,目前还在继续改善项目。</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（2）目前正在收集更多动作库中所包含的动作的姿势图片，供系统进行锻炼学习。</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（3）计划在校园内进行全面推广。</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（4）相关论文正在撰写，预计一个月后发布。</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eastAsia="宋体" w:hAnsi="宋体" w:cs="宋体"/>
          <w:sz w:val="21"/>
          <w:szCs w:val="21"/>
        </w:rPr>
        <w:t>（5）目前正在申请软件著作权。</w:t>
      </w: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282" w:lineRule="exact"/>
        <w:rPr>
          <w:rFonts w:eastAsiaTheme="minorEastAsia"/>
          <w:sz w:val="20"/>
          <w:szCs w:val="20"/>
        </w:rPr>
      </w:pPr>
    </w:p>
    <w:p>
      <w:pPr>
        <w:spacing w:after="0" w:line="274" w:lineRule="exact"/>
        <w:ind w:left="360"/>
        <w:rPr>
          <w:rFonts w:eastAsiaTheme="minorEastAsia"/>
          <w:sz w:val="20"/>
          <w:szCs w:val="20"/>
        </w:rPr>
      </w:pPr>
      <w:r>
        <w:rPr>
          <w:rFonts w:ascii="黑体" w:eastAsia="黑体" w:hAnsi="黑体" w:cs="黑体"/>
        </w:rPr>
        <w:t>6.1.2 项目收获</w:t>
      </w:r>
    </w:p>
    <w:p>
      <w:pPr>
        <w:spacing w:after="0" w:line="220" w:lineRule="exact"/>
        <w:rPr>
          <w:rFonts w:eastAsiaTheme="minorEastAsia"/>
          <w:sz w:val="20"/>
          <w:szCs w:val="20"/>
        </w:rPr>
      </w:pPr>
    </w:p>
    <w:p>
      <w:pPr>
        <w:spacing w:after="0" w:line="229" w:lineRule="exact"/>
        <w:ind w:left="780"/>
        <w:rPr>
          <w:rFonts w:eastAsiaTheme="minorEastAsia"/>
          <w:sz w:val="20"/>
          <w:szCs w:val="20"/>
        </w:rPr>
      </w:pPr>
      <w:r>
        <w:rPr>
          <w:rFonts w:ascii="宋体" w:eastAsia="宋体" w:hAnsi="宋体" w:cs="宋体"/>
          <w:sz w:val="20"/>
          <w:szCs w:val="20"/>
        </w:rPr>
        <w:t>提高了团队协作能力，学习并使用了 MediaPipe 框架，了解并掌握了 BlazePose 算法以</w:t>
      </w:r>
    </w:p>
    <w:p>
      <w:pPr>
        <w:spacing w:after="0" w:line="240" w:lineRule="exact"/>
        <w:rPr>
          <w:rFonts w:eastAsiaTheme="minorEastAsia"/>
          <w:sz w:val="20"/>
          <w:szCs w:val="20"/>
        </w:rPr>
      </w:pPr>
    </w:p>
    <w:p>
      <w:pPr>
        <w:spacing w:after="0" w:line="229" w:lineRule="exact"/>
        <w:ind w:left="360"/>
        <w:rPr>
          <w:rFonts w:eastAsiaTheme="minorEastAsia"/>
          <w:sz w:val="20"/>
          <w:szCs w:val="20"/>
        </w:rPr>
      </w:pPr>
      <w:r>
        <w:rPr>
          <w:rFonts w:ascii="宋体" w:eastAsia="宋体" w:hAnsi="宋体" w:cs="宋体"/>
          <w:sz w:val="20"/>
          <w:szCs w:val="20"/>
        </w:rPr>
        <w:t>及该算法的优越性。小组成员一起学习合作讨论，增进彼此感情，也学会了共同解决问题。</w:t>
      </w:r>
    </w:p>
    <w:p>
      <w:pPr>
        <w:spacing w:after="0" w:line="200" w:lineRule="exact"/>
        <w:rPr>
          <w:rFonts w:eastAsiaTheme="minorEastAsia"/>
          <w:sz w:val="20"/>
          <w:szCs w:val="20"/>
        </w:rPr>
      </w:pPr>
    </w:p>
    <w:p>
      <w:pPr>
        <w:spacing w:after="0" w:line="200" w:lineRule="exact"/>
        <w:rPr>
          <w:rFonts w:eastAsiaTheme="minorEastAsia"/>
          <w:sz w:val="20"/>
          <w:szCs w:val="20"/>
        </w:rPr>
      </w:pPr>
    </w:p>
    <w:p>
      <w:pPr>
        <w:spacing w:after="0" w:line="311" w:lineRule="exact"/>
        <w:rPr>
          <w:rFonts w:eastAsiaTheme="minorEastAsia"/>
          <w:sz w:val="20"/>
          <w:szCs w:val="20"/>
        </w:rPr>
      </w:pPr>
    </w:p>
    <w:p>
      <w:pPr>
        <w:spacing w:after="0" w:line="366" w:lineRule="exact"/>
        <w:ind w:left="360"/>
        <w:rPr>
          <w:rFonts w:eastAsiaTheme="minorEastAsia"/>
          <w:sz w:val="20"/>
          <w:szCs w:val="20"/>
        </w:rPr>
      </w:pPr>
      <w:r>
        <w:rPr>
          <w:rFonts w:ascii="黑体" w:eastAsia="黑体" w:hAnsi="黑体" w:cs="黑体"/>
          <w:sz w:val="32"/>
          <w:szCs w:val="32"/>
        </w:rPr>
        <w:t>6.2 项目展望</w:t>
      </w:r>
    </w:p>
    <w:p>
      <w:pPr>
        <w:spacing w:after="0" w:line="244" w:lineRule="exact"/>
        <w:rPr>
          <w:rFonts w:eastAsiaTheme="minorEastAsia"/>
          <w:sz w:val="20"/>
          <w:szCs w:val="20"/>
        </w:rPr>
      </w:pPr>
    </w:p>
    <w:p>
      <w:pPr>
        <w:numPr>
          <w:ilvl w:val="0"/>
          <w:numId w:val="1"/>
        </w:numPr>
        <w:tabs>
          <w:tab w:val="left" w:pos="780"/>
        </w:tabs>
        <w:spacing w:after="0" w:line="240" w:lineRule="exact"/>
        <w:ind w:left="780" w:hanging="420"/>
        <w:rPr>
          <w:rFonts w:ascii="宋体" w:eastAsia="宋体" w:hAnsi="宋体" w:cs="宋体"/>
          <w:sz w:val="21"/>
          <w:szCs w:val="21"/>
        </w:rPr>
      </w:pPr>
      <w:r>
        <w:rPr>
          <w:rFonts w:ascii="宋体" w:eastAsia="宋体" w:hAnsi="宋体" w:cs="宋体"/>
          <w:sz w:val="21"/>
          <w:szCs w:val="21"/>
        </w:rPr>
        <w:t>获取专利，发表论文。</w:t>
      </w:r>
    </w:p>
    <w:p>
      <w:pPr>
        <w:spacing w:after="0" w:line="228" w:lineRule="exact"/>
        <w:rPr>
          <w:rFonts w:ascii="宋体" w:eastAsia="宋体" w:hAnsi="宋体" w:cs="宋体"/>
          <w:sz w:val="21"/>
          <w:szCs w:val="21"/>
        </w:rPr>
      </w:pPr>
    </w:p>
    <w:p>
      <w:pPr>
        <w:numPr>
          <w:ilvl w:val="0"/>
          <w:numId w:val="1"/>
        </w:numPr>
        <w:tabs>
          <w:tab w:val="left" w:pos="780"/>
        </w:tabs>
        <w:spacing w:after="0" w:line="240" w:lineRule="exact"/>
        <w:ind w:left="780" w:hanging="420"/>
        <w:rPr>
          <w:rFonts w:ascii="宋体" w:eastAsia="宋体" w:hAnsi="宋体" w:cs="宋体"/>
          <w:sz w:val="21"/>
          <w:szCs w:val="21"/>
        </w:rPr>
      </w:pPr>
      <w:r>
        <w:rPr>
          <w:rFonts w:ascii="宋体" w:eastAsia="宋体" w:hAnsi="宋体" w:cs="宋体"/>
          <w:sz w:val="21"/>
          <w:szCs w:val="21"/>
        </w:rPr>
        <w:t>继续完善应用功能,在动作库中录入更多的动作，为用户带来更好的使用体验。</w:t>
      </w:r>
    </w:p>
    <w:p>
      <w:pPr>
        <w:spacing w:after="0" w:line="228" w:lineRule="exact"/>
        <w:rPr>
          <w:rFonts w:ascii="宋体" w:eastAsia="宋体" w:hAnsi="宋体" w:cs="宋体"/>
          <w:sz w:val="21"/>
          <w:szCs w:val="21"/>
        </w:rPr>
      </w:pPr>
    </w:p>
    <w:p>
      <w:pPr>
        <w:numPr>
          <w:ilvl w:val="0"/>
          <w:numId w:val="1"/>
        </w:numPr>
        <w:tabs>
          <w:tab w:val="left" w:pos="780"/>
        </w:tabs>
        <w:spacing w:after="0" w:line="240" w:lineRule="exact"/>
        <w:ind w:left="780" w:hanging="420"/>
        <w:rPr>
          <w:rFonts w:ascii="宋体" w:eastAsia="宋体" w:hAnsi="宋体" w:cs="宋体"/>
          <w:sz w:val="21"/>
          <w:szCs w:val="21"/>
        </w:rPr>
      </w:pPr>
      <w:r>
        <w:rPr>
          <w:rFonts w:ascii="宋体" w:eastAsia="宋体" w:hAnsi="宋体" w:cs="宋体"/>
          <w:sz w:val="21"/>
          <w:szCs w:val="21"/>
        </w:rPr>
        <w:t>将应用进行推广，为广大健身爱好者或减肥人士提供帮助。</w:t>
      </w:r>
    </w:p>
    <w:p>
      <w:pPr>
        <w:spacing w:after="0" w:line="260" w:lineRule="exact"/>
        <w:rPr>
          <w:rFonts w:ascii="宋体" w:eastAsia="宋体" w:hAnsi="宋体" w:cs="宋体"/>
          <w:sz w:val="21"/>
          <w:szCs w:val="21"/>
        </w:rPr>
      </w:pPr>
    </w:p>
    <w:p>
      <w:pPr>
        <w:numPr>
          <w:ilvl w:val="0"/>
          <w:numId w:val="1"/>
        </w:numPr>
        <w:tabs>
          <w:tab w:val="left" w:pos="775"/>
        </w:tabs>
        <w:spacing w:after="0" w:line="381" w:lineRule="exact"/>
        <w:ind w:left="780" w:right="266" w:hanging="420"/>
        <w:rPr>
          <w:rFonts w:ascii="宋体" w:eastAsia="宋体" w:hAnsi="宋体" w:cs="宋体"/>
          <w:sz w:val="21"/>
          <w:szCs w:val="21"/>
        </w:rPr>
      </w:pPr>
      <w:r>
        <w:rPr>
          <w:rFonts w:ascii="宋体" w:eastAsia="宋体" w:hAnsi="宋体" w:cs="宋体"/>
          <w:sz w:val="21"/>
          <w:szCs w:val="21"/>
        </w:rPr>
        <w:t>未来将开发该应用的校园版，加入姿态评分功能，为高校体育课考试中，运用到与姿态相关的动作的考试进行评分，然后将数据录入系统，为各高校及体育课老师提供便利，同时提高考试的公平性。</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310" w:lineRule="exact"/>
        <w:rPr>
          <w:rFonts w:eastAsiaTheme="minorEastAsia"/>
          <w:sz w:val="20"/>
          <w:szCs w:val="20"/>
        </w:rPr>
      </w:pPr>
    </w:p>
    <w:p>
      <w:pPr>
        <w:spacing w:after="0" w:line="178" w:lineRule="exact"/>
        <w:ind w:left="8220"/>
        <w:rPr>
          <w:rFonts w:eastAsiaTheme="minorEastAsia"/>
          <w:sz w:val="20"/>
          <w:szCs w:val="20"/>
        </w:rPr>
        <w:sectPr>
          <w:type w:val="continuous"/>
          <w:pgSz w:w="11900" w:h="16838" w:orient="portrait"/>
          <w:pgMar w:top="1440" w:right="1440" w:bottom="737" w:left="1440" w:header="0" w:footer="0" w:gutter="0"/>
          <w:cols w:num="1" w:space="708" w:equalWidth="0">
            <w:col w:w="9026"/>
          </w:cols>
        </w:sectPr>
      </w:pPr>
      <w:r>
        <w:rPr>
          <w:rFonts w:ascii="等线" w:eastAsia="等线" w:hAnsi="等线" w:cs="等线"/>
          <w:sz w:val="17"/>
          <w:szCs w:val="17"/>
        </w:rPr>
        <w:t>14/15</w:t>
      </w:r>
    </w:p>
    <w:bookmarkStart w:id="14" w:name="page1_6"/>
    <w:bookmarkEnd w:id="14"/>
    <w:p>
      <w:pPr>
        <w:spacing w:after="0" w:line="97" w:lineRule="exact"/>
        <w:rPr>
          <w:rFonts w:eastAsiaTheme="minorEastAsia"/>
        </w:rPr>
      </w:pPr>
    </w:p>
    <w:p>
      <w:pPr>
        <w:numPr>
          <w:ilvl w:val="0"/>
          <w:numId w:val="1"/>
        </w:numPr>
        <w:tabs>
          <w:tab w:val="left" w:pos="780"/>
        </w:tabs>
        <w:spacing w:after="0" w:line="240" w:lineRule="exact"/>
        <w:ind w:left="780" w:hanging="420"/>
        <w:rPr>
          <w:rFonts w:ascii="宋体" w:eastAsia="宋体" w:hAnsi="宋体" w:cs="宋体"/>
          <w:sz w:val="21"/>
          <w:szCs w:val="21"/>
        </w:rPr>
      </w:pPr>
      <w:r>
        <w:rPr>
          <w:rFonts w:ascii="宋体" w:eastAsia="宋体" w:hAnsi="宋体" w:cs="宋体"/>
          <w:sz w:val="21"/>
          <w:szCs w:val="21"/>
        </w:rPr>
        <w:t>开发该应用的 ios 版，使系统不再只局限于安卓用户使用。</w:t>
      </w:r>
    </w:p>
    <w:p>
      <w:pPr>
        <w:spacing w:after="0" w:line="228" w:lineRule="exact"/>
        <w:rPr>
          <w:rFonts w:ascii="宋体" w:eastAsia="宋体" w:hAnsi="宋体" w:cs="宋体"/>
          <w:sz w:val="21"/>
          <w:szCs w:val="21"/>
        </w:rPr>
      </w:pPr>
    </w:p>
    <w:p>
      <w:pPr>
        <w:numPr>
          <w:ilvl w:val="0"/>
          <w:numId w:val="1"/>
        </w:numPr>
        <w:tabs>
          <w:tab w:val="left" w:pos="780"/>
        </w:tabs>
        <w:spacing w:after="0" w:line="240" w:lineRule="exact"/>
        <w:ind w:left="780" w:hanging="420"/>
        <w:rPr>
          <w:rFonts w:ascii="宋体" w:eastAsia="宋体" w:hAnsi="宋体" w:cs="宋体"/>
          <w:sz w:val="21"/>
          <w:szCs w:val="21"/>
        </w:rPr>
      </w:pPr>
      <w:r>
        <w:rPr>
          <w:rFonts w:ascii="宋体" w:eastAsia="宋体" w:hAnsi="宋体" w:cs="宋体"/>
          <w:sz w:val="21"/>
          <w:szCs w:val="21"/>
        </w:rPr>
        <w:t>将增加语音播报功能,方便用户使用，提示用户当前动作错误以及纠正方法。</w:t>
      </w:r>
    </w:p>
    <w:p>
      <w:pPr>
        <w:rPr>
          <w:rFonts w:eastAsiaTheme="minorEastAsia"/>
          <w:sz w:val="22"/>
          <w:szCs w:val="22"/>
        </w:rPr>
        <w:sectPr>
          <w:pgSz w:w="11900" w:h="16838" w:orient="portrait"/>
          <w:pgMar w:top="1440" w:right="1440" w:bottom="737" w:left="1440" w:header="0" w:footer="0" w:gutter="0"/>
          <w:cols w:num="1" w:space="708" w:equalWidth="0">
            <w:col w:w="9026"/>
          </w:cols>
        </w:sect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200" w:lineRule="exact"/>
        <w:rPr>
          <w:rFonts w:eastAsiaTheme="minorEastAsia"/>
        </w:rPr>
      </w:pPr>
    </w:p>
    <w:p>
      <w:pPr>
        <w:spacing w:after="0" w:line="316" w:lineRule="exact"/>
        <w:rPr>
          <w:rFonts w:eastAsiaTheme="minorEastAsia"/>
        </w:rPr>
      </w:pPr>
    </w:p>
    <w:p>
      <w:pPr>
        <w:spacing w:after="0" w:line="178" w:lineRule="exact"/>
        <w:ind w:left="8220"/>
        <w:rPr>
          <w:rFonts w:eastAsiaTheme="minorEastAsia"/>
          <w:sz w:val="20"/>
          <w:szCs w:val="20"/>
        </w:rPr>
      </w:pPr>
      <w:r>
        <w:rPr>
          <w:rFonts w:ascii="等线" w:eastAsia="等线" w:hAnsi="等线" w:cs="等线"/>
          <w:sz w:val="17"/>
          <w:szCs w:val="17"/>
        </w:rPr>
        <w:t>15/15</w:t>
      </w:r>
    </w:p>
    <w:sectPr>
      <w:type w:val="continuous"/>
      <w:pgSz w:w="11900" w:h="16838" w:orient="portrait"/>
      <w:pgMar w:top="1440" w:right="1440" w:bottom="737" w:left="1440" w:header="0" w:footer="0" w:gutter="0"/>
      <w:cols w:num="1" w:space="708" w:equalWidth="0">
        <w:col w:w="9026"/>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CF3C50" w:usb2="00000016" w:usb3="00000000" w:csb0="0004001F" w:csb1="00000000"/>
  </w:font>
  <w:font w:name="宋体">
    <w:panose1 w:val="02010600030101010101"/>
    <w:charset w:val="86"/>
    <w:family w:val="auto"/>
    <w:pitch w:val="variable"/>
    <w:sig w:usb0="00000003" w:usb1="288F0000" w:usb2="00000006" w:usb3="00000000" w:csb0="00040001" w:csb1="00000000"/>
  </w:font>
  <w:font w:name="黑体">
    <w:panose1 w:val="02010609060101010101"/>
    <w:charset w:val="86"/>
    <w:family w:val="modern"/>
    <w:pitch w:val="fixed"/>
    <w:sig w:usb0="800002BF" w:usb1="38CF7CFA" w:usb2="00000016" w:usb3="00000000" w:csb0="00040001" w:csb1="00000000"/>
  </w:font>
  <w:font w:name="等线">
    <w:panose1 w:val="02010600030101010101"/>
    <w:charset w:val="86"/>
    <w:family w:val="auto"/>
    <w:pitch w:val="variable"/>
    <w:sig w:usb0="A00002BF" w:usb1="38CF7CFA" w:usb2="00000016" w:usb3="00000000" w:csb0="0004000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72AE"/>
    <w:multiLevelType w:val="hybridMultilevel"/>
    <w:tmpl w:val="00000000"/>
    <w:lvl w:ilvl="0">
      <w:start w:val="1"/>
      <w:numFmt w:val="decimal"/>
      <w:lvlText w:val="(%1)"/>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o.csdn.net/so/search?q=API&amp;spm=1001.2101.3001.7020" TargetMode="External" /><Relationship Id="rId11" Type="http://schemas.openxmlformats.org/officeDocument/2006/relationships/image" Target="media/image7.jpeg" /><Relationship Id="rId12" Type="http://schemas.openxmlformats.org/officeDocument/2006/relationships/image" Target="media/image8.jpeg" /><Relationship Id="rId13" Type="http://schemas.openxmlformats.org/officeDocument/2006/relationships/image" Target="media/image9.jpe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