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</w:t>
      </w:r>
      <w:r w:rsidDel="00000000" w:rsidR="00000000" w:rsidRPr="00000000">
        <w:rPr>
          <w:color w:val="000000"/>
          <w:rtl w:val="0"/>
        </w:rPr>
        <w:t xml:space="preserve">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</w:t>
      </w:r>
      <w:r w:rsidDel="00000000" w:rsidR="00000000" w:rsidRPr="00000000">
        <w:rPr>
          <w:sz w:val="40"/>
          <w:szCs w:val="4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Функции в Python и базовые алгоритмы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Семенченко М.C.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3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ПО PyCharm для работы с языком программирования Python</w:t>
      </w:r>
    </w:p>
    <w:p w:rsidR="00000000" w:rsidDel="00000000" w:rsidP="00000000" w:rsidRDefault="00000000" w:rsidRPr="00000000" w14:paraId="0000002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Выполнение задачи №1 (с результатами выполнения):</w:t>
      </w:r>
    </w:p>
    <w:p w:rsidR="00000000" w:rsidDel="00000000" w:rsidP="00000000" w:rsidRDefault="00000000" w:rsidRPr="00000000" w14:paraId="0000002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5940425" cy="2025650"/>
            <wp:effectExtent b="0" l="0" r="0" t="0"/>
            <wp:docPr id="1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5940425" cy="1465580"/>
            <wp:effectExtent b="0" l="0" r="0" t="0"/>
            <wp:docPr id="1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Выполнение задачи №2 (с результатами выполнения):</w:t>
      </w:r>
    </w:p>
    <w:p w:rsidR="00000000" w:rsidDel="00000000" w:rsidP="00000000" w:rsidRDefault="00000000" w:rsidRPr="00000000" w14:paraId="0000003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4391025" cy="1114425"/>
            <wp:effectExtent b="0" l="0" r="0" t="0"/>
            <wp:docPr id="1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5940425" cy="998220"/>
            <wp:effectExtent b="0" l="0" r="0" t="0"/>
            <wp:docPr id="2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Выполнение задачи №3 (с результатами выполнения):</w:t>
      </w:r>
    </w:p>
    <w:p w:rsidR="00000000" w:rsidDel="00000000" w:rsidP="00000000" w:rsidRDefault="00000000" w:rsidRPr="00000000" w14:paraId="0000003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4562475" cy="2657475"/>
            <wp:effectExtent b="0" l="0" r="0" t="0"/>
            <wp:docPr id="2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5940425" cy="1106170"/>
            <wp:effectExtent b="0" l="0" r="0" t="0"/>
            <wp:docPr id="1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5940425" cy="975360"/>
            <wp:effectExtent b="0" l="0" r="0" 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на данной лабораторной работе мы освоили принципы определения и использования функций в языке программирования Python, смогли понять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D6770"/>
    <w:rPr>
      <w:rFonts w:ascii="Times New Roman" w:hAnsi="Times New Roman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3" Type="http://schemas.openxmlformats.org/officeDocument/2006/relationships/image" Target="media/image2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/v9sqilYaZp5XBGO0eWI+8KQMg==">CgMxLjAyCGguZ2pkZ3hzOAByITFEdmhTclJmZVVuWEQ5Qm5lZ29SZ1QtV2dzZG9TeFJEaQ==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2024-09-22T20:02:00Z</dcterms:created>
  <dc:creator>Максим</dc:creator>
</cp:coreProperties>
</file>