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09" w:rsidRDefault="00B50B09" w:rsidP="003675AD">
      <w:pPr>
        <w:ind w:left="360" w:hanging="360"/>
        <w:jc w:val="center"/>
        <w:rPr>
          <w:b/>
        </w:rPr>
      </w:pPr>
      <w:r w:rsidRPr="00FD6891">
        <w:rPr>
          <w:b/>
        </w:rPr>
        <w:t>FOREST CONSERVATION TARGETING TOOL</w:t>
      </w:r>
      <w:r w:rsidR="00C96DF9">
        <w:rPr>
          <w:b/>
        </w:rPr>
        <w:t xml:space="preserve"> (FCET)</w:t>
      </w:r>
    </w:p>
    <w:p w:rsidR="00054933" w:rsidRDefault="00054933" w:rsidP="00054933">
      <w:pPr>
        <w:ind w:left="720" w:right="720"/>
        <w:rPr>
          <w:color w:val="C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8"/>
      </w:tblGrid>
      <w:tr w:rsidR="00054933" w:rsidTr="00FD5650"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4933" w:rsidRDefault="00054933" w:rsidP="00FD5650">
            <w:pPr>
              <w:ind w:right="720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 xml:space="preserve">Citing the FCET:  </w:t>
            </w:r>
            <w:r>
              <w:rPr>
                <w:szCs w:val="24"/>
              </w:rPr>
              <w:t xml:space="preserve">Blackman, A. and A. Egorenkov. 2016. Forest Conservation Evaluation Tool. Washington, DC: Resources for the Future. Available at: </w:t>
            </w:r>
            <w:hyperlink r:id="rId8" w:history="1">
              <w:r w:rsidRPr="00AE3113">
                <w:rPr>
                  <w:rStyle w:val="Hyperlink"/>
                  <w:szCs w:val="24"/>
                </w:rPr>
                <w:t>http://fc-evaluation-tool.net</w:t>
              </w:r>
            </w:hyperlink>
          </w:p>
        </w:tc>
      </w:tr>
    </w:tbl>
    <w:p w:rsidR="00DC61CE" w:rsidRDefault="00DC61CE" w:rsidP="00B50B09">
      <w:pPr>
        <w:rPr>
          <w:b/>
        </w:rPr>
      </w:pPr>
    </w:p>
    <w:p w:rsidR="00627D9A" w:rsidRDefault="003675AD" w:rsidP="003675AD">
      <w:pPr>
        <w:rPr>
          <w:b/>
        </w:rPr>
      </w:pPr>
      <w:r>
        <w:rPr>
          <w:b/>
        </w:rPr>
        <w:t>Project Team</w:t>
      </w:r>
    </w:p>
    <w:p w:rsidR="00627D9A" w:rsidRDefault="00627D9A" w:rsidP="00B50B09">
      <w:pPr>
        <w:rPr>
          <w:b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9"/>
        <w:gridCol w:w="4417"/>
      </w:tblGrid>
      <w:tr w:rsidR="00920420" w:rsidTr="00920420">
        <w:tc>
          <w:tcPr>
            <w:tcW w:w="4788" w:type="dxa"/>
          </w:tcPr>
          <w:p w:rsidR="00920420" w:rsidRDefault="00920420" w:rsidP="00920420">
            <w:pPr>
              <w:ind w:left="-90"/>
              <w:rPr>
                <w:b/>
              </w:rPr>
            </w:pPr>
            <w:r>
              <w:rPr>
                <w:b/>
              </w:rPr>
              <w:t>Allen Blackman</w:t>
            </w:r>
          </w:p>
          <w:p w:rsidR="00920420" w:rsidRPr="00B50B09" w:rsidRDefault="00920420" w:rsidP="00920420">
            <w:pPr>
              <w:ind w:left="-90"/>
            </w:pPr>
            <w:r>
              <w:t>Principle Investigator and Project Director</w:t>
            </w:r>
          </w:p>
          <w:p w:rsidR="00920420" w:rsidRPr="00B50B09" w:rsidRDefault="00920420" w:rsidP="00920420">
            <w:pPr>
              <w:ind w:left="-90"/>
            </w:pPr>
            <w:r w:rsidRPr="00B50B09">
              <w:t>Senior Fellow</w:t>
            </w:r>
          </w:p>
          <w:p w:rsidR="00920420" w:rsidRDefault="00920420" w:rsidP="00920420">
            <w:pPr>
              <w:ind w:left="-90"/>
            </w:pPr>
            <w:r w:rsidRPr="00B50B09">
              <w:t>Resources for the Future</w:t>
            </w:r>
          </w:p>
          <w:p w:rsidR="00920420" w:rsidRDefault="00920420" w:rsidP="00920420">
            <w:pPr>
              <w:ind w:left="-90"/>
              <w:rPr>
                <w:b/>
              </w:rPr>
            </w:pPr>
          </w:p>
        </w:tc>
        <w:tc>
          <w:tcPr>
            <w:tcW w:w="4788" w:type="dxa"/>
          </w:tcPr>
          <w:p w:rsidR="00920420" w:rsidRDefault="00920420" w:rsidP="003675A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2ED2CE7" wp14:editId="4FE07973">
                  <wp:extent cx="563563" cy="667544"/>
                  <wp:effectExtent l="0" t="0" r="8255" b="0"/>
                  <wp:docPr id="30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563" cy="667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20" w:rsidTr="00920420">
        <w:tc>
          <w:tcPr>
            <w:tcW w:w="4788" w:type="dxa"/>
          </w:tcPr>
          <w:p w:rsidR="00920420" w:rsidRPr="00B50B09" w:rsidRDefault="00920420" w:rsidP="00920420">
            <w:pPr>
              <w:ind w:left="-90"/>
              <w:rPr>
                <w:b/>
              </w:rPr>
            </w:pPr>
            <w:r>
              <w:rPr>
                <w:b/>
              </w:rPr>
              <w:t>Alex Egorenkov</w:t>
            </w:r>
          </w:p>
          <w:p w:rsidR="00920420" w:rsidRDefault="00920420" w:rsidP="00920420">
            <w:pPr>
              <w:ind w:left="-90"/>
            </w:pPr>
            <w:r>
              <w:t>Co-</w:t>
            </w:r>
            <w:r w:rsidR="00510AA6">
              <w:t>Investigator</w:t>
            </w:r>
            <w:r>
              <w:t xml:space="preserve"> and Computer </w:t>
            </w:r>
            <w:r w:rsidR="00510AA6">
              <w:t>Programmer</w:t>
            </w:r>
          </w:p>
          <w:p w:rsidR="00920420" w:rsidRDefault="00920420" w:rsidP="00920420">
            <w:pPr>
              <w:ind w:left="-90"/>
            </w:pPr>
            <w:r>
              <w:t>Research Associate</w:t>
            </w:r>
          </w:p>
          <w:p w:rsidR="00920420" w:rsidRDefault="00920420" w:rsidP="00920420">
            <w:pPr>
              <w:ind w:left="-90"/>
            </w:pPr>
            <w:r>
              <w:t>Resources for the Future</w:t>
            </w:r>
          </w:p>
          <w:p w:rsidR="00920420" w:rsidRDefault="00920420" w:rsidP="00920420">
            <w:pPr>
              <w:ind w:left="-90"/>
              <w:rPr>
                <w:b/>
              </w:rPr>
            </w:pPr>
          </w:p>
        </w:tc>
        <w:tc>
          <w:tcPr>
            <w:tcW w:w="4788" w:type="dxa"/>
          </w:tcPr>
          <w:p w:rsidR="00920420" w:rsidRDefault="00920420" w:rsidP="003675AD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D5AB7D8" wp14:editId="4C4BC879">
                  <wp:extent cx="569913" cy="685800"/>
                  <wp:effectExtent l="0" t="0" r="1905" b="0"/>
                  <wp:docPr id="307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913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B09" w:rsidRDefault="00B50B09" w:rsidP="009F60A0"/>
    <w:p w:rsidR="00627D9A" w:rsidRDefault="003675AD" w:rsidP="003675AD">
      <w:r>
        <w:rPr>
          <w:b/>
        </w:rPr>
        <w:t>Advisory Committee</w:t>
      </w:r>
    </w:p>
    <w:p w:rsidR="00920420" w:rsidRDefault="00920420" w:rsidP="00920420">
      <w:pPr>
        <w:rPr>
          <w:b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4416"/>
      </w:tblGrid>
      <w:tr w:rsidR="00920420" w:rsidTr="00920420">
        <w:tc>
          <w:tcPr>
            <w:tcW w:w="4788" w:type="dxa"/>
          </w:tcPr>
          <w:p w:rsidR="00920420" w:rsidRPr="009F60A0" w:rsidRDefault="00920420" w:rsidP="00920420">
            <w:pPr>
              <w:ind w:left="-90"/>
              <w:rPr>
                <w:b/>
                <w:color w:val="000000"/>
                <w:shd w:val="clear" w:color="auto" w:fill="FFFFFF"/>
              </w:rPr>
            </w:pPr>
            <w:r w:rsidRPr="009F60A0">
              <w:rPr>
                <w:b/>
                <w:color w:val="000000"/>
                <w:shd w:val="clear" w:color="auto" w:fill="FFFFFF"/>
              </w:rPr>
              <w:t>Leonardo Corral</w:t>
            </w:r>
          </w:p>
          <w:p w:rsidR="00920420" w:rsidRDefault="00920420" w:rsidP="00920420">
            <w:pPr>
              <w:ind w:left="-9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Principal Economist </w:t>
            </w:r>
          </w:p>
          <w:p w:rsidR="00920420" w:rsidRDefault="00920420" w:rsidP="00920420">
            <w:pPr>
              <w:ind w:left="-90"/>
            </w:pPr>
            <w:r>
              <w:rPr>
                <w:color w:val="000000"/>
                <w:shd w:val="clear" w:color="auto" w:fill="FFFFFF"/>
              </w:rPr>
              <w:t>InterAmerican Development Bank</w:t>
            </w:r>
          </w:p>
          <w:p w:rsidR="00920420" w:rsidRDefault="00920420" w:rsidP="00FE4C2C">
            <w:pPr>
              <w:ind w:left="-90"/>
              <w:rPr>
                <w:b/>
              </w:rPr>
            </w:pPr>
          </w:p>
        </w:tc>
        <w:tc>
          <w:tcPr>
            <w:tcW w:w="4788" w:type="dxa"/>
          </w:tcPr>
          <w:p w:rsidR="00920420" w:rsidRDefault="00920420" w:rsidP="00FE4C2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453487B" wp14:editId="63663A1A">
                  <wp:extent cx="679506" cy="717177"/>
                  <wp:effectExtent l="0" t="0" r="6350" b="6985"/>
                  <wp:docPr id="103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9506" cy="717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20420" w:rsidRDefault="00920420" w:rsidP="00FE4C2C">
            <w:pPr>
              <w:rPr>
                <w:b/>
              </w:rPr>
            </w:pPr>
          </w:p>
        </w:tc>
      </w:tr>
      <w:tr w:rsidR="00920420" w:rsidTr="00920420">
        <w:tc>
          <w:tcPr>
            <w:tcW w:w="4788" w:type="dxa"/>
          </w:tcPr>
          <w:p w:rsidR="00920420" w:rsidRPr="00920420" w:rsidRDefault="00920420" w:rsidP="00920420">
            <w:pPr>
              <w:ind w:left="-90"/>
              <w:rPr>
                <w:b/>
                <w:lang w:val="es-MX"/>
              </w:rPr>
            </w:pPr>
            <w:r w:rsidRPr="00920420">
              <w:rPr>
                <w:b/>
                <w:lang w:val="es-MX"/>
              </w:rPr>
              <w:t>Michael Mascia</w:t>
            </w:r>
          </w:p>
          <w:p w:rsidR="00920420" w:rsidRPr="00920420" w:rsidRDefault="00920420" w:rsidP="00920420">
            <w:pPr>
              <w:ind w:left="-90"/>
              <w:rPr>
                <w:lang w:val="es-MX"/>
              </w:rPr>
            </w:pPr>
            <w:r w:rsidRPr="00920420">
              <w:rPr>
                <w:lang w:val="es-MX"/>
              </w:rPr>
              <w:t>Senior Director, Social Science</w:t>
            </w:r>
          </w:p>
          <w:p w:rsidR="00920420" w:rsidRDefault="00920420" w:rsidP="00920420">
            <w:pPr>
              <w:ind w:left="-90"/>
            </w:pPr>
            <w:r>
              <w:t xml:space="preserve">Moore Center for Science &amp; Oceans </w:t>
            </w:r>
          </w:p>
          <w:p w:rsidR="00920420" w:rsidRDefault="00920420" w:rsidP="00920420">
            <w:pPr>
              <w:ind w:left="-90"/>
            </w:pPr>
            <w:r>
              <w:t>Conservation International</w:t>
            </w:r>
          </w:p>
          <w:p w:rsidR="00920420" w:rsidRDefault="00920420" w:rsidP="00FE4C2C">
            <w:pPr>
              <w:ind w:left="-90"/>
              <w:rPr>
                <w:b/>
              </w:rPr>
            </w:pPr>
          </w:p>
        </w:tc>
        <w:tc>
          <w:tcPr>
            <w:tcW w:w="4788" w:type="dxa"/>
          </w:tcPr>
          <w:p w:rsidR="00920420" w:rsidRDefault="00920420" w:rsidP="00FE4C2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676275" cy="676275"/>
                  <wp:effectExtent l="0" t="0" r="9525" b="9525"/>
                  <wp:docPr id="1" name="Picture 1" descr="Mike Masc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ike Masc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20" w:rsidTr="00920420">
        <w:tc>
          <w:tcPr>
            <w:tcW w:w="4788" w:type="dxa"/>
          </w:tcPr>
          <w:p w:rsidR="00920420" w:rsidRDefault="00920420" w:rsidP="00920420">
            <w:pPr>
              <w:ind w:left="-90"/>
              <w:rPr>
                <w:color w:val="000000"/>
                <w:shd w:val="clear" w:color="auto" w:fill="FFFFFF"/>
              </w:rPr>
            </w:pPr>
            <w:r>
              <w:rPr>
                <w:b/>
                <w:bCs/>
                <w:color w:val="000000"/>
                <w:shd w:val="clear" w:color="auto" w:fill="FFFFFF"/>
              </w:rPr>
              <w:t>Colby Loucks</w:t>
            </w:r>
          </w:p>
          <w:p w:rsidR="00920420" w:rsidRDefault="00920420" w:rsidP="00920420">
            <w:pPr>
              <w:ind w:left="-90"/>
              <w:rPr>
                <w:color w:val="000000"/>
                <w:shd w:val="clear" w:color="auto" w:fill="FFFFFF"/>
              </w:rPr>
            </w:pPr>
            <w:r w:rsidRPr="009F60A0">
              <w:rPr>
                <w:color w:val="000000"/>
                <w:shd w:val="clear" w:color="auto" w:fill="FFFFFF"/>
              </w:rPr>
              <w:t>Deputy</w:t>
            </w:r>
            <w:r>
              <w:rPr>
                <w:color w:val="000000"/>
                <w:shd w:val="clear" w:color="auto" w:fill="FFFFFF"/>
              </w:rPr>
              <w:t xml:space="preserve"> Goal Lead and Senior Director</w:t>
            </w:r>
          </w:p>
          <w:p w:rsidR="00920420" w:rsidRDefault="00920420" w:rsidP="00920420">
            <w:pPr>
              <w:ind w:left="-90"/>
              <w:rPr>
                <w:color w:val="000000"/>
                <w:shd w:val="clear" w:color="auto" w:fill="FFFFFF"/>
              </w:rPr>
            </w:pPr>
            <w:r w:rsidRPr="009F60A0">
              <w:rPr>
                <w:color w:val="000000"/>
                <w:shd w:val="clear" w:color="auto" w:fill="FFFFFF"/>
              </w:rPr>
              <w:t>Wildlife Conservation Program</w:t>
            </w:r>
          </w:p>
          <w:p w:rsidR="00920420" w:rsidRDefault="00920420" w:rsidP="00920420">
            <w:pPr>
              <w:ind w:left="-90"/>
              <w:rPr>
                <w:b/>
              </w:rPr>
            </w:pPr>
            <w:r>
              <w:rPr>
                <w:color w:val="000000"/>
                <w:shd w:val="clear" w:color="auto" w:fill="FFFFFF"/>
              </w:rPr>
              <w:t>World Wildlife Fund</w:t>
            </w:r>
          </w:p>
        </w:tc>
        <w:tc>
          <w:tcPr>
            <w:tcW w:w="4788" w:type="dxa"/>
          </w:tcPr>
          <w:p w:rsidR="00920420" w:rsidRDefault="00920420" w:rsidP="00FE4C2C">
            <w:pPr>
              <w:rPr>
                <w:b/>
              </w:rPr>
            </w:pPr>
            <w:r>
              <w:object w:dxaOrig="1050" w:dyaOrig="11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5pt;height:55.5pt" o:ole="">
                  <v:imagedata r:id="rId13" o:title=""/>
                </v:shape>
                <o:OLEObject Type="Embed" ProgID="PBrush" ShapeID="_x0000_i1025" DrawAspect="Content" ObjectID="_1537616088" r:id="rId14"/>
              </w:object>
            </w:r>
          </w:p>
        </w:tc>
      </w:tr>
    </w:tbl>
    <w:p w:rsidR="00920420" w:rsidRDefault="00920420" w:rsidP="00920420">
      <w:pPr>
        <w:ind w:left="720"/>
      </w:pPr>
    </w:p>
    <w:p w:rsidR="00920420" w:rsidRDefault="00920420" w:rsidP="00920420">
      <w:pPr>
        <w:ind w:left="720"/>
      </w:pPr>
    </w:p>
    <w:p w:rsidR="00920420" w:rsidRDefault="00920420" w:rsidP="003675AD"/>
    <w:p w:rsidR="009F60A0" w:rsidRPr="00627D9A" w:rsidRDefault="009F60A0" w:rsidP="003675AD">
      <w:pPr>
        <w:ind w:left="720"/>
      </w:pPr>
    </w:p>
    <w:p w:rsidR="009F60A0" w:rsidRDefault="009F60A0" w:rsidP="003675AD">
      <w:pPr>
        <w:ind w:left="720"/>
        <w:rPr>
          <w:b/>
        </w:rPr>
      </w:pPr>
    </w:p>
    <w:p w:rsidR="00627D9A" w:rsidRDefault="00627D9A" w:rsidP="003675AD">
      <w:pPr>
        <w:ind w:left="720"/>
      </w:pPr>
    </w:p>
    <w:p w:rsidR="009F60A0" w:rsidRDefault="009F60A0" w:rsidP="003675AD">
      <w:pPr>
        <w:ind w:left="720"/>
      </w:pPr>
    </w:p>
    <w:p w:rsidR="009F60A0" w:rsidRDefault="009F60A0" w:rsidP="003675AD">
      <w:pPr>
        <w:ind w:left="720"/>
      </w:pPr>
    </w:p>
    <w:p w:rsidR="009F60A0" w:rsidRDefault="009F60A0" w:rsidP="00627D9A"/>
    <w:sectPr w:rsidR="009F60A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F7E" w:rsidRDefault="00B64F7E" w:rsidP="00DC61CE">
      <w:r>
        <w:separator/>
      </w:r>
    </w:p>
  </w:endnote>
  <w:endnote w:type="continuationSeparator" w:id="0">
    <w:p w:rsidR="00B64F7E" w:rsidRDefault="00B64F7E" w:rsidP="00DC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1CE" w:rsidRDefault="00DC61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032" w:rsidRDefault="00D24032" w:rsidP="00D24032">
    <w:pPr>
      <w:pStyle w:val="Footer"/>
      <w:jc w:val="center"/>
    </w:pPr>
    <w:r>
      <w:rPr>
        <w:color w:val="808080" w:themeColor="background1" w:themeShade="80"/>
      </w:rPr>
      <w:t>Version: October 1</w:t>
    </w:r>
    <w:bookmarkStart w:id="0" w:name="_GoBack"/>
    <w:bookmarkEnd w:id="0"/>
    <w:r>
      <w:rPr>
        <w:color w:val="808080" w:themeColor="background1" w:themeShade="80"/>
      </w:rPr>
      <w:t>0, 2016</w:t>
    </w:r>
  </w:p>
  <w:p w:rsidR="00DC61CE" w:rsidRDefault="00DC61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1CE" w:rsidRDefault="00DC61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F7E" w:rsidRDefault="00B64F7E" w:rsidP="00DC61CE">
      <w:r>
        <w:separator/>
      </w:r>
    </w:p>
  </w:footnote>
  <w:footnote w:type="continuationSeparator" w:id="0">
    <w:p w:rsidR="00B64F7E" w:rsidRDefault="00B64F7E" w:rsidP="00DC6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1CE" w:rsidRDefault="00DC61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1CE" w:rsidRDefault="00DC61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1CE" w:rsidRDefault="00DC6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09"/>
    <w:rsid w:val="00054933"/>
    <w:rsid w:val="00055BC8"/>
    <w:rsid w:val="00313684"/>
    <w:rsid w:val="003459DE"/>
    <w:rsid w:val="00346B9A"/>
    <w:rsid w:val="003675AD"/>
    <w:rsid w:val="00510AA6"/>
    <w:rsid w:val="00627D9A"/>
    <w:rsid w:val="007126F2"/>
    <w:rsid w:val="00795CBB"/>
    <w:rsid w:val="00920420"/>
    <w:rsid w:val="009F60A0"/>
    <w:rsid w:val="00AF589B"/>
    <w:rsid w:val="00B457F2"/>
    <w:rsid w:val="00B50B09"/>
    <w:rsid w:val="00B64F7E"/>
    <w:rsid w:val="00BB3E1E"/>
    <w:rsid w:val="00C96DF9"/>
    <w:rsid w:val="00D24032"/>
    <w:rsid w:val="00D5666C"/>
    <w:rsid w:val="00D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1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6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1C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92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4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9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B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1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1C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C61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1CE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92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04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549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c-evaluation-tool.net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6CA2D-4553-4864-956A-3B340194F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Blackman, Allen</dc:creator>
  <cp:lastModifiedBy>Blackman, Allen</cp:lastModifiedBy>
  <cp:revision>11</cp:revision>
  <dcterms:created xsi:type="dcterms:W3CDTF">2016-10-06T01:10:00Z</dcterms:created>
  <dcterms:modified xsi:type="dcterms:W3CDTF">2016-10-10T18:48:00Z</dcterms:modified>
</cp:coreProperties>
</file>