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AE" w:rsidRDefault="00A153AE" w:rsidP="00A153AE">
      <w:r>
        <w:t xml:space="preserve">Editorial Review: </w:t>
      </w:r>
      <w:proofErr w:type="spellStart"/>
      <w:r>
        <w:t>Dhein</w:t>
      </w:r>
      <w:proofErr w:type="spellEnd"/>
    </w:p>
    <w:p w:rsidR="00A153AE" w:rsidRDefault="00A153AE" w:rsidP="00A153AE"/>
    <w:p w:rsidR="00A153AE" w:rsidRDefault="00A153AE" w:rsidP="00A153AE">
      <w:r>
        <w:t xml:space="preserve">Thanks for your submission, which presents some intriguing original results for the C. </w:t>
      </w:r>
      <w:proofErr w:type="spellStart"/>
      <w:r>
        <w:t>elegans</w:t>
      </w:r>
      <w:proofErr w:type="spellEnd"/>
      <w:r>
        <w:t xml:space="preserve"> cell cycle network that warrant further investigation. </w:t>
      </w:r>
      <w:proofErr w:type="gramStart"/>
      <w:r>
        <w:t>It was enthusiastically received by the editor and two reviewers</w:t>
      </w:r>
      <w:proofErr w:type="gramEnd"/>
      <w:r>
        <w:t>. Before proceeding with publication, please address comments by the two reviewers, as well as the editorial feedback below</w:t>
      </w:r>
      <w:r w:rsidR="00581672">
        <w:t xml:space="preserve"> (which does not address typesetting due to the article not being complete for submission)</w:t>
      </w:r>
      <w:r>
        <w:t xml:space="preserve">. </w:t>
      </w:r>
    </w:p>
    <w:p w:rsidR="003F6804" w:rsidRDefault="003F6804"/>
    <w:p w:rsidR="00A153AE" w:rsidRDefault="00A153AE" w:rsidP="00A153AE">
      <w:pPr>
        <w:pStyle w:val="ListParagraph"/>
        <w:numPr>
          <w:ilvl w:val="0"/>
          <w:numId w:val="1"/>
        </w:numPr>
      </w:pPr>
      <w:r>
        <w:t xml:space="preserve">Please follow reviewer 1’s recommendations with respect to cleaning up figures and providing appropriate legends. </w:t>
      </w:r>
    </w:p>
    <w:p w:rsidR="00A153AE" w:rsidRDefault="00A153AE" w:rsidP="00A153AE">
      <w:pPr>
        <w:pStyle w:val="ListParagraph"/>
        <w:numPr>
          <w:ilvl w:val="0"/>
          <w:numId w:val="1"/>
        </w:numPr>
      </w:pPr>
      <w:r>
        <w:t xml:space="preserve">Please explain your model organism C. </w:t>
      </w:r>
      <w:proofErr w:type="spellStart"/>
      <w:r>
        <w:t>Elegans</w:t>
      </w:r>
      <w:proofErr w:type="spellEnd"/>
      <w:r>
        <w:t xml:space="preserve"> (spelling out the full name) where it is first introduced.</w:t>
      </w:r>
    </w:p>
    <w:p w:rsidR="00A153AE" w:rsidRDefault="00A153AE" w:rsidP="00A153AE">
      <w:pPr>
        <w:pStyle w:val="ListParagraph"/>
        <w:numPr>
          <w:ilvl w:val="0"/>
          <w:numId w:val="1"/>
        </w:numPr>
      </w:pPr>
      <w:r>
        <w:t xml:space="preserve">By “value configuration” due you </w:t>
      </w:r>
      <w:proofErr w:type="gramStart"/>
      <w:r>
        <w:t>mean</w:t>
      </w:r>
      <w:proofErr w:type="gramEnd"/>
      <w:r>
        <w:t xml:space="preserve"> “network state”?</w:t>
      </w:r>
    </w:p>
    <w:p w:rsidR="00A153AE" w:rsidRDefault="00581672" w:rsidP="00A153AE">
      <w:pPr>
        <w:pStyle w:val="ListParagraph"/>
        <w:numPr>
          <w:ilvl w:val="0"/>
          <w:numId w:val="1"/>
        </w:numPr>
      </w:pPr>
      <w:r>
        <w:t>Subscripts can be typeset in word using superscript and subscript.</w:t>
      </w:r>
    </w:p>
    <w:p w:rsidR="00581672" w:rsidRDefault="00581672" w:rsidP="00A153AE">
      <w:pPr>
        <w:pStyle w:val="ListParagraph"/>
        <w:numPr>
          <w:ilvl w:val="0"/>
          <w:numId w:val="1"/>
        </w:numPr>
      </w:pPr>
      <w:r>
        <w:t>Fig. 2, please label individual attractors/attractor basins (color is a good idea)</w:t>
      </w:r>
    </w:p>
    <w:p w:rsidR="00581672" w:rsidRDefault="00581672" w:rsidP="00A153AE">
      <w:pPr>
        <w:pStyle w:val="ListParagraph"/>
        <w:numPr>
          <w:ilvl w:val="0"/>
          <w:numId w:val="1"/>
        </w:numPr>
      </w:pPr>
      <w:r>
        <w:t>Fig. 4 where do you control kernel nodes lie in this distribution? Why is AI higher for the top ranked nodes in for AI over all initial configurations as opposed to just that of the primary attractor? This interesting result should be discussed.</w:t>
      </w:r>
    </w:p>
    <w:p w:rsidR="00581672" w:rsidRDefault="00581672" w:rsidP="00A153AE">
      <w:pPr>
        <w:pStyle w:val="ListParagraph"/>
        <w:numPr>
          <w:ilvl w:val="0"/>
          <w:numId w:val="1"/>
        </w:numPr>
      </w:pPr>
      <w:r>
        <w:t xml:space="preserve">Fig. 5, the TE distributions look nice, and it is very interesting to see that there is no distinction between the green and red curves (you may want to pick different colors since some readers may be red/green colorblind). Where do your control nodes fall in this distribution? Is there high TE either to/from control nodes? </w:t>
      </w:r>
    </w:p>
    <w:p w:rsidR="00581672" w:rsidRDefault="00581672" w:rsidP="00A153AE">
      <w:pPr>
        <w:pStyle w:val="ListParagraph"/>
        <w:numPr>
          <w:ilvl w:val="0"/>
          <w:numId w:val="1"/>
        </w:numPr>
      </w:pPr>
      <w:r>
        <w:t>Fig. 7 should be consolidated into a single plot.</w:t>
      </w:r>
    </w:p>
    <w:p w:rsidR="00581672" w:rsidRDefault="00581672" w:rsidP="00A153AE">
      <w:pPr>
        <w:pStyle w:val="ListParagraph"/>
        <w:numPr>
          <w:ilvl w:val="0"/>
          <w:numId w:val="1"/>
        </w:numPr>
      </w:pPr>
      <w:r>
        <w:t xml:space="preserve">For Fig. 6 and 7 – do the results of comparing trajectories give you any sense of the “right” method for analyzing biological networks? What would you suggest to colleagues doing similar analysis. Do the results provide any insight into the structure of the network (maybe the controllability? But all how information is distributed?). </w:t>
      </w:r>
    </w:p>
    <w:p w:rsidR="00581672" w:rsidRDefault="00581672" w:rsidP="00A153AE">
      <w:pPr>
        <w:pStyle w:val="ListParagraph"/>
        <w:numPr>
          <w:ilvl w:val="0"/>
          <w:numId w:val="1"/>
        </w:numPr>
      </w:pPr>
      <w:r>
        <w:t xml:space="preserve">The extra 500 words could be used for discussion of interpretation of your results. </w:t>
      </w:r>
      <w:bookmarkStart w:id="0" w:name="_GoBack"/>
      <w:bookmarkEnd w:id="0"/>
    </w:p>
    <w:sectPr w:rsidR="00581672"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22A"/>
    <w:multiLevelType w:val="hybridMultilevel"/>
    <w:tmpl w:val="4E00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AE"/>
    <w:rsid w:val="003F6804"/>
    <w:rsid w:val="00581672"/>
    <w:rsid w:val="00A15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60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3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1639</Characters>
  <Application>Microsoft Macintosh Word</Application>
  <DocSecurity>0</DocSecurity>
  <Lines>13</Lines>
  <Paragraphs>3</Paragraphs>
  <ScaleCrop>false</ScaleCrop>
  <Company>Arizona State University</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1</cp:revision>
  <dcterms:created xsi:type="dcterms:W3CDTF">2016-05-02T03:12:00Z</dcterms:created>
  <dcterms:modified xsi:type="dcterms:W3CDTF">2016-05-02T03:29:00Z</dcterms:modified>
</cp:coreProperties>
</file>