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9469" w14:textId="77777777" w:rsidR="00DC0B5F" w:rsidRDefault="00DC0B5F" w:rsidP="00DC0B5F">
      <w:pPr>
        <w:pStyle w:val="Title"/>
      </w:pPr>
      <w:r>
        <w:t>Health and Demographic Surveillance System (HDSS) Annual Report</w:t>
      </w:r>
    </w:p>
    <w:p w14:paraId="791F58AB" w14:textId="77777777" w:rsidR="00423271" w:rsidRDefault="00423271" w:rsidP="00423271">
      <w:pPr>
        <w:jc w:val="center"/>
      </w:pPr>
    </w:p>
    <w:p w14:paraId="7F7662AC" w14:textId="643C51EA" w:rsidR="00DC0B5F" w:rsidRDefault="00DC0B5F" w:rsidP="00423271">
      <w:pPr>
        <w:jc w:val="center"/>
      </w:pPr>
      <w:r>
        <w:t>Site: [Insert HDSS Site Name]</w:t>
      </w:r>
    </w:p>
    <w:p w14:paraId="7BB45B37" w14:textId="77777777" w:rsidR="00DC0B5F" w:rsidRDefault="00DC0B5F" w:rsidP="00423271">
      <w:pPr>
        <w:jc w:val="center"/>
      </w:pPr>
      <w:r>
        <w:t>Institution: [Insert University/Institution]</w:t>
      </w:r>
    </w:p>
    <w:p w14:paraId="511C3B33" w14:textId="77777777" w:rsidR="00DC0B5F" w:rsidRDefault="00DC0B5F" w:rsidP="00423271">
      <w:pPr>
        <w:jc w:val="center"/>
      </w:pPr>
      <w:r>
        <w:t>Year: [Insert Year]</w:t>
      </w:r>
    </w:p>
    <w:p w14:paraId="4317F4DC" w14:textId="77777777" w:rsidR="00DC0B5F" w:rsidRDefault="00DC0B5F" w:rsidP="00423271">
      <w:pPr>
        <w:jc w:val="center"/>
      </w:pPr>
      <w:r>
        <w:t>Prepared by: [Insert Names]</w:t>
      </w:r>
    </w:p>
    <w:p w14:paraId="091973E4" w14:textId="77777777" w:rsidR="00DC0B5F" w:rsidRDefault="00DC0B5F" w:rsidP="00423271">
      <w:pPr>
        <w:jc w:val="center"/>
      </w:pPr>
      <w:r>
        <w:t>Date of Publication: [Insert Date]</w:t>
      </w:r>
    </w:p>
    <w:p w14:paraId="307FAEBF" w14:textId="77777777" w:rsidR="00DC0B5F" w:rsidRDefault="00DC0B5F" w:rsidP="00DC0B5F">
      <w:r>
        <w:br w:type="page"/>
      </w:r>
    </w:p>
    <w:p w14:paraId="2D5FA2B7" w14:textId="77777777" w:rsidR="00DC0B5F" w:rsidRDefault="00DC0B5F" w:rsidP="00DC0B5F">
      <w:pPr>
        <w:pStyle w:val="Heading1"/>
      </w:pPr>
      <w:r>
        <w:lastRenderedPageBreak/>
        <w:t>List of Abbreviations</w:t>
      </w:r>
    </w:p>
    <w:p w14:paraId="48F20B57" w14:textId="77777777" w:rsidR="00DC0B5F" w:rsidRDefault="00DC0B5F" w:rsidP="00DC0B5F">
      <w:r>
        <w:t>[Insert abbreviations]</w:t>
      </w:r>
    </w:p>
    <w:p w14:paraId="08A9DFAD" w14:textId="77777777" w:rsidR="00DC0B5F" w:rsidRDefault="00DC0B5F" w:rsidP="00DC0B5F">
      <w:r>
        <w:br w:type="page"/>
      </w:r>
    </w:p>
    <w:p w14:paraId="77F6A5DE" w14:textId="77777777" w:rsidR="00DC0B5F" w:rsidRDefault="00DC0B5F" w:rsidP="00DC0B5F">
      <w:pPr>
        <w:pStyle w:val="Heading1"/>
      </w:pPr>
      <w:r>
        <w:lastRenderedPageBreak/>
        <w:t>Acknowledgment</w:t>
      </w:r>
    </w:p>
    <w:p w14:paraId="4C46346D" w14:textId="77777777" w:rsidR="00DC0B5F" w:rsidRDefault="00DC0B5F" w:rsidP="00DC0B5F">
      <w:r>
        <w:t>[Insert acknowledgments]</w:t>
      </w:r>
    </w:p>
    <w:p w14:paraId="3C562053" w14:textId="77777777" w:rsidR="00DC0B5F" w:rsidRDefault="00DC0B5F" w:rsidP="00DC0B5F">
      <w:r>
        <w:br w:type="page"/>
      </w:r>
    </w:p>
    <w:p w14:paraId="4F22EB1D" w14:textId="77777777" w:rsidR="00DC0B5F" w:rsidRDefault="00DC0B5F" w:rsidP="00DC0B5F">
      <w:pPr>
        <w:pStyle w:val="Heading1"/>
      </w:pPr>
      <w:r>
        <w:lastRenderedPageBreak/>
        <w:t>Executive Summary</w:t>
      </w:r>
    </w:p>
    <w:p w14:paraId="09A2A502" w14:textId="77777777" w:rsidR="00DC0B5F" w:rsidRDefault="00DC0B5F" w:rsidP="00DC0B5F">
      <w:r>
        <w:t>[Provide a high-level summary of findings and trends]</w:t>
      </w:r>
    </w:p>
    <w:p w14:paraId="3FA0FFAA" w14:textId="77777777" w:rsidR="00DC0B5F" w:rsidRDefault="00DC0B5F" w:rsidP="00DC0B5F">
      <w:r>
        <w:br w:type="page"/>
      </w:r>
    </w:p>
    <w:p w14:paraId="1E7CF09B" w14:textId="77777777" w:rsidR="00DC0B5F" w:rsidRDefault="00DC0B5F" w:rsidP="00DC0B5F">
      <w:pPr>
        <w:pStyle w:val="Heading1"/>
      </w:pPr>
      <w:r>
        <w:lastRenderedPageBreak/>
        <w:t>Table of Contents</w:t>
      </w:r>
    </w:p>
    <w:p w14:paraId="3A27279A" w14:textId="77777777" w:rsidR="00DC0B5F" w:rsidRDefault="00DC0B5F" w:rsidP="00DC0B5F">
      <w:r>
        <w:t>1. Introduction</w:t>
      </w:r>
    </w:p>
    <w:p w14:paraId="0B2708C1" w14:textId="77777777" w:rsidR="00DC0B5F" w:rsidRDefault="00DC0B5F" w:rsidP="00DC0B5F">
      <w:r>
        <w:t>2. Description of the HDSS</w:t>
      </w:r>
    </w:p>
    <w:p w14:paraId="7387845D" w14:textId="77777777" w:rsidR="00DC0B5F" w:rsidRDefault="00DC0B5F" w:rsidP="00DC0B5F">
      <w:r>
        <w:t>3. Demographic Trends</w:t>
      </w:r>
    </w:p>
    <w:p w14:paraId="30EDE317" w14:textId="77777777" w:rsidR="00DC0B5F" w:rsidRDefault="00DC0B5F" w:rsidP="00DC0B5F">
      <w:r>
        <w:t>4. Population Structure</w:t>
      </w:r>
    </w:p>
    <w:p w14:paraId="312DB436" w14:textId="77777777" w:rsidR="00DC0B5F" w:rsidRDefault="00DC0B5F" w:rsidP="00DC0B5F">
      <w:r>
        <w:t>5. Mortality</w:t>
      </w:r>
    </w:p>
    <w:p w14:paraId="416740B4" w14:textId="77777777" w:rsidR="00DC0B5F" w:rsidRDefault="00DC0B5F" w:rsidP="00DC0B5F">
      <w:r>
        <w:t>6. Fertility and Maternal Health</w:t>
      </w:r>
    </w:p>
    <w:p w14:paraId="3129FF00" w14:textId="77777777" w:rsidR="00DC0B5F" w:rsidRDefault="00DC0B5F" w:rsidP="00DC0B5F">
      <w:r>
        <w:t>7. Marriage and Divorce</w:t>
      </w:r>
    </w:p>
    <w:p w14:paraId="33287306" w14:textId="77777777" w:rsidR="00DC0B5F" w:rsidRDefault="00DC0B5F" w:rsidP="00DC0B5F">
      <w:r>
        <w:t>8. Migration</w:t>
      </w:r>
    </w:p>
    <w:p w14:paraId="31D186B8" w14:textId="77777777" w:rsidR="00DC0B5F" w:rsidRDefault="00DC0B5F" w:rsidP="00DC0B5F">
      <w:r>
        <w:t>9. GIS and Mapping</w:t>
      </w:r>
    </w:p>
    <w:p w14:paraId="4E2A1D01" w14:textId="77777777" w:rsidR="00DC0B5F" w:rsidRDefault="00DC0B5F" w:rsidP="00DC0B5F">
      <w:r>
        <w:t>10. Thematic Health Indicators (optional)</w:t>
      </w:r>
    </w:p>
    <w:p w14:paraId="40A7993D" w14:textId="77777777" w:rsidR="00DC0B5F" w:rsidRDefault="00DC0B5F" w:rsidP="00DC0B5F">
      <w:r>
        <w:t>11. Bibliography/References</w:t>
      </w:r>
    </w:p>
    <w:p w14:paraId="78AE85E2" w14:textId="77777777" w:rsidR="00DC0B5F" w:rsidRDefault="00DC0B5F" w:rsidP="00DC0B5F">
      <w:r>
        <w:t>12. Annexes</w:t>
      </w:r>
    </w:p>
    <w:p w14:paraId="5A532F4D" w14:textId="77777777" w:rsidR="00DC0B5F" w:rsidRDefault="00DC0B5F" w:rsidP="00DC0B5F">
      <w:r>
        <w:br w:type="page"/>
      </w:r>
    </w:p>
    <w:p w14:paraId="444A9515" w14:textId="77777777" w:rsidR="00DC0B5F" w:rsidRDefault="00DC0B5F" w:rsidP="00DC0B5F">
      <w:pPr>
        <w:pStyle w:val="Heading1"/>
      </w:pPr>
      <w:r>
        <w:lastRenderedPageBreak/>
        <w:t>1. Introduction</w:t>
      </w:r>
    </w:p>
    <w:p w14:paraId="7C4626FC" w14:textId="77777777" w:rsidR="00DC0B5F" w:rsidRDefault="00DC0B5F" w:rsidP="00DC0B5F">
      <w:r>
        <w:t>Brief overview of the HDSS site, objectives of the report, and context.</w:t>
      </w:r>
    </w:p>
    <w:p w14:paraId="2A528204" w14:textId="77777777" w:rsidR="00DC0B5F" w:rsidRDefault="00DC0B5F" w:rsidP="00DC0B5F">
      <w:r>
        <w:br w:type="page"/>
      </w:r>
    </w:p>
    <w:p w14:paraId="3A529FA8" w14:textId="77777777" w:rsidR="00DC0B5F" w:rsidRDefault="00DC0B5F" w:rsidP="00DC0B5F">
      <w:pPr>
        <w:pStyle w:val="Heading1"/>
      </w:pPr>
      <w:r>
        <w:lastRenderedPageBreak/>
        <w:t>2. Description of the HDSS</w:t>
      </w:r>
    </w:p>
    <w:p w14:paraId="0EC3BF75" w14:textId="77777777" w:rsidR="00DC0B5F" w:rsidRDefault="00DC0B5F" w:rsidP="00DC0B5F">
      <w:r>
        <w:t>Include site map, location, population coverage, years of operation, data collection frequency.</w:t>
      </w:r>
    </w:p>
    <w:p w14:paraId="0694B3AA" w14:textId="77777777" w:rsidR="00DC0B5F" w:rsidRDefault="00DC0B5F" w:rsidP="00DC0B5F">
      <w:r>
        <w:br w:type="page"/>
      </w:r>
    </w:p>
    <w:p w14:paraId="11BD312A" w14:textId="77777777" w:rsidR="00DC0B5F" w:rsidRDefault="00DC0B5F" w:rsidP="00DC0B5F">
      <w:pPr>
        <w:pStyle w:val="Heading1"/>
      </w:pPr>
      <w:r>
        <w:lastRenderedPageBreak/>
        <w:t>3. Demographic Trends</w:t>
      </w:r>
    </w:p>
    <w:p w14:paraId="2213D8C6" w14:textId="77777777" w:rsidR="00DC0B5F" w:rsidRDefault="00DC0B5F" w:rsidP="00DC0B5F">
      <w:r>
        <w:t>- Crude Birth Rate</w:t>
      </w:r>
      <w:r>
        <w:br/>
        <w:t>- Crude Death Rate</w:t>
      </w:r>
      <w:r>
        <w:br/>
        <w:t>- Total Fertility Rate</w:t>
      </w:r>
      <w:r>
        <w:br/>
        <w:t>- Under-five and Infant Mortality Rates</w:t>
      </w:r>
      <w:r>
        <w:br/>
        <w:t>- Life Expectancy</w:t>
      </w:r>
      <w:r>
        <w:br/>
        <w:t>- Mean Age at First Marriage</w:t>
      </w:r>
    </w:p>
    <w:p w14:paraId="6E6FE677" w14:textId="77777777" w:rsidR="00DC0B5F" w:rsidRDefault="00DC0B5F" w:rsidP="00DC0B5F">
      <w:r>
        <w:br w:type="page"/>
      </w:r>
    </w:p>
    <w:p w14:paraId="55E94875" w14:textId="77777777" w:rsidR="00DC0B5F" w:rsidRDefault="00DC0B5F" w:rsidP="00DC0B5F">
      <w:pPr>
        <w:pStyle w:val="Heading1"/>
      </w:pPr>
      <w:r>
        <w:lastRenderedPageBreak/>
        <w:t>4. Population Structure</w:t>
      </w:r>
    </w:p>
    <w:p w14:paraId="718D99A0" w14:textId="77777777" w:rsidR="00DC0B5F" w:rsidRDefault="00DC0B5F" w:rsidP="00DC0B5F">
      <w:r>
        <w:t>- Mid-year population by age and sex</w:t>
      </w:r>
      <w:r>
        <w:br/>
        <w:t>- Population pyramid</w:t>
      </w:r>
      <w:r>
        <w:br/>
        <w:t>- Dependency and sex ratios</w:t>
      </w:r>
    </w:p>
    <w:p w14:paraId="604B8942" w14:textId="77777777" w:rsidR="00DC0B5F" w:rsidRDefault="00DC0B5F" w:rsidP="00DC0B5F">
      <w:r>
        <w:br w:type="page"/>
      </w:r>
    </w:p>
    <w:p w14:paraId="4CDD85D0" w14:textId="77777777" w:rsidR="00DC0B5F" w:rsidRDefault="00DC0B5F" w:rsidP="00DC0B5F">
      <w:pPr>
        <w:pStyle w:val="Heading1"/>
      </w:pPr>
      <w:r>
        <w:lastRenderedPageBreak/>
        <w:t>5. Mortality</w:t>
      </w:r>
    </w:p>
    <w:p w14:paraId="6963586C" w14:textId="77777777" w:rsidR="00DC0B5F" w:rsidRDefault="00DC0B5F" w:rsidP="00DC0B5F">
      <w:r>
        <w:t>- Number and rate of deaths (crude, age-specific, NMR, IMR, U5MR)</w:t>
      </w:r>
      <w:r>
        <w:br/>
        <w:t>- Life expectancy</w:t>
      </w:r>
      <w:r>
        <w:br/>
        <w:t>- Cause-specific mortality (if VA available)</w:t>
      </w:r>
      <w:r>
        <w:br/>
        <w:t xml:space="preserve">- Life table </w:t>
      </w:r>
    </w:p>
    <w:p w14:paraId="23441B9A" w14:textId="77777777" w:rsidR="00DC0B5F" w:rsidRDefault="00DC0B5F" w:rsidP="00DC0B5F">
      <w:r>
        <w:br w:type="page"/>
      </w:r>
    </w:p>
    <w:p w14:paraId="06E399CC" w14:textId="77777777" w:rsidR="00DC0B5F" w:rsidRDefault="00DC0B5F" w:rsidP="00DC0B5F">
      <w:pPr>
        <w:pStyle w:val="Heading1"/>
      </w:pPr>
      <w:r>
        <w:lastRenderedPageBreak/>
        <w:t>6. Fertility and Maternal Health</w:t>
      </w:r>
    </w:p>
    <w:p w14:paraId="648FD916" w14:textId="528DB5C6" w:rsidR="00DC0B5F" w:rsidRDefault="00DC0B5F" w:rsidP="00DC0B5F">
      <w:r>
        <w:t>- Number and outcome of pregnancies (L</w:t>
      </w:r>
      <w:r w:rsidR="001F683E">
        <w:t xml:space="preserve">ive birth, still birth, </w:t>
      </w:r>
      <w:r w:rsidR="00CB4D8D">
        <w:t>abortion – spontaneous/ induced</w:t>
      </w:r>
      <w:r>
        <w:t>)</w:t>
      </w:r>
      <w:r>
        <w:br/>
        <w:t>- ANC coverage (1+, 4+, 1st trimester)</w:t>
      </w:r>
      <w:r>
        <w:br/>
        <w:t>- Facility and CS deliveries</w:t>
      </w:r>
      <w:r>
        <w:br/>
        <w:t>- Fertility rates (CBR, GFR, TFR, ASFR)</w:t>
      </w:r>
      <w:r>
        <w:br/>
        <w:t>- Birth attendants and delivery modes</w:t>
      </w:r>
    </w:p>
    <w:p w14:paraId="7D8800BF" w14:textId="77777777" w:rsidR="00DC0B5F" w:rsidRDefault="00DC0B5F" w:rsidP="00DC0B5F">
      <w:r>
        <w:br w:type="page"/>
      </w:r>
    </w:p>
    <w:p w14:paraId="6591A4D5" w14:textId="77777777" w:rsidR="00DC0B5F" w:rsidRDefault="00DC0B5F" w:rsidP="00DC0B5F">
      <w:pPr>
        <w:pStyle w:val="Heading1"/>
      </w:pPr>
      <w:r>
        <w:lastRenderedPageBreak/>
        <w:t>7. Marriage and Divorce</w:t>
      </w:r>
    </w:p>
    <w:p w14:paraId="1F6D6C8D" w14:textId="77777777" w:rsidR="00DC0B5F" w:rsidRDefault="00DC0B5F" w:rsidP="00DC0B5F">
      <w:r>
        <w:t>- Number of marriages and divorces</w:t>
      </w:r>
      <w:r>
        <w:br/>
        <w:t>- Age at first marriage</w:t>
      </w:r>
      <w:r>
        <w:br/>
        <w:t>- Marriage types</w:t>
      </w:r>
      <w:r>
        <w:br/>
        <w:t>- Marital status distribution</w:t>
      </w:r>
    </w:p>
    <w:p w14:paraId="43EA29A6" w14:textId="77777777" w:rsidR="00DC0B5F" w:rsidRDefault="00DC0B5F" w:rsidP="00DC0B5F">
      <w:r>
        <w:br w:type="page"/>
      </w:r>
    </w:p>
    <w:p w14:paraId="094CA9A3" w14:textId="77777777" w:rsidR="00DC0B5F" w:rsidRDefault="00DC0B5F" w:rsidP="00DC0B5F">
      <w:pPr>
        <w:pStyle w:val="Heading1"/>
      </w:pPr>
      <w:r>
        <w:lastRenderedPageBreak/>
        <w:t>8. Migration</w:t>
      </w:r>
    </w:p>
    <w:p w14:paraId="5D148E02" w14:textId="77777777" w:rsidR="00DC0B5F" w:rsidRDefault="00DC0B5F" w:rsidP="00DC0B5F">
      <w:r>
        <w:t>- Number and rates of in- and out-migration</w:t>
      </w:r>
      <w:r>
        <w:br/>
        <w:t>- Age- and sex-specific migration patterns</w:t>
      </w:r>
      <w:r>
        <w:br/>
        <w:t>- Migration by month and area</w:t>
      </w:r>
    </w:p>
    <w:p w14:paraId="7898BA9D" w14:textId="77777777" w:rsidR="00DC0B5F" w:rsidRDefault="00DC0B5F" w:rsidP="00DC0B5F">
      <w:r>
        <w:br w:type="page"/>
      </w:r>
    </w:p>
    <w:p w14:paraId="163C1BB7" w14:textId="77777777" w:rsidR="00DC0B5F" w:rsidRDefault="00DC0B5F" w:rsidP="00DC0B5F">
      <w:pPr>
        <w:pStyle w:val="Heading1"/>
      </w:pPr>
      <w:r>
        <w:lastRenderedPageBreak/>
        <w:t>9. GIS and Mapping</w:t>
      </w:r>
    </w:p>
    <w:p w14:paraId="1AFFE691" w14:textId="77777777" w:rsidR="00DC0B5F" w:rsidRDefault="00DC0B5F" w:rsidP="00DC0B5F">
      <w:r>
        <w:t>Insert maps and visual overlays of population distribution, services, or geographic trends.</w:t>
      </w:r>
    </w:p>
    <w:p w14:paraId="663D0D29" w14:textId="77777777" w:rsidR="00DC0B5F" w:rsidRDefault="00DC0B5F" w:rsidP="00DC0B5F">
      <w:r>
        <w:br w:type="page"/>
      </w:r>
    </w:p>
    <w:p w14:paraId="4F2EB87B" w14:textId="77777777" w:rsidR="00DC0B5F" w:rsidRDefault="00DC0B5F" w:rsidP="00DC0B5F">
      <w:pPr>
        <w:pStyle w:val="Heading1"/>
      </w:pPr>
      <w:r>
        <w:lastRenderedPageBreak/>
        <w:t>10. Thematic Health Indicators (optional)</w:t>
      </w:r>
    </w:p>
    <w:p w14:paraId="4E6837AD" w14:textId="77777777" w:rsidR="00DC0B5F" w:rsidRDefault="00DC0B5F" w:rsidP="00DC0B5F">
      <w:pPr>
        <w:spacing w:after="0"/>
      </w:pPr>
      <w:r>
        <w:t>- Family Planning</w:t>
      </w:r>
      <w:r>
        <w:br/>
        <w:t>- Immunization Coverage</w:t>
      </w:r>
      <w:r>
        <w:br/>
        <w:t>- Nutrition</w:t>
      </w:r>
    </w:p>
    <w:p w14:paraId="0F2CBE65" w14:textId="77777777" w:rsidR="00DC0B5F" w:rsidRDefault="00DC0B5F" w:rsidP="00DC0B5F">
      <w:pPr>
        <w:spacing w:after="0"/>
      </w:pPr>
      <w:r>
        <w:t>- Morbidity</w:t>
      </w:r>
      <w:r>
        <w:br/>
        <w:t>- Disability, Adolescent Health, GBV, NCDs (site dependent), others</w:t>
      </w:r>
    </w:p>
    <w:p w14:paraId="4290D44D" w14:textId="77777777" w:rsidR="00DC0B5F" w:rsidRDefault="00DC0B5F" w:rsidP="00DC0B5F"/>
    <w:p w14:paraId="492D5CDF" w14:textId="77777777" w:rsidR="00DC0B5F" w:rsidRDefault="00DC0B5F" w:rsidP="00DC0B5F">
      <w:r>
        <w:br w:type="page"/>
      </w:r>
    </w:p>
    <w:p w14:paraId="6C50BB1D" w14:textId="77777777" w:rsidR="00DC0B5F" w:rsidRDefault="00DC0B5F" w:rsidP="00DC0B5F">
      <w:pPr>
        <w:pStyle w:val="Heading1"/>
      </w:pPr>
      <w:r>
        <w:lastRenderedPageBreak/>
        <w:t>11. Bibliography/References</w:t>
      </w:r>
    </w:p>
    <w:p w14:paraId="70273B26" w14:textId="77777777" w:rsidR="00DC0B5F" w:rsidRDefault="00DC0B5F" w:rsidP="00DC0B5F">
      <w:r>
        <w:t>Cite all data sources and publications.</w:t>
      </w:r>
    </w:p>
    <w:p w14:paraId="2C150523" w14:textId="77777777" w:rsidR="00DC0B5F" w:rsidRDefault="00DC0B5F" w:rsidP="00DC0B5F">
      <w:r>
        <w:br w:type="page"/>
      </w:r>
    </w:p>
    <w:p w14:paraId="3D72CB95" w14:textId="77777777" w:rsidR="00DC0B5F" w:rsidRDefault="00DC0B5F" w:rsidP="00DC0B5F">
      <w:pPr>
        <w:pStyle w:val="Heading1"/>
      </w:pPr>
      <w:r>
        <w:lastRenderedPageBreak/>
        <w:t>12. Annexes</w:t>
      </w:r>
    </w:p>
    <w:p w14:paraId="77F8F1FC" w14:textId="77777777" w:rsidR="00DC0B5F" w:rsidRDefault="00DC0B5F" w:rsidP="00DC0B5F">
      <w:r>
        <w:t>- Detailed tables, tools used, staff list, methodology notes.</w:t>
      </w:r>
    </w:p>
    <w:p w14:paraId="24684F1A" w14:textId="77777777" w:rsidR="00DC0B5F" w:rsidRDefault="00DC0B5F" w:rsidP="00DC0B5F"/>
    <w:p w14:paraId="7208E7FB" w14:textId="77777777" w:rsidR="00423271" w:rsidRDefault="00423271"/>
    <w:sectPr w:rsidR="00423271" w:rsidSect="00DC0B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5F"/>
    <w:rsid w:val="001F683E"/>
    <w:rsid w:val="002805D5"/>
    <w:rsid w:val="00423271"/>
    <w:rsid w:val="005A0A1F"/>
    <w:rsid w:val="006F5153"/>
    <w:rsid w:val="00754C15"/>
    <w:rsid w:val="009A4819"/>
    <w:rsid w:val="00CB4D8D"/>
    <w:rsid w:val="00D85500"/>
    <w:rsid w:val="00DC0B5F"/>
    <w:rsid w:val="00DF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chartTrackingRefBased/>
  <w15:docId w15:val="{97B4B374-8529-45B6-8F3E-A282F5D8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B5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B5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5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5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5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5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5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5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5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5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DC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5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DC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5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DC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5F"/>
    <w:pPr>
      <w:spacing w:after="160" w:line="259" w:lineRule="auto"/>
      <w:ind w:left="720"/>
      <w:contextualSpacing/>
    </w:pPr>
    <w:rPr>
      <w:rFonts w:eastAsiaTheme="minorHAnsi"/>
      <w:lang w:val="en-GB"/>
    </w:rPr>
  </w:style>
  <w:style w:type="character" w:styleId="IntenseEmphasis">
    <w:name w:val="Intense Emphasis"/>
    <w:basedOn w:val="DefaultParagraphFont"/>
    <w:uiPriority w:val="21"/>
    <w:qFormat/>
    <w:rsid w:val="00DC0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 Tadesse</dc:creator>
  <cp:keywords/>
  <dc:description/>
  <cp:lastModifiedBy>Amare Tadesse</cp:lastModifiedBy>
  <cp:revision>4</cp:revision>
  <dcterms:created xsi:type="dcterms:W3CDTF">2025-07-09T17:14:00Z</dcterms:created>
  <dcterms:modified xsi:type="dcterms:W3CDTF">2025-07-14T02:03:00Z</dcterms:modified>
</cp:coreProperties>
</file>