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9E94" w14:textId="77777777" w:rsidR="005E7261" w:rsidRDefault="00000000">
      <w:pPr>
        <w:rPr>
          <w:rFonts w:ascii="Tw Cen MT" w:hAnsi="Tw Cen MT"/>
          <w:b/>
          <w:bCs/>
          <w:sz w:val="22"/>
          <w:szCs w:val="22"/>
          <w:lang w:val="es-ES"/>
        </w:rPr>
      </w:pPr>
      <w:r>
        <w:rPr>
          <w:rFonts w:ascii="Tw Cen MT" w:hAnsi="Tw Cen MT"/>
          <w:b/>
          <w:bCs/>
          <w:sz w:val="22"/>
          <w:szCs w:val="22"/>
          <w:lang w:val="es-ES"/>
        </w:rPr>
        <w:t>Momento Evaluativo 2</w:t>
      </w:r>
    </w:p>
    <w:p w14:paraId="158F7B2B" w14:textId="77777777" w:rsidR="005E7261" w:rsidRDefault="00000000">
      <w:pPr>
        <w:rPr>
          <w:rFonts w:ascii="Tw Cen MT" w:hAnsi="Tw Cen MT"/>
          <w:sz w:val="22"/>
          <w:szCs w:val="22"/>
          <w:lang w:val="es-ES"/>
        </w:rPr>
      </w:pPr>
      <w:r>
        <w:rPr>
          <w:rFonts w:ascii="Tw Cen MT" w:hAnsi="Tw Cen MT"/>
          <w:sz w:val="22"/>
          <w:szCs w:val="22"/>
          <w:lang w:val="es-ES"/>
        </w:rPr>
        <w:t xml:space="preserve">Introducción a Visión Artificial </w:t>
      </w:r>
    </w:p>
    <w:p w14:paraId="3C74ED93" w14:textId="77777777" w:rsidR="005E7261" w:rsidRDefault="00000000">
      <w:pPr>
        <w:rPr>
          <w:rFonts w:ascii="Tw Cen MT" w:hAnsi="Tw Cen MT"/>
          <w:sz w:val="22"/>
          <w:szCs w:val="22"/>
          <w:lang w:val="es-ES"/>
        </w:rPr>
      </w:pPr>
      <w:r>
        <w:rPr>
          <w:rFonts w:ascii="Tw Cen MT" w:hAnsi="Tw Cen MT"/>
          <w:b/>
          <w:bCs/>
          <w:sz w:val="22"/>
          <w:szCs w:val="22"/>
          <w:lang w:val="es-ES"/>
        </w:rPr>
        <w:t>Docente</w:t>
      </w:r>
      <w:r>
        <w:rPr>
          <w:rFonts w:ascii="Tw Cen MT" w:hAnsi="Tw Cen MT"/>
          <w:sz w:val="22"/>
          <w:szCs w:val="22"/>
          <w:lang w:val="es-ES"/>
        </w:rPr>
        <w:t>: Ricardo Franco Ceballos</w:t>
      </w:r>
    </w:p>
    <w:p w14:paraId="6CCAE8C8" w14:textId="77777777" w:rsidR="005E7261" w:rsidRDefault="00000000">
      <w:pPr>
        <w:rPr>
          <w:rFonts w:ascii="Tw Cen MT" w:hAnsi="Tw Cen MT"/>
          <w:b/>
          <w:bCs/>
          <w:sz w:val="22"/>
          <w:szCs w:val="22"/>
          <w:lang w:val="es-ES"/>
        </w:rPr>
      </w:pPr>
      <w:r>
        <w:rPr>
          <w:rFonts w:ascii="Tw Cen MT" w:hAnsi="Tw Cen MT"/>
          <w:b/>
          <w:bCs/>
          <w:sz w:val="22"/>
          <w:szCs w:val="22"/>
          <w:lang w:val="es-ES"/>
        </w:rPr>
        <w:t xml:space="preserve">Integrantes: </w:t>
      </w:r>
    </w:p>
    <w:p w14:paraId="3F512C54" w14:textId="77777777" w:rsidR="005E7261" w:rsidRDefault="00000000">
      <w:pPr>
        <w:pStyle w:val="Prrafodelista"/>
        <w:numPr>
          <w:ilvl w:val="0"/>
          <w:numId w:val="3"/>
        </w:numPr>
        <w:rPr>
          <w:rFonts w:ascii="Tw Cen MT" w:hAnsi="Tw Cen MT"/>
          <w:b/>
          <w:bCs/>
          <w:sz w:val="22"/>
          <w:szCs w:val="22"/>
          <w:lang w:val="es-ES"/>
        </w:rPr>
      </w:pPr>
      <w:r>
        <w:rPr>
          <w:rFonts w:ascii="Tw Cen MT" w:hAnsi="Tw Cen MT"/>
          <w:sz w:val="22"/>
          <w:szCs w:val="22"/>
          <w:lang w:val="es-ES"/>
        </w:rPr>
        <w:t>Nathalie Gabriela Miranda Rejón</w:t>
      </w:r>
    </w:p>
    <w:p w14:paraId="281E6D1B" w14:textId="77777777" w:rsidR="005E7261" w:rsidRDefault="00000000">
      <w:pPr>
        <w:pStyle w:val="Prrafodelista"/>
        <w:numPr>
          <w:ilvl w:val="0"/>
          <w:numId w:val="3"/>
        </w:numPr>
        <w:rPr>
          <w:rFonts w:ascii="Tw Cen MT" w:hAnsi="Tw Cen MT"/>
          <w:b/>
          <w:bCs/>
          <w:sz w:val="22"/>
          <w:szCs w:val="22"/>
          <w:lang w:val="es-ES"/>
        </w:rPr>
      </w:pPr>
      <w:r>
        <w:rPr>
          <w:rFonts w:ascii="Tw Cen MT" w:hAnsi="Tw Cen MT"/>
          <w:sz w:val="22"/>
          <w:szCs w:val="22"/>
          <w:lang w:val="es-ES"/>
        </w:rPr>
        <w:t>Sebastián Jesús Pérez Araujo</w:t>
      </w:r>
    </w:p>
    <w:p w14:paraId="324C6F70" w14:textId="77777777" w:rsidR="005E7261" w:rsidRDefault="00000000">
      <w:pPr>
        <w:pStyle w:val="Prrafodelista"/>
        <w:numPr>
          <w:ilvl w:val="0"/>
          <w:numId w:val="3"/>
        </w:numPr>
        <w:rPr>
          <w:rFonts w:ascii="Tw Cen MT" w:hAnsi="Tw Cen MT"/>
          <w:b/>
          <w:bCs/>
          <w:sz w:val="22"/>
          <w:szCs w:val="22"/>
          <w:lang w:val="es-ES"/>
        </w:rPr>
      </w:pPr>
      <w:r>
        <w:rPr>
          <w:rFonts w:ascii="Tw Cen MT" w:hAnsi="Tw Cen MT"/>
          <w:sz w:val="22"/>
          <w:szCs w:val="22"/>
          <w:lang w:val="es-ES"/>
        </w:rPr>
        <w:t>Samuel Quiroz Rincón</w:t>
      </w:r>
    </w:p>
    <w:p w14:paraId="395BF23B" w14:textId="77777777" w:rsidR="005E7261" w:rsidRDefault="00000000">
      <w:pPr>
        <w:jc w:val="both"/>
        <w:rPr>
          <w:rFonts w:ascii="Tw Cen MT" w:hAnsi="Tw Cen MT"/>
          <w:sz w:val="22"/>
          <w:szCs w:val="22"/>
          <w:lang w:val="es-ES"/>
        </w:rPr>
      </w:pPr>
      <w:r>
        <w:rPr>
          <w:rFonts w:ascii="Tw Cen MT" w:hAnsi="Tw Cen MT"/>
          <w:sz w:val="22"/>
          <w:szCs w:val="22"/>
          <w:lang w:val="es-ES"/>
        </w:rPr>
        <w:t xml:space="preserve">Este momento evaluativo se centra en dos componentes principales: </w:t>
      </w:r>
    </w:p>
    <w:p w14:paraId="17689368" w14:textId="77777777" w:rsidR="005E7261" w:rsidRDefault="00000000">
      <w:pPr>
        <w:pStyle w:val="Prrafodelista"/>
        <w:numPr>
          <w:ilvl w:val="0"/>
          <w:numId w:val="1"/>
        </w:numPr>
        <w:jc w:val="both"/>
        <w:rPr>
          <w:rFonts w:ascii="Tw Cen MT" w:hAnsi="Tw Cen MT"/>
          <w:sz w:val="22"/>
          <w:szCs w:val="22"/>
          <w:lang w:val="es-ES"/>
        </w:rPr>
      </w:pPr>
      <w:r>
        <w:rPr>
          <w:rFonts w:ascii="Tw Cen MT" w:hAnsi="Tw Cen MT"/>
          <w:b/>
          <w:bCs/>
          <w:sz w:val="22"/>
          <w:szCs w:val="22"/>
          <w:lang w:val="es-ES"/>
        </w:rPr>
        <w:t>Hacer (40% de cada punto)</w:t>
      </w:r>
      <w:r>
        <w:rPr>
          <w:rFonts w:ascii="Tw Cen MT" w:hAnsi="Tw Cen MT"/>
          <w:sz w:val="22"/>
          <w:szCs w:val="22"/>
          <w:lang w:val="es-ES"/>
        </w:rPr>
        <w:t xml:space="preserve">: En este componente se evalúan sus capacidades en la construcción y uso de algoritmos de </w:t>
      </w:r>
      <w:r>
        <w:rPr>
          <w:rFonts w:ascii="Tw Cen MT" w:hAnsi="Tw Cen MT"/>
          <w:b/>
          <w:bCs/>
          <w:sz w:val="22"/>
          <w:szCs w:val="22"/>
          <w:lang w:val="es-ES"/>
        </w:rPr>
        <w:t>procesamiento de histograma y filtrado espacial</w:t>
      </w:r>
      <w:r>
        <w:rPr>
          <w:rFonts w:ascii="Tw Cen MT" w:hAnsi="Tw Cen MT"/>
          <w:sz w:val="22"/>
          <w:szCs w:val="22"/>
          <w:lang w:val="es-ES"/>
        </w:rPr>
        <w:t xml:space="preserve"> de imágenes digitales. En los casos que no se indiquen valores de parámetro específicos para las funciones, utilice los valores por defecto.</w:t>
      </w:r>
    </w:p>
    <w:p w14:paraId="21EBCBAF" w14:textId="77777777" w:rsidR="005E7261" w:rsidRDefault="00000000">
      <w:pPr>
        <w:pStyle w:val="Prrafodelista"/>
        <w:numPr>
          <w:ilvl w:val="0"/>
          <w:numId w:val="1"/>
        </w:numPr>
        <w:jc w:val="both"/>
        <w:rPr>
          <w:rFonts w:ascii="Tw Cen MT" w:hAnsi="Tw Cen MT"/>
          <w:i/>
          <w:iCs/>
          <w:sz w:val="22"/>
          <w:szCs w:val="22"/>
          <w:lang w:val="es-ES"/>
        </w:rPr>
      </w:pPr>
      <w:r>
        <w:rPr>
          <w:rFonts w:ascii="Tw Cen MT" w:hAnsi="Tw Cen MT"/>
          <w:b/>
          <w:bCs/>
          <w:sz w:val="22"/>
          <w:szCs w:val="22"/>
          <w:lang w:val="es-ES"/>
        </w:rPr>
        <w:t>Analizar (60% de cada punto)</w:t>
      </w:r>
      <w:r>
        <w:rPr>
          <w:rFonts w:ascii="Tw Cen MT" w:hAnsi="Tw Cen MT"/>
          <w:sz w:val="22"/>
          <w:szCs w:val="22"/>
          <w:lang w:val="es-ES"/>
        </w:rPr>
        <w:t xml:space="preserve">: En este componente se evalúan sus capacidades en el análisis de los resultados obtenidos al aplicar los algoritmos construidos. Esta es la parte más importante del momento evaluativo, céntrense en hablar de los efectos de las técnicas en sus imágenes específicas y no en términos generales de las técnicas usadas (Si necesita claridad con respecto a esto no dude en preguntarme). </w:t>
      </w:r>
      <w:r>
        <w:rPr>
          <w:rFonts w:ascii="Tw Cen MT" w:hAnsi="Tw Cen MT"/>
          <w:b/>
          <w:bCs/>
          <w:i/>
          <w:iCs/>
          <w:sz w:val="22"/>
          <w:szCs w:val="22"/>
          <w:lang w:val="es-ES"/>
        </w:rPr>
        <w:t xml:space="preserve">Esta parte se evalúa desde la sustentación en video.   </w:t>
      </w:r>
    </w:p>
    <w:p w14:paraId="6DF1B650" w14:textId="77777777" w:rsidR="005E7261" w:rsidRDefault="005E7261">
      <w:pPr>
        <w:pStyle w:val="Prrafodelista"/>
        <w:jc w:val="both"/>
        <w:rPr>
          <w:rFonts w:ascii="Tw Cen MT" w:hAnsi="Tw Cen MT"/>
          <w:sz w:val="22"/>
          <w:szCs w:val="22"/>
          <w:lang w:val="es-ES"/>
        </w:rPr>
      </w:pPr>
    </w:p>
    <w:p w14:paraId="6CEC0EAD" w14:textId="77777777" w:rsidR="005E7261" w:rsidRDefault="00000000">
      <w:pPr>
        <w:jc w:val="both"/>
        <w:rPr>
          <w:rFonts w:ascii="Tw Cen MT" w:hAnsi="Tw Cen MT"/>
          <w:b/>
          <w:bCs/>
          <w:sz w:val="22"/>
          <w:szCs w:val="22"/>
          <w:lang w:val="es-ES"/>
        </w:rPr>
      </w:pPr>
      <w:r>
        <w:rPr>
          <w:rFonts w:ascii="Tw Cen MT" w:hAnsi="Tw Cen MT"/>
          <w:b/>
          <w:bCs/>
          <w:sz w:val="22"/>
          <w:szCs w:val="22"/>
          <w:lang w:val="es-ES"/>
        </w:rPr>
        <w:t>Antes de empezar…</w:t>
      </w:r>
    </w:p>
    <w:p w14:paraId="36FBE72D" w14:textId="77777777" w:rsidR="005E7261" w:rsidRDefault="00000000">
      <w:pPr>
        <w:jc w:val="both"/>
        <w:rPr>
          <w:rFonts w:ascii="Tw Cen MT" w:hAnsi="Tw Cen MT"/>
          <w:sz w:val="22"/>
          <w:szCs w:val="22"/>
          <w:lang w:val="es-ES"/>
        </w:rPr>
      </w:pPr>
      <w:r>
        <w:rPr>
          <w:rFonts w:ascii="Tw Cen MT" w:hAnsi="Tw Cen MT"/>
          <w:sz w:val="22"/>
          <w:szCs w:val="22"/>
          <w:lang w:val="es-ES"/>
        </w:rPr>
        <w:t xml:space="preserve">Vamos a utilizar una herramienta que nos servirá de apoyo para crear imágenes a partir de entradas de texto: </w:t>
      </w:r>
      <w:hyperlink r:id="rId5">
        <w:r>
          <w:rPr>
            <w:rStyle w:val="Hipervnculo"/>
            <w:rFonts w:ascii="Tw Cen MT" w:hAnsi="Tw Cen MT"/>
            <w:sz w:val="22"/>
            <w:szCs w:val="22"/>
          </w:rPr>
          <w:t>Generador de imágenes de IA gratuito: Generador de imágenes en Bing</w:t>
        </w:r>
      </w:hyperlink>
      <w:r>
        <w:rPr>
          <w:rFonts w:ascii="Tw Cen MT" w:hAnsi="Tw Cen MT"/>
          <w:sz w:val="22"/>
          <w:szCs w:val="22"/>
          <w:lang w:val="es-ES"/>
        </w:rPr>
        <w:t xml:space="preserve">. Use su creatividad para generar la imagen que prefiera. </w:t>
      </w:r>
    </w:p>
    <w:p w14:paraId="78E08B93" w14:textId="005D9B0F" w:rsidR="005E7261" w:rsidRPr="007C1F9C" w:rsidRDefault="00000000" w:rsidP="007C1F9C">
      <w:pPr>
        <w:spacing w:line="360" w:lineRule="auto"/>
        <w:rPr>
          <w:rFonts w:ascii="Tw Cen MT" w:hAnsi="Tw Cen MT"/>
          <w:sz w:val="22"/>
          <w:szCs w:val="22"/>
        </w:rPr>
      </w:pPr>
      <w:r w:rsidRPr="007C1F9C">
        <w:rPr>
          <w:rFonts w:ascii="Tw Cen MT" w:hAnsi="Tw Cen MT"/>
          <w:i/>
          <w:iCs/>
          <w:sz w:val="22"/>
          <w:szCs w:val="22"/>
        </w:rPr>
        <w:t>El prompt Usado fue el siguiente:</w:t>
      </w:r>
      <w:r w:rsidRPr="007C1F9C">
        <w:rPr>
          <w:rFonts w:ascii="Tw Cen MT" w:hAnsi="Tw Cen MT"/>
          <w:sz w:val="22"/>
          <w:szCs w:val="22"/>
        </w:rPr>
        <w:t xml:space="preserve"> </w:t>
      </w:r>
      <w:r w:rsidRPr="007C1F9C">
        <w:rPr>
          <w:rFonts w:ascii="Tw Cen MT" w:hAnsi="Tw Cen MT"/>
          <w:sz w:val="22"/>
          <w:szCs w:val="22"/>
        </w:rPr>
        <w:br/>
      </w:r>
      <w:r w:rsidRPr="007C1F9C">
        <w:rPr>
          <w:rFonts w:ascii="Tw Cen MT" w:hAnsi="Tw Cen MT"/>
          <w:b/>
          <w:bCs/>
        </w:rPr>
        <w:t xml:space="preserve">Haz un </w:t>
      </w:r>
      <w:proofErr w:type="spellStart"/>
      <w:r w:rsidRPr="007C1F9C">
        <w:rPr>
          <w:rFonts w:ascii="Tw Cen MT" w:hAnsi="Tw Cen MT"/>
          <w:b/>
          <w:bCs/>
        </w:rPr>
        <w:t>goku</w:t>
      </w:r>
      <w:proofErr w:type="spellEnd"/>
      <w:r w:rsidRPr="007C1F9C">
        <w:rPr>
          <w:rFonts w:ascii="Tw Cen MT" w:hAnsi="Tw Cen MT"/>
          <w:b/>
          <w:bCs/>
        </w:rPr>
        <w:t xml:space="preserve"> niño conociendo y jugando con </w:t>
      </w:r>
      <w:proofErr w:type="spellStart"/>
      <w:r w:rsidRPr="007C1F9C">
        <w:rPr>
          <w:rFonts w:ascii="Tw Cen MT" w:hAnsi="Tw Cen MT"/>
          <w:b/>
          <w:bCs/>
        </w:rPr>
        <w:t>cinnamoroll</w:t>
      </w:r>
      <w:proofErr w:type="spellEnd"/>
    </w:p>
    <w:p w14:paraId="59578BA0" w14:textId="05F4AB5C" w:rsidR="005E7261" w:rsidRDefault="00000000">
      <w:r>
        <w:rPr>
          <w:rFonts w:ascii="Tw Cen MT" w:hAnsi="Tw Cen MT"/>
          <w:sz w:val="22"/>
          <w:szCs w:val="22"/>
        </w:rPr>
        <w:t xml:space="preserve">Hay que tener en cuenta que Bing generó más de 10 imágenes adicionales a la que se le pidió, por lo que se eligió la que más gustó de todas las propuestas que la herramienta generó. Por otro lado, fue necesario ajustar </w:t>
      </w:r>
      <w:r w:rsidR="007C1F9C">
        <w:rPr>
          <w:rFonts w:ascii="Tw Cen MT" w:hAnsi="Tw Cen MT"/>
          <w:sz w:val="22"/>
          <w:szCs w:val="22"/>
        </w:rPr>
        <w:t>el formato de la imagen a RGB</w:t>
      </w:r>
      <w:r>
        <w:rPr>
          <w:rFonts w:ascii="Tw Cen MT" w:hAnsi="Tw Cen MT"/>
          <w:sz w:val="22"/>
          <w:szCs w:val="22"/>
        </w:rPr>
        <w:t xml:space="preserve">. </w:t>
      </w:r>
      <w:r>
        <w:br w:type="page"/>
      </w:r>
    </w:p>
    <w:p w14:paraId="0E945178" w14:textId="77777777" w:rsidR="005E7261" w:rsidRDefault="00000000">
      <w:pPr>
        <w:jc w:val="both"/>
        <w:rPr>
          <w:rFonts w:ascii="Tw Cen MT" w:hAnsi="Tw Cen MT"/>
          <w:b/>
          <w:bCs/>
          <w:sz w:val="22"/>
          <w:szCs w:val="22"/>
        </w:rPr>
      </w:pPr>
      <w:r>
        <w:rPr>
          <w:rFonts w:ascii="Tw Cen MT" w:hAnsi="Tw Cen MT"/>
          <w:b/>
          <w:bCs/>
          <w:sz w:val="22"/>
          <w:szCs w:val="22"/>
        </w:rPr>
        <w:lastRenderedPageBreak/>
        <w:t xml:space="preserve">Punto 1 (1.2). </w:t>
      </w:r>
    </w:p>
    <w:p w14:paraId="6B0621FD" w14:textId="77777777" w:rsidR="005E7261" w:rsidRDefault="00000000">
      <w:pPr>
        <w:jc w:val="both"/>
        <w:rPr>
          <w:rFonts w:ascii="Tw Cen MT" w:hAnsi="Tw Cen MT"/>
          <w:sz w:val="22"/>
          <w:szCs w:val="22"/>
        </w:rPr>
      </w:pPr>
      <w:r>
        <w:rPr>
          <w:rFonts w:ascii="Tw Cen MT" w:hAnsi="Tw Cen MT"/>
          <w:sz w:val="22"/>
          <w:szCs w:val="22"/>
        </w:rPr>
        <w:t>Hemos mencionado dos funciones que permiten realizar el cómputo del histograma de una imagen. Estas funciones permiten identificar el número de pixeles que tienen cada una de las intensidades posibles para la imagen. Además, revisamos funciones que permiten realizar la ecualización de las imágenes. Completa la tabla con la información requerida y analiza los resultados.</w:t>
      </w:r>
    </w:p>
    <w:tbl>
      <w:tblPr>
        <w:tblStyle w:val="Tablaconcuadrcula"/>
        <w:tblW w:w="8828" w:type="dxa"/>
        <w:tblLayout w:type="fixed"/>
        <w:tblLook w:val="04A0" w:firstRow="1" w:lastRow="0" w:firstColumn="1" w:lastColumn="0" w:noHBand="0" w:noVBand="1"/>
      </w:tblPr>
      <w:tblGrid>
        <w:gridCol w:w="4459"/>
        <w:gridCol w:w="4369"/>
      </w:tblGrid>
      <w:tr w:rsidR="005E7261" w14:paraId="059C8994" w14:textId="77777777">
        <w:tc>
          <w:tcPr>
            <w:tcW w:w="4459" w:type="dxa"/>
          </w:tcPr>
          <w:p w14:paraId="6552C5FE" w14:textId="77777777" w:rsidR="005E7261" w:rsidRDefault="005E7261">
            <w:pPr>
              <w:spacing w:after="0" w:line="240" w:lineRule="auto"/>
              <w:jc w:val="center"/>
              <w:rPr>
                <w:rFonts w:ascii="Tw Cen MT" w:hAnsi="Tw Cen MT"/>
                <w:i/>
                <w:iCs/>
                <w:color w:val="FF0000"/>
                <w:sz w:val="22"/>
                <w:szCs w:val="22"/>
                <w:lang w:val="es-ES"/>
              </w:rPr>
            </w:pPr>
          </w:p>
          <w:p w14:paraId="33828E72" w14:textId="77777777" w:rsidR="005E7261" w:rsidRDefault="00000000">
            <w:pPr>
              <w:spacing w:after="0" w:line="240" w:lineRule="auto"/>
              <w:jc w:val="center"/>
              <w:rPr>
                <w:rFonts w:ascii="Tw Cen MT" w:hAnsi="Tw Cen MT"/>
                <w:i/>
                <w:iCs/>
                <w:color w:val="FF0000"/>
                <w:sz w:val="22"/>
                <w:szCs w:val="22"/>
                <w:lang w:val="es-ES"/>
              </w:rPr>
            </w:pPr>
            <w:r>
              <w:rPr>
                <w:rFonts w:eastAsia="Aptos"/>
                <w:noProof/>
              </w:rPr>
              <w:drawing>
                <wp:inline distT="0" distB="0" distL="0" distR="0" wp14:anchorId="3A9F48D9" wp14:editId="0BBA72D2">
                  <wp:extent cx="2677160" cy="1781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tretch>
                            <a:fillRect/>
                          </a:stretch>
                        </pic:blipFill>
                        <pic:spPr bwMode="auto">
                          <a:xfrm>
                            <a:off x="0" y="0"/>
                            <a:ext cx="2677160" cy="1781175"/>
                          </a:xfrm>
                          <a:prstGeom prst="rect">
                            <a:avLst/>
                          </a:prstGeom>
                          <a:noFill/>
                        </pic:spPr>
                      </pic:pic>
                    </a:graphicData>
                  </a:graphic>
                </wp:inline>
              </w:drawing>
            </w:r>
          </w:p>
          <w:p w14:paraId="329F77D8" w14:textId="77777777" w:rsidR="005E7261" w:rsidRDefault="005E7261">
            <w:pPr>
              <w:spacing w:after="0" w:line="240" w:lineRule="auto"/>
              <w:rPr>
                <w:rFonts w:ascii="Tw Cen MT" w:hAnsi="Tw Cen MT"/>
                <w:i/>
                <w:iCs/>
                <w:color w:val="FF0000"/>
                <w:sz w:val="22"/>
                <w:szCs w:val="22"/>
                <w:lang w:val="es-ES"/>
              </w:rPr>
            </w:pPr>
          </w:p>
        </w:tc>
        <w:tc>
          <w:tcPr>
            <w:tcW w:w="4369" w:type="dxa"/>
          </w:tcPr>
          <w:p w14:paraId="2AC55770" w14:textId="77777777" w:rsidR="005E7261" w:rsidRDefault="005E7261">
            <w:pPr>
              <w:spacing w:after="0" w:line="240" w:lineRule="auto"/>
              <w:rPr>
                <w:rFonts w:ascii="Tw Cen MT" w:hAnsi="Tw Cen MT"/>
                <w:i/>
                <w:iCs/>
                <w:color w:val="FF0000"/>
                <w:sz w:val="22"/>
                <w:szCs w:val="22"/>
                <w:lang w:val="es-ES"/>
              </w:rPr>
            </w:pPr>
          </w:p>
          <w:p w14:paraId="6FB81F7A" w14:textId="77777777" w:rsidR="005E7261" w:rsidRDefault="00000000">
            <w:pPr>
              <w:spacing w:after="0" w:line="240" w:lineRule="auto"/>
              <w:rPr>
                <w:rFonts w:ascii="Tw Cen MT" w:hAnsi="Tw Cen MT"/>
                <w:i/>
                <w:iCs/>
                <w:color w:val="FF0000"/>
                <w:sz w:val="22"/>
                <w:szCs w:val="22"/>
                <w:lang w:val="es-ES"/>
              </w:rPr>
            </w:pPr>
            <w:r>
              <w:rPr>
                <w:rFonts w:eastAsia="Aptos"/>
                <w:noProof/>
              </w:rPr>
              <w:drawing>
                <wp:inline distT="0" distB="0" distL="0" distR="0" wp14:anchorId="0AD3886E" wp14:editId="7025A8E4">
                  <wp:extent cx="2610485" cy="1915795"/>
                  <wp:effectExtent l="0" t="0" r="0" b="0"/>
                  <wp:docPr id="2" name="Imagen 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Histograma&#10;&#10;El contenido generado por IA puede ser incorrecto."/>
                          <pic:cNvPicPr>
                            <a:picLocks noChangeAspect="1" noChangeArrowheads="1"/>
                          </pic:cNvPicPr>
                        </pic:nvPicPr>
                        <pic:blipFill>
                          <a:blip r:embed="rId7"/>
                          <a:stretch>
                            <a:fillRect/>
                          </a:stretch>
                        </pic:blipFill>
                        <pic:spPr bwMode="auto">
                          <a:xfrm>
                            <a:off x="0" y="0"/>
                            <a:ext cx="2610485" cy="1915795"/>
                          </a:xfrm>
                          <a:prstGeom prst="rect">
                            <a:avLst/>
                          </a:prstGeom>
                          <a:noFill/>
                        </pic:spPr>
                      </pic:pic>
                    </a:graphicData>
                  </a:graphic>
                </wp:inline>
              </w:drawing>
            </w:r>
          </w:p>
        </w:tc>
      </w:tr>
      <w:tr w:rsidR="005E7261" w14:paraId="76624738" w14:textId="77777777">
        <w:tc>
          <w:tcPr>
            <w:tcW w:w="4459" w:type="dxa"/>
          </w:tcPr>
          <w:p w14:paraId="6156A8CA" w14:textId="77777777" w:rsidR="005E7261" w:rsidRDefault="005E7261">
            <w:pPr>
              <w:spacing w:after="0" w:line="240" w:lineRule="auto"/>
              <w:jc w:val="center"/>
              <w:rPr>
                <w:rFonts w:ascii="Tw Cen MT" w:hAnsi="Tw Cen MT"/>
                <w:i/>
                <w:iCs/>
                <w:color w:val="FF0000"/>
                <w:sz w:val="22"/>
                <w:szCs w:val="22"/>
                <w:lang w:val="es-ES"/>
              </w:rPr>
            </w:pPr>
          </w:p>
          <w:p w14:paraId="549625CC" w14:textId="77777777" w:rsidR="005E7261" w:rsidRDefault="00000000">
            <w:pPr>
              <w:spacing w:after="0" w:line="240" w:lineRule="auto"/>
              <w:rPr>
                <w:rFonts w:ascii="Tw Cen MT" w:hAnsi="Tw Cen MT"/>
                <w:i/>
                <w:iCs/>
                <w:color w:val="FF0000"/>
                <w:sz w:val="22"/>
                <w:szCs w:val="22"/>
                <w:lang w:val="es-ES"/>
              </w:rPr>
            </w:pPr>
            <w:r>
              <w:rPr>
                <w:rFonts w:eastAsia="Aptos"/>
                <w:noProof/>
              </w:rPr>
              <w:drawing>
                <wp:inline distT="0" distB="0" distL="0" distR="0" wp14:anchorId="6FCD3739" wp14:editId="2ECC846A">
                  <wp:extent cx="2695575" cy="1793240"/>
                  <wp:effectExtent l="0" t="0" r="0" b="0"/>
                  <wp:docPr id="3" name="Imagen 3" descr="Imagen que contiene exterior, pasto, pequeñ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exterior, pasto, pequeño, tabla&#10;&#10;El contenido generado por IA puede ser incorrecto."/>
                          <pic:cNvPicPr>
                            <a:picLocks noChangeAspect="1" noChangeArrowheads="1"/>
                          </pic:cNvPicPr>
                        </pic:nvPicPr>
                        <pic:blipFill>
                          <a:blip r:embed="rId8"/>
                          <a:stretch>
                            <a:fillRect/>
                          </a:stretch>
                        </pic:blipFill>
                        <pic:spPr bwMode="auto">
                          <a:xfrm>
                            <a:off x="0" y="0"/>
                            <a:ext cx="2695575" cy="1793240"/>
                          </a:xfrm>
                          <a:prstGeom prst="rect">
                            <a:avLst/>
                          </a:prstGeom>
                          <a:noFill/>
                        </pic:spPr>
                      </pic:pic>
                    </a:graphicData>
                  </a:graphic>
                </wp:inline>
              </w:drawing>
            </w:r>
          </w:p>
          <w:p w14:paraId="1F34E9D7" w14:textId="77777777" w:rsidR="005E7261" w:rsidRDefault="005E7261">
            <w:pPr>
              <w:spacing w:after="0" w:line="240" w:lineRule="auto"/>
              <w:jc w:val="both"/>
              <w:rPr>
                <w:rFonts w:ascii="Tw Cen MT" w:hAnsi="Tw Cen MT"/>
                <w:sz w:val="22"/>
                <w:szCs w:val="22"/>
                <w:lang w:val="es-ES"/>
              </w:rPr>
            </w:pPr>
          </w:p>
        </w:tc>
        <w:tc>
          <w:tcPr>
            <w:tcW w:w="4369" w:type="dxa"/>
          </w:tcPr>
          <w:p w14:paraId="4BFB91B4" w14:textId="77777777" w:rsidR="005E7261" w:rsidRDefault="005E7261">
            <w:pPr>
              <w:spacing w:after="0" w:line="240" w:lineRule="auto"/>
              <w:jc w:val="center"/>
              <w:rPr>
                <w:rFonts w:ascii="Tw Cen MT" w:hAnsi="Tw Cen MT"/>
                <w:i/>
                <w:iCs/>
                <w:color w:val="FF0000"/>
                <w:sz w:val="22"/>
                <w:szCs w:val="22"/>
                <w:lang w:val="es-ES"/>
              </w:rPr>
            </w:pPr>
          </w:p>
          <w:p w14:paraId="0D1193DD" w14:textId="77777777" w:rsidR="005E7261" w:rsidRDefault="00000000">
            <w:pPr>
              <w:spacing w:after="0" w:line="240" w:lineRule="auto"/>
              <w:rPr>
                <w:rFonts w:ascii="Tw Cen MT" w:hAnsi="Tw Cen MT"/>
                <w:sz w:val="22"/>
                <w:szCs w:val="22"/>
                <w:lang w:val="es-ES"/>
              </w:rPr>
            </w:pPr>
            <w:r>
              <w:rPr>
                <w:rFonts w:eastAsia="Aptos"/>
                <w:noProof/>
              </w:rPr>
              <w:drawing>
                <wp:inline distT="0" distB="0" distL="0" distR="0" wp14:anchorId="77008FFA" wp14:editId="6BA04FDF">
                  <wp:extent cx="2609850" cy="1915160"/>
                  <wp:effectExtent l="0" t="0" r="0" b="0"/>
                  <wp:docPr id="4"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Histograma&#10;&#10;El contenido generado por IA puede ser incorrecto."/>
                          <pic:cNvPicPr>
                            <a:picLocks noChangeAspect="1" noChangeArrowheads="1"/>
                          </pic:cNvPicPr>
                        </pic:nvPicPr>
                        <pic:blipFill>
                          <a:blip r:embed="rId9"/>
                          <a:stretch>
                            <a:fillRect/>
                          </a:stretch>
                        </pic:blipFill>
                        <pic:spPr bwMode="auto">
                          <a:xfrm>
                            <a:off x="0" y="0"/>
                            <a:ext cx="2609850" cy="1915160"/>
                          </a:xfrm>
                          <a:prstGeom prst="rect">
                            <a:avLst/>
                          </a:prstGeom>
                          <a:noFill/>
                        </pic:spPr>
                      </pic:pic>
                    </a:graphicData>
                  </a:graphic>
                </wp:inline>
              </w:drawing>
            </w:r>
          </w:p>
        </w:tc>
      </w:tr>
      <w:tr w:rsidR="005E7261" w14:paraId="7AC3E300" w14:textId="77777777">
        <w:tc>
          <w:tcPr>
            <w:tcW w:w="4459" w:type="dxa"/>
          </w:tcPr>
          <w:p w14:paraId="3353298E"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Identifique el nivel de intensidad uint8 de mayor probabilidad dentro de su imagen en escala de gris</w:t>
            </w:r>
          </w:p>
        </w:tc>
        <w:tc>
          <w:tcPr>
            <w:tcW w:w="4369" w:type="dxa"/>
          </w:tcPr>
          <w:p w14:paraId="186DE9F4"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Nivel: 240</w:t>
            </w:r>
          </w:p>
          <w:p w14:paraId="4BB5066A"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Probabilidad: 4.44%</w:t>
            </w:r>
          </w:p>
        </w:tc>
      </w:tr>
      <w:tr w:rsidR="005E7261" w14:paraId="739DFE32" w14:textId="77777777">
        <w:tc>
          <w:tcPr>
            <w:tcW w:w="4459" w:type="dxa"/>
          </w:tcPr>
          <w:p w14:paraId="47E876AD"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 xml:space="preserve">Identifique el nivel de intensidad uint8 de mayor probabilidad dentro de su imagen ecualizada </w:t>
            </w:r>
          </w:p>
        </w:tc>
        <w:tc>
          <w:tcPr>
            <w:tcW w:w="4369" w:type="dxa"/>
          </w:tcPr>
          <w:p w14:paraId="3C1DB878"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Nivel: 245</w:t>
            </w:r>
          </w:p>
          <w:p w14:paraId="5B3AA377"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Probabilidad: 4.44%</w:t>
            </w:r>
          </w:p>
        </w:tc>
      </w:tr>
      <w:tr w:rsidR="005E7261" w14:paraId="12D3AB3F" w14:textId="77777777">
        <w:tc>
          <w:tcPr>
            <w:tcW w:w="4459" w:type="dxa"/>
          </w:tcPr>
          <w:p w14:paraId="0F2DA892"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Teniendo en cuenta la imagen ecualizada, ¿Cuál es la probabilidad aproximada de que un píxel tenga una intensidad de 176?</w:t>
            </w:r>
          </w:p>
        </w:tc>
        <w:tc>
          <w:tcPr>
            <w:tcW w:w="4369" w:type="dxa"/>
          </w:tcPr>
          <w:p w14:paraId="65A8ABCC"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Probabilidad: 0.8697%</w:t>
            </w:r>
          </w:p>
        </w:tc>
      </w:tr>
    </w:tbl>
    <w:p w14:paraId="5D5D4635" w14:textId="77777777" w:rsidR="005E7261" w:rsidRDefault="00000000">
      <w:pPr>
        <w:jc w:val="both"/>
        <w:rPr>
          <w:rFonts w:ascii="Tw Cen MT" w:hAnsi="Tw Cen MT"/>
          <w:sz w:val="22"/>
          <w:szCs w:val="22"/>
        </w:rPr>
      </w:pPr>
      <w:r>
        <w:rPr>
          <w:rFonts w:ascii="Tw Cen MT" w:hAnsi="Tw Cen MT"/>
          <w:sz w:val="22"/>
          <w:szCs w:val="22"/>
        </w:rPr>
        <w:t xml:space="preserve">** Se recomienda el uso de funciones </w:t>
      </w:r>
      <w:proofErr w:type="spellStart"/>
      <w:r>
        <w:rPr>
          <w:rFonts w:ascii="Tw Cen MT" w:hAnsi="Tw Cen MT"/>
          <w:sz w:val="22"/>
          <w:szCs w:val="22"/>
        </w:rPr>
        <w:t>max</w:t>
      </w:r>
      <w:proofErr w:type="spellEnd"/>
      <w:r>
        <w:rPr>
          <w:rFonts w:ascii="Tw Cen MT" w:hAnsi="Tw Cen MT"/>
          <w:sz w:val="22"/>
          <w:szCs w:val="22"/>
        </w:rPr>
        <w:t xml:space="preserve"> y min e indexado de matrices (forma corta). Sin embargo, el ejercicio puede realizarse mediante ciclos (forma larga). Tenga en cuenta el valor inicial para los índices para el lenguaje que utilice para la solución.</w:t>
      </w:r>
    </w:p>
    <w:p w14:paraId="5E5B538B" w14:textId="77777777" w:rsidR="005E7261" w:rsidRDefault="005E7261">
      <w:pPr>
        <w:jc w:val="both"/>
        <w:rPr>
          <w:rFonts w:ascii="Tw Cen MT" w:hAnsi="Tw Cen MT"/>
          <w:b/>
          <w:bCs/>
          <w:sz w:val="22"/>
          <w:szCs w:val="22"/>
        </w:rPr>
      </w:pPr>
    </w:p>
    <w:p w14:paraId="70A0D1BC" w14:textId="77777777" w:rsidR="005E7261" w:rsidRDefault="005E7261">
      <w:pPr>
        <w:jc w:val="both"/>
        <w:rPr>
          <w:rFonts w:ascii="Tw Cen MT" w:hAnsi="Tw Cen MT"/>
          <w:b/>
          <w:bCs/>
          <w:sz w:val="22"/>
          <w:szCs w:val="22"/>
        </w:rPr>
      </w:pPr>
    </w:p>
    <w:p w14:paraId="649B1C1F" w14:textId="77777777" w:rsidR="005E7261" w:rsidRDefault="005E7261">
      <w:pPr>
        <w:jc w:val="both"/>
        <w:rPr>
          <w:rFonts w:ascii="Tw Cen MT" w:hAnsi="Tw Cen MT"/>
          <w:b/>
          <w:bCs/>
          <w:sz w:val="22"/>
          <w:szCs w:val="22"/>
        </w:rPr>
      </w:pPr>
    </w:p>
    <w:p w14:paraId="2D92B0CC" w14:textId="77777777" w:rsidR="005E7261" w:rsidRDefault="00000000">
      <w:pPr>
        <w:jc w:val="both"/>
        <w:rPr>
          <w:rFonts w:ascii="Tw Cen MT" w:hAnsi="Tw Cen MT"/>
          <w:sz w:val="22"/>
          <w:szCs w:val="22"/>
        </w:rPr>
      </w:pPr>
      <w:r>
        <w:rPr>
          <w:rFonts w:ascii="Tw Cen MT" w:hAnsi="Tw Cen MT"/>
          <w:b/>
          <w:bCs/>
          <w:sz w:val="22"/>
          <w:szCs w:val="22"/>
        </w:rPr>
        <w:lastRenderedPageBreak/>
        <w:t>Punto 2 (0.6).</w:t>
      </w:r>
      <w:r>
        <w:rPr>
          <w:rFonts w:ascii="Tw Cen MT" w:hAnsi="Tw Cen MT"/>
          <w:sz w:val="22"/>
          <w:szCs w:val="22"/>
        </w:rPr>
        <w:t xml:space="preserve"> Aplique correctamente la especificación del histograma sobre su imagen en escala de grises, tomando como referencia/objetivo la imagen “</w:t>
      </w:r>
      <w:proofErr w:type="spellStart"/>
      <w:r>
        <w:rPr>
          <w:rFonts w:ascii="Tw Cen MT" w:hAnsi="Tw Cen MT"/>
          <w:sz w:val="22"/>
          <w:szCs w:val="22"/>
        </w:rPr>
        <w:t>Referencia.tif</w:t>
      </w:r>
      <w:proofErr w:type="spellEnd"/>
      <w:r>
        <w:rPr>
          <w:rFonts w:ascii="Tw Cen MT" w:hAnsi="Tw Cen MT"/>
          <w:sz w:val="22"/>
          <w:szCs w:val="22"/>
        </w:rPr>
        <w:t>” (Adjunta). Complete la tabla.</w:t>
      </w:r>
    </w:p>
    <w:tbl>
      <w:tblPr>
        <w:tblStyle w:val="Tablaconcuadrcula"/>
        <w:tblW w:w="8828" w:type="dxa"/>
        <w:tblLayout w:type="fixed"/>
        <w:tblLook w:val="04A0" w:firstRow="1" w:lastRow="0" w:firstColumn="1" w:lastColumn="0" w:noHBand="0" w:noVBand="1"/>
      </w:tblPr>
      <w:tblGrid>
        <w:gridCol w:w="4414"/>
        <w:gridCol w:w="4414"/>
      </w:tblGrid>
      <w:tr w:rsidR="005E7261" w14:paraId="600D6A10" w14:textId="77777777">
        <w:tc>
          <w:tcPr>
            <w:tcW w:w="4414" w:type="dxa"/>
          </w:tcPr>
          <w:p w14:paraId="6F954C49" w14:textId="77777777" w:rsidR="005E7261" w:rsidRDefault="005E7261">
            <w:pPr>
              <w:spacing w:after="0" w:line="240" w:lineRule="auto"/>
              <w:jc w:val="center"/>
              <w:rPr>
                <w:rFonts w:ascii="Tw Cen MT" w:hAnsi="Tw Cen MT"/>
                <w:i/>
                <w:iCs/>
                <w:color w:val="FF0000"/>
                <w:sz w:val="22"/>
                <w:szCs w:val="22"/>
                <w:lang w:val="es-ES"/>
              </w:rPr>
            </w:pPr>
          </w:p>
          <w:p w14:paraId="4D9C85FA" w14:textId="77777777" w:rsidR="005E7261" w:rsidRDefault="00000000">
            <w:pPr>
              <w:spacing w:after="0" w:line="240" w:lineRule="auto"/>
              <w:rPr>
                <w:rFonts w:ascii="Tw Cen MT" w:hAnsi="Tw Cen MT"/>
                <w:i/>
                <w:iCs/>
                <w:color w:val="FF0000"/>
                <w:sz w:val="22"/>
                <w:szCs w:val="22"/>
                <w:lang w:val="es-ES"/>
              </w:rPr>
            </w:pPr>
            <w:r>
              <w:rPr>
                <w:rFonts w:eastAsia="Aptos"/>
                <w:noProof/>
              </w:rPr>
              <w:drawing>
                <wp:inline distT="0" distB="0" distL="0" distR="0" wp14:anchorId="00250724" wp14:editId="278F9D90">
                  <wp:extent cx="2623820" cy="2623820"/>
                  <wp:effectExtent l="0" t="0" r="0" b="0"/>
                  <wp:docPr id="5" name="Imagen 6" descr="Imagen en blanco y negro de un plát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 descr="Imagen en blanco y negro de un plátano&#10;&#10;El contenido generado por IA puede ser incorrecto."/>
                          <pic:cNvPicPr>
                            <a:picLocks noChangeAspect="1" noChangeArrowheads="1"/>
                          </pic:cNvPicPr>
                        </pic:nvPicPr>
                        <pic:blipFill>
                          <a:blip r:embed="rId10"/>
                          <a:stretch>
                            <a:fillRect/>
                          </a:stretch>
                        </pic:blipFill>
                        <pic:spPr bwMode="auto">
                          <a:xfrm>
                            <a:off x="0" y="0"/>
                            <a:ext cx="2623820" cy="2623820"/>
                          </a:xfrm>
                          <a:prstGeom prst="rect">
                            <a:avLst/>
                          </a:prstGeom>
                          <a:noFill/>
                        </pic:spPr>
                      </pic:pic>
                    </a:graphicData>
                  </a:graphic>
                </wp:inline>
              </w:drawing>
            </w:r>
          </w:p>
          <w:p w14:paraId="08CCB299" w14:textId="77777777" w:rsidR="005E7261" w:rsidRDefault="005E7261">
            <w:pPr>
              <w:spacing w:after="0" w:line="240" w:lineRule="auto"/>
              <w:rPr>
                <w:rFonts w:ascii="Tw Cen MT" w:hAnsi="Tw Cen MT"/>
                <w:i/>
                <w:iCs/>
                <w:color w:val="FF0000"/>
                <w:sz w:val="22"/>
                <w:szCs w:val="22"/>
                <w:lang w:val="es-ES"/>
              </w:rPr>
            </w:pPr>
          </w:p>
        </w:tc>
        <w:tc>
          <w:tcPr>
            <w:tcW w:w="4414" w:type="dxa"/>
          </w:tcPr>
          <w:p w14:paraId="2FEC44D7" w14:textId="77777777" w:rsidR="005E7261" w:rsidRDefault="005E7261">
            <w:pPr>
              <w:spacing w:after="0" w:line="240" w:lineRule="auto"/>
              <w:jc w:val="center"/>
              <w:rPr>
                <w:rFonts w:ascii="Tw Cen MT" w:hAnsi="Tw Cen MT"/>
                <w:i/>
                <w:iCs/>
                <w:color w:val="FF0000"/>
                <w:sz w:val="22"/>
                <w:szCs w:val="22"/>
                <w:lang w:val="es-ES"/>
              </w:rPr>
            </w:pPr>
          </w:p>
          <w:p w14:paraId="1619BADC" w14:textId="77777777" w:rsidR="005E7261" w:rsidRDefault="005E7261">
            <w:pPr>
              <w:spacing w:after="0" w:line="240" w:lineRule="auto"/>
              <w:rPr>
                <w:rFonts w:ascii="Tw Cen MT" w:hAnsi="Tw Cen MT"/>
                <w:i/>
                <w:iCs/>
                <w:color w:val="FF0000"/>
                <w:sz w:val="22"/>
                <w:szCs w:val="22"/>
                <w:lang w:val="es-ES"/>
              </w:rPr>
            </w:pPr>
          </w:p>
          <w:p w14:paraId="742239B9" w14:textId="77777777" w:rsidR="005E7261" w:rsidRDefault="00000000">
            <w:pPr>
              <w:spacing w:after="0" w:line="240" w:lineRule="auto"/>
              <w:jc w:val="center"/>
              <w:rPr>
                <w:rFonts w:ascii="Tw Cen MT" w:hAnsi="Tw Cen MT"/>
                <w:i/>
                <w:iCs/>
                <w:color w:val="FF0000"/>
                <w:sz w:val="22"/>
                <w:szCs w:val="22"/>
                <w:lang w:val="es-ES"/>
              </w:rPr>
            </w:pPr>
            <w:r>
              <w:rPr>
                <w:rFonts w:eastAsia="Aptos"/>
                <w:noProof/>
              </w:rPr>
              <w:drawing>
                <wp:inline distT="0" distB="0" distL="0" distR="0" wp14:anchorId="4B9C5A9B" wp14:editId="484CC480">
                  <wp:extent cx="2576830" cy="1908175"/>
                  <wp:effectExtent l="0" t="0" r="0" b="0"/>
                  <wp:docPr id="6"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 descr="Gráfico, Histograma&#10;&#10;El contenido generado por IA puede ser incorrecto."/>
                          <pic:cNvPicPr>
                            <a:picLocks noChangeAspect="1" noChangeArrowheads="1"/>
                          </pic:cNvPicPr>
                        </pic:nvPicPr>
                        <pic:blipFill>
                          <a:blip r:embed="rId11"/>
                          <a:stretch>
                            <a:fillRect/>
                          </a:stretch>
                        </pic:blipFill>
                        <pic:spPr bwMode="auto">
                          <a:xfrm>
                            <a:off x="0" y="0"/>
                            <a:ext cx="2576830" cy="1908175"/>
                          </a:xfrm>
                          <a:prstGeom prst="rect">
                            <a:avLst/>
                          </a:prstGeom>
                          <a:noFill/>
                        </pic:spPr>
                      </pic:pic>
                    </a:graphicData>
                  </a:graphic>
                </wp:inline>
              </w:drawing>
            </w:r>
          </w:p>
        </w:tc>
      </w:tr>
      <w:tr w:rsidR="005E7261" w14:paraId="6517DA72" w14:textId="77777777">
        <w:tc>
          <w:tcPr>
            <w:tcW w:w="4414" w:type="dxa"/>
          </w:tcPr>
          <w:p w14:paraId="7DAACB64" w14:textId="77777777" w:rsidR="005E7261" w:rsidRDefault="005E7261">
            <w:pPr>
              <w:spacing w:after="0" w:line="240" w:lineRule="auto"/>
              <w:jc w:val="center"/>
              <w:rPr>
                <w:rFonts w:ascii="Tw Cen MT" w:hAnsi="Tw Cen MT"/>
                <w:i/>
                <w:iCs/>
                <w:color w:val="FF0000"/>
                <w:sz w:val="22"/>
                <w:szCs w:val="22"/>
                <w:lang w:val="es-ES"/>
              </w:rPr>
            </w:pPr>
          </w:p>
          <w:p w14:paraId="1C49A488" w14:textId="77777777" w:rsidR="005E7261" w:rsidRDefault="00000000">
            <w:pPr>
              <w:spacing w:after="0" w:line="240" w:lineRule="auto"/>
              <w:rPr>
                <w:rFonts w:ascii="Tw Cen MT" w:hAnsi="Tw Cen MT"/>
                <w:i/>
                <w:iCs/>
                <w:color w:val="FF0000"/>
                <w:sz w:val="22"/>
                <w:szCs w:val="22"/>
                <w:lang w:val="es-ES"/>
              </w:rPr>
            </w:pPr>
            <w:r>
              <w:rPr>
                <w:rFonts w:eastAsia="Aptos"/>
                <w:noProof/>
              </w:rPr>
              <w:drawing>
                <wp:inline distT="0" distB="0" distL="0" distR="0" wp14:anchorId="441B3452" wp14:editId="62B3151D">
                  <wp:extent cx="2628900" cy="1749425"/>
                  <wp:effectExtent l="0" t="0" r="0" b="0"/>
                  <wp:docPr id="7" name="Imagen 8" descr="Imagen que contiene exterior, pasto, pequeñ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descr="Imagen que contiene exterior, pasto, pequeño, tabla&#10;&#10;El contenido generado por IA puede ser incorrecto."/>
                          <pic:cNvPicPr>
                            <a:picLocks noChangeAspect="1" noChangeArrowheads="1"/>
                          </pic:cNvPicPr>
                        </pic:nvPicPr>
                        <pic:blipFill>
                          <a:blip r:embed="rId12"/>
                          <a:stretch>
                            <a:fillRect/>
                          </a:stretch>
                        </pic:blipFill>
                        <pic:spPr bwMode="auto">
                          <a:xfrm>
                            <a:off x="0" y="0"/>
                            <a:ext cx="2628900" cy="1749425"/>
                          </a:xfrm>
                          <a:prstGeom prst="rect">
                            <a:avLst/>
                          </a:prstGeom>
                          <a:noFill/>
                        </pic:spPr>
                      </pic:pic>
                    </a:graphicData>
                  </a:graphic>
                </wp:inline>
              </w:drawing>
            </w:r>
          </w:p>
          <w:p w14:paraId="5039A9C8" w14:textId="77777777" w:rsidR="005E7261" w:rsidRDefault="005E7261">
            <w:pPr>
              <w:spacing w:after="0" w:line="240" w:lineRule="auto"/>
              <w:jc w:val="both"/>
              <w:rPr>
                <w:rFonts w:ascii="Tw Cen MT" w:hAnsi="Tw Cen MT"/>
                <w:sz w:val="22"/>
                <w:szCs w:val="22"/>
                <w:lang w:val="es-ES"/>
              </w:rPr>
            </w:pPr>
          </w:p>
        </w:tc>
        <w:tc>
          <w:tcPr>
            <w:tcW w:w="4414" w:type="dxa"/>
          </w:tcPr>
          <w:p w14:paraId="4F333639" w14:textId="77777777" w:rsidR="005E7261" w:rsidRDefault="005E7261">
            <w:pPr>
              <w:spacing w:after="0" w:line="240" w:lineRule="auto"/>
              <w:jc w:val="center"/>
              <w:rPr>
                <w:rFonts w:ascii="Tw Cen MT" w:hAnsi="Tw Cen MT"/>
                <w:i/>
                <w:iCs/>
                <w:color w:val="FF0000"/>
                <w:sz w:val="22"/>
                <w:szCs w:val="22"/>
                <w:lang w:val="es-ES"/>
              </w:rPr>
            </w:pPr>
          </w:p>
          <w:p w14:paraId="7AB3F701" w14:textId="77777777" w:rsidR="005E7261" w:rsidRDefault="00000000">
            <w:pPr>
              <w:spacing w:after="0" w:line="240" w:lineRule="auto"/>
              <w:rPr>
                <w:rFonts w:ascii="Tw Cen MT" w:hAnsi="Tw Cen MT"/>
                <w:sz w:val="22"/>
                <w:szCs w:val="22"/>
                <w:lang w:val="es-ES"/>
              </w:rPr>
            </w:pPr>
            <w:r>
              <w:rPr>
                <w:rFonts w:eastAsia="Aptos"/>
                <w:noProof/>
              </w:rPr>
              <w:drawing>
                <wp:inline distT="0" distB="0" distL="0" distR="0" wp14:anchorId="0B3DE5E3" wp14:editId="60A8DB9A">
                  <wp:extent cx="2512695" cy="1844040"/>
                  <wp:effectExtent l="0" t="0" r="0" b="0"/>
                  <wp:docPr id="8" name="Imagen 9"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9" descr="Gráfico, Histograma&#10;&#10;El contenido generado por IA puede ser incorrecto."/>
                          <pic:cNvPicPr>
                            <a:picLocks noChangeAspect="1" noChangeArrowheads="1"/>
                          </pic:cNvPicPr>
                        </pic:nvPicPr>
                        <pic:blipFill>
                          <a:blip r:embed="rId13"/>
                          <a:stretch>
                            <a:fillRect/>
                          </a:stretch>
                        </pic:blipFill>
                        <pic:spPr bwMode="auto">
                          <a:xfrm>
                            <a:off x="0" y="0"/>
                            <a:ext cx="2512695" cy="1844040"/>
                          </a:xfrm>
                          <a:prstGeom prst="rect">
                            <a:avLst/>
                          </a:prstGeom>
                          <a:noFill/>
                        </pic:spPr>
                      </pic:pic>
                    </a:graphicData>
                  </a:graphic>
                </wp:inline>
              </w:drawing>
            </w:r>
          </w:p>
        </w:tc>
      </w:tr>
    </w:tbl>
    <w:p w14:paraId="5F2435A2" w14:textId="77777777" w:rsidR="005E7261" w:rsidRDefault="005E7261">
      <w:pPr>
        <w:jc w:val="both"/>
        <w:rPr>
          <w:rFonts w:ascii="Tw Cen MT" w:hAnsi="Tw Cen MT"/>
          <w:sz w:val="22"/>
          <w:szCs w:val="22"/>
        </w:rPr>
      </w:pPr>
    </w:p>
    <w:p w14:paraId="0B2A691D" w14:textId="77777777" w:rsidR="005E7261" w:rsidRDefault="005E7261">
      <w:pPr>
        <w:jc w:val="both"/>
        <w:rPr>
          <w:rFonts w:ascii="Tw Cen MT" w:hAnsi="Tw Cen MT"/>
          <w:sz w:val="22"/>
          <w:szCs w:val="22"/>
        </w:rPr>
      </w:pPr>
    </w:p>
    <w:p w14:paraId="750F282B" w14:textId="77777777" w:rsidR="005E7261" w:rsidRDefault="00000000">
      <w:pPr>
        <w:jc w:val="both"/>
        <w:rPr>
          <w:rFonts w:ascii="Tw Cen MT" w:hAnsi="Tw Cen MT"/>
          <w:b/>
          <w:bCs/>
          <w:sz w:val="22"/>
          <w:szCs w:val="22"/>
        </w:rPr>
      </w:pPr>
      <w:r>
        <w:rPr>
          <w:rFonts w:ascii="Tw Cen MT" w:hAnsi="Tw Cen MT"/>
          <w:b/>
          <w:bCs/>
          <w:sz w:val="22"/>
          <w:szCs w:val="22"/>
        </w:rPr>
        <w:t xml:space="preserve">Punto 3 (2.0). </w:t>
      </w:r>
    </w:p>
    <w:p w14:paraId="6184E105" w14:textId="77777777" w:rsidR="005E7261" w:rsidRDefault="00000000">
      <w:pPr>
        <w:jc w:val="both"/>
        <w:rPr>
          <w:rFonts w:ascii="Tw Cen MT" w:hAnsi="Tw Cen MT"/>
          <w:sz w:val="22"/>
          <w:szCs w:val="22"/>
        </w:rPr>
      </w:pPr>
      <w:r>
        <w:rPr>
          <w:rFonts w:ascii="Tw Cen MT" w:hAnsi="Tw Cen MT"/>
          <w:sz w:val="22"/>
          <w:szCs w:val="22"/>
        </w:rPr>
        <w:t xml:space="preserve">Tome su imagen original en escala de gris. Ahora, según lo visto en clase, genere imágenes a partir de su imagen original correspondientes a la adición de (1) ruido uniforme, (2) ruido gaussiano, (3) ruido sal y pimienta. </w:t>
      </w:r>
    </w:p>
    <w:p w14:paraId="41B97022" w14:textId="77777777" w:rsidR="005E7261" w:rsidRDefault="00000000">
      <w:pPr>
        <w:jc w:val="both"/>
        <w:rPr>
          <w:rFonts w:ascii="Tw Cen MT" w:hAnsi="Tw Cen MT"/>
          <w:sz w:val="22"/>
          <w:szCs w:val="22"/>
        </w:rPr>
      </w:pPr>
      <w:r>
        <w:rPr>
          <w:rFonts w:ascii="Tw Cen MT" w:hAnsi="Tw Cen MT"/>
          <w:sz w:val="22"/>
          <w:szCs w:val="22"/>
        </w:rPr>
        <w:t xml:space="preserve">Para este momento deberían contar con 4 imágenes en escala de gris: La imagen original y las tres imágenes con ruido. Dejaremos a parte la imagen original por ahora. </w:t>
      </w:r>
    </w:p>
    <w:p w14:paraId="020F90BD" w14:textId="77777777" w:rsidR="005E7261" w:rsidRDefault="00000000">
      <w:pPr>
        <w:jc w:val="both"/>
        <w:rPr>
          <w:rFonts w:ascii="Tw Cen MT" w:hAnsi="Tw Cen MT"/>
          <w:sz w:val="22"/>
          <w:szCs w:val="22"/>
        </w:rPr>
      </w:pPr>
      <w:r>
        <w:rPr>
          <w:rFonts w:ascii="Tw Cen MT" w:hAnsi="Tw Cen MT"/>
          <w:sz w:val="22"/>
          <w:szCs w:val="22"/>
        </w:rPr>
        <w:t>Construya y aplique los siguientes filtros sobre las imágenes con ruido:</w:t>
      </w:r>
    </w:p>
    <w:p w14:paraId="2A30419B"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uniforme o promedio con ventana de 3x3</w:t>
      </w:r>
    </w:p>
    <w:p w14:paraId="1851B1D4"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uniforme o promedio con ventana de 5x5</w:t>
      </w:r>
    </w:p>
    <w:p w14:paraId="111FC652"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uniforme o promedio con ventana de 7x7</w:t>
      </w:r>
    </w:p>
    <w:p w14:paraId="0B07E307"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lastRenderedPageBreak/>
        <w:t>Filtro gaussiano con ventana de 3x3 y sigma igual a 0.5</w:t>
      </w:r>
    </w:p>
    <w:p w14:paraId="489D2F9A"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gaussiano con ventana de 5x5 y sigma igual a 0.5</w:t>
      </w:r>
    </w:p>
    <w:p w14:paraId="5137F94A"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gaussiano con ventana de 7x7 y sigma igual a 0.5</w:t>
      </w:r>
    </w:p>
    <w:p w14:paraId="6B637D9F"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gaussiano con ventana de 3x3 y sigma igual a 1.9</w:t>
      </w:r>
    </w:p>
    <w:p w14:paraId="62D7329F"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gaussiano con ventana de 5x5 y sigma igual a 1.9</w:t>
      </w:r>
    </w:p>
    <w:p w14:paraId="74BDF352" w14:textId="77777777" w:rsidR="005E7261" w:rsidRDefault="00000000">
      <w:pPr>
        <w:pStyle w:val="Prrafodelista"/>
        <w:numPr>
          <w:ilvl w:val="0"/>
          <w:numId w:val="2"/>
        </w:numPr>
        <w:jc w:val="both"/>
        <w:rPr>
          <w:rFonts w:ascii="Tw Cen MT" w:hAnsi="Tw Cen MT"/>
          <w:sz w:val="22"/>
          <w:szCs w:val="22"/>
        </w:rPr>
      </w:pPr>
      <w:r>
        <w:rPr>
          <w:rFonts w:ascii="Tw Cen MT" w:hAnsi="Tw Cen MT"/>
          <w:sz w:val="22"/>
          <w:szCs w:val="22"/>
        </w:rPr>
        <w:t>Filtro gaussiano con ventana de 7x7 y sigma igual a 1.9</w:t>
      </w:r>
    </w:p>
    <w:p w14:paraId="362C90C4" w14:textId="77777777" w:rsidR="005E7261" w:rsidRDefault="00000000">
      <w:pPr>
        <w:jc w:val="both"/>
        <w:rPr>
          <w:rFonts w:ascii="Tw Cen MT" w:hAnsi="Tw Cen MT"/>
          <w:sz w:val="22"/>
          <w:szCs w:val="22"/>
        </w:rPr>
      </w:pPr>
      <w:r>
        <w:rPr>
          <w:rFonts w:ascii="Tw Cen MT" w:hAnsi="Tw Cen MT"/>
          <w:sz w:val="22"/>
          <w:szCs w:val="22"/>
        </w:rPr>
        <w:t xml:space="preserve">En total, son 27 imágenes filtradas (9 por cada imagen con ruido) las que se obtienen. Ahora, usaremos nuevamente la función </w:t>
      </w:r>
      <w:hyperlink r:id="rId14">
        <w:proofErr w:type="spellStart"/>
        <w:r>
          <w:rPr>
            <w:rStyle w:val="Hipervnculo"/>
            <w:rFonts w:ascii="Tw Cen MT" w:hAnsi="Tw Cen MT"/>
            <w:sz w:val="22"/>
            <w:szCs w:val="22"/>
          </w:rPr>
          <w:t>ssim</w:t>
        </w:r>
        <w:proofErr w:type="spellEnd"/>
      </w:hyperlink>
      <w:r>
        <w:rPr>
          <w:rFonts w:ascii="Tw Cen MT" w:hAnsi="Tw Cen MT"/>
          <w:sz w:val="22"/>
          <w:szCs w:val="22"/>
        </w:rPr>
        <w:t xml:space="preserve">. Previamente utilizamos esta sencilla función para evaluar el reto del ME1, en este caso nos servirá para identificar qué filtro funciona mejor para cada imagen. Para esto únicamente tendremos que comparar cada una de las imágenes filtradas con la imagen original (sin ruido) en escala de gris como referencia, entre mayor sea la </w:t>
      </w:r>
      <w:proofErr w:type="spellStart"/>
      <w:r>
        <w:rPr>
          <w:rFonts w:ascii="Tw Cen MT" w:hAnsi="Tw Cen MT"/>
          <w:sz w:val="22"/>
          <w:szCs w:val="22"/>
        </w:rPr>
        <w:t>similaridad</w:t>
      </w:r>
      <w:proofErr w:type="spellEnd"/>
      <w:r>
        <w:rPr>
          <w:rFonts w:ascii="Tw Cen MT" w:hAnsi="Tw Cen MT"/>
          <w:sz w:val="22"/>
          <w:szCs w:val="22"/>
        </w:rPr>
        <w:t xml:space="preserve"> con la imagen original, mayor será la efectividad del filtro en la eliminación del ruido.</w:t>
      </w:r>
    </w:p>
    <w:p w14:paraId="66BA9255" w14:textId="77777777" w:rsidR="005E7261" w:rsidRDefault="00000000">
      <w:pPr>
        <w:jc w:val="both"/>
        <w:rPr>
          <w:rFonts w:ascii="Tw Cen MT" w:hAnsi="Tw Cen MT"/>
          <w:sz w:val="22"/>
          <w:szCs w:val="22"/>
        </w:rPr>
      </w:pPr>
      <w:r>
        <w:rPr>
          <w:rFonts w:ascii="Tw Cen MT" w:hAnsi="Tw Cen MT"/>
          <w:sz w:val="22"/>
          <w:szCs w:val="22"/>
        </w:rPr>
        <w:t xml:space="preserve">Para facilitar el análisis, rellene la siguiente tabla con </w:t>
      </w:r>
      <w:proofErr w:type="spellStart"/>
      <w:r>
        <w:rPr>
          <w:rFonts w:ascii="Tw Cen MT" w:hAnsi="Tw Cen MT"/>
          <w:sz w:val="22"/>
          <w:szCs w:val="22"/>
        </w:rPr>
        <w:t>ssim</w:t>
      </w:r>
      <w:proofErr w:type="spellEnd"/>
      <w:r>
        <w:rPr>
          <w:rFonts w:ascii="Tw Cen MT" w:hAnsi="Tw Cen MT"/>
          <w:sz w:val="22"/>
          <w:szCs w:val="22"/>
        </w:rPr>
        <w:t xml:space="preserve"> obtenidos para cada combinación. </w:t>
      </w:r>
    </w:p>
    <w:tbl>
      <w:tblPr>
        <w:tblStyle w:val="Tablaconcuadrcula"/>
        <w:tblW w:w="8828" w:type="dxa"/>
        <w:tblLayout w:type="fixed"/>
        <w:tblLook w:val="04A0" w:firstRow="1" w:lastRow="0" w:firstColumn="1" w:lastColumn="0" w:noHBand="0" w:noVBand="1"/>
      </w:tblPr>
      <w:tblGrid>
        <w:gridCol w:w="2552"/>
        <w:gridCol w:w="888"/>
        <w:gridCol w:w="1681"/>
        <w:gridCol w:w="1844"/>
        <w:gridCol w:w="429"/>
        <w:gridCol w:w="1434"/>
      </w:tblGrid>
      <w:tr w:rsidR="005E7261" w14:paraId="76B35095" w14:textId="77777777">
        <w:tc>
          <w:tcPr>
            <w:tcW w:w="2552" w:type="dxa"/>
          </w:tcPr>
          <w:p w14:paraId="1E8CACA2"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Filtro</w:t>
            </w:r>
          </w:p>
        </w:tc>
        <w:tc>
          <w:tcPr>
            <w:tcW w:w="2569" w:type="dxa"/>
            <w:gridSpan w:val="2"/>
          </w:tcPr>
          <w:p w14:paraId="15C78FF5"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Imagen Ruido 1</w:t>
            </w:r>
          </w:p>
        </w:tc>
        <w:tc>
          <w:tcPr>
            <w:tcW w:w="2273" w:type="dxa"/>
            <w:gridSpan w:val="2"/>
          </w:tcPr>
          <w:p w14:paraId="23EA59F6"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Imagen Ruido 2</w:t>
            </w:r>
          </w:p>
        </w:tc>
        <w:tc>
          <w:tcPr>
            <w:tcW w:w="1434" w:type="dxa"/>
          </w:tcPr>
          <w:p w14:paraId="7089EF6E"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Imagen Ruido 3</w:t>
            </w:r>
          </w:p>
        </w:tc>
      </w:tr>
      <w:tr w:rsidR="005E7261" w14:paraId="5835CCCA" w14:textId="77777777">
        <w:tc>
          <w:tcPr>
            <w:tcW w:w="2552" w:type="dxa"/>
          </w:tcPr>
          <w:p w14:paraId="58276D9F"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F. Uniforme 3x3</w:t>
            </w:r>
          </w:p>
        </w:tc>
        <w:tc>
          <w:tcPr>
            <w:tcW w:w="2569" w:type="dxa"/>
            <w:gridSpan w:val="2"/>
          </w:tcPr>
          <w:p w14:paraId="7BA55296"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72.59</w:t>
            </w:r>
          </w:p>
        </w:tc>
        <w:tc>
          <w:tcPr>
            <w:tcW w:w="2273" w:type="dxa"/>
            <w:gridSpan w:val="2"/>
          </w:tcPr>
          <w:p w14:paraId="105E3EEE"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70.82</w:t>
            </w:r>
          </w:p>
        </w:tc>
        <w:tc>
          <w:tcPr>
            <w:tcW w:w="1434" w:type="dxa"/>
          </w:tcPr>
          <w:p w14:paraId="0AA0DC73"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63.51</w:t>
            </w:r>
          </w:p>
        </w:tc>
      </w:tr>
      <w:tr w:rsidR="005E7261" w14:paraId="06513B3E" w14:textId="77777777">
        <w:tc>
          <w:tcPr>
            <w:tcW w:w="2552" w:type="dxa"/>
          </w:tcPr>
          <w:p w14:paraId="22FE573F"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F. Uniforme 5x5</w:t>
            </w:r>
          </w:p>
        </w:tc>
        <w:tc>
          <w:tcPr>
            <w:tcW w:w="2569" w:type="dxa"/>
            <w:gridSpan w:val="2"/>
          </w:tcPr>
          <w:p w14:paraId="1265DB04"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76.62</w:t>
            </w:r>
          </w:p>
        </w:tc>
        <w:tc>
          <w:tcPr>
            <w:tcW w:w="2273" w:type="dxa"/>
            <w:gridSpan w:val="2"/>
          </w:tcPr>
          <w:p w14:paraId="688FD4BC"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75.73</w:t>
            </w:r>
          </w:p>
        </w:tc>
        <w:tc>
          <w:tcPr>
            <w:tcW w:w="1434" w:type="dxa"/>
          </w:tcPr>
          <w:p w14:paraId="70E1178C"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69.72</w:t>
            </w:r>
          </w:p>
        </w:tc>
      </w:tr>
      <w:tr w:rsidR="005E7261" w14:paraId="485BA8AF" w14:textId="77777777">
        <w:tc>
          <w:tcPr>
            <w:tcW w:w="2552" w:type="dxa"/>
          </w:tcPr>
          <w:p w14:paraId="755A63DB"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F. Uniforme 7x7</w:t>
            </w:r>
          </w:p>
        </w:tc>
        <w:tc>
          <w:tcPr>
            <w:tcW w:w="2569" w:type="dxa"/>
            <w:gridSpan w:val="2"/>
          </w:tcPr>
          <w:p w14:paraId="27B5BA74"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71.74</w:t>
            </w:r>
          </w:p>
        </w:tc>
        <w:tc>
          <w:tcPr>
            <w:tcW w:w="2273" w:type="dxa"/>
            <w:gridSpan w:val="2"/>
          </w:tcPr>
          <w:p w14:paraId="01BEAB38"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71.31</w:t>
            </w:r>
          </w:p>
        </w:tc>
        <w:tc>
          <w:tcPr>
            <w:tcW w:w="1434" w:type="dxa"/>
          </w:tcPr>
          <w:p w14:paraId="0ABB23DE"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67.81</w:t>
            </w:r>
          </w:p>
        </w:tc>
      </w:tr>
      <w:tr w:rsidR="005E7261" w14:paraId="019C7CBF" w14:textId="77777777">
        <w:tc>
          <w:tcPr>
            <w:tcW w:w="2552" w:type="dxa"/>
          </w:tcPr>
          <w:p w14:paraId="7F631269"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 xml:space="preserve">Gauss 3x3 </w:t>
            </w:r>
            <m:oMath>
              <m:r>
                <m:rPr>
                  <m:lit/>
                  <m:nor/>
                </m:rPr>
                <m:t xml:space="preserve"> </m:t>
              </m:r>
              <m:r>
                <w:rPr>
                  <w:rFonts w:ascii="Cambria Math" w:hAnsi="Cambria Math"/>
                </w:rPr>
                <m:t>σ</m:t>
              </m:r>
              <m:r>
                <m:rPr>
                  <m:lit/>
                  <m:nor/>
                </m:rPr>
                <m:t>=</m:t>
              </m:r>
              <m:r>
                <w:rPr>
                  <w:rFonts w:ascii="Cambria Math" w:hAnsi="Cambria Math"/>
                </w:rPr>
                <m:t>0.5</m:t>
              </m:r>
            </m:oMath>
          </w:p>
        </w:tc>
        <w:tc>
          <w:tcPr>
            <w:tcW w:w="2569" w:type="dxa"/>
            <w:gridSpan w:val="2"/>
          </w:tcPr>
          <w:p w14:paraId="16C636B1"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51.79</w:t>
            </w:r>
          </w:p>
        </w:tc>
        <w:tc>
          <w:tcPr>
            <w:tcW w:w="2273" w:type="dxa"/>
            <w:gridSpan w:val="2"/>
          </w:tcPr>
          <w:p w14:paraId="4D2CD12F"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49.68</w:t>
            </w:r>
          </w:p>
        </w:tc>
        <w:tc>
          <w:tcPr>
            <w:tcW w:w="1434" w:type="dxa"/>
          </w:tcPr>
          <w:p w14:paraId="4B61CA58"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49.19</w:t>
            </w:r>
          </w:p>
        </w:tc>
      </w:tr>
      <w:tr w:rsidR="005E7261" w14:paraId="3EF2F58D" w14:textId="77777777">
        <w:tc>
          <w:tcPr>
            <w:tcW w:w="2552" w:type="dxa"/>
          </w:tcPr>
          <w:p w14:paraId="6B6A58A4"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 xml:space="preserve">Gauss 5x5 </w:t>
            </w:r>
            <m:oMath>
              <m:r>
                <m:rPr>
                  <m:lit/>
                  <m:nor/>
                </m:rPr>
                <m:t xml:space="preserve"> </m:t>
              </m:r>
              <m:r>
                <w:rPr>
                  <w:rFonts w:ascii="Cambria Math" w:hAnsi="Cambria Math"/>
                </w:rPr>
                <m:t>σ</m:t>
              </m:r>
              <m:r>
                <m:rPr>
                  <m:lit/>
                  <m:nor/>
                </m:rPr>
                <m:t>=</m:t>
              </m:r>
              <m:r>
                <w:rPr>
                  <w:rFonts w:ascii="Cambria Math" w:hAnsi="Cambria Math"/>
                </w:rPr>
                <m:t>0.5</m:t>
              </m:r>
            </m:oMath>
          </w:p>
        </w:tc>
        <w:tc>
          <w:tcPr>
            <w:tcW w:w="2569" w:type="dxa"/>
            <w:gridSpan w:val="2"/>
          </w:tcPr>
          <w:p w14:paraId="69D780B1"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51.79</w:t>
            </w:r>
          </w:p>
        </w:tc>
        <w:tc>
          <w:tcPr>
            <w:tcW w:w="2273" w:type="dxa"/>
            <w:gridSpan w:val="2"/>
          </w:tcPr>
          <w:p w14:paraId="0B70E816"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49.68</w:t>
            </w:r>
          </w:p>
        </w:tc>
        <w:tc>
          <w:tcPr>
            <w:tcW w:w="1434" w:type="dxa"/>
          </w:tcPr>
          <w:p w14:paraId="0584490C"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49.19</w:t>
            </w:r>
          </w:p>
        </w:tc>
      </w:tr>
      <w:tr w:rsidR="005E7261" w14:paraId="09DB4636" w14:textId="77777777">
        <w:tc>
          <w:tcPr>
            <w:tcW w:w="2552" w:type="dxa"/>
          </w:tcPr>
          <w:p w14:paraId="09C2F1CD"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 xml:space="preserve">Gauss 7x7 </w:t>
            </w:r>
            <m:oMath>
              <m:r>
                <m:rPr>
                  <m:lit/>
                  <m:nor/>
                </m:rPr>
                <m:t xml:space="preserve"> </m:t>
              </m:r>
              <m:r>
                <w:rPr>
                  <w:rFonts w:ascii="Cambria Math" w:hAnsi="Cambria Math"/>
                </w:rPr>
                <m:t>σ</m:t>
              </m:r>
              <m:r>
                <m:rPr>
                  <m:lit/>
                  <m:nor/>
                </m:rPr>
                <m:t>=</m:t>
              </m:r>
              <m:r>
                <w:rPr>
                  <w:rFonts w:ascii="Cambria Math" w:hAnsi="Cambria Math"/>
                </w:rPr>
                <m:t>0.5</m:t>
              </m:r>
            </m:oMath>
          </w:p>
        </w:tc>
        <w:tc>
          <w:tcPr>
            <w:tcW w:w="2569" w:type="dxa"/>
            <w:gridSpan w:val="2"/>
          </w:tcPr>
          <w:p w14:paraId="16C2F534"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51.79</w:t>
            </w:r>
          </w:p>
        </w:tc>
        <w:tc>
          <w:tcPr>
            <w:tcW w:w="2273" w:type="dxa"/>
            <w:gridSpan w:val="2"/>
          </w:tcPr>
          <w:p w14:paraId="50459A6A"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49.68</w:t>
            </w:r>
          </w:p>
        </w:tc>
        <w:tc>
          <w:tcPr>
            <w:tcW w:w="1434" w:type="dxa"/>
          </w:tcPr>
          <w:p w14:paraId="1941BC23"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49.19</w:t>
            </w:r>
          </w:p>
        </w:tc>
      </w:tr>
      <w:tr w:rsidR="005E7261" w14:paraId="780C7B5B" w14:textId="77777777">
        <w:tc>
          <w:tcPr>
            <w:tcW w:w="2552" w:type="dxa"/>
          </w:tcPr>
          <w:p w14:paraId="3C2141A3"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 xml:space="preserve">Gauss 3x3 </w:t>
            </w:r>
            <m:oMath>
              <m:r>
                <m:rPr>
                  <m:lit/>
                  <m:nor/>
                </m:rPr>
                <m:t xml:space="preserve"> </m:t>
              </m:r>
              <m:r>
                <w:rPr>
                  <w:rFonts w:ascii="Cambria Math" w:hAnsi="Cambria Math"/>
                </w:rPr>
                <m:t>σ</m:t>
              </m:r>
              <m:r>
                <m:rPr>
                  <m:lit/>
                  <m:nor/>
                </m:rPr>
                <m:t>=</m:t>
              </m:r>
              <m:r>
                <w:rPr>
                  <w:rFonts w:ascii="Cambria Math" w:hAnsi="Cambria Math"/>
                </w:rPr>
                <m:t>1.9</m:t>
              </m:r>
            </m:oMath>
          </w:p>
        </w:tc>
        <w:tc>
          <w:tcPr>
            <w:tcW w:w="2569" w:type="dxa"/>
            <w:gridSpan w:val="2"/>
          </w:tcPr>
          <w:p w14:paraId="62DFD0A5"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72.86</w:t>
            </w:r>
          </w:p>
        </w:tc>
        <w:tc>
          <w:tcPr>
            <w:tcW w:w="2273" w:type="dxa"/>
            <w:gridSpan w:val="2"/>
          </w:tcPr>
          <w:p w14:paraId="3F544041"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71.07</w:t>
            </w:r>
          </w:p>
        </w:tc>
        <w:tc>
          <w:tcPr>
            <w:tcW w:w="1434" w:type="dxa"/>
          </w:tcPr>
          <w:p w14:paraId="1E31D030"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63.82</w:t>
            </w:r>
          </w:p>
        </w:tc>
      </w:tr>
      <w:tr w:rsidR="005E7261" w14:paraId="5A268397" w14:textId="77777777">
        <w:tc>
          <w:tcPr>
            <w:tcW w:w="2552" w:type="dxa"/>
          </w:tcPr>
          <w:p w14:paraId="11E53B90"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 xml:space="preserve">Gauss 5x5 </w:t>
            </w:r>
            <m:oMath>
              <m:r>
                <m:rPr>
                  <m:lit/>
                  <m:nor/>
                </m:rPr>
                <m:t xml:space="preserve"> </m:t>
              </m:r>
              <m:r>
                <w:rPr>
                  <w:rFonts w:ascii="Cambria Math" w:hAnsi="Cambria Math"/>
                </w:rPr>
                <m:t>σ</m:t>
              </m:r>
              <m:r>
                <m:rPr>
                  <m:lit/>
                  <m:nor/>
                </m:rPr>
                <m:t>=</m:t>
              </m:r>
              <m:r>
                <w:rPr>
                  <w:rFonts w:ascii="Cambria Math" w:hAnsi="Cambria Math"/>
                </w:rPr>
                <m:t>1.9</m:t>
              </m:r>
            </m:oMath>
          </w:p>
        </w:tc>
        <w:tc>
          <w:tcPr>
            <w:tcW w:w="2569" w:type="dxa"/>
            <w:gridSpan w:val="2"/>
          </w:tcPr>
          <w:p w14:paraId="222AAD33"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78.89</w:t>
            </w:r>
          </w:p>
        </w:tc>
        <w:tc>
          <w:tcPr>
            <w:tcW w:w="2273" w:type="dxa"/>
            <w:gridSpan w:val="2"/>
          </w:tcPr>
          <w:p w14:paraId="5A43459B"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77.91</w:t>
            </w:r>
          </w:p>
        </w:tc>
        <w:tc>
          <w:tcPr>
            <w:tcW w:w="1434" w:type="dxa"/>
          </w:tcPr>
          <w:p w14:paraId="61D24178"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71.72</w:t>
            </w:r>
          </w:p>
        </w:tc>
      </w:tr>
      <w:tr w:rsidR="005E7261" w14:paraId="48E94357" w14:textId="77777777">
        <w:tc>
          <w:tcPr>
            <w:tcW w:w="2552" w:type="dxa"/>
          </w:tcPr>
          <w:p w14:paraId="12932062"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 xml:space="preserve">Gauss 7x7 </w:t>
            </w:r>
            <m:oMath>
              <m:r>
                <m:rPr>
                  <m:lit/>
                  <m:nor/>
                </m:rPr>
                <m:t xml:space="preserve"> </m:t>
              </m:r>
              <m:r>
                <w:rPr>
                  <w:rFonts w:ascii="Cambria Math" w:hAnsi="Cambria Math"/>
                </w:rPr>
                <m:t>σ</m:t>
              </m:r>
              <m:r>
                <m:rPr>
                  <m:lit/>
                  <m:nor/>
                </m:rPr>
                <m:t>=</m:t>
              </m:r>
              <m:r>
                <w:rPr>
                  <w:rFonts w:ascii="Cambria Math" w:hAnsi="Cambria Math"/>
                </w:rPr>
                <m:t>1.9</m:t>
              </m:r>
            </m:oMath>
          </w:p>
        </w:tc>
        <w:tc>
          <w:tcPr>
            <w:tcW w:w="2569" w:type="dxa"/>
            <w:gridSpan w:val="2"/>
          </w:tcPr>
          <w:p w14:paraId="314E11FD"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78.53</w:t>
            </w:r>
          </w:p>
        </w:tc>
        <w:tc>
          <w:tcPr>
            <w:tcW w:w="2273" w:type="dxa"/>
            <w:gridSpan w:val="2"/>
          </w:tcPr>
          <w:p w14:paraId="1B14EE34"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77.89</w:t>
            </w:r>
          </w:p>
        </w:tc>
        <w:tc>
          <w:tcPr>
            <w:tcW w:w="1434" w:type="dxa"/>
          </w:tcPr>
          <w:p w14:paraId="0D030BD3"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73.26</w:t>
            </w:r>
          </w:p>
        </w:tc>
      </w:tr>
      <w:tr w:rsidR="005E7261" w14:paraId="3FED80E7" w14:textId="77777777">
        <w:tc>
          <w:tcPr>
            <w:tcW w:w="8828" w:type="dxa"/>
            <w:gridSpan w:val="6"/>
          </w:tcPr>
          <w:p w14:paraId="37C94875"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Resultados – Imagen Con Ruido 1</w:t>
            </w:r>
          </w:p>
        </w:tc>
      </w:tr>
      <w:tr w:rsidR="005E7261" w14:paraId="0F53F536" w14:textId="77777777">
        <w:tc>
          <w:tcPr>
            <w:tcW w:w="3440" w:type="dxa"/>
            <w:gridSpan w:val="2"/>
          </w:tcPr>
          <w:p w14:paraId="1576F3F0" w14:textId="77777777" w:rsidR="005E7261" w:rsidRDefault="005E7261">
            <w:pPr>
              <w:spacing w:after="0" w:line="240" w:lineRule="auto"/>
              <w:jc w:val="center"/>
              <w:rPr>
                <w:rFonts w:ascii="Tw Cen MT" w:hAnsi="Tw Cen MT"/>
                <w:i/>
                <w:iCs/>
                <w:color w:val="FF0000"/>
                <w:sz w:val="22"/>
                <w:szCs w:val="22"/>
                <w:lang w:val="es-ES"/>
              </w:rPr>
            </w:pPr>
          </w:p>
          <w:p w14:paraId="0F7905BF" w14:textId="77777777" w:rsidR="005E7261" w:rsidRDefault="00000000">
            <w:pPr>
              <w:spacing w:after="0" w:line="240" w:lineRule="auto"/>
              <w:jc w:val="center"/>
              <w:rPr>
                <w:rFonts w:ascii="Tw Cen MT" w:hAnsi="Tw Cen MT"/>
                <w:i/>
                <w:iCs/>
                <w:color w:val="FF0000"/>
                <w:sz w:val="22"/>
                <w:szCs w:val="22"/>
                <w:lang w:val="es-ES"/>
              </w:rPr>
            </w:pPr>
            <w:r>
              <w:rPr>
                <w:rFonts w:eastAsia="Aptos"/>
                <w:noProof/>
              </w:rPr>
              <w:drawing>
                <wp:inline distT="0" distB="0" distL="0" distR="0" wp14:anchorId="48FD8E3E" wp14:editId="4246BE8F">
                  <wp:extent cx="1924050" cy="1475740"/>
                  <wp:effectExtent l="0" t="0" r="0" b="0"/>
                  <wp:docPr id="9" name="Imagen 20" descr="Imagen que contiene texto, oso, oso de peluche, relle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0" descr="Imagen que contiene texto, oso, oso de peluche, relleno&#10;&#10;El contenido generado por IA puede ser incorrecto."/>
                          <pic:cNvPicPr>
                            <a:picLocks noChangeAspect="1" noChangeArrowheads="1"/>
                          </pic:cNvPicPr>
                        </pic:nvPicPr>
                        <pic:blipFill>
                          <a:blip r:embed="rId15"/>
                          <a:srcRect r="52639" b="-1994"/>
                          <a:stretch>
                            <a:fillRect/>
                          </a:stretch>
                        </pic:blipFill>
                        <pic:spPr bwMode="auto">
                          <a:xfrm>
                            <a:off x="0" y="0"/>
                            <a:ext cx="1924050" cy="1475740"/>
                          </a:xfrm>
                          <a:prstGeom prst="rect">
                            <a:avLst/>
                          </a:prstGeom>
                          <a:noFill/>
                        </pic:spPr>
                      </pic:pic>
                    </a:graphicData>
                  </a:graphic>
                </wp:inline>
              </w:drawing>
            </w:r>
          </w:p>
          <w:p w14:paraId="30DE35C6" w14:textId="77777777" w:rsidR="005E7261" w:rsidRDefault="005E7261">
            <w:pPr>
              <w:spacing w:after="0" w:line="240" w:lineRule="auto"/>
              <w:jc w:val="center"/>
              <w:rPr>
                <w:rFonts w:ascii="Tw Cen MT" w:hAnsi="Tw Cen MT"/>
                <w:i/>
                <w:iCs/>
                <w:color w:val="FF0000"/>
                <w:sz w:val="22"/>
                <w:szCs w:val="22"/>
                <w:lang w:val="es-ES"/>
              </w:rPr>
            </w:pPr>
          </w:p>
        </w:tc>
        <w:tc>
          <w:tcPr>
            <w:tcW w:w="3525" w:type="dxa"/>
            <w:gridSpan w:val="2"/>
          </w:tcPr>
          <w:p w14:paraId="57C1A80C" w14:textId="77777777" w:rsidR="005E7261" w:rsidRDefault="005E7261">
            <w:pPr>
              <w:spacing w:after="0" w:line="240" w:lineRule="auto"/>
              <w:jc w:val="center"/>
              <w:rPr>
                <w:rFonts w:ascii="Tw Cen MT" w:hAnsi="Tw Cen MT"/>
                <w:i/>
                <w:iCs/>
                <w:color w:val="FF0000"/>
                <w:sz w:val="22"/>
                <w:szCs w:val="22"/>
                <w:lang w:val="es-ES"/>
              </w:rPr>
            </w:pPr>
          </w:p>
          <w:p w14:paraId="3B58BA43" w14:textId="77777777" w:rsidR="005E7261" w:rsidRDefault="00000000">
            <w:pPr>
              <w:spacing w:after="0" w:line="240" w:lineRule="auto"/>
              <w:rPr>
                <w:rFonts w:ascii="Tw Cen MT" w:hAnsi="Tw Cen MT"/>
                <w:i/>
                <w:iCs/>
                <w:color w:val="FF0000"/>
                <w:sz w:val="22"/>
                <w:szCs w:val="22"/>
                <w:lang w:val="es-ES"/>
              </w:rPr>
            </w:pPr>
            <w:r>
              <w:rPr>
                <w:rFonts w:eastAsia="Aptos"/>
                <w:noProof/>
              </w:rPr>
              <w:drawing>
                <wp:inline distT="0" distB="0" distL="0" distR="0" wp14:anchorId="2F094C37" wp14:editId="12BDB2C6">
                  <wp:extent cx="1957070" cy="1428750"/>
                  <wp:effectExtent l="0" t="0" r="0" b="0"/>
                  <wp:docPr id="10" name="Imagen 19" descr="Imagen que contiene texto, oso, oso de peluche, relle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9" descr="Imagen que contiene texto, oso, oso de peluche, relleno&#10;&#10;El contenido generado por IA puede ser incorrecto."/>
                          <pic:cNvPicPr>
                            <a:picLocks noChangeAspect="1" noChangeArrowheads="1"/>
                          </pic:cNvPicPr>
                        </pic:nvPicPr>
                        <pic:blipFill>
                          <a:blip r:embed="rId15"/>
                          <a:srcRect l="51212"/>
                          <a:stretch>
                            <a:fillRect/>
                          </a:stretch>
                        </pic:blipFill>
                        <pic:spPr bwMode="auto">
                          <a:xfrm>
                            <a:off x="0" y="0"/>
                            <a:ext cx="1957070" cy="1428750"/>
                          </a:xfrm>
                          <a:prstGeom prst="rect">
                            <a:avLst/>
                          </a:prstGeom>
                          <a:noFill/>
                        </pic:spPr>
                      </pic:pic>
                    </a:graphicData>
                  </a:graphic>
                </wp:inline>
              </w:drawing>
            </w:r>
          </w:p>
        </w:tc>
        <w:tc>
          <w:tcPr>
            <w:tcW w:w="1863" w:type="dxa"/>
            <w:gridSpan w:val="2"/>
          </w:tcPr>
          <w:p w14:paraId="55EE7760" w14:textId="77777777" w:rsidR="005E7261" w:rsidRDefault="005E7261">
            <w:pPr>
              <w:spacing w:after="0" w:line="240" w:lineRule="auto"/>
              <w:jc w:val="both"/>
              <w:rPr>
                <w:rFonts w:ascii="Tw Cen MT" w:hAnsi="Tw Cen MT"/>
                <w:sz w:val="22"/>
                <w:szCs w:val="22"/>
              </w:rPr>
            </w:pPr>
          </w:p>
          <w:p w14:paraId="38669250" w14:textId="77777777" w:rsidR="005E7261" w:rsidRDefault="005E7261">
            <w:pPr>
              <w:spacing w:after="0" w:line="240" w:lineRule="auto"/>
              <w:jc w:val="both"/>
              <w:rPr>
                <w:rFonts w:ascii="Tw Cen MT" w:hAnsi="Tw Cen MT"/>
                <w:sz w:val="22"/>
                <w:szCs w:val="22"/>
              </w:rPr>
            </w:pPr>
          </w:p>
          <w:p w14:paraId="5207EB3E" w14:textId="77777777" w:rsidR="005E7261" w:rsidRDefault="005E7261">
            <w:pPr>
              <w:spacing w:after="0" w:line="240" w:lineRule="auto"/>
              <w:jc w:val="both"/>
              <w:rPr>
                <w:rFonts w:ascii="Tw Cen MT" w:hAnsi="Tw Cen MT"/>
                <w:sz w:val="22"/>
                <w:szCs w:val="22"/>
              </w:rPr>
            </w:pPr>
          </w:p>
          <w:p w14:paraId="14D87DBF"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SSIM= 78.89%</w:t>
            </w:r>
          </w:p>
          <w:p w14:paraId="505CC228"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Mejor Filtro: Gauss 5x5 sigma=1.9</w:t>
            </w:r>
          </w:p>
          <w:p w14:paraId="11915419" w14:textId="77777777" w:rsidR="005E7261" w:rsidRDefault="005E7261">
            <w:pPr>
              <w:spacing w:after="0" w:line="240" w:lineRule="auto"/>
              <w:jc w:val="both"/>
              <w:rPr>
                <w:rFonts w:ascii="Tw Cen MT" w:hAnsi="Tw Cen MT"/>
                <w:sz w:val="22"/>
                <w:szCs w:val="22"/>
              </w:rPr>
            </w:pPr>
          </w:p>
        </w:tc>
      </w:tr>
      <w:tr w:rsidR="005E7261" w14:paraId="5A86441E" w14:textId="77777777">
        <w:tc>
          <w:tcPr>
            <w:tcW w:w="8828" w:type="dxa"/>
            <w:gridSpan w:val="6"/>
          </w:tcPr>
          <w:p w14:paraId="22F2DFF3"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Resultados – Imagen Con Ruido 2</w:t>
            </w:r>
          </w:p>
        </w:tc>
      </w:tr>
      <w:tr w:rsidR="005E7261" w14:paraId="452674F9" w14:textId="77777777">
        <w:tc>
          <w:tcPr>
            <w:tcW w:w="3440" w:type="dxa"/>
            <w:gridSpan w:val="2"/>
          </w:tcPr>
          <w:p w14:paraId="6BF020BE" w14:textId="77777777" w:rsidR="005E7261" w:rsidRDefault="00000000">
            <w:pPr>
              <w:spacing w:after="0" w:line="240" w:lineRule="auto"/>
              <w:rPr>
                <w:rFonts w:ascii="Tw Cen MT" w:hAnsi="Tw Cen MT"/>
                <w:i/>
                <w:iCs/>
                <w:color w:val="FF0000"/>
                <w:sz w:val="22"/>
                <w:szCs w:val="22"/>
                <w:lang w:val="es-ES"/>
              </w:rPr>
            </w:pPr>
            <w:r>
              <w:rPr>
                <w:rFonts w:eastAsia="Aptos"/>
                <w:noProof/>
              </w:rPr>
              <w:drawing>
                <wp:inline distT="0" distB="0" distL="0" distR="0" wp14:anchorId="128012C6" wp14:editId="565CFC49">
                  <wp:extent cx="1889125" cy="1425575"/>
                  <wp:effectExtent l="0" t="0" r="0" b="0"/>
                  <wp:docPr id="11" name="Imagen 22" descr="Una caricatura de una persona con un oso de pelu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2" descr="Una caricatura de una persona con un oso de peluche&#10;&#10;El contenido generado por IA puede ser incorrecto."/>
                          <pic:cNvPicPr>
                            <a:picLocks noChangeAspect="1" noChangeArrowheads="1"/>
                          </pic:cNvPicPr>
                        </pic:nvPicPr>
                        <pic:blipFill>
                          <a:blip r:embed="rId16"/>
                          <a:srcRect r="52810"/>
                          <a:stretch>
                            <a:fillRect/>
                          </a:stretch>
                        </pic:blipFill>
                        <pic:spPr bwMode="auto">
                          <a:xfrm>
                            <a:off x="0" y="0"/>
                            <a:ext cx="1889125" cy="1425575"/>
                          </a:xfrm>
                          <a:prstGeom prst="rect">
                            <a:avLst/>
                          </a:prstGeom>
                          <a:noFill/>
                        </pic:spPr>
                      </pic:pic>
                    </a:graphicData>
                  </a:graphic>
                </wp:inline>
              </w:drawing>
            </w:r>
          </w:p>
          <w:p w14:paraId="7624FDCD" w14:textId="77777777" w:rsidR="005E7261" w:rsidRDefault="005E7261">
            <w:pPr>
              <w:spacing w:after="0" w:line="240" w:lineRule="auto"/>
              <w:jc w:val="both"/>
              <w:rPr>
                <w:rFonts w:ascii="Tw Cen MT" w:hAnsi="Tw Cen MT"/>
                <w:sz w:val="22"/>
                <w:szCs w:val="22"/>
                <w:lang w:val="es-ES"/>
              </w:rPr>
            </w:pPr>
          </w:p>
        </w:tc>
        <w:tc>
          <w:tcPr>
            <w:tcW w:w="3525" w:type="dxa"/>
            <w:gridSpan w:val="2"/>
          </w:tcPr>
          <w:p w14:paraId="04298728" w14:textId="77777777" w:rsidR="005E7261" w:rsidRDefault="00000000">
            <w:pPr>
              <w:spacing w:after="0" w:line="240" w:lineRule="auto"/>
              <w:jc w:val="center"/>
              <w:rPr>
                <w:rFonts w:ascii="Tw Cen MT" w:hAnsi="Tw Cen MT"/>
                <w:sz w:val="22"/>
                <w:szCs w:val="22"/>
                <w:lang w:val="es-ES"/>
              </w:rPr>
            </w:pPr>
            <w:r>
              <w:rPr>
                <w:rFonts w:eastAsia="Aptos"/>
                <w:noProof/>
              </w:rPr>
              <w:lastRenderedPageBreak/>
              <w:drawing>
                <wp:inline distT="0" distB="0" distL="0" distR="0" wp14:anchorId="48476BDD" wp14:editId="7701D3F9">
                  <wp:extent cx="1924050" cy="1409700"/>
                  <wp:effectExtent l="0" t="0" r="0" b="0"/>
                  <wp:docPr id="12" name="Imagen 21" descr="Una caricatura de una persona con un oso de pelu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1" descr="Una caricatura de una persona con un oso de peluche&#10;&#10;El contenido generado por IA puede ser incorrecto."/>
                          <pic:cNvPicPr>
                            <a:picLocks noChangeAspect="1" noChangeArrowheads="1"/>
                          </pic:cNvPicPr>
                        </pic:nvPicPr>
                        <pic:blipFill>
                          <a:blip r:embed="rId16"/>
                          <a:srcRect l="51421"/>
                          <a:stretch>
                            <a:fillRect/>
                          </a:stretch>
                        </pic:blipFill>
                        <pic:spPr bwMode="auto">
                          <a:xfrm>
                            <a:off x="0" y="0"/>
                            <a:ext cx="1924050" cy="1409700"/>
                          </a:xfrm>
                          <a:prstGeom prst="rect">
                            <a:avLst/>
                          </a:prstGeom>
                          <a:noFill/>
                        </pic:spPr>
                      </pic:pic>
                    </a:graphicData>
                  </a:graphic>
                </wp:inline>
              </w:drawing>
            </w:r>
          </w:p>
        </w:tc>
        <w:tc>
          <w:tcPr>
            <w:tcW w:w="1863" w:type="dxa"/>
            <w:gridSpan w:val="2"/>
          </w:tcPr>
          <w:p w14:paraId="4832A960" w14:textId="77777777" w:rsidR="005E7261" w:rsidRDefault="005E7261">
            <w:pPr>
              <w:spacing w:after="0" w:line="240" w:lineRule="auto"/>
              <w:jc w:val="both"/>
              <w:rPr>
                <w:rFonts w:ascii="Tw Cen MT" w:hAnsi="Tw Cen MT"/>
                <w:sz w:val="22"/>
                <w:szCs w:val="22"/>
              </w:rPr>
            </w:pPr>
          </w:p>
          <w:p w14:paraId="5A98A948" w14:textId="77777777" w:rsidR="005E7261" w:rsidRDefault="005E7261">
            <w:pPr>
              <w:spacing w:after="0" w:line="240" w:lineRule="auto"/>
              <w:jc w:val="both"/>
              <w:rPr>
                <w:rFonts w:ascii="Tw Cen MT" w:hAnsi="Tw Cen MT"/>
                <w:sz w:val="22"/>
                <w:szCs w:val="22"/>
              </w:rPr>
            </w:pPr>
          </w:p>
          <w:p w14:paraId="2DA30E18" w14:textId="77777777" w:rsidR="005E7261" w:rsidRDefault="005E7261">
            <w:pPr>
              <w:spacing w:after="0" w:line="240" w:lineRule="auto"/>
              <w:jc w:val="both"/>
              <w:rPr>
                <w:rFonts w:ascii="Tw Cen MT" w:hAnsi="Tw Cen MT"/>
                <w:sz w:val="22"/>
                <w:szCs w:val="22"/>
              </w:rPr>
            </w:pPr>
          </w:p>
          <w:p w14:paraId="63606783"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SSIM= 77.91%</w:t>
            </w:r>
          </w:p>
          <w:p w14:paraId="047000A8"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Mejor Filtro: Gauss 5x5 sigma=1.9</w:t>
            </w:r>
          </w:p>
          <w:p w14:paraId="57D5EE5E" w14:textId="77777777" w:rsidR="005E7261" w:rsidRDefault="005E7261">
            <w:pPr>
              <w:spacing w:after="0" w:line="240" w:lineRule="auto"/>
              <w:jc w:val="both"/>
              <w:rPr>
                <w:rFonts w:ascii="Tw Cen MT" w:hAnsi="Tw Cen MT"/>
                <w:sz w:val="22"/>
                <w:szCs w:val="22"/>
              </w:rPr>
            </w:pPr>
          </w:p>
        </w:tc>
      </w:tr>
      <w:tr w:rsidR="005E7261" w14:paraId="2A0C23A7" w14:textId="77777777">
        <w:tc>
          <w:tcPr>
            <w:tcW w:w="8828" w:type="dxa"/>
            <w:gridSpan w:val="6"/>
          </w:tcPr>
          <w:p w14:paraId="6F6252B7"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Resultados – Imagen Con Ruido 3</w:t>
            </w:r>
          </w:p>
        </w:tc>
      </w:tr>
      <w:tr w:rsidR="005E7261" w14:paraId="1DBCA149" w14:textId="77777777">
        <w:tc>
          <w:tcPr>
            <w:tcW w:w="3440" w:type="dxa"/>
            <w:gridSpan w:val="2"/>
          </w:tcPr>
          <w:p w14:paraId="2EC08A2C" w14:textId="77777777" w:rsidR="005E7261" w:rsidRDefault="005E7261">
            <w:pPr>
              <w:spacing w:after="0" w:line="240" w:lineRule="auto"/>
              <w:rPr>
                <w:rFonts w:ascii="Tw Cen MT" w:hAnsi="Tw Cen MT"/>
                <w:i/>
                <w:iCs/>
                <w:color w:val="FF0000"/>
                <w:sz w:val="22"/>
                <w:szCs w:val="22"/>
                <w:lang w:val="es-ES"/>
              </w:rPr>
            </w:pPr>
          </w:p>
          <w:p w14:paraId="2B817EEC" w14:textId="77777777" w:rsidR="005E7261" w:rsidRDefault="00000000">
            <w:pPr>
              <w:spacing w:after="0" w:line="240" w:lineRule="auto"/>
              <w:jc w:val="center"/>
              <w:rPr>
                <w:rFonts w:ascii="Tw Cen MT" w:hAnsi="Tw Cen MT"/>
                <w:i/>
                <w:iCs/>
                <w:color w:val="FF0000"/>
                <w:sz w:val="22"/>
                <w:szCs w:val="22"/>
                <w:lang w:val="es-ES"/>
              </w:rPr>
            </w:pPr>
            <w:r>
              <w:rPr>
                <w:rFonts w:eastAsia="Aptos"/>
                <w:noProof/>
              </w:rPr>
              <w:drawing>
                <wp:inline distT="0" distB="0" distL="0" distR="0" wp14:anchorId="1C2DFDBB" wp14:editId="2B6BB598">
                  <wp:extent cx="2047875" cy="1533525"/>
                  <wp:effectExtent l="0" t="0" r="0" b="0"/>
                  <wp:docPr id="13" name="Imagen 24" descr="Imagen en blanco y negro de un oso de pelu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4" descr="Imagen en blanco y negro de un oso de peluche&#10;&#10;El contenido generado por IA puede ser incorrecto."/>
                          <pic:cNvPicPr>
                            <a:picLocks noChangeAspect="1" noChangeArrowheads="1"/>
                          </pic:cNvPicPr>
                        </pic:nvPicPr>
                        <pic:blipFill>
                          <a:blip r:embed="rId17"/>
                          <a:srcRect r="52455"/>
                          <a:stretch>
                            <a:fillRect/>
                          </a:stretch>
                        </pic:blipFill>
                        <pic:spPr bwMode="auto">
                          <a:xfrm>
                            <a:off x="0" y="0"/>
                            <a:ext cx="2047875" cy="1533525"/>
                          </a:xfrm>
                          <a:prstGeom prst="rect">
                            <a:avLst/>
                          </a:prstGeom>
                          <a:noFill/>
                        </pic:spPr>
                      </pic:pic>
                    </a:graphicData>
                  </a:graphic>
                </wp:inline>
              </w:drawing>
            </w:r>
          </w:p>
          <w:p w14:paraId="21EEDB69" w14:textId="77777777" w:rsidR="005E7261" w:rsidRDefault="005E7261">
            <w:pPr>
              <w:spacing w:after="0" w:line="240" w:lineRule="auto"/>
              <w:jc w:val="both"/>
              <w:rPr>
                <w:rFonts w:ascii="Tw Cen MT" w:hAnsi="Tw Cen MT"/>
                <w:sz w:val="22"/>
                <w:szCs w:val="22"/>
                <w:lang w:val="es-ES"/>
              </w:rPr>
            </w:pPr>
          </w:p>
        </w:tc>
        <w:tc>
          <w:tcPr>
            <w:tcW w:w="3525" w:type="dxa"/>
            <w:gridSpan w:val="2"/>
          </w:tcPr>
          <w:p w14:paraId="6363FD0C" w14:textId="77777777" w:rsidR="005E7261" w:rsidRDefault="005E7261">
            <w:pPr>
              <w:spacing w:after="0" w:line="240" w:lineRule="auto"/>
              <w:jc w:val="both"/>
              <w:rPr>
                <w:rFonts w:ascii="Tw Cen MT" w:hAnsi="Tw Cen MT"/>
                <w:sz w:val="22"/>
                <w:szCs w:val="22"/>
              </w:rPr>
            </w:pPr>
          </w:p>
          <w:p w14:paraId="0DEF8E27" w14:textId="77777777" w:rsidR="005E7261" w:rsidRDefault="00000000">
            <w:pPr>
              <w:spacing w:after="0" w:line="240" w:lineRule="auto"/>
              <w:rPr>
                <w:rFonts w:ascii="Tw Cen MT" w:hAnsi="Tw Cen MT"/>
                <w:sz w:val="22"/>
                <w:szCs w:val="22"/>
                <w:lang w:val="es-ES"/>
              </w:rPr>
            </w:pPr>
            <w:r>
              <w:rPr>
                <w:rFonts w:eastAsia="Aptos"/>
                <w:noProof/>
              </w:rPr>
              <w:drawing>
                <wp:inline distT="0" distB="0" distL="0" distR="0" wp14:anchorId="5E2246B5" wp14:editId="63FF7A53">
                  <wp:extent cx="2101850" cy="1543050"/>
                  <wp:effectExtent l="0" t="0" r="0" b="0"/>
                  <wp:docPr id="14" name="Imagen 23" descr="Imagen en blanco y negro de un oso de pelu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3" descr="Imagen en blanco y negro de un oso de peluche&#10;&#10;El contenido generado por IA puede ser incorrecto."/>
                          <pic:cNvPicPr>
                            <a:picLocks noChangeAspect="1" noChangeArrowheads="1"/>
                          </pic:cNvPicPr>
                        </pic:nvPicPr>
                        <pic:blipFill>
                          <a:blip r:embed="rId17"/>
                          <a:srcRect l="51494"/>
                          <a:stretch>
                            <a:fillRect/>
                          </a:stretch>
                        </pic:blipFill>
                        <pic:spPr bwMode="auto">
                          <a:xfrm>
                            <a:off x="0" y="0"/>
                            <a:ext cx="2101850" cy="1543050"/>
                          </a:xfrm>
                          <a:prstGeom prst="rect">
                            <a:avLst/>
                          </a:prstGeom>
                          <a:noFill/>
                        </pic:spPr>
                      </pic:pic>
                    </a:graphicData>
                  </a:graphic>
                </wp:inline>
              </w:drawing>
            </w:r>
          </w:p>
        </w:tc>
        <w:tc>
          <w:tcPr>
            <w:tcW w:w="1863" w:type="dxa"/>
            <w:gridSpan w:val="2"/>
          </w:tcPr>
          <w:p w14:paraId="3A2D2B03" w14:textId="77777777" w:rsidR="005E7261" w:rsidRDefault="005E7261">
            <w:pPr>
              <w:spacing w:after="0" w:line="240" w:lineRule="auto"/>
              <w:jc w:val="both"/>
              <w:rPr>
                <w:rFonts w:ascii="Tw Cen MT" w:hAnsi="Tw Cen MT"/>
                <w:sz w:val="22"/>
                <w:szCs w:val="22"/>
                <w:lang w:val="es-ES"/>
              </w:rPr>
            </w:pPr>
          </w:p>
          <w:p w14:paraId="71D7D872" w14:textId="77777777" w:rsidR="005E7261" w:rsidRDefault="005E7261">
            <w:pPr>
              <w:spacing w:after="0" w:line="240" w:lineRule="auto"/>
              <w:jc w:val="both"/>
              <w:rPr>
                <w:rFonts w:ascii="Tw Cen MT" w:hAnsi="Tw Cen MT"/>
                <w:sz w:val="22"/>
                <w:szCs w:val="22"/>
                <w:lang w:val="es-ES"/>
              </w:rPr>
            </w:pPr>
          </w:p>
          <w:p w14:paraId="00977CC3" w14:textId="77777777" w:rsidR="005E7261" w:rsidRDefault="005E7261">
            <w:pPr>
              <w:spacing w:after="0" w:line="240" w:lineRule="auto"/>
              <w:jc w:val="both"/>
              <w:rPr>
                <w:rFonts w:ascii="Tw Cen MT" w:hAnsi="Tw Cen MT"/>
                <w:sz w:val="22"/>
                <w:szCs w:val="22"/>
                <w:lang w:val="es-ES"/>
              </w:rPr>
            </w:pPr>
          </w:p>
          <w:p w14:paraId="4E99F551"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SSIM= 73.26%</w:t>
            </w:r>
          </w:p>
          <w:p w14:paraId="03651247" w14:textId="77777777" w:rsidR="005E7261" w:rsidRDefault="00000000">
            <w:pPr>
              <w:spacing w:after="0" w:line="240" w:lineRule="auto"/>
              <w:jc w:val="both"/>
              <w:rPr>
                <w:rFonts w:ascii="Tw Cen MT" w:hAnsi="Tw Cen MT"/>
                <w:sz w:val="22"/>
                <w:szCs w:val="22"/>
              </w:rPr>
            </w:pPr>
            <w:r>
              <w:rPr>
                <w:rFonts w:ascii="Tw Cen MT" w:eastAsia="Aptos" w:hAnsi="Tw Cen MT"/>
                <w:sz w:val="22"/>
                <w:szCs w:val="22"/>
              </w:rPr>
              <w:t>Mejor Filtro: Gauss 5x5 sigma=1.9</w:t>
            </w:r>
          </w:p>
          <w:p w14:paraId="577AD14F" w14:textId="77777777" w:rsidR="005E7261" w:rsidRDefault="005E7261">
            <w:pPr>
              <w:spacing w:after="0" w:line="240" w:lineRule="auto"/>
              <w:jc w:val="both"/>
              <w:rPr>
                <w:rFonts w:ascii="Tw Cen MT" w:hAnsi="Tw Cen MT"/>
                <w:sz w:val="22"/>
                <w:szCs w:val="22"/>
                <w:lang w:val="es-ES"/>
              </w:rPr>
            </w:pPr>
          </w:p>
        </w:tc>
      </w:tr>
    </w:tbl>
    <w:p w14:paraId="68844256" w14:textId="77777777" w:rsidR="005E7261" w:rsidRDefault="005E7261">
      <w:pPr>
        <w:jc w:val="both"/>
        <w:rPr>
          <w:rFonts w:ascii="Tw Cen MT" w:hAnsi="Tw Cen MT"/>
          <w:sz w:val="22"/>
          <w:szCs w:val="22"/>
        </w:rPr>
      </w:pPr>
    </w:p>
    <w:p w14:paraId="34F1CEC2" w14:textId="77777777" w:rsidR="005E7261" w:rsidRDefault="005E7261">
      <w:pPr>
        <w:jc w:val="both"/>
        <w:rPr>
          <w:rFonts w:ascii="Tw Cen MT" w:hAnsi="Tw Cen MT"/>
          <w:sz w:val="22"/>
          <w:szCs w:val="22"/>
        </w:rPr>
      </w:pPr>
    </w:p>
    <w:p w14:paraId="3B95C96F" w14:textId="77777777" w:rsidR="005E7261" w:rsidRDefault="005E7261">
      <w:pPr>
        <w:jc w:val="both"/>
        <w:rPr>
          <w:rFonts w:ascii="Tw Cen MT" w:hAnsi="Tw Cen MT"/>
          <w:sz w:val="22"/>
          <w:szCs w:val="22"/>
        </w:rPr>
      </w:pPr>
    </w:p>
    <w:p w14:paraId="7C5D82CF" w14:textId="77777777" w:rsidR="005E7261" w:rsidRDefault="005E7261">
      <w:pPr>
        <w:jc w:val="both"/>
        <w:rPr>
          <w:rFonts w:ascii="Tw Cen MT" w:hAnsi="Tw Cen MT"/>
          <w:sz w:val="22"/>
          <w:szCs w:val="22"/>
        </w:rPr>
      </w:pPr>
    </w:p>
    <w:p w14:paraId="2A703716" w14:textId="77777777" w:rsidR="005E7261" w:rsidRDefault="00000000">
      <w:pPr>
        <w:jc w:val="both"/>
        <w:rPr>
          <w:rFonts w:ascii="Tw Cen MT" w:hAnsi="Tw Cen MT"/>
          <w:b/>
          <w:bCs/>
          <w:sz w:val="22"/>
          <w:szCs w:val="22"/>
        </w:rPr>
      </w:pPr>
      <w:r>
        <w:rPr>
          <w:rFonts w:ascii="Tw Cen MT" w:hAnsi="Tw Cen MT"/>
          <w:b/>
          <w:bCs/>
          <w:sz w:val="22"/>
          <w:szCs w:val="22"/>
        </w:rPr>
        <w:t xml:space="preserve">Punto 4 (0.6). </w:t>
      </w:r>
    </w:p>
    <w:p w14:paraId="2DFE1272" w14:textId="77777777" w:rsidR="005E7261" w:rsidRDefault="00000000">
      <w:pPr>
        <w:jc w:val="both"/>
        <w:rPr>
          <w:rFonts w:ascii="Tw Cen MT" w:hAnsi="Tw Cen MT"/>
          <w:sz w:val="22"/>
          <w:szCs w:val="22"/>
        </w:rPr>
      </w:pPr>
      <w:r>
        <w:rPr>
          <w:rFonts w:ascii="Tw Cen MT" w:hAnsi="Tw Cen MT"/>
          <w:sz w:val="22"/>
          <w:szCs w:val="22"/>
        </w:rPr>
        <w:t xml:space="preserve">Con su imagen original en escala de grises. Use los operadores de Sobel y Laplaciano con convolución para detección de bordes. </w:t>
      </w:r>
    </w:p>
    <w:tbl>
      <w:tblPr>
        <w:tblStyle w:val="Tablaconcuadrcula"/>
        <w:tblW w:w="3386" w:type="dxa"/>
        <w:tblLayout w:type="fixed"/>
        <w:tblLook w:val="04A0" w:firstRow="1" w:lastRow="0" w:firstColumn="1" w:lastColumn="0" w:noHBand="0" w:noVBand="1"/>
      </w:tblPr>
      <w:tblGrid>
        <w:gridCol w:w="1684"/>
        <w:gridCol w:w="568"/>
        <w:gridCol w:w="566"/>
        <w:gridCol w:w="568"/>
      </w:tblGrid>
      <w:tr w:rsidR="005E7261" w14:paraId="2AD09829" w14:textId="77777777">
        <w:trPr>
          <w:trHeight w:val="397"/>
        </w:trPr>
        <w:tc>
          <w:tcPr>
            <w:tcW w:w="1684" w:type="dxa"/>
            <w:vMerge w:val="restart"/>
            <w:tcBorders>
              <w:top w:val="nil"/>
              <w:left w:val="nil"/>
              <w:bottom w:val="nil"/>
            </w:tcBorders>
            <w:vAlign w:val="center"/>
          </w:tcPr>
          <w:p w14:paraId="071675E3"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Sobel Horizontal</w:t>
            </w:r>
          </w:p>
        </w:tc>
        <w:tc>
          <w:tcPr>
            <w:tcW w:w="568" w:type="dxa"/>
            <w:vAlign w:val="center"/>
          </w:tcPr>
          <w:p w14:paraId="03B52A1C"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c>
          <w:tcPr>
            <w:tcW w:w="566" w:type="dxa"/>
            <w:vAlign w:val="center"/>
          </w:tcPr>
          <w:p w14:paraId="581D20D4"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2</w:t>
            </w:r>
          </w:p>
        </w:tc>
        <w:tc>
          <w:tcPr>
            <w:tcW w:w="568" w:type="dxa"/>
            <w:vAlign w:val="center"/>
          </w:tcPr>
          <w:p w14:paraId="708148BE"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r>
      <w:tr w:rsidR="005E7261" w14:paraId="5B3FDEC2" w14:textId="77777777">
        <w:trPr>
          <w:trHeight w:val="397"/>
        </w:trPr>
        <w:tc>
          <w:tcPr>
            <w:tcW w:w="1684" w:type="dxa"/>
            <w:vMerge/>
            <w:tcBorders>
              <w:top w:val="nil"/>
              <w:left w:val="nil"/>
              <w:bottom w:val="nil"/>
            </w:tcBorders>
            <w:vAlign w:val="center"/>
          </w:tcPr>
          <w:p w14:paraId="1F6A2F8B" w14:textId="77777777" w:rsidR="005E7261" w:rsidRDefault="005E7261">
            <w:pPr>
              <w:spacing w:after="0" w:line="240" w:lineRule="auto"/>
              <w:jc w:val="center"/>
              <w:rPr>
                <w:rFonts w:ascii="Tw Cen MT" w:hAnsi="Tw Cen MT"/>
                <w:sz w:val="22"/>
                <w:szCs w:val="22"/>
              </w:rPr>
            </w:pPr>
          </w:p>
        </w:tc>
        <w:tc>
          <w:tcPr>
            <w:tcW w:w="568" w:type="dxa"/>
            <w:vAlign w:val="center"/>
          </w:tcPr>
          <w:p w14:paraId="47AEA862"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0</w:t>
            </w:r>
          </w:p>
        </w:tc>
        <w:tc>
          <w:tcPr>
            <w:tcW w:w="566" w:type="dxa"/>
            <w:vAlign w:val="center"/>
          </w:tcPr>
          <w:p w14:paraId="127E9CFC"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0</w:t>
            </w:r>
          </w:p>
        </w:tc>
        <w:tc>
          <w:tcPr>
            <w:tcW w:w="568" w:type="dxa"/>
            <w:vAlign w:val="center"/>
          </w:tcPr>
          <w:p w14:paraId="1E5919CF"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0</w:t>
            </w:r>
          </w:p>
        </w:tc>
      </w:tr>
      <w:tr w:rsidR="005E7261" w14:paraId="662200D5" w14:textId="77777777">
        <w:trPr>
          <w:trHeight w:val="397"/>
        </w:trPr>
        <w:tc>
          <w:tcPr>
            <w:tcW w:w="1684" w:type="dxa"/>
            <w:vMerge/>
            <w:tcBorders>
              <w:top w:val="nil"/>
              <w:left w:val="nil"/>
              <w:bottom w:val="nil"/>
            </w:tcBorders>
            <w:vAlign w:val="center"/>
          </w:tcPr>
          <w:p w14:paraId="3C519A09" w14:textId="77777777" w:rsidR="005E7261" w:rsidRDefault="005E7261">
            <w:pPr>
              <w:spacing w:after="0" w:line="240" w:lineRule="auto"/>
              <w:jc w:val="center"/>
              <w:rPr>
                <w:rFonts w:ascii="Tw Cen MT" w:hAnsi="Tw Cen MT"/>
                <w:sz w:val="22"/>
                <w:szCs w:val="22"/>
              </w:rPr>
            </w:pPr>
          </w:p>
        </w:tc>
        <w:tc>
          <w:tcPr>
            <w:tcW w:w="568" w:type="dxa"/>
            <w:vAlign w:val="center"/>
          </w:tcPr>
          <w:p w14:paraId="218F11C7"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c>
          <w:tcPr>
            <w:tcW w:w="566" w:type="dxa"/>
            <w:vAlign w:val="center"/>
          </w:tcPr>
          <w:p w14:paraId="08A9D637"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-2</w:t>
            </w:r>
          </w:p>
        </w:tc>
        <w:tc>
          <w:tcPr>
            <w:tcW w:w="568" w:type="dxa"/>
            <w:vAlign w:val="center"/>
          </w:tcPr>
          <w:p w14:paraId="768BA410"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r>
      <w:tr w:rsidR="005E7261" w14:paraId="1AC1B1CE" w14:textId="77777777">
        <w:trPr>
          <w:trHeight w:val="397"/>
        </w:trPr>
        <w:tc>
          <w:tcPr>
            <w:tcW w:w="1684" w:type="dxa"/>
            <w:tcBorders>
              <w:top w:val="nil"/>
              <w:left w:val="nil"/>
              <w:bottom w:val="nil"/>
              <w:right w:val="nil"/>
            </w:tcBorders>
            <w:vAlign w:val="center"/>
          </w:tcPr>
          <w:p w14:paraId="4186D182" w14:textId="77777777" w:rsidR="005E7261" w:rsidRDefault="005E7261">
            <w:pPr>
              <w:spacing w:after="0" w:line="240" w:lineRule="auto"/>
              <w:jc w:val="center"/>
              <w:rPr>
                <w:rFonts w:ascii="Tw Cen MT" w:hAnsi="Tw Cen MT"/>
                <w:sz w:val="22"/>
                <w:szCs w:val="22"/>
              </w:rPr>
            </w:pPr>
          </w:p>
        </w:tc>
        <w:tc>
          <w:tcPr>
            <w:tcW w:w="568" w:type="dxa"/>
            <w:tcBorders>
              <w:left w:val="nil"/>
              <w:right w:val="nil"/>
            </w:tcBorders>
            <w:vAlign w:val="center"/>
          </w:tcPr>
          <w:p w14:paraId="6C2031CE" w14:textId="77777777" w:rsidR="005E7261" w:rsidRDefault="005E7261">
            <w:pPr>
              <w:spacing w:after="0" w:line="240" w:lineRule="auto"/>
              <w:jc w:val="center"/>
              <w:rPr>
                <w:rFonts w:ascii="Tw Cen MT" w:hAnsi="Tw Cen MT"/>
                <w:sz w:val="22"/>
                <w:szCs w:val="22"/>
              </w:rPr>
            </w:pPr>
          </w:p>
        </w:tc>
        <w:tc>
          <w:tcPr>
            <w:tcW w:w="566" w:type="dxa"/>
            <w:tcBorders>
              <w:left w:val="nil"/>
              <w:right w:val="nil"/>
            </w:tcBorders>
            <w:vAlign w:val="center"/>
          </w:tcPr>
          <w:p w14:paraId="2A2393EA" w14:textId="77777777" w:rsidR="005E7261" w:rsidRDefault="005E7261">
            <w:pPr>
              <w:spacing w:after="0" w:line="240" w:lineRule="auto"/>
              <w:jc w:val="center"/>
              <w:rPr>
                <w:rFonts w:ascii="Tw Cen MT" w:hAnsi="Tw Cen MT"/>
                <w:sz w:val="22"/>
                <w:szCs w:val="22"/>
              </w:rPr>
            </w:pPr>
          </w:p>
        </w:tc>
        <w:tc>
          <w:tcPr>
            <w:tcW w:w="568" w:type="dxa"/>
            <w:tcBorders>
              <w:left w:val="nil"/>
              <w:right w:val="nil"/>
            </w:tcBorders>
            <w:vAlign w:val="center"/>
          </w:tcPr>
          <w:p w14:paraId="31EE3706" w14:textId="77777777" w:rsidR="005E7261" w:rsidRDefault="005E7261">
            <w:pPr>
              <w:spacing w:after="0" w:line="240" w:lineRule="auto"/>
              <w:jc w:val="center"/>
              <w:rPr>
                <w:rFonts w:ascii="Tw Cen MT" w:hAnsi="Tw Cen MT"/>
                <w:sz w:val="22"/>
                <w:szCs w:val="22"/>
              </w:rPr>
            </w:pPr>
          </w:p>
        </w:tc>
      </w:tr>
      <w:tr w:rsidR="005E7261" w14:paraId="01519F26" w14:textId="77777777">
        <w:trPr>
          <w:trHeight w:val="397"/>
        </w:trPr>
        <w:tc>
          <w:tcPr>
            <w:tcW w:w="1684" w:type="dxa"/>
            <w:vMerge w:val="restart"/>
            <w:tcBorders>
              <w:top w:val="nil"/>
              <w:left w:val="nil"/>
              <w:bottom w:val="nil"/>
            </w:tcBorders>
            <w:vAlign w:val="center"/>
          </w:tcPr>
          <w:p w14:paraId="13CEF066"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Sobel Vertical</w:t>
            </w:r>
          </w:p>
        </w:tc>
        <w:tc>
          <w:tcPr>
            <w:tcW w:w="568" w:type="dxa"/>
            <w:vAlign w:val="center"/>
          </w:tcPr>
          <w:p w14:paraId="04E93441"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c>
          <w:tcPr>
            <w:tcW w:w="566" w:type="dxa"/>
            <w:vAlign w:val="center"/>
          </w:tcPr>
          <w:p w14:paraId="018641C3"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0</w:t>
            </w:r>
          </w:p>
        </w:tc>
        <w:tc>
          <w:tcPr>
            <w:tcW w:w="568" w:type="dxa"/>
            <w:vAlign w:val="center"/>
          </w:tcPr>
          <w:p w14:paraId="16958665"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r>
      <w:tr w:rsidR="005E7261" w14:paraId="1B949C7E" w14:textId="77777777">
        <w:trPr>
          <w:trHeight w:val="397"/>
        </w:trPr>
        <w:tc>
          <w:tcPr>
            <w:tcW w:w="1684" w:type="dxa"/>
            <w:vMerge/>
            <w:tcBorders>
              <w:top w:val="nil"/>
              <w:left w:val="nil"/>
              <w:bottom w:val="nil"/>
            </w:tcBorders>
            <w:vAlign w:val="center"/>
          </w:tcPr>
          <w:p w14:paraId="3353143D" w14:textId="77777777" w:rsidR="005E7261" w:rsidRDefault="005E7261">
            <w:pPr>
              <w:spacing w:after="0" w:line="240" w:lineRule="auto"/>
              <w:jc w:val="center"/>
              <w:rPr>
                <w:rFonts w:ascii="Tw Cen MT" w:hAnsi="Tw Cen MT"/>
                <w:sz w:val="22"/>
                <w:szCs w:val="22"/>
              </w:rPr>
            </w:pPr>
          </w:p>
        </w:tc>
        <w:tc>
          <w:tcPr>
            <w:tcW w:w="568" w:type="dxa"/>
            <w:vAlign w:val="center"/>
          </w:tcPr>
          <w:p w14:paraId="153C366D"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2</w:t>
            </w:r>
          </w:p>
        </w:tc>
        <w:tc>
          <w:tcPr>
            <w:tcW w:w="566" w:type="dxa"/>
            <w:vAlign w:val="center"/>
          </w:tcPr>
          <w:p w14:paraId="4200BB28"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0</w:t>
            </w:r>
          </w:p>
        </w:tc>
        <w:tc>
          <w:tcPr>
            <w:tcW w:w="568" w:type="dxa"/>
            <w:vAlign w:val="center"/>
          </w:tcPr>
          <w:p w14:paraId="3118B2EB"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-2</w:t>
            </w:r>
          </w:p>
        </w:tc>
      </w:tr>
      <w:tr w:rsidR="005E7261" w14:paraId="2075C65C" w14:textId="77777777">
        <w:trPr>
          <w:trHeight w:val="397"/>
        </w:trPr>
        <w:tc>
          <w:tcPr>
            <w:tcW w:w="1684" w:type="dxa"/>
            <w:vMerge/>
            <w:tcBorders>
              <w:top w:val="nil"/>
              <w:left w:val="nil"/>
              <w:bottom w:val="nil"/>
            </w:tcBorders>
            <w:vAlign w:val="center"/>
          </w:tcPr>
          <w:p w14:paraId="2F444D50" w14:textId="77777777" w:rsidR="005E7261" w:rsidRDefault="005E7261">
            <w:pPr>
              <w:spacing w:after="0" w:line="240" w:lineRule="auto"/>
              <w:jc w:val="center"/>
              <w:rPr>
                <w:rFonts w:ascii="Tw Cen MT" w:hAnsi="Tw Cen MT"/>
                <w:sz w:val="22"/>
                <w:szCs w:val="22"/>
              </w:rPr>
            </w:pPr>
          </w:p>
        </w:tc>
        <w:tc>
          <w:tcPr>
            <w:tcW w:w="568" w:type="dxa"/>
            <w:vAlign w:val="center"/>
          </w:tcPr>
          <w:p w14:paraId="6A56D119"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c>
          <w:tcPr>
            <w:tcW w:w="566" w:type="dxa"/>
            <w:vAlign w:val="center"/>
          </w:tcPr>
          <w:p w14:paraId="1FA0A086"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0</w:t>
            </w:r>
          </w:p>
        </w:tc>
        <w:tc>
          <w:tcPr>
            <w:tcW w:w="568" w:type="dxa"/>
            <w:vAlign w:val="center"/>
          </w:tcPr>
          <w:p w14:paraId="703AF27E" w14:textId="77777777" w:rsidR="005E7261" w:rsidRDefault="00000000">
            <w:pPr>
              <w:spacing w:after="0" w:line="240" w:lineRule="auto"/>
              <w:jc w:val="center"/>
              <w:rPr>
                <w:rFonts w:ascii="Tw Cen MT" w:hAnsi="Tw Cen MT"/>
                <w:sz w:val="22"/>
                <w:szCs w:val="22"/>
              </w:rPr>
            </w:pPr>
            <w:r>
              <w:rPr>
                <w:rFonts w:ascii="Tw Cen MT" w:eastAsia="Aptos" w:hAnsi="Tw Cen MT"/>
                <w:b/>
                <w:bCs/>
                <w:sz w:val="22"/>
                <w:szCs w:val="22"/>
              </w:rPr>
              <w:t>-1</w:t>
            </w:r>
          </w:p>
        </w:tc>
      </w:tr>
      <w:tr w:rsidR="005E7261" w14:paraId="542BC977" w14:textId="77777777">
        <w:trPr>
          <w:trHeight w:val="397"/>
        </w:trPr>
        <w:tc>
          <w:tcPr>
            <w:tcW w:w="1684" w:type="dxa"/>
            <w:tcBorders>
              <w:top w:val="nil"/>
              <w:left w:val="nil"/>
              <w:bottom w:val="nil"/>
              <w:right w:val="nil"/>
            </w:tcBorders>
            <w:vAlign w:val="center"/>
          </w:tcPr>
          <w:p w14:paraId="61477131" w14:textId="77777777" w:rsidR="005E7261" w:rsidRDefault="005E7261">
            <w:pPr>
              <w:spacing w:after="0" w:line="240" w:lineRule="auto"/>
              <w:jc w:val="center"/>
              <w:rPr>
                <w:rFonts w:ascii="Tw Cen MT" w:hAnsi="Tw Cen MT"/>
                <w:sz w:val="22"/>
                <w:szCs w:val="22"/>
              </w:rPr>
            </w:pPr>
          </w:p>
        </w:tc>
        <w:tc>
          <w:tcPr>
            <w:tcW w:w="568" w:type="dxa"/>
            <w:tcBorders>
              <w:left w:val="nil"/>
              <w:right w:val="nil"/>
            </w:tcBorders>
            <w:vAlign w:val="center"/>
          </w:tcPr>
          <w:p w14:paraId="0CCE405E" w14:textId="77777777" w:rsidR="005E7261" w:rsidRDefault="005E7261">
            <w:pPr>
              <w:spacing w:after="0" w:line="240" w:lineRule="auto"/>
              <w:jc w:val="center"/>
              <w:rPr>
                <w:rFonts w:ascii="Tw Cen MT" w:hAnsi="Tw Cen MT"/>
                <w:sz w:val="22"/>
                <w:szCs w:val="22"/>
              </w:rPr>
            </w:pPr>
          </w:p>
        </w:tc>
        <w:tc>
          <w:tcPr>
            <w:tcW w:w="566" w:type="dxa"/>
            <w:tcBorders>
              <w:left w:val="nil"/>
              <w:right w:val="nil"/>
            </w:tcBorders>
            <w:vAlign w:val="center"/>
          </w:tcPr>
          <w:p w14:paraId="5F880846" w14:textId="77777777" w:rsidR="005E7261" w:rsidRDefault="005E7261">
            <w:pPr>
              <w:spacing w:after="0" w:line="240" w:lineRule="auto"/>
              <w:jc w:val="center"/>
              <w:rPr>
                <w:rFonts w:ascii="Tw Cen MT" w:hAnsi="Tw Cen MT"/>
                <w:sz w:val="22"/>
                <w:szCs w:val="22"/>
              </w:rPr>
            </w:pPr>
          </w:p>
        </w:tc>
        <w:tc>
          <w:tcPr>
            <w:tcW w:w="568" w:type="dxa"/>
            <w:tcBorders>
              <w:left w:val="nil"/>
              <w:right w:val="nil"/>
            </w:tcBorders>
            <w:vAlign w:val="center"/>
          </w:tcPr>
          <w:p w14:paraId="00B25321" w14:textId="77777777" w:rsidR="005E7261" w:rsidRDefault="005E7261">
            <w:pPr>
              <w:spacing w:after="0" w:line="240" w:lineRule="auto"/>
              <w:jc w:val="center"/>
              <w:rPr>
                <w:rFonts w:ascii="Tw Cen MT" w:hAnsi="Tw Cen MT"/>
                <w:sz w:val="22"/>
                <w:szCs w:val="22"/>
              </w:rPr>
            </w:pPr>
          </w:p>
        </w:tc>
      </w:tr>
      <w:tr w:rsidR="005E7261" w14:paraId="4C931DF0" w14:textId="77777777">
        <w:trPr>
          <w:trHeight w:val="397"/>
        </w:trPr>
        <w:tc>
          <w:tcPr>
            <w:tcW w:w="1684" w:type="dxa"/>
            <w:vMerge w:val="restart"/>
            <w:tcBorders>
              <w:top w:val="nil"/>
              <w:left w:val="nil"/>
              <w:bottom w:val="nil"/>
            </w:tcBorders>
            <w:vAlign w:val="center"/>
          </w:tcPr>
          <w:p w14:paraId="2EDCC814" w14:textId="77777777" w:rsidR="005E7261" w:rsidRDefault="00000000">
            <w:pPr>
              <w:spacing w:after="0" w:line="240" w:lineRule="auto"/>
              <w:jc w:val="center"/>
              <w:rPr>
                <w:rFonts w:ascii="Tw Cen MT" w:hAnsi="Tw Cen MT"/>
                <w:sz w:val="22"/>
                <w:szCs w:val="22"/>
              </w:rPr>
            </w:pPr>
            <w:r>
              <w:rPr>
                <w:rFonts w:ascii="Tw Cen MT" w:eastAsia="Aptos" w:hAnsi="Tw Cen MT"/>
                <w:sz w:val="22"/>
                <w:szCs w:val="22"/>
              </w:rPr>
              <w:t>Laplaciano 8 Vecinos</w:t>
            </w:r>
          </w:p>
        </w:tc>
        <w:tc>
          <w:tcPr>
            <w:tcW w:w="568" w:type="dxa"/>
            <w:vAlign w:val="center"/>
          </w:tcPr>
          <w:p w14:paraId="66F47125"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c>
          <w:tcPr>
            <w:tcW w:w="566" w:type="dxa"/>
            <w:vAlign w:val="center"/>
          </w:tcPr>
          <w:p w14:paraId="4AA57607"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c>
          <w:tcPr>
            <w:tcW w:w="568" w:type="dxa"/>
            <w:vAlign w:val="center"/>
          </w:tcPr>
          <w:p w14:paraId="48ADBF5D"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r>
      <w:tr w:rsidR="005E7261" w14:paraId="5CD68B77" w14:textId="77777777">
        <w:trPr>
          <w:trHeight w:val="397"/>
        </w:trPr>
        <w:tc>
          <w:tcPr>
            <w:tcW w:w="1684" w:type="dxa"/>
            <w:vMerge/>
            <w:tcBorders>
              <w:top w:val="nil"/>
              <w:left w:val="nil"/>
              <w:bottom w:val="nil"/>
            </w:tcBorders>
          </w:tcPr>
          <w:p w14:paraId="42F06125" w14:textId="77777777" w:rsidR="005E7261" w:rsidRDefault="005E7261">
            <w:pPr>
              <w:spacing w:after="0" w:line="240" w:lineRule="auto"/>
              <w:jc w:val="both"/>
              <w:rPr>
                <w:rFonts w:ascii="Tw Cen MT" w:hAnsi="Tw Cen MT"/>
                <w:sz w:val="22"/>
                <w:szCs w:val="22"/>
              </w:rPr>
            </w:pPr>
          </w:p>
        </w:tc>
        <w:tc>
          <w:tcPr>
            <w:tcW w:w="568" w:type="dxa"/>
            <w:vAlign w:val="center"/>
          </w:tcPr>
          <w:p w14:paraId="1ACBA3EE"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c>
          <w:tcPr>
            <w:tcW w:w="566" w:type="dxa"/>
            <w:vAlign w:val="center"/>
          </w:tcPr>
          <w:p w14:paraId="115CB2FC"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-8</w:t>
            </w:r>
          </w:p>
        </w:tc>
        <w:tc>
          <w:tcPr>
            <w:tcW w:w="568" w:type="dxa"/>
            <w:vAlign w:val="center"/>
          </w:tcPr>
          <w:p w14:paraId="2C4B3900"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r>
      <w:tr w:rsidR="005E7261" w14:paraId="540C5342" w14:textId="77777777">
        <w:trPr>
          <w:trHeight w:val="397"/>
        </w:trPr>
        <w:tc>
          <w:tcPr>
            <w:tcW w:w="1684" w:type="dxa"/>
            <w:vMerge/>
            <w:tcBorders>
              <w:top w:val="nil"/>
              <w:left w:val="nil"/>
              <w:bottom w:val="nil"/>
            </w:tcBorders>
          </w:tcPr>
          <w:p w14:paraId="2DB14599" w14:textId="77777777" w:rsidR="005E7261" w:rsidRDefault="005E7261">
            <w:pPr>
              <w:spacing w:after="0" w:line="240" w:lineRule="auto"/>
              <w:jc w:val="both"/>
              <w:rPr>
                <w:rFonts w:ascii="Tw Cen MT" w:hAnsi="Tw Cen MT"/>
                <w:sz w:val="22"/>
                <w:szCs w:val="22"/>
              </w:rPr>
            </w:pPr>
          </w:p>
        </w:tc>
        <w:tc>
          <w:tcPr>
            <w:tcW w:w="568" w:type="dxa"/>
            <w:vAlign w:val="center"/>
          </w:tcPr>
          <w:p w14:paraId="04C7D19B"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c>
          <w:tcPr>
            <w:tcW w:w="566" w:type="dxa"/>
            <w:vAlign w:val="center"/>
          </w:tcPr>
          <w:p w14:paraId="00C0E4AE"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c>
          <w:tcPr>
            <w:tcW w:w="568" w:type="dxa"/>
            <w:vAlign w:val="center"/>
          </w:tcPr>
          <w:p w14:paraId="031191A0" w14:textId="77777777" w:rsidR="005E7261" w:rsidRDefault="00000000">
            <w:pPr>
              <w:spacing w:after="0" w:line="240" w:lineRule="auto"/>
              <w:jc w:val="center"/>
              <w:rPr>
                <w:rFonts w:ascii="Tw Cen MT" w:hAnsi="Tw Cen MT"/>
                <w:b/>
                <w:bCs/>
                <w:sz w:val="22"/>
                <w:szCs w:val="22"/>
              </w:rPr>
            </w:pPr>
            <w:r>
              <w:rPr>
                <w:rFonts w:ascii="Tw Cen MT" w:eastAsia="Aptos" w:hAnsi="Tw Cen MT"/>
                <w:b/>
                <w:bCs/>
                <w:sz w:val="22"/>
                <w:szCs w:val="22"/>
              </w:rPr>
              <w:t>1</w:t>
            </w:r>
          </w:p>
        </w:tc>
      </w:tr>
    </w:tbl>
    <w:p w14:paraId="77E2EFCA" w14:textId="77777777" w:rsidR="005E7261" w:rsidRDefault="005E7261">
      <w:pPr>
        <w:jc w:val="both"/>
        <w:rPr>
          <w:rFonts w:ascii="Tw Cen MT" w:hAnsi="Tw Cen MT"/>
          <w:sz w:val="22"/>
          <w:szCs w:val="22"/>
        </w:rPr>
      </w:pPr>
    </w:p>
    <w:p w14:paraId="5815FDAF" w14:textId="77777777" w:rsidR="005E7261" w:rsidRDefault="005E7261">
      <w:pPr>
        <w:jc w:val="both"/>
        <w:rPr>
          <w:rFonts w:ascii="Tw Cen MT" w:hAnsi="Tw Cen MT"/>
          <w:sz w:val="22"/>
          <w:szCs w:val="22"/>
        </w:rPr>
      </w:pPr>
    </w:p>
    <w:p w14:paraId="5EB21297" w14:textId="77777777" w:rsidR="005E7261" w:rsidRDefault="005E7261">
      <w:pPr>
        <w:jc w:val="both"/>
        <w:rPr>
          <w:rFonts w:ascii="Tw Cen MT" w:hAnsi="Tw Cen MT"/>
          <w:sz w:val="22"/>
          <w:szCs w:val="22"/>
        </w:rPr>
      </w:pPr>
    </w:p>
    <w:p w14:paraId="708019E6" w14:textId="77777777" w:rsidR="005E7261" w:rsidRDefault="005E7261">
      <w:pPr>
        <w:jc w:val="both"/>
        <w:rPr>
          <w:rFonts w:ascii="Tw Cen MT" w:hAnsi="Tw Cen MT"/>
          <w:sz w:val="22"/>
          <w:szCs w:val="22"/>
        </w:rPr>
      </w:pPr>
    </w:p>
    <w:p w14:paraId="7D6E6DBC" w14:textId="77777777" w:rsidR="005E7261" w:rsidRDefault="005E7261">
      <w:pPr>
        <w:jc w:val="both"/>
        <w:rPr>
          <w:rFonts w:ascii="Tw Cen MT" w:hAnsi="Tw Cen MT"/>
          <w:sz w:val="22"/>
          <w:szCs w:val="22"/>
        </w:rPr>
      </w:pPr>
    </w:p>
    <w:p w14:paraId="1074B5C4" w14:textId="77777777" w:rsidR="005E7261" w:rsidRDefault="005E7261">
      <w:pPr>
        <w:jc w:val="both"/>
        <w:rPr>
          <w:rFonts w:ascii="Tw Cen MT" w:hAnsi="Tw Cen MT"/>
          <w:sz w:val="22"/>
          <w:szCs w:val="22"/>
        </w:rPr>
      </w:pPr>
    </w:p>
    <w:tbl>
      <w:tblPr>
        <w:tblStyle w:val="Tablaconcuadrcula"/>
        <w:tblW w:w="8828" w:type="dxa"/>
        <w:tblLayout w:type="fixed"/>
        <w:tblLook w:val="04A0" w:firstRow="1" w:lastRow="0" w:firstColumn="1" w:lastColumn="0" w:noHBand="0" w:noVBand="1"/>
      </w:tblPr>
      <w:tblGrid>
        <w:gridCol w:w="4406"/>
        <w:gridCol w:w="4422"/>
      </w:tblGrid>
      <w:tr w:rsidR="005E7261" w14:paraId="1492F438" w14:textId="77777777">
        <w:tc>
          <w:tcPr>
            <w:tcW w:w="4406" w:type="dxa"/>
          </w:tcPr>
          <w:p w14:paraId="686DEC67" w14:textId="77777777" w:rsidR="005E7261" w:rsidRDefault="005E7261">
            <w:pPr>
              <w:spacing w:after="0" w:line="240" w:lineRule="auto"/>
              <w:jc w:val="both"/>
              <w:rPr>
                <w:rFonts w:ascii="Tw Cen MT" w:hAnsi="Tw Cen MT"/>
                <w:color w:val="FF0000"/>
                <w:sz w:val="22"/>
                <w:szCs w:val="22"/>
              </w:rPr>
            </w:pPr>
          </w:p>
          <w:p w14:paraId="5C132134" w14:textId="77777777" w:rsidR="005E7261" w:rsidRDefault="00000000">
            <w:pPr>
              <w:spacing w:after="0" w:line="240" w:lineRule="auto"/>
              <w:jc w:val="both"/>
              <w:rPr>
                <w:rFonts w:ascii="Tw Cen MT" w:hAnsi="Tw Cen MT"/>
                <w:sz w:val="22"/>
                <w:szCs w:val="22"/>
              </w:rPr>
            </w:pPr>
            <w:r>
              <w:rPr>
                <w:rFonts w:eastAsia="Aptos"/>
                <w:noProof/>
              </w:rPr>
              <w:drawing>
                <wp:inline distT="0" distB="0" distL="0" distR="0" wp14:anchorId="5B04A38F" wp14:editId="5C0383E2">
                  <wp:extent cx="2677160" cy="1781175"/>
                  <wp:effectExtent l="0" t="0" r="0" b="0"/>
                  <wp:docPr id="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pic:cNvPicPr>
                            <a:picLocks noChangeAspect="1" noChangeArrowheads="1"/>
                          </pic:cNvPicPr>
                        </pic:nvPicPr>
                        <pic:blipFill>
                          <a:blip r:embed="rId18"/>
                          <a:stretch>
                            <a:fillRect/>
                          </a:stretch>
                        </pic:blipFill>
                        <pic:spPr bwMode="auto">
                          <a:xfrm>
                            <a:off x="0" y="0"/>
                            <a:ext cx="2677160" cy="1781175"/>
                          </a:xfrm>
                          <a:prstGeom prst="rect">
                            <a:avLst/>
                          </a:prstGeom>
                          <a:noFill/>
                        </pic:spPr>
                      </pic:pic>
                    </a:graphicData>
                  </a:graphic>
                </wp:inline>
              </w:drawing>
            </w:r>
          </w:p>
          <w:p w14:paraId="64EDB668" w14:textId="77777777" w:rsidR="005E7261" w:rsidRDefault="005E7261">
            <w:pPr>
              <w:spacing w:after="0" w:line="240" w:lineRule="auto"/>
              <w:jc w:val="both"/>
              <w:rPr>
                <w:rFonts w:ascii="Tw Cen MT" w:hAnsi="Tw Cen MT"/>
                <w:sz w:val="22"/>
                <w:szCs w:val="22"/>
              </w:rPr>
            </w:pPr>
          </w:p>
        </w:tc>
        <w:tc>
          <w:tcPr>
            <w:tcW w:w="4422" w:type="dxa"/>
          </w:tcPr>
          <w:p w14:paraId="0E7BB0EA" w14:textId="77777777" w:rsidR="005E7261" w:rsidRDefault="005E7261">
            <w:pPr>
              <w:spacing w:after="0" w:line="240" w:lineRule="auto"/>
              <w:jc w:val="both"/>
              <w:rPr>
                <w:rFonts w:ascii="Tw Cen MT" w:hAnsi="Tw Cen MT"/>
                <w:color w:val="FF0000"/>
                <w:sz w:val="22"/>
                <w:szCs w:val="22"/>
              </w:rPr>
            </w:pPr>
          </w:p>
          <w:p w14:paraId="3A3EC186" w14:textId="77777777" w:rsidR="005E7261" w:rsidRDefault="00000000">
            <w:pPr>
              <w:spacing w:after="0" w:line="240" w:lineRule="auto"/>
              <w:jc w:val="both"/>
              <w:rPr>
                <w:rFonts w:ascii="Tw Cen MT" w:hAnsi="Tw Cen MT"/>
                <w:sz w:val="22"/>
                <w:szCs w:val="22"/>
              </w:rPr>
            </w:pPr>
            <w:r>
              <w:rPr>
                <w:rFonts w:eastAsia="Aptos"/>
                <w:noProof/>
              </w:rPr>
              <w:drawing>
                <wp:inline distT="0" distB="0" distL="0" distR="0" wp14:anchorId="0DE75444" wp14:editId="7E985C09">
                  <wp:extent cx="2682240" cy="1784985"/>
                  <wp:effectExtent l="0" t="0" r="0" b="0"/>
                  <wp:docPr id="16" name="Imagen 1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Imagen en blanco y negro&#10;&#10;El contenido generado por IA puede ser incorrecto."/>
                          <pic:cNvPicPr>
                            <a:picLocks noChangeAspect="1" noChangeArrowheads="1"/>
                          </pic:cNvPicPr>
                        </pic:nvPicPr>
                        <pic:blipFill>
                          <a:blip r:embed="rId19"/>
                          <a:stretch>
                            <a:fillRect/>
                          </a:stretch>
                        </pic:blipFill>
                        <pic:spPr bwMode="auto">
                          <a:xfrm>
                            <a:off x="0" y="0"/>
                            <a:ext cx="2682240" cy="1784985"/>
                          </a:xfrm>
                          <a:prstGeom prst="rect">
                            <a:avLst/>
                          </a:prstGeom>
                          <a:noFill/>
                        </pic:spPr>
                      </pic:pic>
                    </a:graphicData>
                  </a:graphic>
                </wp:inline>
              </w:drawing>
            </w:r>
          </w:p>
        </w:tc>
      </w:tr>
    </w:tbl>
    <w:p w14:paraId="64AFC735" w14:textId="77777777" w:rsidR="005E7261" w:rsidRDefault="005E7261">
      <w:pPr>
        <w:jc w:val="both"/>
        <w:rPr>
          <w:rFonts w:ascii="Tw Cen MT" w:hAnsi="Tw Cen MT"/>
          <w:b/>
          <w:bCs/>
          <w:sz w:val="22"/>
          <w:szCs w:val="22"/>
        </w:rPr>
      </w:pPr>
    </w:p>
    <w:p w14:paraId="467A254E" w14:textId="77777777" w:rsidR="005E7261" w:rsidRDefault="00000000">
      <w:pPr>
        <w:jc w:val="both"/>
        <w:rPr>
          <w:rFonts w:ascii="Tw Cen MT" w:hAnsi="Tw Cen MT"/>
          <w:b/>
          <w:bCs/>
          <w:sz w:val="22"/>
          <w:szCs w:val="22"/>
        </w:rPr>
      </w:pPr>
      <w:r>
        <w:rPr>
          <w:rFonts w:ascii="Tw Cen MT" w:hAnsi="Tw Cen MT"/>
          <w:b/>
          <w:bCs/>
          <w:sz w:val="22"/>
          <w:szCs w:val="22"/>
        </w:rPr>
        <w:t xml:space="preserve">Punto 5 (0.6). </w:t>
      </w:r>
    </w:p>
    <w:p w14:paraId="56F5EE23" w14:textId="77777777" w:rsidR="005E7261" w:rsidRDefault="00000000">
      <w:pPr>
        <w:jc w:val="both"/>
        <w:rPr>
          <w:rFonts w:ascii="Tw Cen MT" w:hAnsi="Tw Cen MT"/>
          <w:b/>
          <w:bCs/>
          <w:sz w:val="22"/>
          <w:szCs w:val="22"/>
        </w:rPr>
      </w:pPr>
      <w:r>
        <w:rPr>
          <w:rFonts w:ascii="Tw Cen MT" w:hAnsi="Tw Cen MT"/>
          <w:sz w:val="22"/>
          <w:szCs w:val="22"/>
        </w:rPr>
        <w:t xml:space="preserve">Aplique a su imagen los filtros de </w:t>
      </w:r>
      <w:r>
        <w:rPr>
          <w:rFonts w:ascii="Tw Cen MT" w:hAnsi="Tw Cen MT"/>
          <w:b/>
          <w:bCs/>
          <w:sz w:val="22"/>
          <w:szCs w:val="22"/>
        </w:rPr>
        <w:t>realce</w:t>
      </w:r>
      <w:r>
        <w:rPr>
          <w:rFonts w:ascii="Tw Cen MT" w:hAnsi="Tw Cen MT"/>
          <w:sz w:val="22"/>
          <w:szCs w:val="22"/>
        </w:rPr>
        <w:t xml:space="preserve"> de bordes Laplacianos de 4 y 8 vecinos vistos en clase.  </w:t>
      </w:r>
      <w:r>
        <w:rPr>
          <w:rFonts w:ascii="Tw Cen MT" w:hAnsi="Tw Cen MT"/>
          <w:b/>
          <w:bCs/>
          <w:sz w:val="22"/>
          <w:szCs w:val="22"/>
        </w:rPr>
        <w:t xml:space="preserve">Recuerde que son diferentes a los filtros de detección de bordes. </w:t>
      </w:r>
    </w:p>
    <w:tbl>
      <w:tblPr>
        <w:tblStyle w:val="Tablaconcuadrcula"/>
        <w:tblW w:w="8828" w:type="dxa"/>
        <w:tblLayout w:type="fixed"/>
        <w:tblLook w:val="04A0" w:firstRow="1" w:lastRow="0" w:firstColumn="1" w:lastColumn="0" w:noHBand="0" w:noVBand="1"/>
      </w:tblPr>
      <w:tblGrid>
        <w:gridCol w:w="4414"/>
        <w:gridCol w:w="4414"/>
      </w:tblGrid>
      <w:tr w:rsidR="005E7261" w14:paraId="383384C4" w14:textId="77777777">
        <w:tc>
          <w:tcPr>
            <w:tcW w:w="4414" w:type="dxa"/>
          </w:tcPr>
          <w:p w14:paraId="33BD9586" w14:textId="77777777" w:rsidR="005E7261" w:rsidRDefault="005E7261">
            <w:pPr>
              <w:spacing w:after="0" w:line="240" w:lineRule="auto"/>
              <w:jc w:val="both"/>
              <w:rPr>
                <w:rFonts w:ascii="Tw Cen MT" w:hAnsi="Tw Cen MT"/>
                <w:color w:val="FF0000"/>
                <w:sz w:val="22"/>
                <w:szCs w:val="22"/>
              </w:rPr>
            </w:pPr>
          </w:p>
          <w:p w14:paraId="0B1E033C" w14:textId="77777777" w:rsidR="005E7261" w:rsidRDefault="00000000">
            <w:pPr>
              <w:spacing w:after="0" w:line="240" w:lineRule="auto"/>
              <w:jc w:val="both"/>
              <w:rPr>
                <w:rFonts w:ascii="Tw Cen MT" w:hAnsi="Tw Cen MT"/>
                <w:color w:val="FF0000"/>
                <w:sz w:val="22"/>
                <w:szCs w:val="22"/>
              </w:rPr>
            </w:pPr>
            <w:r>
              <w:rPr>
                <w:rFonts w:eastAsia="Aptos"/>
                <w:noProof/>
              </w:rPr>
              <w:drawing>
                <wp:inline distT="0" distB="0" distL="0" distR="0" wp14:anchorId="360FD356" wp14:editId="182B4CB5">
                  <wp:extent cx="2663825" cy="1772285"/>
                  <wp:effectExtent l="0" t="0" r="0" b="0"/>
                  <wp:docPr id="17" name="Imagen 12" descr="Un dibujo de un parq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2" descr="Un dibujo de un parque&#10;&#10;El contenido generado por IA puede ser incorrecto."/>
                          <pic:cNvPicPr>
                            <a:picLocks noChangeAspect="1" noChangeArrowheads="1"/>
                          </pic:cNvPicPr>
                        </pic:nvPicPr>
                        <pic:blipFill>
                          <a:blip r:embed="rId20"/>
                          <a:stretch>
                            <a:fillRect/>
                          </a:stretch>
                        </pic:blipFill>
                        <pic:spPr bwMode="auto">
                          <a:xfrm>
                            <a:off x="0" y="0"/>
                            <a:ext cx="2663825" cy="1772285"/>
                          </a:xfrm>
                          <a:prstGeom prst="rect">
                            <a:avLst/>
                          </a:prstGeom>
                          <a:noFill/>
                        </pic:spPr>
                      </pic:pic>
                    </a:graphicData>
                  </a:graphic>
                </wp:inline>
              </w:drawing>
            </w:r>
          </w:p>
          <w:p w14:paraId="196EC833" w14:textId="77777777" w:rsidR="005E7261" w:rsidRDefault="005E7261">
            <w:pPr>
              <w:spacing w:after="0" w:line="240" w:lineRule="auto"/>
              <w:jc w:val="both"/>
              <w:rPr>
                <w:rFonts w:ascii="Tw Cen MT" w:hAnsi="Tw Cen MT"/>
                <w:sz w:val="22"/>
                <w:szCs w:val="22"/>
              </w:rPr>
            </w:pPr>
          </w:p>
        </w:tc>
        <w:tc>
          <w:tcPr>
            <w:tcW w:w="4414" w:type="dxa"/>
          </w:tcPr>
          <w:p w14:paraId="4A03173B" w14:textId="77777777" w:rsidR="005E7261" w:rsidRDefault="005E7261">
            <w:pPr>
              <w:spacing w:after="0" w:line="240" w:lineRule="auto"/>
              <w:jc w:val="both"/>
              <w:rPr>
                <w:rFonts w:ascii="Tw Cen MT" w:hAnsi="Tw Cen MT"/>
                <w:color w:val="FF0000"/>
                <w:sz w:val="22"/>
                <w:szCs w:val="22"/>
              </w:rPr>
            </w:pPr>
          </w:p>
          <w:p w14:paraId="739F0FF1" w14:textId="77777777" w:rsidR="005E7261" w:rsidRDefault="00000000">
            <w:pPr>
              <w:spacing w:after="0" w:line="240" w:lineRule="auto"/>
              <w:jc w:val="both"/>
              <w:rPr>
                <w:rFonts w:ascii="Tw Cen MT" w:hAnsi="Tw Cen MT"/>
                <w:color w:val="FF0000"/>
                <w:sz w:val="22"/>
                <w:szCs w:val="22"/>
              </w:rPr>
            </w:pPr>
            <w:r>
              <w:rPr>
                <w:rFonts w:eastAsia="Aptos"/>
                <w:noProof/>
              </w:rPr>
              <w:drawing>
                <wp:inline distT="0" distB="0" distL="0" distR="0" wp14:anchorId="502A73A6" wp14:editId="07A3947B">
                  <wp:extent cx="2663190" cy="1771650"/>
                  <wp:effectExtent l="0" t="0" r="0" b="0"/>
                  <wp:docPr id="18" name="Imagen 13" descr="Un dibujo de un parq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3" descr="Un dibujo de un parque&#10;&#10;El contenido generado por IA puede ser incorrecto."/>
                          <pic:cNvPicPr>
                            <a:picLocks noChangeAspect="1" noChangeArrowheads="1"/>
                          </pic:cNvPicPr>
                        </pic:nvPicPr>
                        <pic:blipFill>
                          <a:blip r:embed="rId21"/>
                          <a:stretch>
                            <a:fillRect/>
                          </a:stretch>
                        </pic:blipFill>
                        <pic:spPr bwMode="auto">
                          <a:xfrm>
                            <a:off x="0" y="0"/>
                            <a:ext cx="2663190" cy="1771650"/>
                          </a:xfrm>
                          <a:prstGeom prst="rect">
                            <a:avLst/>
                          </a:prstGeom>
                          <a:noFill/>
                        </pic:spPr>
                      </pic:pic>
                    </a:graphicData>
                  </a:graphic>
                </wp:inline>
              </w:drawing>
            </w:r>
          </w:p>
        </w:tc>
      </w:tr>
    </w:tbl>
    <w:p w14:paraId="2B79228E" w14:textId="77777777" w:rsidR="005E7261" w:rsidRDefault="005E7261">
      <w:pPr>
        <w:jc w:val="center"/>
        <w:rPr>
          <w:rFonts w:ascii="Tw Cen MT" w:hAnsi="Tw Cen MT"/>
          <w:b/>
          <w:bCs/>
          <w:sz w:val="32"/>
          <w:szCs w:val="32"/>
        </w:rPr>
      </w:pPr>
    </w:p>
    <w:p w14:paraId="612F62C6" w14:textId="77777777" w:rsidR="005E7261" w:rsidRDefault="00000000">
      <w:pPr>
        <w:jc w:val="center"/>
        <w:rPr>
          <w:rFonts w:ascii="Tw Cen MT" w:hAnsi="Tw Cen MT"/>
          <w:b/>
          <w:bCs/>
          <w:sz w:val="32"/>
          <w:szCs w:val="32"/>
        </w:rPr>
      </w:pPr>
      <w:r>
        <w:rPr>
          <w:rFonts w:ascii="Tw Cen MT" w:hAnsi="Tw Cen MT"/>
          <w:b/>
          <w:bCs/>
          <w:sz w:val="32"/>
          <w:szCs w:val="32"/>
        </w:rPr>
        <w:t>Sustentación</w:t>
      </w:r>
    </w:p>
    <w:p w14:paraId="71ED20D1" w14:textId="77777777" w:rsidR="005E7261" w:rsidRDefault="00000000">
      <w:pPr>
        <w:jc w:val="both"/>
        <w:rPr>
          <w:rFonts w:ascii="Tw Cen MT" w:hAnsi="Tw Cen MT"/>
          <w:sz w:val="22"/>
          <w:szCs w:val="22"/>
        </w:rPr>
      </w:pPr>
      <w:r>
        <w:rPr>
          <w:rFonts w:ascii="Tw Cen MT" w:hAnsi="Tw Cen MT"/>
          <w:sz w:val="22"/>
          <w:szCs w:val="22"/>
        </w:rPr>
        <w:t xml:space="preserve">Realice un video de </w:t>
      </w:r>
      <w:r>
        <w:rPr>
          <w:rFonts w:ascii="Tw Cen MT" w:hAnsi="Tw Cen MT"/>
          <w:b/>
          <w:bCs/>
          <w:sz w:val="22"/>
          <w:szCs w:val="22"/>
        </w:rPr>
        <w:t>5 a 10 minutos</w:t>
      </w:r>
      <w:r>
        <w:rPr>
          <w:rFonts w:ascii="Tw Cen MT" w:hAnsi="Tw Cen MT"/>
          <w:sz w:val="22"/>
          <w:szCs w:val="22"/>
        </w:rPr>
        <w:t xml:space="preserve"> en el que explique los aspectos más relevantes del desarrollo de cada punto de la práctica. La sustentación debe demostrar su comprensión de los procedimientos realizados y de los resultados obtenidos.</w:t>
      </w:r>
    </w:p>
    <w:p w14:paraId="3110D86E" w14:textId="77777777" w:rsidR="005E7261" w:rsidRDefault="00000000">
      <w:pPr>
        <w:jc w:val="both"/>
        <w:rPr>
          <w:rFonts w:ascii="Tw Cen MT" w:hAnsi="Tw Cen MT"/>
          <w:sz w:val="22"/>
          <w:szCs w:val="22"/>
        </w:rPr>
      </w:pPr>
      <w:r>
        <w:rPr>
          <w:rFonts w:ascii="Tw Cen MT" w:hAnsi="Tw Cen MT"/>
          <w:b/>
          <w:bCs/>
          <w:sz w:val="22"/>
          <w:szCs w:val="22"/>
        </w:rPr>
        <w:t xml:space="preserve">Puntos 1 y 2. </w:t>
      </w:r>
      <w:r>
        <w:rPr>
          <w:rFonts w:ascii="Tw Cen MT" w:hAnsi="Tw Cen MT"/>
          <w:color w:val="000000" w:themeColor="text1"/>
          <w:sz w:val="22"/>
          <w:szCs w:val="22"/>
          <w:lang w:val="es-ES"/>
        </w:rPr>
        <w:t>Realice un análisis comparativo detallado de los resultados obtenidos, ya sabemos el efecto general/teórico de las trasformaciones. Centre su análisis efectos positivos o negativos que observe tras aplicar el proceso en su imagen seleccionada, hablando de los componentes presentes en su imagen (rostros, puertas, objetos, etc.)</w:t>
      </w:r>
    </w:p>
    <w:p w14:paraId="6E4BBA04" w14:textId="77777777" w:rsidR="005E7261" w:rsidRDefault="00000000">
      <w:pPr>
        <w:jc w:val="both"/>
        <w:rPr>
          <w:rFonts w:ascii="Tw Cen MT" w:hAnsi="Tw Cen MT"/>
          <w:sz w:val="22"/>
          <w:szCs w:val="22"/>
        </w:rPr>
      </w:pPr>
      <w:r>
        <w:rPr>
          <w:rFonts w:ascii="Tw Cen MT" w:hAnsi="Tw Cen MT"/>
          <w:b/>
          <w:bCs/>
          <w:sz w:val="22"/>
          <w:szCs w:val="22"/>
        </w:rPr>
        <w:t>Punto 3.</w:t>
      </w:r>
      <w:r>
        <w:t xml:space="preserve"> </w:t>
      </w:r>
      <w:r>
        <w:rPr>
          <w:rFonts w:ascii="Tw Cen MT" w:hAnsi="Tw Cen MT"/>
          <w:sz w:val="22"/>
          <w:szCs w:val="22"/>
        </w:rPr>
        <w:t xml:space="preserve">Realice un análisis detallado de los resultados obtenidos por los filtros, ¿observa algún comportamiento generalizado respecto al tamaño de los filtros o valores de sigma utilizados y su </w:t>
      </w:r>
      <w:r>
        <w:rPr>
          <w:rFonts w:ascii="Tw Cen MT" w:hAnsi="Tw Cen MT"/>
          <w:sz w:val="22"/>
          <w:szCs w:val="22"/>
        </w:rPr>
        <w:lastRenderedPageBreak/>
        <w:t xml:space="preserve">efecto en el valor de </w:t>
      </w:r>
      <w:proofErr w:type="spellStart"/>
      <w:r>
        <w:rPr>
          <w:rFonts w:ascii="Tw Cen MT" w:hAnsi="Tw Cen MT"/>
          <w:sz w:val="22"/>
          <w:szCs w:val="22"/>
        </w:rPr>
        <w:t>ssim</w:t>
      </w:r>
      <w:proofErr w:type="spellEnd"/>
      <w:r>
        <w:rPr>
          <w:rFonts w:ascii="Tw Cen MT" w:hAnsi="Tw Cen MT"/>
          <w:sz w:val="22"/>
          <w:szCs w:val="22"/>
        </w:rPr>
        <w:t xml:space="preserve"> (recuerde que, para el ejercicio, un mayor </w:t>
      </w:r>
      <w:proofErr w:type="spellStart"/>
      <w:r>
        <w:rPr>
          <w:rFonts w:ascii="Tw Cen MT" w:hAnsi="Tw Cen MT"/>
          <w:sz w:val="22"/>
          <w:szCs w:val="22"/>
        </w:rPr>
        <w:t>ssim</w:t>
      </w:r>
      <w:proofErr w:type="spellEnd"/>
      <w:r>
        <w:rPr>
          <w:rFonts w:ascii="Tw Cen MT" w:hAnsi="Tw Cen MT"/>
          <w:sz w:val="22"/>
          <w:szCs w:val="22"/>
        </w:rPr>
        <w:t xml:space="preserve"> indica mayor eliminación del ruido)?</w:t>
      </w:r>
    </w:p>
    <w:p w14:paraId="6A2C2549" w14:textId="77777777" w:rsidR="005E7261" w:rsidRDefault="00000000">
      <w:pPr>
        <w:jc w:val="both"/>
        <w:rPr>
          <w:rFonts w:ascii="Tw Cen MT" w:hAnsi="Tw Cen MT"/>
          <w:color w:val="000000" w:themeColor="text1"/>
          <w:sz w:val="22"/>
          <w:szCs w:val="22"/>
          <w:lang w:val="es-ES"/>
        </w:rPr>
      </w:pPr>
      <w:r>
        <w:rPr>
          <w:rFonts w:ascii="Tw Cen MT" w:hAnsi="Tw Cen MT"/>
          <w:b/>
          <w:bCs/>
          <w:sz w:val="22"/>
          <w:szCs w:val="22"/>
        </w:rPr>
        <w:t>Puntos 4 y 5</w:t>
      </w:r>
      <w:r>
        <w:rPr>
          <w:rFonts w:ascii="Tw Cen MT" w:hAnsi="Tw Cen MT"/>
          <w:b/>
          <w:bCs/>
          <w:color w:val="000000" w:themeColor="text1"/>
          <w:sz w:val="22"/>
          <w:szCs w:val="22"/>
        </w:rPr>
        <w:t xml:space="preserve">. </w:t>
      </w:r>
      <w:r>
        <w:rPr>
          <w:rFonts w:ascii="Tw Cen MT" w:hAnsi="Tw Cen MT"/>
          <w:color w:val="000000" w:themeColor="text1"/>
          <w:sz w:val="22"/>
          <w:szCs w:val="22"/>
        </w:rPr>
        <w:t xml:space="preserve">Realice un análisis comparativo detallado de las diferencias y/o semejanzas que encuentra entre los dos resultados. Como en los puntos previos, analice su imagen desde sus componentes propios </w:t>
      </w:r>
      <w:r>
        <w:rPr>
          <w:rFonts w:ascii="Tw Cen MT" w:hAnsi="Tw Cen MT"/>
          <w:color w:val="000000" w:themeColor="text1"/>
          <w:sz w:val="22"/>
          <w:szCs w:val="22"/>
          <w:lang w:val="es-ES"/>
        </w:rPr>
        <w:t>(rostros, puertas, objetos, etc.)</w:t>
      </w:r>
    </w:p>
    <w:p w14:paraId="48B49F86" w14:textId="50485B62" w:rsidR="007C1F9C" w:rsidRPr="007C1F9C" w:rsidRDefault="007C1F9C">
      <w:pPr>
        <w:jc w:val="both"/>
        <w:rPr>
          <w:rFonts w:ascii="Tw Cen MT" w:hAnsi="Tw Cen MT"/>
          <w:color w:val="000000" w:themeColor="text1"/>
          <w:sz w:val="32"/>
          <w:szCs w:val="32"/>
          <w:lang w:val="es-ES"/>
        </w:rPr>
      </w:pPr>
      <w:r>
        <w:rPr>
          <w:rFonts w:ascii="Tw Cen MT" w:hAnsi="Tw Cen MT"/>
          <w:color w:val="000000" w:themeColor="text1"/>
          <w:sz w:val="32"/>
          <w:szCs w:val="32"/>
          <w:lang w:val="es-ES"/>
        </w:rPr>
        <w:t xml:space="preserve">Link del video: </w:t>
      </w:r>
      <w:hyperlink r:id="rId22" w:history="1">
        <w:r w:rsidRPr="007C1F9C">
          <w:rPr>
            <w:rStyle w:val="Hipervnculo"/>
            <w:rFonts w:ascii="Tw Cen MT" w:hAnsi="Tw Cen MT"/>
            <w:sz w:val="32"/>
            <w:szCs w:val="32"/>
            <w:lang w:val="es-ES"/>
          </w:rPr>
          <w:t>https://youtu.be/OPiHOwsfaIQ</w:t>
        </w:r>
      </w:hyperlink>
    </w:p>
    <w:sectPr w:rsidR="007C1F9C" w:rsidRPr="007C1F9C">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w Cen MT">
    <w:charset w:val="00"/>
    <w:family w:val="swiss"/>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7DE9"/>
    <w:multiLevelType w:val="multilevel"/>
    <w:tmpl w:val="3FB2ED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D2167C1"/>
    <w:multiLevelType w:val="multilevel"/>
    <w:tmpl w:val="3A6CC2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2E64C96"/>
    <w:multiLevelType w:val="multilevel"/>
    <w:tmpl w:val="C6BC99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E50FCB"/>
    <w:multiLevelType w:val="multilevel"/>
    <w:tmpl w:val="330472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57412154">
    <w:abstractNumId w:val="0"/>
  </w:num>
  <w:num w:numId="2" w16cid:durableId="1602103401">
    <w:abstractNumId w:val="3"/>
  </w:num>
  <w:num w:numId="3" w16cid:durableId="1214078713">
    <w:abstractNumId w:val="1"/>
  </w:num>
  <w:num w:numId="4" w16cid:durableId="1476331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261"/>
    <w:rsid w:val="005E7261"/>
    <w:rsid w:val="007C1F9C"/>
    <w:rsid w:val="00A84DFD"/>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7DA3"/>
  <w15:docId w15:val="{D4D0068C-7E9F-4AFF-A25D-8F7A926C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2C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7A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7A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7A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7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A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A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7A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7A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7A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7A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7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A37"/>
    <w:rPr>
      <w:rFonts w:eastAsiaTheme="majorEastAsia" w:cstheme="majorBidi"/>
      <w:color w:val="272727" w:themeColor="text1" w:themeTint="D8"/>
    </w:rPr>
  </w:style>
  <w:style w:type="character" w:customStyle="1" w:styleId="TtuloCar">
    <w:name w:val="Título Car"/>
    <w:basedOn w:val="Fuentedeprrafopredeter"/>
    <w:link w:val="Ttulo"/>
    <w:uiPriority w:val="10"/>
    <w:rsid w:val="002C7A37"/>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rsid w:val="002C7A37"/>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rsid w:val="002C7A37"/>
    <w:rPr>
      <w:i/>
      <w:iCs/>
      <w:color w:val="404040" w:themeColor="text1" w:themeTint="BF"/>
    </w:rPr>
  </w:style>
  <w:style w:type="character" w:styleId="nfasisintenso">
    <w:name w:val="Intense Emphasis"/>
    <w:basedOn w:val="Fuentedeprrafopredeter"/>
    <w:uiPriority w:val="21"/>
    <w:qFormat/>
    <w:rsid w:val="002C7A37"/>
    <w:rPr>
      <w:i/>
      <w:iCs/>
      <w:color w:val="0F4761" w:themeColor="accent1" w:themeShade="BF"/>
    </w:rPr>
  </w:style>
  <w:style w:type="character" w:customStyle="1" w:styleId="CitadestacadaCar">
    <w:name w:val="Cita destacada Car"/>
    <w:basedOn w:val="Fuentedeprrafopredeter"/>
    <w:link w:val="Citadestacada"/>
    <w:uiPriority w:val="30"/>
    <w:rsid w:val="002C7A37"/>
    <w:rPr>
      <w:i/>
      <w:iCs/>
      <w:color w:val="0F4761" w:themeColor="accent1" w:themeShade="BF"/>
    </w:rPr>
  </w:style>
  <w:style w:type="character" w:styleId="Referenciaintensa">
    <w:name w:val="Intense Reference"/>
    <w:basedOn w:val="Fuentedeprrafopredeter"/>
    <w:uiPriority w:val="32"/>
    <w:qFormat/>
    <w:rsid w:val="002C7A37"/>
    <w:rPr>
      <w:b/>
      <w:bCs/>
      <w:smallCaps/>
      <w:color w:val="0F4761" w:themeColor="accent1" w:themeShade="BF"/>
      <w:spacing w:val="5"/>
    </w:rPr>
  </w:style>
  <w:style w:type="character" w:styleId="Hipervnculo">
    <w:name w:val="Hyperlink"/>
    <w:basedOn w:val="Fuentedeprrafopredeter"/>
    <w:uiPriority w:val="99"/>
    <w:unhideWhenUsed/>
    <w:rsid w:val="00282612"/>
    <w:rPr>
      <w:color w:val="467886" w:themeColor="hyperlink"/>
      <w:u w:val="single"/>
    </w:rPr>
  </w:style>
  <w:style w:type="character" w:styleId="Mencinsinresolver">
    <w:name w:val="Unresolved Mention"/>
    <w:basedOn w:val="Fuentedeprrafopredeter"/>
    <w:uiPriority w:val="99"/>
    <w:semiHidden/>
    <w:unhideWhenUsed/>
    <w:rsid w:val="00282612"/>
    <w:rPr>
      <w:color w:val="605E5C"/>
      <w:shd w:val="clear" w:color="auto" w:fill="E1DFDD"/>
    </w:rPr>
  </w:style>
  <w:style w:type="character" w:styleId="Textodelmarcadordeposicin">
    <w:name w:val="Placeholder Text"/>
    <w:basedOn w:val="Fuentedeprrafopredeter"/>
    <w:uiPriority w:val="99"/>
    <w:semiHidden/>
    <w:rsid w:val="00FF5235"/>
    <w:rPr>
      <w:color w:val="666666"/>
    </w:rPr>
  </w:style>
  <w:style w:type="paragraph" w:customStyle="1" w:styleId="Heading">
    <w:name w:val="Heading"/>
    <w:basedOn w:val="Normal"/>
    <w:next w:val="Textoindependiente"/>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pPr>
      <w:suppressLineNumbers/>
      <w:spacing w:before="120" w:after="120"/>
    </w:pPr>
    <w:rPr>
      <w:rFonts w:cs="Noto Sans Devanagari"/>
      <w:i/>
      <w:iCs/>
    </w:rPr>
  </w:style>
  <w:style w:type="paragraph" w:customStyle="1" w:styleId="Index">
    <w:name w:val="Index"/>
    <w:basedOn w:val="Normal"/>
    <w:pPr>
      <w:suppressLineNumbers/>
    </w:pPr>
    <w:rPr>
      <w:rFonts w:cs="Noto Sans Devanagari"/>
    </w:rPr>
  </w:style>
  <w:style w:type="paragraph" w:styleId="Ttulo">
    <w:name w:val="Title"/>
    <w:basedOn w:val="Normal"/>
    <w:next w:val="Normal"/>
    <w:link w:val="TtuloCar"/>
    <w:uiPriority w:val="10"/>
    <w:qFormat/>
    <w:rsid w:val="002C7A37"/>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2C7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A37"/>
    <w:pPr>
      <w:spacing w:before="160"/>
      <w:jc w:val="center"/>
    </w:pPr>
    <w:rPr>
      <w:i/>
      <w:iCs/>
      <w:color w:val="404040" w:themeColor="text1" w:themeTint="BF"/>
    </w:rPr>
  </w:style>
  <w:style w:type="paragraph" w:styleId="Prrafodelista">
    <w:name w:val="List Paragraph"/>
    <w:basedOn w:val="Normal"/>
    <w:uiPriority w:val="34"/>
    <w:qFormat/>
    <w:rsid w:val="002C7A37"/>
    <w:pPr>
      <w:ind w:left="720"/>
      <w:contextualSpacing/>
    </w:pPr>
  </w:style>
  <w:style w:type="paragraph" w:styleId="Citadestacada">
    <w:name w:val="Intense Quote"/>
    <w:basedOn w:val="Normal"/>
    <w:next w:val="Normal"/>
    <w:link w:val="CitadestacadaCar"/>
    <w:uiPriority w:val="30"/>
    <w:qFormat/>
    <w:rsid w:val="002C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aconcuadrcula">
    <w:name w:val="Table Grid"/>
    <w:basedOn w:val="Tablanormal"/>
    <w:uiPriority w:val="39"/>
    <w:rsid w:val="00550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bing.com/images/create"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ti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la.mathworks.com/help/images/ref/ssim.html" TargetMode="External"/><Relationship Id="rId22" Type="http://schemas.openxmlformats.org/officeDocument/2006/relationships/hyperlink" Target="https://youtu.be/OPiHOwsfaIQ" TargetMode="Externa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645</TotalTime>
  <Pages>7</Pages>
  <Words>1078</Words>
  <Characters>5935</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Franco Ceballos</dc:creator>
  <dc:description/>
  <cp:lastModifiedBy>NATHALIE GABRIELA MIRANDA REJ�N</cp:lastModifiedBy>
  <cp:revision>265</cp:revision>
  <dcterms:created xsi:type="dcterms:W3CDTF">2025-02-28T14:01:00Z</dcterms:created>
  <dcterms:modified xsi:type="dcterms:W3CDTF">2026-09-29T15:27:00Z</dcterms:modified>
  <dc:language>es-MX</dc:language>
</cp:coreProperties>
</file>