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AED00" w14:textId="62D2B3DA" w:rsidR="00966A43" w:rsidRPr="00C77904" w:rsidRDefault="00CC3BAA" w:rsidP="00C77904">
      <w:pPr>
        <w:rPr>
          <w:rFonts w:asciiTheme="minorHAnsi" w:hAnsiTheme="minorHAnsi" w:cstheme="minorHAnsi"/>
          <w:b/>
          <w:smallCaps/>
          <w:sz w:val="28"/>
          <w:szCs w:val="28"/>
          <w:lang w:val="en-US"/>
        </w:rPr>
      </w:pPr>
      <w:r w:rsidRPr="00C77904">
        <w:rPr>
          <w:rFonts w:asciiTheme="minorHAnsi" w:hAnsiTheme="minorHAnsi" w:cstheme="minorHAnsi"/>
          <w:b/>
          <w:smallCaps/>
          <w:sz w:val="28"/>
          <w:szCs w:val="28"/>
          <w:lang w:val="en-US"/>
        </w:rPr>
        <w:t xml:space="preserve">Application for Approval of Research </w:t>
      </w:r>
      <w:r w:rsidRPr="00C77904">
        <w:rPr>
          <w:rFonts w:asciiTheme="minorHAnsi" w:hAnsiTheme="minorHAnsi" w:cstheme="minorHAnsi"/>
          <w:b/>
          <w:smallCaps/>
          <w:color w:val="000000"/>
          <w:sz w:val="28"/>
          <w:szCs w:val="28"/>
          <w:lang w:val="en-US"/>
        </w:rPr>
        <w:t>Projects</w:t>
      </w:r>
      <w:r w:rsidRPr="00C77904">
        <w:rPr>
          <w:rFonts w:asciiTheme="minorHAnsi" w:hAnsiTheme="minorHAnsi" w:cstheme="minorHAnsi"/>
          <w:b/>
          <w:smallCaps/>
          <w:sz w:val="28"/>
          <w:szCs w:val="28"/>
          <w:lang w:val="en-US"/>
        </w:rPr>
        <w:t xml:space="preserve"> at</w:t>
      </w:r>
      <w:r w:rsidR="003D62BF" w:rsidRPr="00C77904">
        <w:rPr>
          <w:rFonts w:asciiTheme="minorHAnsi" w:hAnsiTheme="minorHAnsi" w:cstheme="minorHAnsi"/>
          <w:b/>
          <w:smallCaps/>
          <w:sz w:val="28"/>
          <w:szCs w:val="28"/>
          <w:lang w:val="en-US"/>
        </w:rPr>
        <w:t xml:space="preserve"> department of veterinary clinical sciences</w:t>
      </w:r>
      <w:r w:rsidRPr="00C77904">
        <w:rPr>
          <w:rFonts w:asciiTheme="minorHAnsi" w:hAnsiTheme="minorHAnsi" w:cstheme="minorHAnsi"/>
          <w:b/>
          <w:smallCaps/>
          <w:sz w:val="28"/>
          <w:szCs w:val="28"/>
          <w:lang w:val="en-US"/>
        </w:rPr>
        <w:t xml:space="preserve"> </w:t>
      </w:r>
      <w:r w:rsidR="003D62BF" w:rsidRPr="00C77904">
        <w:rPr>
          <w:rFonts w:asciiTheme="minorHAnsi" w:hAnsiTheme="minorHAnsi" w:cstheme="minorHAnsi"/>
          <w:b/>
          <w:smallCaps/>
          <w:sz w:val="28"/>
          <w:szCs w:val="28"/>
          <w:lang w:val="en-US"/>
        </w:rPr>
        <w:t>(</w:t>
      </w:r>
      <w:proofErr w:type="spellStart"/>
      <w:r w:rsidR="003D62BF" w:rsidRPr="00C77904">
        <w:rPr>
          <w:rFonts w:asciiTheme="minorHAnsi" w:hAnsiTheme="minorHAnsi" w:cstheme="minorHAnsi"/>
          <w:b/>
          <w:smallCaps/>
          <w:sz w:val="28"/>
          <w:szCs w:val="28"/>
          <w:lang w:val="en-US"/>
        </w:rPr>
        <w:t>ikv</w:t>
      </w:r>
      <w:proofErr w:type="spellEnd"/>
      <w:r w:rsidR="003D62BF" w:rsidRPr="00C77904">
        <w:rPr>
          <w:rFonts w:asciiTheme="minorHAnsi" w:hAnsiTheme="minorHAnsi" w:cstheme="minorHAnsi"/>
          <w:b/>
          <w:smallCaps/>
          <w:sz w:val="28"/>
          <w:szCs w:val="28"/>
          <w:lang w:val="en-US"/>
        </w:rPr>
        <w:t>)</w:t>
      </w:r>
    </w:p>
    <w:p w14:paraId="5842E2BA" w14:textId="77777777" w:rsidR="00CC3BAA" w:rsidRPr="00C77904" w:rsidRDefault="001D7706" w:rsidP="00CC3BAA">
      <w:pPr>
        <w:jc w:val="center"/>
        <w:rPr>
          <w:rFonts w:asciiTheme="minorHAnsi" w:hAnsiTheme="minorHAnsi" w:cstheme="minorHAnsi"/>
          <w:bCs/>
          <w:i/>
          <w:lang w:val="en-US"/>
        </w:rPr>
      </w:pPr>
      <w:r w:rsidRPr="00C77904">
        <w:rPr>
          <w:rFonts w:asciiTheme="minorHAnsi" w:hAnsiTheme="minorHAnsi" w:cstheme="minorHAnsi"/>
          <w:lang w:val="en-US"/>
        </w:rPr>
        <w:t>This form should be filled in and accepted before starting a research project</w:t>
      </w:r>
      <w:r w:rsidR="00966A43" w:rsidRPr="00C77904">
        <w:rPr>
          <w:rFonts w:asciiTheme="minorHAnsi" w:hAnsiTheme="minorHAnsi" w:cstheme="minorHAnsi"/>
          <w:lang w:val="en-US"/>
        </w:rPr>
        <w:t xml:space="preserve">. </w:t>
      </w:r>
      <w:r w:rsidR="00393F3C" w:rsidRPr="00C77904">
        <w:rPr>
          <w:rFonts w:asciiTheme="minorHAnsi" w:hAnsiTheme="minorHAnsi" w:cstheme="minorHAnsi"/>
          <w:b/>
          <w:lang w:val="en-US"/>
        </w:rPr>
        <w:t xml:space="preserve">This procedure is </w:t>
      </w:r>
      <w:r w:rsidR="0047146A" w:rsidRPr="00C77904">
        <w:rPr>
          <w:rFonts w:asciiTheme="minorHAnsi" w:hAnsiTheme="minorHAnsi" w:cstheme="minorHAnsi"/>
          <w:b/>
          <w:lang w:val="en-US"/>
        </w:rPr>
        <w:t>practiced</w:t>
      </w:r>
      <w:r w:rsidR="00393F3C" w:rsidRPr="00C77904">
        <w:rPr>
          <w:rFonts w:asciiTheme="minorHAnsi" w:hAnsiTheme="minorHAnsi" w:cstheme="minorHAnsi"/>
          <w:b/>
          <w:lang w:val="en-US"/>
        </w:rPr>
        <w:t xml:space="preserve"> to secure the research strategy and ethical </w:t>
      </w:r>
      <w:r w:rsidR="00BE6D49" w:rsidRPr="00C77904">
        <w:rPr>
          <w:rFonts w:asciiTheme="minorHAnsi" w:hAnsiTheme="minorHAnsi" w:cstheme="minorHAnsi"/>
          <w:b/>
          <w:lang w:val="en-US"/>
        </w:rPr>
        <w:t>policies</w:t>
      </w:r>
      <w:r w:rsidR="00393F3C" w:rsidRPr="00C77904">
        <w:rPr>
          <w:rFonts w:asciiTheme="minorHAnsi" w:hAnsiTheme="minorHAnsi" w:cstheme="minorHAnsi"/>
          <w:b/>
          <w:lang w:val="en-US"/>
        </w:rPr>
        <w:t xml:space="preserve"> of </w:t>
      </w:r>
      <w:r w:rsidR="003D62BF" w:rsidRPr="00C77904">
        <w:rPr>
          <w:rFonts w:asciiTheme="minorHAnsi" w:hAnsiTheme="minorHAnsi" w:cstheme="minorHAnsi"/>
          <w:b/>
          <w:lang w:val="en-US"/>
        </w:rPr>
        <w:t>IKV</w:t>
      </w:r>
      <w:r w:rsidR="00BE6D49" w:rsidRPr="00C77904">
        <w:rPr>
          <w:rFonts w:asciiTheme="minorHAnsi" w:hAnsiTheme="minorHAnsi" w:cstheme="minorHAnsi"/>
          <w:lang w:val="en-US"/>
        </w:rPr>
        <w:t xml:space="preserve">. The </w:t>
      </w:r>
      <w:r w:rsidR="005858A4" w:rsidRPr="00C77904">
        <w:rPr>
          <w:rFonts w:asciiTheme="minorHAnsi" w:hAnsiTheme="minorHAnsi" w:cstheme="minorHAnsi"/>
          <w:lang w:val="en-US"/>
        </w:rPr>
        <w:t>responsible</w:t>
      </w:r>
      <w:r w:rsidR="008F7C27" w:rsidRPr="00C77904">
        <w:rPr>
          <w:rFonts w:asciiTheme="minorHAnsi" w:hAnsiTheme="minorHAnsi" w:cstheme="minorHAnsi"/>
          <w:lang w:val="en-US"/>
        </w:rPr>
        <w:t xml:space="preserve"> researcher</w:t>
      </w:r>
      <w:r w:rsidR="005858A4" w:rsidRPr="00C77904">
        <w:rPr>
          <w:rFonts w:asciiTheme="minorHAnsi" w:hAnsiTheme="minorHAnsi" w:cstheme="minorHAnsi"/>
          <w:lang w:val="en-US"/>
        </w:rPr>
        <w:t xml:space="preserve"> fill</w:t>
      </w:r>
      <w:r w:rsidR="00D9266F" w:rsidRPr="00C77904">
        <w:rPr>
          <w:rFonts w:asciiTheme="minorHAnsi" w:hAnsiTheme="minorHAnsi" w:cstheme="minorHAnsi"/>
          <w:lang w:val="en-US"/>
        </w:rPr>
        <w:t>s</w:t>
      </w:r>
      <w:r w:rsidR="005858A4" w:rsidRPr="00C77904">
        <w:rPr>
          <w:rFonts w:asciiTheme="minorHAnsi" w:hAnsiTheme="minorHAnsi" w:cstheme="minorHAnsi"/>
          <w:lang w:val="en-US"/>
        </w:rPr>
        <w:t xml:space="preserve"> this form and</w:t>
      </w:r>
      <w:r w:rsidR="00966A43" w:rsidRPr="00C77904">
        <w:rPr>
          <w:rFonts w:asciiTheme="minorHAnsi" w:hAnsiTheme="minorHAnsi" w:cstheme="minorHAnsi"/>
          <w:bCs/>
          <w:lang w:val="en-US"/>
        </w:rPr>
        <w:t xml:space="preserve"> send</w:t>
      </w:r>
      <w:r w:rsidR="00D9266F" w:rsidRPr="00C77904">
        <w:rPr>
          <w:rFonts w:asciiTheme="minorHAnsi" w:hAnsiTheme="minorHAnsi" w:cstheme="minorHAnsi"/>
          <w:bCs/>
          <w:lang w:val="en-US"/>
        </w:rPr>
        <w:t>s</w:t>
      </w:r>
      <w:r w:rsidR="00966A43" w:rsidRPr="00C77904">
        <w:rPr>
          <w:rFonts w:asciiTheme="minorHAnsi" w:hAnsiTheme="minorHAnsi" w:cstheme="minorHAnsi"/>
          <w:bCs/>
          <w:lang w:val="en-US"/>
        </w:rPr>
        <w:t xml:space="preserve"> </w:t>
      </w:r>
      <w:r w:rsidR="005D6668" w:rsidRPr="00C77904">
        <w:rPr>
          <w:rFonts w:asciiTheme="minorHAnsi" w:hAnsiTheme="minorHAnsi" w:cstheme="minorHAnsi"/>
          <w:bCs/>
          <w:lang w:val="en-US"/>
        </w:rPr>
        <w:t xml:space="preserve">it </w:t>
      </w:r>
      <w:r w:rsidR="00966A43" w:rsidRPr="00C77904">
        <w:rPr>
          <w:rFonts w:asciiTheme="minorHAnsi" w:hAnsiTheme="minorHAnsi" w:cstheme="minorHAnsi"/>
          <w:bCs/>
          <w:lang w:val="en-US"/>
        </w:rPr>
        <w:t xml:space="preserve">to: </w:t>
      </w:r>
      <w:hyperlink r:id="rId12" w:history="1">
        <w:r w:rsidR="006D1C83" w:rsidRPr="00C77904">
          <w:rPr>
            <w:rStyle w:val="Hyperlink"/>
            <w:rFonts w:asciiTheme="minorHAnsi" w:hAnsiTheme="minorHAnsi" w:cstheme="minorHAnsi"/>
            <w:bCs/>
            <w:lang w:val="en-US"/>
          </w:rPr>
          <w:t>ikv-sekretariat@sund.ku.dk</w:t>
        </w:r>
      </w:hyperlink>
      <w:r w:rsidR="006D1C83" w:rsidRPr="00C77904">
        <w:rPr>
          <w:rFonts w:asciiTheme="minorHAnsi" w:hAnsiTheme="minorHAnsi" w:cstheme="minorHAnsi"/>
          <w:bCs/>
          <w:lang w:val="en-US"/>
        </w:rPr>
        <w:t xml:space="preserve"> </w:t>
      </w:r>
    </w:p>
    <w:p w14:paraId="1900EF96" w14:textId="77777777" w:rsidR="00966A43" w:rsidRPr="00C77904" w:rsidRDefault="006D1C83" w:rsidP="00CC3BAA">
      <w:pPr>
        <w:rPr>
          <w:rFonts w:asciiTheme="minorHAnsi" w:hAnsiTheme="minorHAnsi" w:cstheme="minorHAnsi"/>
          <w:bCs/>
          <w:lang w:val="en-US"/>
        </w:rPr>
      </w:pPr>
      <w:r w:rsidRPr="00C77904">
        <w:rPr>
          <w:rFonts w:asciiTheme="minorHAnsi" w:hAnsiTheme="minorHAnsi" w:cstheme="minorHAnsi"/>
          <w:bCs/>
          <w:lang w:val="en-US"/>
        </w:rPr>
        <w:t xml:space="preserve">A decision will be </w:t>
      </w:r>
      <w:r w:rsidR="00D9266F" w:rsidRPr="00C77904">
        <w:rPr>
          <w:rFonts w:asciiTheme="minorHAnsi" w:hAnsiTheme="minorHAnsi" w:cstheme="minorHAnsi"/>
          <w:bCs/>
          <w:lang w:val="en-US"/>
        </w:rPr>
        <w:t xml:space="preserve">taken as soon as possible and </w:t>
      </w:r>
      <w:r w:rsidR="00384E04" w:rsidRPr="00C77904">
        <w:rPr>
          <w:rFonts w:asciiTheme="minorHAnsi" w:hAnsiTheme="minorHAnsi" w:cstheme="minorHAnsi"/>
          <w:bCs/>
          <w:lang w:val="en-US"/>
        </w:rPr>
        <w:t xml:space="preserve">no </w:t>
      </w:r>
      <w:r w:rsidR="00384E04" w:rsidRPr="005E027C">
        <w:rPr>
          <w:rFonts w:asciiTheme="minorHAnsi" w:hAnsiTheme="minorHAnsi" w:cstheme="minorHAnsi"/>
          <w:bCs/>
          <w:color w:val="FF0000"/>
          <w:lang w:val="en-US"/>
        </w:rPr>
        <w:t>later</w:t>
      </w:r>
      <w:r w:rsidR="00384E04" w:rsidRPr="00C77904">
        <w:rPr>
          <w:rFonts w:asciiTheme="minorHAnsi" w:hAnsiTheme="minorHAnsi" w:cstheme="minorHAnsi"/>
          <w:bCs/>
          <w:lang w:val="en-US"/>
        </w:rPr>
        <w:t xml:space="preserve"> than 2 weeks after applicatio</w:t>
      </w:r>
      <w:r w:rsidR="00381BCD" w:rsidRPr="00C77904">
        <w:rPr>
          <w:rFonts w:asciiTheme="minorHAnsi" w:hAnsiTheme="minorHAnsi" w:cstheme="minorHAnsi"/>
          <w:bCs/>
          <w:lang w:val="en-US"/>
        </w:rPr>
        <w:t>n</w:t>
      </w:r>
      <w:r w:rsidR="00384E04" w:rsidRPr="00C77904">
        <w:rPr>
          <w:rFonts w:asciiTheme="minorHAnsi" w:hAnsiTheme="minorHAnsi" w:cstheme="minorHAnsi"/>
          <w:bCs/>
          <w:lang w:val="en-US"/>
        </w:rPr>
        <w:t>)</w:t>
      </w:r>
      <w:r w:rsidR="00966A43" w:rsidRPr="00C77904">
        <w:rPr>
          <w:rFonts w:asciiTheme="minorHAnsi" w:hAnsiTheme="minorHAnsi" w:cstheme="minorHAnsi"/>
          <w:bCs/>
          <w:lang w:val="en-US"/>
        </w:rPr>
        <w:t>.</w:t>
      </w:r>
    </w:p>
    <w:p w14:paraId="53F40430" w14:textId="2EBD09EE" w:rsidR="00EE40D0" w:rsidRPr="00C77904" w:rsidRDefault="00EE40D0" w:rsidP="00CC3BAA">
      <w:pPr>
        <w:rPr>
          <w:rFonts w:asciiTheme="minorHAnsi" w:hAnsiTheme="minorHAnsi" w:cstheme="minorHAnsi"/>
          <w:bCs/>
          <w:lang w:val="en-US"/>
        </w:rPr>
      </w:pPr>
      <w:r w:rsidRPr="00C77904">
        <w:rPr>
          <w:rFonts w:asciiTheme="minorHAnsi" w:hAnsiTheme="minorHAnsi" w:cstheme="minorHAnsi"/>
          <w:bCs/>
          <w:lang w:val="en-US"/>
        </w:rPr>
        <w:t xml:space="preserve">To speed up the application fell free to take </w:t>
      </w:r>
      <w:r w:rsidR="00381BCD" w:rsidRPr="00C77904">
        <w:rPr>
          <w:rFonts w:asciiTheme="minorHAnsi" w:hAnsiTheme="minorHAnsi" w:cstheme="minorHAnsi"/>
          <w:bCs/>
          <w:lang w:val="en-US"/>
        </w:rPr>
        <w:t>advice</w:t>
      </w:r>
      <w:r w:rsidRPr="00C77904">
        <w:rPr>
          <w:rFonts w:asciiTheme="minorHAnsi" w:hAnsiTheme="minorHAnsi" w:cstheme="minorHAnsi"/>
          <w:bCs/>
          <w:lang w:val="en-US"/>
        </w:rPr>
        <w:t xml:space="preserve"> in advance from the heads of hospitals</w:t>
      </w:r>
      <w:r w:rsidR="00D9266F" w:rsidRPr="00C77904">
        <w:rPr>
          <w:rFonts w:asciiTheme="minorHAnsi" w:hAnsiTheme="minorHAnsi" w:cstheme="minorHAnsi"/>
          <w:bCs/>
          <w:lang w:val="en-US"/>
        </w:rPr>
        <w:t>, in case your research involves the hospitals (</w:t>
      </w:r>
      <w:r w:rsidR="009007A0" w:rsidRPr="00C77904">
        <w:rPr>
          <w:rFonts w:asciiTheme="minorHAnsi" w:hAnsiTheme="minorHAnsi" w:cstheme="minorHAnsi"/>
          <w:bCs/>
          <w:lang w:val="en-US"/>
        </w:rPr>
        <w:t>patients</w:t>
      </w:r>
      <w:r w:rsidR="00D9266F" w:rsidRPr="00C77904">
        <w:rPr>
          <w:rFonts w:asciiTheme="minorHAnsi" w:hAnsiTheme="minorHAnsi" w:cstheme="minorHAnsi"/>
          <w:bCs/>
          <w:lang w:val="en-US"/>
        </w:rPr>
        <w:t xml:space="preserve">, </w:t>
      </w:r>
      <w:r w:rsidR="009007A0" w:rsidRPr="00C77904">
        <w:rPr>
          <w:rFonts w:asciiTheme="minorHAnsi" w:hAnsiTheme="minorHAnsi" w:cstheme="minorHAnsi"/>
          <w:bCs/>
          <w:lang w:val="en-US"/>
        </w:rPr>
        <w:t xml:space="preserve">clients, </w:t>
      </w:r>
      <w:r w:rsidR="00D9266F" w:rsidRPr="00C77904">
        <w:rPr>
          <w:rFonts w:asciiTheme="minorHAnsi" w:hAnsiTheme="minorHAnsi" w:cstheme="minorHAnsi"/>
          <w:bCs/>
          <w:lang w:val="en-US"/>
        </w:rPr>
        <w:t>staff, equipment, facilities etc.)</w:t>
      </w:r>
    </w:p>
    <w:p w14:paraId="53519634" w14:textId="77777777" w:rsidR="00384E04" w:rsidRPr="00C77904" w:rsidRDefault="00384E04" w:rsidP="00CC3BAA">
      <w:pPr>
        <w:rPr>
          <w:rFonts w:asciiTheme="minorHAnsi" w:hAnsiTheme="minorHAnsi" w:cstheme="minorHAnsi"/>
          <w:bCs/>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05"/>
        <w:gridCol w:w="1736"/>
        <w:gridCol w:w="1142"/>
        <w:gridCol w:w="1488"/>
        <w:gridCol w:w="1057"/>
      </w:tblGrid>
      <w:tr w:rsidR="00384E04" w:rsidRPr="00FB3D84" w14:paraId="5C2F25A5" w14:textId="77777777" w:rsidTr="00250FC4">
        <w:trPr>
          <w:trHeight w:val="429"/>
        </w:trPr>
        <w:tc>
          <w:tcPr>
            <w:tcW w:w="4205" w:type="dxa"/>
            <w:shd w:val="clear" w:color="auto" w:fill="EEECE1" w:themeFill="background2"/>
            <w:vAlign w:val="center"/>
          </w:tcPr>
          <w:p w14:paraId="7BFC30E3" w14:textId="77777777" w:rsidR="00384E04" w:rsidRPr="00C77904" w:rsidRDefault="00384E04" w:rsidP="00384E04">
            <w:pPr>
              <w:pStyle w:val="ListParagraph"/>
              <w:numPr>
                <w:ilvl w:val="0"/>
                <w:numId w:val="7"/>
              </w:numPr>
              <w:rPr>
                <w:rFonts w:asciiTheme="minorHAnsi" w:hAnsiTheme="minorHAnsi" w:cstheme="minorHAnsi"/>
                <w:lang w:val="en-US"/>
              </w:rPr>
            </w:pPr>
            <w:r w:rsidRPr="00C77904">
              <w:rPr>
                <w:rFonts w:asciiTheme="minorHAnsi" w:hAnsiTheme="minorHAnsi" w:cstheme="minorHAnsi"/>
                <w:lang w:val="en-US"/>
              </w:rPr>
              <w:t>Is the project</w:t>
            </w:r>
            <w:r w:rsidR="003734B8" w:rsidRPr="00C77904">
              <w:rPr>
                <w:rFonts w:asciiTheme="minorHAnsi" w:hAnsiTheme="minorHAnsi" w:cstheme="minorHAnsi"/>
                <w:lang w:val="en-US"/>
              </w:rPr>
              <w:t>/main applicant</w:t>
            </w:r>
            <w:r w:rsidRPr="00C77904">
              <w:rPr>
                <w:rFonts w:asciiTheme="minorHAnsi" w:hAnsiTheme="minorHAnsi" w:cstheme="minorHAnsi"/>
                <w:lang w:val="en-US"/>
              </w:rPr>
              <w:t xml:space="preserve"> allocated to </w:t>
            </w:r>
            <w:proofErr w:type="spellStart"/>
            <w:r w:rsidRPr="00C77904">
              <w:rPr>
                <w:rFonts w:asciiTheme="minorHAnsi" w:hAnsiTheme="minorHAnsi" w:cstheme="minorHAnsi"/>
                <w:lang w:val="en-US"/>
              </w:rPr>
              <w:t>T</w:t>
            </w:r>
            <w:r w:rsidR="003734B8" w:rsidRPr="00C77904">
              <w:rPr>
                <w:rFonts w:asciiTheme="minorHAnsi" w:hAnsiTheme="minorHAnsi" w:cstheme="minorHAnsi"/>
                <w:lang w:val="en-US"/>
              </w:rPr>
              <w:t>aa</w:t>
            </w:r>
            <w:r w:rsidRPr="00C77904">
              <w:rPr>
                <w:rFonts w:asciiTheme="minorHAnsi" w:hAnsiTheme="minorHAnsi" w:cstheme="minorHAnsi"/>
                <w:lang w:val="en-US"/>
              </w:rPr>
              <w:t>strup</w:t>
            </w:r>
            <w:proofErr w:type="spellEnd"/>
            <w:r w:rsidRPr="00C77904">
              <w:rPr>
                <w:rFonts w:asciiTheme="minorHAnsi" w:hAnsiTheme="minorHAnsi" w:cstheme="minorHAnsi"/>
                <w:lang w:val="en-US"/>
              </w:rPr>
              <w:t xml:space="preserve"> or Frederiksberg Campus?</w:t>
            </w:r>
          </w:p>
        </w:tc>
        <w:tc>
          <w:tcPr>
            <w:tcW w:w="1736" w:type="dxa"/>
            <w:vAlign w:val="center"/>
          </w:tcPr>
          <w:p w14:paraId="14EC792A" w14:textId="77777777" w:rsidR="00384E04" w:rsidRPr="00FB3D84" w:rsidRDefault="00384E04" w:rsidP="003D62BF">
            <w:pPr>
              <w:rPr>
                <w:rFonts w:asciiTheme="minorHAnsi" w:hAnsiTheme="minorHAnsi" w:cstheme="minorHAnsi"/>
                <w:lang w:val="en-US"/>
              </w:rPr>
            </w:pPr>
            <w:r w:rsidRPr="00FB3D84">
              <w:rPr>
                <w:rFonts w:asciiTheme="minorHAnsi" w:hAnsiTheme="minorHAnsi" w:cstheme="minorHAnsi"/>
                <w:lang w:val="en-US"/>
              </w:rPr>
              <w:t>Frederiksberg</w:t>
            </w:r>
          </w:p>
        </w:tc>
        <w:tc>
          <w:tcPr>
            <w:tcW w:w="1142" w:type="dxa"/>
            <w:vAlign w:val="center"/>
          </w:tcPr>
          <w:p w14:paraId="4EF10E1C" w14:textId="23DA0462" w:rsidR="00384E04" w:rsidRPr="00C77904" w:rsidRDefault="00FB3D84" w:rsidP="003D62BF">
            <w:pPr>
              <w:rPr>
                <w:rFonts w:asciiTheme="minorHAnsi" w:hAnsiTheme="minorHAnsi" w:cstheme="minorHAnsi"/>
                <w:lang w:val="en-US"/>
              </w:rPr>
            </w:pPr>
            <w:r>
              <w:rPr>
                <w:rFonts w:asciiTheme="minorHAnsi" w:hAnsiTheme="minorHAnsi" w:cstheme="minorHAnsi"/>
                <w:lang w:val="en-US"/>
              </w:rPr>
              <w:t>X</w:t>
            </w:r>
          </w:p>
        </w:tc>
        <w:tc>
          <w:tcPr>
            <w:tcW w:w="1488" w:type="dxa"/>
            <w:vAlign w:val="center"/>
          </w:tcPr>
          <w:p w14:paraId="10B71773" w14:textId="77777777" w:rsidR="00384E04" w:rsidRPr="00C77904" w:rsidRDefault="00384E04" w:rsidP="003D62BF">
            <w:pPr>
              <w:rPr>
                <w:rFonts w:asciiTheme="minorHAnsi" w:hAnsiTheme="minorHAnsi" w:cstheme="minorHAnsi"/>
                <w:lang w:val="en-US"/>
              </w:rPr>
            </w:pPr>
            <w:proofErr w:type="spellStart"/>
            <w:r w:rsidRPr="00C77904">
              <w:rPr>
                <w:rFonts w:asciiTheme="minorHAnsi" w:hAnsiTheme="minorHAnsi" w:cstheme="minorHAnsi"/>
                <w:lang w:val="en-US"/>
              </w:rPr>
              <w:t>T</w:t>
            </w:r>
            <w:r w:rsidR="003734B8" w:rsidRPr="00C77904">
              <w:rPr>
                <w:rFonts w:asciiTheme="minorHAnsi" w:hAnsiTheme="minorHAnsi" w:cstheme="minorHAnsi"/>
                <w:lang w:val="en-US"/>
              </w:rPr>
              <w:t>aa</w:t>
            </w:r>
            <w:r w:rsidRPr="00C77904">
              <w:rPr>
                <w:rFonts w:asciiTheme="minorHAnsi" w:hAnsiTheme="minorHAnsi" w:cstheme="minorHAnsi"/>
                <w:lang w:val="en-US"/>
              </w:rPr>
              <w:t>strup</w:t>
            </w:r>
            <w:proofErr w:type="spellEnd"/>
          </w:p>
        </w:tc>
        <w:tc>
          <w:tcPr>
            <w:tcW w:w="1057" w:type="dxa"/>
            <w:vAlign w:val="center"/>
          </w:tcPr>
          <w:p w14:paraId="5B0B50FF" w14:textId="77777777" w:rsidR="00384E04" w:rsidRPr="00C77904" w:rsidRDefault="00384E04" w:rsidP="003D62BF">
            <w:pPr>
              <w:rPr>
                <w:rFonts w:asciiTheme="minorHAnsi" w:hAnsiTheme="minorHAnsi" w:cstheme="minorHAnsi"/>
                <w:lang w:val="en-US"/>
              </w:rPr>
            </w:pPr>
          </w:p>
        </w:tc>
      </w:tr>
      <w:tr w:rsidR="00966A43" w:rsidRPr="00FB3D84" w14:paraId="5497CBF9" w14:textId="77777777" w:rsidTr="00250FC4">
        <w:trPr>
          <w:trHeight w:val="429"/>
        </w:trPr>
        <w:tc>
          <w:tcPr>
            <w:tcW w:w="4205" w:type="dxa"/>
            <w:shd w:val="clear" w:color="auto" w:fill="EEECE1" w:themeFill="background2"/>
            <w:vAlign w:val="center"/>
          </w:tcPr>
          <w:p w14:paraId="17C41112" w14:textId="77777777" w:rsidR="00966A43" w:rsidRPr="00C77904" w:rsidRDefault="00966A43" w:rsidP="00384E04">
            <w:pPr>
              <w:pStyle w:val="ListParagraph"/>
              <w:numPr>
                <w:ilvl w:val="0"/>
                <w:numId w:val="7"/>
              </w:numPr>
              <w:rPr>
                <w:rFonts w:asciiTheme="minorHAnsi" w:hAnsiTheme="minorHAnsi" w:cstheme="minorHAnsi"/>
                <w:lang w:val="en-US"/>
              </w:rPr>
            </w:pPr>
            <w:r w:rsidRPr="00C77904">
              <w:rPr>
                <w:rFonts w:asciiTheme="minorHAnsi" w:hAnsiTheme="minorHAnsi" w:cstheme="minorHAnsi"/>
                <w:lang w:val="en-US"/>
              </w:rPr>
              <w:t xml:space="preserve">Project title </w:t>
            </w:r>
          </w:p>
        </w:tc>
        <w:tc>
          <w:tcPr>
            <w:tcW w:w="5423" w:type="dxa"/>
            <w:gridSpan w:val="4"/>
            <w:vAlign w:val="center"/>
          </w:tcPr>
          <w:p w14:paraId="57CFA91E" w14:textId="77777777" w:rsidR="00966A43" w:rsidRPr="00C77904" w:rsidRDefault="00966A43" w:rsidP="003D62BF">
            <w:pPr>
              <w:rPr>
                <w:rFonts w:asciiTheme="minorHAnsi" w:hAnsiTheme="minorHAnsi" w:cstheme="minorHAnsi"/>
                <w:lang w:val="en-US"/>
              </w:rPr>
            </w:pPr>
          </w:p>
        </w:tc>
      </w:tr>
      <w:tr w:rsidR="00966A43" w:rsidRPr="00FB3D84" w14:paraId="4C891133" w14:textId="77777777" w:rsidTr="00250FC4">
        <w:trPr>
          <w:trHeight w:val="535"/>
        </w:trPr>
        <w:tc>
          <w:tcPr>
            <w:tcW w:w="4205" w:type="dxa"/>
            <w:shd w:val="clear" w:color="auto" w:fill="EEECE1" w:themeFill="background2"/>
            <w:vAlign w:val="center"/>
          </w:tcPr>
          <w:p w14:paraId="5E78F4C2" w14:textId="77777777" w:rsidR="00966A43" w:rsidRPr="00C77904" w:rsidRDefault="003D62BF" w:rsidP="003D62BF">
            <w:pPr>
              <w:rPr>
                <w:rFonts w:asciiTheme="minorHAnsi" w:hAnsiTheme="minorHAnsi" w:cstheme="minorHAnsi"/>
                <w:lang w:val="en-US"/>
              </w:rPr>
            </w:pPr>
            <w:r w:rsidRPr="00C77904">
              <w:rPr>
                <w:rFonts w:asciiTheme="minorHAnsi" w:hAnsiTheme="minorHAnsi" w:cstheme="minorHAnsi"/>
                <w:lang w:val="en-US"/>
              </w:rPr>
              <w:t xml:space="preserve">3. </w:t>
            </w:r>
            <w:r w:rsidR="00966A43" w:rsidRPr="00C77904">
              <w:rPr>
                <w:rFonts w:asciiTheme="minorHAnsi" w:hAnsiTheme="minorHAnsi" w:cstheme="minorHAnsi"/>
                <w:lang w:val="en-US"/>
              </w:rPr>
              <w:t>Responsible researcher</w:t>
            </w:r>
          </w:p>
          <w:p w14:paraId="6152A67E" w14:textId="77777777" w:rsidR="00090B9E" w:rsidRPr="00C77904" w:rsidRDefault="00090B9E" w:rsidP="003D62BF">
            <w:pPr>
              <w:rPr>
                <w:rFonts w:asciiTheme="minorHAnsi" w:hAnsiTheme="minorHAnsi" w:cstheme="minorHAnsi"/>
                <w:lang w:val="en-US"/>
              </w:rPr>
            </w:pPr>
            <w:r w:rsidRPr="00C77904">
              <w:rPr>
                <w:rFonts w:asciiTheme="minorHAnsi" w:hAnsiTheme="minorHAnsi" w:cstheme="minorHAnsi"/>
                <w:lang w:val="en-US"/>
              </w:rPr>
              <w:t xml:space="preserve">- </w:t>
            </w:r>
            <w:r w:rsidRPr="00C77904">
              <w:rPr>
                <w:rFonts w:asciiTheme="minorHAnsi" w:hAnsiTheme="minorHAnsi" w:cstheme="minorHAnsi"/>
                <w:color w:val="333333"/>
                <w:lang w:val="en-US"/>
              </w:rPr>
              <w:t xml:space="preserve">state education and status on experimental </w:t>
            </w:r>
            <w:proofErr w:type="gramStart"/>
            <w:r w:rsidRPr="00C77904">
              <w:rPr>
                <w:rFonts w:asciiTheme="minorHAnsi" w:hAnsiTheme="minorHAnsi" w:cstheme="minorHAnsi"/>
                <w:color w:val="333333"/>
                <w:lang w:val="en-US"/>
              </w:rPr>
              <w:t>animals</w:t>
            </w:r>
            <w:proofErr w:type="gramEnd"/>
            <w:r w:rsidRPr="00C77904">
              <w:rPr>
                <w:rFonts w:asciiTheme="minorHAnsi" w:hAnsiTheme="minorHAnsi" w:cstheme="minorHAnsi"/>
                <w:color w:val="333333"/>
                <w:lang w:val="en-US"/>
              </w:rPr>
              <w:t xml:space="preserve"> course</w:t>
            </w:r>
          </w:p>
        </w:tc>
        <w:tc>
          <w:tcPr>
            <w:tcW w:w="5423" w:type="dxa"/>
            <w:gridSpan w:val="4"/>
            <w:vAlign w:val="center"/>
          </w:tcPr>
          <w:p w14:paraId="3ACA1ED1" w14:textId="04078356" w:rsidR="005D6EAF" w:rsidRPr="00C77904" w:rsidRDefault="00ED1F6B" w:rsidP="003D62BF">
            <w:pPr>
              <w:rPr>
                <w:rFonts w:asciiTheme="minorHAnsi" w:hAnsiTheme="minorHAnsi" w:cstheme="minorHAnsi"/>
                <w:lang w:val="en-US"/>
              </w:rPr>
            </w:pPr>
            <w:r w:rsidRPr="00C77904">
              <w:rPr>
                <w:rFonts w:asciiTheme="minorHAnsi" w:hAnsiTheme="minorHAnsi" w:cstheme="minorHAnsi"/>
                <w:lang w:val="en-US"/>
              </w:rPr>
              <w:t xml:space="preserve">Sophie Agger, </w:t>
            </w:r>
            <w:r w:rsidR="009007A0" w:rsidRPr="00C77904">
              <w:rPr>
                <w:rFonts w:asciiTheme="minorHAnsi" w:hAnsiTheme="minorHAnsi" w:cstheme="minorHAnsi"/>
                <w:lang w:val="en-US"/>
              </w:rPr>
              <w:t>DVM,</w:t>
            </w:r>
            <w:r w:rsidR="005D6EAF" w:rsidRPr="00C77904">
              <w:rPr>
                <w:rFonts w:asciiTheme="minorHAnsi" w:hAnsiTheme="minorHAnsi" w:cstheme="minorHAnsi"/>
                <w:lang w:val="en-US"/>
              </w:rPr>
              <w:t xml:space="preserve"> </w:t>
            </w:r>
            <w:proofErr w:type="spellStart"/>
            <w:proofErr w:type="gramStart"/>
            <w:r w:rsidR="005D6EAF" w:rsidRPr="00C77904">
              <w:rPr>
                <w:rFonts w:asciiTheme="minorHAnsi" w:hAnsiTheme="minorHAnsi" w:cstheme="minorHAnsi"/>
                <w:lang w:val="en-US"/>
              </w:rPr>
              <w:t>Ph.D</w:t>
            </w:r>
            <w:proofErr w:type="spellEnd"/>
            <w:proofErr w:type="gramEnd"/>
            <w:r w:rsidR="005D6EAF" w:rsidRPr="00C77904">
              <w:rPr>
                <w:rFonts w:asciiTheme="minorHAnsi" w:hAnsiTheme="minorHAnsi" w:cstheme="minorHAnsi"/>
                <w:lang w:val="en-US"/>
              </w:rPr>
              <w:t xml:space="preserve"> student</w:t>
            </w:r>
          </w:p>
          <w:p w14:paraId="770D191B" w14:textId="57A34C90" w:rsidR="00966A43" w:rsidRPr="00C77904" w:rsidRDefault="002C01E4" w:rsidP="005D6130">
            <w:pPr>
              <w:rPr>
                <w:rFonts w:asciiTheme="minorHAnsi" w:hAnsiTheme="minorHAnsi" w:cstheme="minorHAnsi"/>
                <w:lang w:val="en-US"/>
              </w:rPr>
            </w:pPr>
            <w:r w:rsidRPr="00C77904">
              <w:rPr>
                <w:rFonts w:asciiTheme="minorHAnsi" w:hAnsiTheme="minorHAnsi" w:cstheme="minorHAnsi"/>
                <w:lang w:val="en-US"/>
              </w:rPr>
              <w:t xml:space="preserve">No </w:t>
            </w:r>
            <w:r w:rsidR="00D76ED2" w:rsidRPr="00C77904">
              <w:rPr>
                <w:rFonts w:asciiTheme="minorHAnsi" w:hAnsiTheme="minorHAnsi" w:cstheme="minorHAnsi"/>
                <w:lang w:val="en-US"/>
              </w:rPr>
              <w:t>experimental animal cours</w:t>
            </w:r>
            <w:r w:rsidR="005D6EAF" w:rsidRPr="00C77904">
              <w:rPr>
                <w:rFonts w:asciiTheme="minorHAnsi" w:hAnsiTheme="minorHAnsi" w:cstheme="minorHAnsi"/>
                <w:lang w:val="en-US"/>
              </w:rPr>
              <w:t>e</w:t>
            </w:r>
          </w:p>
        </w:tc>
      </w:tr>
      <w:tr w:rsidR="00090B9E" w:rsidRPr="005E027C" w14:paraId="73517364" w14:textId="77777777" w:rsidTr="00250FC4">
        <w:trPr>
          <w:trHeight w:val="535"/>
        </w:trPr>
        <w:tc>
          <w:tcPr>
            <w:tcW w:w="4205" w:type="dxa"/>
            <w:shd w:val="clear" w:color="auto" w:fill="EEECE1" w:themeFill="background2"/>
            <w:vAlign w:val="center"/>
          </w:tcPr>
          <w:p w14:paraId="4165BD0D" w14:textId="77777777" w:rsidR="00090B9E" w:rsidRPr="00C77904" w:rsidRDefault="003D62BF" w:rsidP="003D62BF">
            <w:pPr>
              <w:rPr>
                <w:rFonts w:asciiTheme="minorHAnsi" w:hAnsiTheme="minorHAnsi" w:cstheme="minorHAnsi"/>
                <w:lang w:val="en-US"/>
              </w:rPr>
            </w:pPr>
            <w:r w:rsidRPr="00C77904">
              <w:rPr>
                <w:rFonts w:asciiTheme="minorHAnsi" w:hAnsiTheme="minorHAnsi" w:cstheme="minorHAnsi"/>
                <w:lang w:val="en-US"/>
              </w:rPr>
              <w:t xml:space="preserve">4. </w:t>
            </w:r>
            <w:r w:rsidR="00090B9E" w:rsidRPr="00C77904">
              <w:rPr>
                <w:rFonts w:asciiTheme="minorHAnsi" w:hAnsiTheme="minorHAnsi" w:cstheme="minorHAnsi"/>
                <w:lang w:val="en-US"/>
              </w:rPr>
              <w:t>Other participants</w:t>
            </w:r>
          </w:p>
          <w:p w14:paraId="7712684C" w14:textId="77777777" w:rsidR="00090B9E" w:rsidRPr="00C77904" w:rsidRDefault="00090B9E" w:rsidP="003D62BF">
            <w:pPr>
              <w:rPr>
                <w:rFonts w:asciiTheme="minorHAnsi" w:hAnsiTheme="minorHAnsi" w:cstheme="minorHAnsi"/>
                <w:lang w:val="en-US"/>
              </w:rPr>
            </w:pPr>
            <w:r w:rsidRPr="00C77904">
              <w:rPr>
                <w:rFonts w:asciiTheme="minorHAnsi" w:hAnsiTheme="minorHAnsi" w:cstheme="minorHAnsi"/>
                <w:color w:val="333333"/>
                <w:lang w:val="en-US"/>
              </w:rPr>
              <w:t xml:space="preserve">- list and state education and status on experimental </w:t>
            </w:r>
            <w:proofErr w:type="gramStart"/>
            <w:r w:rsidRPr="00C77904">
              <w:rPr>
                <w:rFonts w:asciiTheme="minorHAnsi" w:hAnsiTheme="minorHAnsi" w:cstheme="minorHAnsi"/>
                <w:color w:val="333333"/>
                <w:lang w:val="en-US"/>
              </w:rPr>
              <w:t>animals</w:t>
            </w:r>
            <w:proofErr w:type="gramEnd"/>
            <w:r w:rsidRPr="00C77904">
              <w:rPr>
                <w:rFonts w:asciiTheme="minorHAnsi" w:hAnsiTheme="minorHAnsi" w:cstheme="minorHAnsi"/>
                <w:color w:val="333333"/>
                <w:lang w:val="en-US"/>
              </w:rPr>
              <w:t xml:space="preserve"> course</w:t>
            </w:r>
          </w:p>
        </w:tc>
        <w:tc>
          <w:tcPr>
            <w:tcW w:w="5423" w:type="dxa"/>
            <w:gridSpan w:val="4"/>
            <w:vAlign w:val="center"/>
          </w:tcPr>
          <w:p w14:paraId="1B7F129C" w14:textId="020F9FBD" w:rsidR="00193A9A" w:rsidRPr="00C77904" w:rsidRDefault="00917DC7" w:rsidP="003D62BF">
            <w:pPr>
              <w:rPr>
                <w:rFonts w:asciiTheme="minorHAnsi" w:hAnsiTheme="minorHAnsi" w:cstheme="minorHAnsi"/>
                <w:lang w:val="en-US"/>
              </w:rPr>
            </w:pPr>
            <w:r w:rsidRPr="00C77904">
              <w:rPr>
                <w:rFonts w:asciiTheme="minorHAnsi" w:hAnsiTheme="minorHAnsi" w:cstheme="minorHAnsi"/>
                <w:lang w:val="en-US"/>
              </w:rPr>
              <w:t>Maja L. Arendt</w:t>
            </w:r>
          </w:p>
          <w:p w14:paraId="75C1E6FA" w14:textId="484AADC0" w:rsidR="00193A9A" w:rsidRPr="00C77904" w:rsidRDefault="00385DCD" w:rsidP="003D62BF">
            <w:pPr>
              <w:rPr>
                <w:rFonts w:asciiTheme="minorHAnsi" w:hAnsiTheme="minorHAnsi" w:cstheme="minorHAnsi"/>
                <w:lang w:val="en-US"/>
              </w:rPr>
            </w:pPr>
            <w:r w:rsidRPr="00C77904">
              <w:rPr>
                <w:rFonts w:asciiTheme="minorHAnsi" w:hAnsiTheme="minorHAnsi" w:cstheme="minorHAnsi"/>
                <w:lang w:val="en-US"/>
              </w:rPr>
              <w:t>FELASA</w:t>
            </w:r>
            <w:r w:rsidR="00193A9A" w:rsidRPr="00C77904">
              <w:rPr>
                <w:rFonts w:asciiTheme="minorHAnsi" w:hAnsiTheme="minorHAnsi" w:cstheme="minorHAnsi"/>
                <w:lang w:val="en-US"/>
              </w:rPr>
              <w:t xml:space="preserve"> C qualified in 2005</w:t>
            </w:r>
          </w:p>
          <w:p w14:paraId="3BDEF45D" w14:textId="2C6FBA60" w:rsidR="00917DC7" w:rsidRPr="00C77904" w:rsidRDefault="00917DC7" w:rsidP="003D62BF">
            <w:pPr>
              <w:rPr>
                <w:rFonts w:asciiTheme="minorHAnsi" w:hAnsiTheme="minorHAnsi" w:cstheme="minorHAnsi"/>
                <w:lang w:val="en-US"/>
              </w:rPr>
            </w:pPr>
          </w:p>
        </w:tc>
      </w:tr>
    </w:tbl>
    <w:p w14:paraId="2954D23B" w14:textId="77777777" w:rsidR="00913948" w:rsidRPr="00CA2B60" w:rsidRDefault="00913948" w:rsidP="003D62BF">
      <w:pPr>
        <w:rPr>
          <w:rFonts w:asciiTheme="minorHAnsi" w:hAnsiTheme="minorHAnsi" w:cstheme="minorHAnsi"/>
          <w:lang w:val="en-US"/>
        </w:rPr>
        <w:sectPr w:rsidR="00913948" w:rsidRPr="00CA2B60" w:rsidSect="00B265D7">
          <w:headerReference w:type="default" r:id="rId13"/>
          <w:footerReference w:type="even" r:id="rId14"/>
          <w:footerReference w:type="default" r:id="rId15"/>
          <w:pgSz w:w="11906" w:h="16838"/>
          <w:pgMar w:top="1701" w:right="1134" w:bottom="1701" w:left="1134" w:header="708" w:footer="708" w:gutter="0"/>
          <w:cols w:space="708"/>
          <w:docGrid w:linePitch="360"/>
        </w:sectPr>
      </w:pPr>
    </w:p>
    <w:p w14:paraId="67638652" w14:textId="77777777" w:rsidR="00913948" w:rsidRPr="00C77904" w:rsidRDefault="00913948" w:rsidP="003D62BF">
      <w:pPr>
        <w:rPr>
          <w:rFonts w:asciiTheme="minorHAnsi" w:hAnsiTheme="minorHAnsi" w:cstheme="minorHAnsi"/>
          <w:lang w:val="en-US"/>
        </w:rPr>
        <w:sectPr w:rsidR="00913948" w:rsidRPr="00C77904" w:rsidSect="00913948">
          <w:type w:val="continuous"/>
          <w:pgSz w:w="11906" w:h="16838"/>
          <w:pgMar w:top="1701" w:right="1134" w:bottom="1701" w:left="1134" w:header="708"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05"/>
        <w:gridCol w:w="5423"/>
      </w:tblGrid>
      <w:tr w:rsidR="00966A43" w:rsidRPr="005E027C" w14:paraId="3C8FD184" w14:textId="77777777" w:rsidTr="00250FC4">
        <w:trPr>
          <w:trHeight w:val="529"/>
        </w:trPr>
        <w:tc>
          <w:tcPr>
            <w:tcW w:w="4205" w:type="dxa"/>
            <w:shd w:val="clear" w:color="auto" w:fill="EEECE1" w:themeFill="background2"/>
            <w:vAlign w:val="center"/>
          </w:tcPr>
          <w:p w14:paraId="16C4BAD7" w14:textId="3611E3F9" w:rsidR="00966A43" w:rsidRPr="00C77904" w:rsidRDefault="003D62BF" w:rsidP="003D62BF">
            <w:pPr>
              <w:rPr>
                <w:rFonts w:asciiTheme="minorHAnsi" w:hAnsiTheme="minorHAnsi" w:cstheme="minorHAnsi"/>
                <w:lang w:val="en-US"/>
              </w:rPr>
            </w:pPr>
            <w:r w:rsidRPr="00C77904">
              <w:rPr>
                <w:rFonts w:asciiTheme="minorHAnsi" w:hAnsiTheme="minorHAnsi" w:cstheme="minorHAnsi"/>
                <w:lang w:val="en-US"/>
              </w:rPr>
              <w:t xml:space="preserve">5. </w:t>
            </w:r>
            <w:r w:rsidR="00966A43" w:rsidRPr="00C77904">
              <w:rPr>
                <w:rFonts w:asciiTheme="minorHAnsi" w:hAnsiTheme="minorHAnsi" w:cstheme="minorHAnsi"/>
                <w:lang w:val="en-US"/>
              </w:rPr>
              <w:t>Purpose of the project</w:t>
            </w:r>
          </w:p>
        </w:tc>
        <w:tc>
          <w:tcPr>
            <w:tcW w:w="5423" w:type="dxa"/>
            <w:vAlign w:val="center"/>
          </w:tcPr>
          <w:p w14:paraId="14409928" w14:textId="0CDA9C3A" w:rsidR="00966A43" w:rsidRPr="00C77904" w:rsidRDefault="007A67BB" w:rsidP="003D62BF">
            <w:pPr>
              <w:rPr>
                <w:rFonts w:asciiTheme="minorHAnsi" w:hAnsiTheme="minorHAnsi" w:cstheme="minorHAnsi"/>
                <w:lang w:val="en-US"/>
              </w:rPr>
            </w:pPr>
            <w:r w:rsidRPr="00C77904">
              <w:rPr>
                <w:rFonts w:asciiTheme="minorHAnsi" w:hAnsiTheme="minorHAnsi" w:cstheme="minorHAnsi"/>
                <w:lang w:val="en-US"/>
              </w:rPr>
              <w:t xml:space="preserve">The purpose is to investigate </w:t>
            </w:r>
            <w:r w:rsidR="00E07EA3" w:rsidRPr="00C77904">
              <w:rPr>
                <w:rFonts w:asciiTheme="minorHAnsi" w:hAnsiTheme="minorHAnsi" w:cstheme="minorHAnsi"/>
                <w:lang w:val="en-US"/>
              </w:rPr>
              <w:t>genetic</w:t>
            </w:r>
            <w:r w:rsidRPr="00C77904">
              <w:rPr>
                <w:rFonts w:asciiTheme="minorHAnsi" w:hAnsiTheme="minorHAnsi" w:cstheme="minorHAnsi"/>
                <w:lang w:val="en-US"/>
              </w:rPr>
              <w:t xml:space="preserve"> aspects of cancer development in dogs as a comparative model for human disease by different genetic methods</w:t>
            </w:r>
            <w:r w:rsidR="00B05C2F" w:rsidRPr="00C77904">
              <w:rPr>
                <w:rFonts w:asciiTheme="minorHAnsi" w:hAnsiTheme="minorHAnsi" w:cstheme="minorHAnsi"/>
                <w:lang w:val="en-US"/>
              </w:rPr>
              <w:t>.</w:t>
            </w:r>
          </w:p>
          <w:p w14:paraId="0D405F36" w14:textId="0235A145" w:rsidR="00B36D8E" w:rsidRPr="00C77904" w:rsidRDefault="00B05C2F" w:rsidP="00B36D8E">
            <w:pPr>
              <w:rPr>
                <w:rFonts w:asciiTheme="minorHAnsi" w:hAnsiTheme="minorHAnsi" w:cstheme="minorHAnsi"/>
                <w:lang w:val="en-US"/>
              </w:rPr>
            </w:pPr>
            <w:r w:rsidRPr="00C77904">
              <w:rPr>
                <w:rFonts w:asciiTheme="minorHAnsi" w:hAnsiTheme="minorHAnsi" w:cstheme="minorHAnsi"/>
                <w:lang w:val="en-US"/>
              </w:rPr>
              <w:t>The p</w:t>
            </w:r>
            <w:r w:rsidR="00B36D8E" w:rsidRPr="00C77904">
              <w:rPr>
                <w:rFonts w:asciiTheme="minorHAnsi" w:hAnsiTheme="minorHAnsi" w:cstheme="minorHAnsi"/>
                <w:lang w:val="en-US"/>
              </w:rPr>
              <w:t>roject consist</w:t>
            </w:r>
            <w:r w:rsidR="001A7599" w:rsidRPr="00C77904">
              <w:rPr>
                <w:rFonts w:asciiTheme="minorHAnsi" w:hAnsiTheme="minorHAnsi" w:cstheme="minorHAnsi"/>
                <w:lang w:val="en-US"/>
              </w:rPr>
              <w:t>s</w:t>
            </w:r>
            <w:r w:rsidR="00B36D8E" w:rsidRPr="00C77904">
              <w:rPr>
                <w:rFonts w:asciiTheme="minorHAnsi" w:hAnsiTheme="minorHAnsi" w:cstheme="minorHAnsi"/>
                <w:lang w:val="en-US"/>
              </w:rPr>
              <w:t xml:space="preserve"> of </w:t>
            </w:r>
            <w:r w:rsidR="005D6130" w:rsidRPr="00C77904">
              <w:rPr>
                <w:rFonts w:asciiTheme="minorHAnsi" w:hAnsiTheme="minorHAnsi" w:cstheme="minorHAnsi"/>
                <w:lang w:val="en-US"/>
              </w:rPr>
              <w:t xml:space="preserve">three </w:t>
            </w:r>
            <w:r w:rsidR="005D6EAF" w:rsidRPr="00C77904">
              <w:rPr>
                <w:rFonts w:asciiTheme="minorHAnsi" w:hAnsiTheme="minorHAnsi" w:cstheme="minorHAnsi"/>
                <w:lang w:val="en-US"/>
              </w:rPr>
              <w:t>(W</w:t>
            </w:r>
            <w:r w:rsidR="005D6130" w:rsidRPr="00C77904">
              <w:rPr>
                <w:rFonts w:asciiTheme="minorHAnsi" w:hAnsiTheme="minorHAnsi" w:cstheme="minorHAnsi"/>
                <w:lang w:val="en-US"/>
              </w:rPr>
              <w:t>ork package</w:t>
            </w:r>
            <w:r w:rsidR="00C32B74" w:rsidRPr="00C77904">
              <w:rPr>
                <w:rFonts w:asciiTheme="minorHAnsi" w:hAnsiTheme="minorHAnsi" w:cstheme="minorHAnsi"/>
                <w:lang w:val="en-US"/>
              </w:rPr>
              <w:t xml:space="preserve"> </w:t>
            </w:r>
            <w:r w:rsidR="005D6EAF" w:rsidRPr="00C77904">
              <w:rPr>
                <w:rFonts w:asciiTheme="minorHAnsi" w:hAnsiTheme="minorHAnsi" w:cstheme="minorHAnsi"/>
                <w:lang w:val="en-US"/>
              </w:rPr>
              <w:t>1-3)</w:t>
            </w:r>
            <w:r w:rsidR="00B36D8E" w:rsidRPr="00C77904">
              <w:rPr>
                <w:rFonts w:asciiTheme="minorHAnsi" w:hAnsiTheme="minorHAnsi" w:cstheme="minorHAnsi"/>
                <w:lang w:val="en-US"/>
              </w:rPr>
              <w:t xml:space="preserve"> </w:t>
            </w:r>
            <w:r w:rsidR="005D6EAF" w:rsidRPr="00C77904">
              <w:rPr>
                <w:rFonts w:asciiTheme="minorHAnsi" w:hAnsiTheme="minorHAnsi" w:cstheme="minorHAnsi"/>
                <w:lang w:val="en-US"/>
              </w:rPr>
              <w:t>parts</w:t>
            </w:r>
            <w:r w:rsidR="00913948" w:rsidRPr="00C77904">
              <w:rPr>
                <w:rStyle w:val="FootnoteReference"/>
                <w:rFonts w:asciiTheme="minorHAnsi" w:hAnsiTheme="minorHAnsi" w:cstheme="minorHAnsi"/>
                <w:lang w:val="en-US"/>
              </w:rPr>
              <w:footnoteReference w:id="1"/>
            </w:r>
            <w:r w:rsidRPr="00C77904">
              <w:rPr>
                <w:rFonts w:asciiTheme="minorHAnsi" w:hAnsiTheme="minorHAnsi" w:cstheme="minorHAnsi"/>
                <w:lang w:val="en-US"/>
              </w:rPr>
              <w:t>,</w:t>
            </w:r>
            <w:r w:rsidR="00183D20" w:rsidRPr="00C77904">
              <w:rPr>
                <w:rFonts w:asciiTheme="minorHAnsi" w:hAnsiTheme="minorHAnsi" w:cstheme="minorHAnsi"/>
                <w:lang w:val="en-US"/>
              </w:rPr>
              <w:t xml:space="preserve"> </w:t>
            </w:r>
            <w:r w:rsidR="00C31C2C" w:rsidRPr="00C77904">
              <w:rPr>
                <w:rFonts w:asciiTheme="minorHAnsi" w:hAnsiTheme="minorHAnsi" w:cstheme="minorHAnsi"/>
                <w:lang w:val="en-US"/>
              </w:rPr>
              <w:t>only WP</w:t>
            </w:r>
            <w:r w:rsidR="00C32B74" w:rsidRPr="00C77904">
              <w:rPr>
                <w:rFonts w:asciiTheme="minorHAnsi" w:hAnsiTheme="minorHAnsi" w:cstheme="minorHAnsi"/>
                <w:lang w:val="en-US"/>
              </w:rPr>
              <w:t xml:space="preserve"> </w:t>
            </w:r>
            <w:r w:rsidR="00C31C2C" w:rsidRPr="00C77904">
              <w:rPr>
                <w:rFonts w:asciiTheme="minorHAnsi" w:hAnsiTheme="minorHAnsi" w:cstheme="minorHAnsi"/>
                <w:lang w:val="en-US"/>
              </w:rPr>
              <w:t xml:space="preserve">2-3 require </w:t>
            </w:r>
            <w:r w:rsidR="005D6130" w:rsidRPr="00C77904">
              <w:rPr>
                <w:rFonts w:asciiTheme="minorHAnsi" w:hAnsiTheme="minorHAnsi" w:cstheme="minorHAnsi"/>
                <w:lang w:val="en-US"/>
              </w:rPr>
              <w:t xml:space="preserve">recruitment of </w:t>
            </w:r>
            <w:r w:rsidR="00C31C2C" w:rsidRPr="00C77904">
              <w:rPr>
                <w:rFonts w:asciiTheme="minorHAnsi" w:hAnsiTheme="minorHAnsi" w:cstheme="minorHAnsi"/>
                <w:lang w:val="en-US"/>
              </w:rPr>
              <w:t>patients from the University Hospital for Companion Animals</w:t>
            </w:r>
            <w:r w:rsidR="00B36D8E" w:rsidRPr="00C77904">
              <w:rPr>
                <w:rFonts w:asciiTheme="minorHAnsi" w:hAnsiTheme="minorHAnsi" w:cstheme="minorHAnsi"/>
                <w:lang w:val="en-US"/>
              </w:rPr>
              <w:t>:</w:t>
            </w:r>
            <w:r w:rsidR="00C31C2C" w:rsidRPr="00C77904">
              <w:rPr>
                <w:rFonts w:asciiTheme="minorHAnsi" w:hAnsiTheme="minorHAnsi" w:cstheme="minorHAnsi"/>
                <w:lang w:val="en-US"/>
              </w:rPr>
              <w:t xml:space="preserve"> </w:t>
            </w:r>
            <w:r w:rsidR="00B36D8E" w:rsidRPr="00C77904">
              <w:rPr>
                <w:rFonts w:asciiTheme="minorHAnsi" w:hAnsiTheme="minorHAnsi" w:cstheme="minorHAnsi"/>
                <w:lang w:val="en-US"/>
              </w:rPr>
              <w:t xml:space="preserve"> </w:t>
            </w:r>
          </w:p>
          <w:p w14:paraId="6F7209A6" w14:textId="77777777" w:rsidR="007E19C6" w:rsidRPr="005E027C" w:rsidRDefault="005D6EAF" w:rsidP="007E19C6">
            <w:pPr>
              <w:rPr>
                <w:rFonts w:asciiTheme="minorHAnsi" w:hAnsiTheme="minorHAnsi" w:cstheme="minorHAnsi"/>
                <w:lang w:val="en-US"/>
              </w:rPr>
            </w:pPr>
            <w:r w:rsidRPr="00C77904">
              <w:rPr>
                <w:rFonts w:asciiTheme="minorHAnsi" w:hAnsiTheme="minorHAnsi" w:cstheme="minorHAnsi"/>
                <w:b/>
                <w:lang w:val="en-US"/>
              </w:rPr>
              <w:t>WP2</w:t>
            </w:r>
            <w:r w:rsidR="00183D20" w:rsidRPr="00C77904">
              <w:rPr>
                <w:rFonts w:asciiTheme="minorHAnsi" w:hAnsiTheme="minorHAnsi" w:cstheme="minorHAnsi"/>
                <w:b/>
                <w:lang w:val="en-US"/>
              </w:rPr>
              <w:t>:</w:t>
            </w:r>
            <w:r w:rsidR="00183D20" w:rsidRPr="00C77904">
              <w:rPr>
                <w:rFonts w:asciiTheme="minorHAnsi" w:hAnsiTheme="minorHAnsi" w:cstheme="minorHAnsi"/>
                <w:lang w:val="en-US"/>
              </w:rPr>
              <w:t xml:space="preserve"> </w:t>
            </w:r>
            <w:r w:rsidR="00A37BD3" w:rsidRPr="00C77904">
              <w:rPr>
                <w:rFonts w:asciiTheme="minorHAnsi" w:hAnsiTheme="minorHAnsi" w:cstheme="minorHAnsi"/>
                <w:lang w:val="en-US"/>
              </w:rPr>
              <w:t xml:space="preserve">Identification of somatic variants by comparing </w:t>
            </w:r>
            <w:r w:rsidR="007E19C6" w:rsidRPr="005E027C">
              <w:rPr>
                <w:rFonts w:asciiTheme="minorHAnsi" w:hAnsiTheme="minorHAnsi" w:cstheme="minorHAnsi"/>
                <w:color w:val="FF0000"/>
                <w:lang w:val="en-US"/>
              </w:rPr>
              <w:t>whole genome, whole exome or SNP genotyping</w:t>
            </w:r>
          </w:p>
          <w:p w14:paraId="590E6221" w14:textId="697D8D10" w:rsidR="00A37BD3" w:rsidRPr="00C77904" w:rsidRDefault="00E07EA3" w:rsidP="003D62BF">
            <w:pPr>
              <w:rPr>
                <w:rFonts w:asciiTheme="minorHAnsi" w:hAnsiTheme="minorHAnsi" w:cstheme="minorHAnsi"/>
                <w:lang w:val="en-US"/>
              </w:rPr>
            </w:pPr>
            <w:r w:rsidRPr="00C77904">
              <w:rPr>
                <w:rFonts w:asciiTheme="minorHAnsi" w:hAnsiTheme="minorHAnsi" w:cstheme="minorHAnsi"/>
                <w:lang w:val="en-US"/>
              </w:rPr>
              <w:t xml:space="preserve">sequencing </w:t>
            </w:r>
            <w:r w:rsidR="00A37BD3" w:rsidRPr="00C77904">
              <w:rPr>
                <w:rFonts w:asciiTheme="minorHAnsi" w:hAnsiTheme="minorHAnsi" w:cstheme="minorHAnsi"/>
                <w:lang w:val="en-US"/>
              </w:rPr>
              <w:t>data from tumor and normal tissue and the relationship</w:t>
            </w:r>
            <w:r w:rsidRPr="00C77904">
              <w:rPr>
                <w:rFonts w:asciiTheme="minorHAnsi" w:hAnsiTheme="minorHAnsi" w:cstheme="minorHAnsi"/>
                <w:lang w:val="en-US"/>
              </w:rPr>
              <w:t xml:space="preserve"> between the mutation burden and </w:t>
            </w:r>
            <w:r w:rsidR="00A37BD3" w:rsidRPr="00C77904">
              <w:rPr>
                <w:rFonts w:asciiTheme="minorHAnsi" w:hAnsiTheme="minorHAnsi" w:cstheme="minorHAnsi"/>
                <w:lang w:val="en-US"/>
              </w:rPr>
              <w:t xml:space="preserve">tumor stage, grade and clinical outcome.   </w:t>
            </w:r>
          </w:p>
          <w:p w14:paraId="17D76023" w14:textId="28A801DF" w:rsidR="005D6130" w:rsidRPr="00C77904" w:rsidRDefault="005D6EAF" w:rsidP="003D62BF">
            <w:pPr>
              <w:rPr>
                <w:rFonts w:asciiTheme="minorHAnsi" w:hAnsiTheme="minorHAnsi" w:cstheme="minorHAnsi"/>
                <w:lang w:val="en-US"/>
              </w:rPr>
            </w:pPr>
            <w:r w:rsidRPr="00C77904">
              <w:rPr>
                <w:rFonts w:asciiTheme="minorHAnsi" w:hAnsiTheme="minorHAnsi" w:cstheme="minorHAnsi"/>
                <w:b/>
                <w:lang w:val="en-US"/>
              </w:rPr>
              <w:t>WP3</w:t>
            </w:r>
            <w:r w:rsidR="00A37BD3" w:rsidRPr="00C77904">
              <w:rPr>
                <w:rFonts w:asciiTheme="minorHAnsi" w:hAnsiTheme="minorHAnsi" w:cstheme="minorHAnsi"/>
                <w:b/>
                <w:lang w:val="en-US"/>
              </w:rPr>
              <w:t>:</w:t>
            </w:r>
            <w:r w:rsidR="00A37BD3" w:rsidRPr="00C77904">
              <w:rPr>
                <w:rFonts w:asciiTheme="minorHAnsi" w:hAnsiTheme="minorHAnsi" w:cstheme="minorHAnsi"/>
                <w:lang w:val="en-US"/>
              </w:rPr>
              <w:t xml:space="preserve"> </w:t>
            </w:r>
            <w:r w:rsidR="00183D20" w:rsidRPr="00C77904">
              <w:rPr>
                <w:rFonts w:asciiTheme="minorHAnsi" w:hAnsiTheme="minorHAnsi" w:cstheme="minorHAnsi"/>
                <w:lang w:val="en-US"/>
              </w:rPr>
              <w:t xml:space="preserve">Identification of </w:t>
            </w:r>
            <w:r w:rsidRPr="00C77904">
              <w:rPr>
                <w:rFonts w:asciiTheme="minorHAnsi" w:hAnsiTheme="minorHAnsi" w:cstheme="minorHAnsi"/>
                <w:lang w:val="en-US"/>
              </w:rPr>
              <w:t>cell-free DNA</w:t>
            </w:r>
            <w:r w:rsidR="00193A9A" w:rsidRPr="00C77904">
              <w:rPr>
                <w:rFonts w:asciiTheme="minorHAnsi" w:hAnsiTheme="minorHAnsi" w:cstheme="minorHAnsi"/>
                <w:lang w:val="en-US"/>
              </w:rPr>
              <w:t xml:space="preserve"> and circulating tumor cells</w:t>
            </w:r>
            <w:r w:rsidRPr="00C77904">
              <w:rPr>
                <w:rFonts w:asciiTheme="minorHAnsi" w:hAnsiTheme="minorHAnsi" w:cstheme="minorHAnsi"/>
                <w:lang w:val="en-US"/>
              </w:rPr>
              <w:t xml:space="preserve"> from mammary tumor</w:t>
            </w:r>
            <w:r w:rsidR="00183D20" w:rsidRPr="00C77904">
              <w:rPr>
                <w:rFonts w:asciiTheme="minorHAnsi" w:hAnsiTheme="minorHAnsi" w:cstheme="minorHAnsi"/>
                <w:lang w:val="en-US"/>
              </w:rPr>
              <w:t xml:space="preserve"> liquid biopsies and the use of these for diagnosis, monitoring disease relapse and progression</w:t>
            </w:r>
            <w:r w:rsidR="00807ADA" w:rsidRPr="00C77904">
              <w:rPr>
                <w:rFonts w:asciiTheme="minorHAnsi" w:hAnsiTheme="minorHAnsi" w:cstheme="minorHAnsi"/>
                <w:lang w:val="en-US"/>
              </w:rPr>
              <w:t>.</w:t>
            </w:r>
          </w:p>
        </w:tc>
      </w:tr>
    </w:tbl>
    <w:p w14:paraId="746594A2" w14:textId="77777777" w:rsidR="00250FC4" w:rsidRPr="00C77904" w:rsidRDefault="00250FC4">
      <w:pPr>
        <w:rPr>
          <w:rFonts w:asciiTheme="minorHAnsi" w:hAnsiTheme="minorHAnsi" w:cstheme="minorHAnsi"/>
          <w:lang w:val="en-US"/>
        </w:rPr>
      </w:pPr>
      <w:r w:rsidRPr="00C77904">
        <w:rPr>
          <w:rFonts w:asciiTheme="minorHAnsi" w:hAnsiTheme="minorHAnsi" w:cstheme="minorHAnsi"/>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8"/>
      </w:tblGrid>
      <w:tr w:rsidR="003D62BF" w:rsidRPr="00FB3D84" w14:paraId="4DE6CCBB" w14:textId="77777777" w:rsidTr="00250FC4">
        <w:trPr>
          <w:trHeight w:val="529"/>
        </w:trPr>
        <w:tc>
          <w:tcPr>
            <w:tcW w:w="9628" w:type="dxa"/>
            <w:shd w:val="clear" w:color="auto" w:fill="EEECE1" w:themeFill="background2"/>
            <w:vAlign w:val="center"/>
          </w:tcPr>
          <w:p w14:paraId="78040954" w14:textId="77777777" w:rsidR="003D62BF" w:rsidRPr="00C77904" w:rsidRDefault="003D62BF" w:rsidP="00D9266F">
            <w:pPr>
              <w:rPr>
                <w:rFonts w:asciiTheme="minorHAnsi" w:hAnsiTheme="minorHAnsi" w:cstheme="minorHAnsi"/>
                <w:lang w:val="en-US"/>
              </w:rPr>
            </w:pPr>
            <w:r w:rsidRPr="00C77904">
              <w:rPr>
                <w:rFonts w:asciiTheme="minorHAnsi" w:hAnsiTheme="minorHAnsi" w:cstheme="minorHAnsi"/>
                <w:lang w:val="en-US"/>
              </w:rPr>
              <w:lastRenderedPageBreak/>
              <w:t>6. Project description (max 1 page)</w:t>
            </w:r>
            <w:r w:rsidR="00D9266F" w:rsidRPr="00C77904">
              <w:rPr>
                <w:rFonts w:asciiTheme="minorHAnsi" w:hAnsiTheme="minorHAnsi" w:cstheme="minorHAnsi"/>
                <w:lang w:val="en-US"/>
              </w:rPr>
              <w:t>. Include the information needed for assessment of the application such as</w:t>
            </w:r>
            <w:r w:rsidRPr="00C77904">
              <w:rPr>
                <w:rFonts w:asciiTheme="minorHAnsi" w:hAnsiTheme="minorHAnsi" w:cstheme="minorHAnsi"/>
                <w:lang w:val="en-US"/>
              </w:rPr>
              <w:t xml:space="preserve"> patient</w:t>
            </w:r>
            <w:r w:rsidR="005F5DE9" w:rsidRPr="00C77904">
              <w:rPr>
                <w:rFonts w:asciiTheme="minorHAnsi" w:hAnsiTheme="minorHAnsi" w:cstheme="minorHAnsi"/>
                <w:lang w:val="en-US"/>
              </w:rPr>
              <w:t xml:space="preserve"> </w:t>
            </w:r>
            <w:r w:rsidRPr="00C77904">
              <w:rPr>
                <w:rFonts w:asciiTheme="minorHAnsi" w:hAnsiTheme="minorHAnsi" w:cstheme="minorHAnsi"/>
                <w:lang w:val="en-US"/>
              </w:rPr>
              <w:t xml:space="preserve">population, inclusion/exclusion </w:t>
            </w:r>
            <w:r w:rsidR="005F5DE9" w:rsidRPr="00C77904">
              <w:rPr>
                <w:rFonts w:asciiTheme="minorHAnsi" w:hAnsiTheme="minorHAnsi" w:cstheme="minorHAnsi"/>
                <w:lang w:val="en-US"/>
              </w:rPr>
              <w:t>criteria</w:t>
            </w:r>
            <w:r w:rsidRPr="00C77904">
              <w:rPr>
                <w:rFonts w:asciiTheme="minorHAnsi" w:hAnsiTheme="minorHAnsi" w:cstheme="minorHAnsi"/>
                <w:lang w:val="en-US"/>
              </w:rPr>
              <w:t>, recruitment of patients, specific procedures conducted</w:t>
            </w:r>
            <w:r w:rsidR="005F5DE9" w:rsidRPr="00C77904">
              <w:rPr>
                <w:rFonts w:asciiTheme="minorHAnsi" w:hAnsiTheme="minorHAnsi" w:cstheme="minorHAnsi"/>
                <w:lang w:val="en-US"/>
              </w:rPr>
              <w:t>, use of medicine etc. If comprehensive, please enclose a detailed plan</w:t>
            </w:r>
          </w:p>
        </w:tc>
      </w:tr>
      <w:tr w:rsidR="005F5DE9" w:rsidRPr="005E027C" w14:paraId="23125881" w14:textId="77777777" w:rsidTr="00250FC4">
        <w:trPr>
          <w:trHeight w:val="529"/>
        </w:trPr>
        <w:tc>
          <w:tcPr>
            <w:tcW w:w="9628" w:type="dxa"/>
            <w:shd w:val="clear" w:color="auto" w:fill="auto"/>
            <w:vAlign w:val="center"/>
          </w:tcPr>
          <w:p w14:paraId="2A490D75" w14:textId="016B4985" w:rsidR="00E8762A" w:rsidRPr="00C77904" w:rsidRDefault="00963A19" w:rsidP="008A0AE5">
            <w:pPr>
              <w:rPr>
                <w:rFonts w:asciiTheme="minorHAnsi" w:hAnsiTheme="minorHAnsi" w:cstheme="minorHAnsi"/>
                <w:i/>
                <w:lang w:val="en-US"/>
              </w:rPr>
            </w:pPr>
            <w:r>
              <w:rPr>
                <w:rFonts w:asciiTheme="minorHAnsi" w:hAnsiTheme="minorHAnsi" w:cstheme="minorHAnsi"/>
                <w:i/>
                <w:lang w:val="en-US"/>
              </w:rPr>
              <w:t xml:space="preserve">The full </w:t>
            </w:r>
            <w:r w:rsidR="005D6130" w:rsidRPr="00C77904">
              <w:rPr>
                <w:rFonts w:asciiTheme="minorHAnsi" w:hAnsiTheme="minorHAnsi" w:cstheme="minorHAnsi"/>
                <w:i/>
                <w:lang w:val="en-US"/>
              </w:rPr>
              <w:t xml:space="preserve">PhD </w:t>
            </w:r>
            <w:r w:rsidR="00E8762A" w:rsidRPr="00C77904">
              <w:rPr>
                <w:rFonts w:asciiTheme="minorHAnsi" w:hAnsiTheme="minorHAnsi" w:cstheme="minorHAnsi"/>
                <w:i/>
                <w:lang w:val="en-US"/>
              </w:rPr>
              <w:t xml:space="preserve">project description </w:t>
            </w:r>
            <w:r w:rsidR="00976168" w:rsidRPr="00C77904">
              <w:rPr>
                <w:rFonts w:asciiTheme="minorHAnsi" w:hAnsiTheme="minorHAnsi" w:cstheme="minorHAnsi"/>
                <w:i/>
                <w:lang w:val="en-US"/>
              </w:rPr>
              <w:t>has been attached to this application.</w:t>
            </w:r>
          </w:p>
          <w:p w14:paraId="42E0C43A" w14:textId="77777777" w:rsidR="00FB3D84" w:rsidRDefault="00E77888" w:rsidP="008A0AE5">
            <w:pPr>
              <w:rPr>
                <w:rFonts w:asciiTheme="minorHAnsi" w:hAnsiTheme="minorHAnsi" w:cstheme="minorHAnsi"/>
                <w:lang w:val="en-US"/>
              </w:rPr>
            </w:pPr>
            <w:r w:rsidRPr="00C77904">
              <w:rPr>
                <w:rFonts w:asciiTheme="minorHAnsi" w:hAnsiTheme="minorHAnsi" w:cstheme="minorHAnsi"/>
                <w:b/>
                <w:lang w:val="en-US"/>
              </w:rPr>
              <w:t>Patient population</w:t>
            </w:r>
            <w:r w:rsidR="005D6130" w:rsidRPr="00C77904">
              <w:rPr>
                <w:rFonts w:asciiTheme="minorHAnsi" w:hAnsiTheme="minorHAnsi" w:cstheme="minorHAnsi"/>
                <w:b/>
                <w:lang w:val="en-US"/>
              </w:rPr>
              <w:t>:</w:t>
            </w:r>
            <w:r w:rsidRPr="00C77904">
              <w:rPr>
                <w:rFonts w:asciiTheme="minorHAnsi" w:hAnsiTheme="minorHAnsi" w:cstheme="minorHAnsi"/>
                <w:lang w:val="en-US"/>
              </w:rPr>
              <w:t xml:space="preserve"> </w:t>
            </w:r>
          </w:p>
          <w:p w14:paraId="4AA70788" w14:textId="6907F9CF" w:rsidR="00E77888" w:rsidRPr="00C77904" w:rsidRDefault="00913948" w:rsidP="008A0AE5">
            <w:pPr>
              <w:rPr>
                <w:rFonts w:asciiTheme="minorHAnsi" w:hAnsiTheme="minorHAnsi" w:cstheme="minorHAnsi"/>
                <w:lang w:val="en-US"/>
              </w:rPr>
            </w:pPr>
            <w:r w:rsidRPr="00C77904">
              <w:rPr>
                <w:rFonts w:asciiTheme="minorHAnsi" w:hAnsiTheme="minorHAnsi" w:cstheme="minorHAnsi"/>
                <w:lang w:val="en-US"/>
              </w:rPr>
              <w:t>C</w:t>
            </w:r>
            <w:r w:rsidR="009007A0" w:rsidRPr="00C77904">
              <w:rPr>
                <w:rFonts w:asciiTheme="minorHAnsi" w:hAnsiTheme="minorHAnsi" w:cstheme="minorHAnsi"/>
                <w:lang w:val="en-US"/>
              </w:rPr>
              <w:t>anine cancer patients</w:t>
            </w:r>
            <w:r w:rsidR="005D6130" w:rsidRPr="00C77904">
              <w:rPr>
                <w:rFonts w:asciiTheme="minorHAnsi" w:hAnsiTheme="minorHAnsi" w:cstheme="minorHAnsi"/>
                <w:lang w:val="en-US"/>
              </w:rPr>
              <w:t xml:space="preserve"> with malignant mammary tumors, lymphoma, or osteosarcoma (WP2)</w:t>
            </w:r>
            <w:r w:rsidR="00491D8D" w:rsidRPr="00C77904">
              <w:rPr>
                <w:rFonts w:asciiTheme="minorHAnsi" w:hAnsiTheme="minorHAnsi" w:cstheme="minorHAnsi"/>
                <w:lang w:val="en-US"/>
              </w:rPr>
              <w:t xml:space="preserve">. </w:t>
            </w:r>
            <w:r w:rsidR="005D6130" w:rsidRPr="00C77904">
              <w:rPr>
                <w:rFonts w:asciiTheme="minorHAnsi" w:hAnsiTheme="minorHAnsi" w:cstheme="minorHAnsi"/>
                <w:lang w:val="en-US"/>
              </w:rPr>
              <w:t>Patients will only be enrolled in the study after informed consent by the owner (proposal for consent form attached).</w:t>
            </w:r>
          </w:p>
          <w:p w14:paraId="5DC3F43D" w14:textId="77777777" w:rsidR="00913948" w:rsidRPr="00C77904" w:rsidRDefault="00913948" w:rsidP="00E77888">
            <w:pPr>
              <w:rPr>
                <w:rFonts w:asciiTheme="minorHAnsi" w:hAnsiTheme="minorHAnsi" w:cstheme="minorHAnsi"/>
                <w:b/>
                <w:lang w:val="en-US"/>
              </w:rPr>
            </w:pPr>
          </w:p>
          <w:p w14:paraId="04D8C653" w14:textId="6D50C698" w:rsidR="00E77888" w:rsidRPr="00C77904" w:rsidRDefault="00E77888" w:rsidP="00E77888">
            <w:pPr>
              <w:rPr>
                <w:rFonts w:asciiTheme="minorHAnsi" w:hAnsiTheme="minorHAnsi" w:cstheme="minorHAnsi"/>
                <w:i/>
                <w:lang w:val="en-US"/>
              </w:rPr>
            </w:pPr>
            <w:r w:rsidRPr="00C77904">
              <w:rPr>
                <w:rFonts w:asciiTheme="minorHAnsi" w:hAnsiTheme="minorHAnsi" w:cstheme="minorHAnsi"/>
                <w:b/>
                <w:lang w:val="en-US"/>
              </w:rPr>
              <w:t>Inclusion criteria</w:t>
            </w:r>
            <w:r w:rsidRPr="009B5EA3">
              <w:rPr>
                <w:rFonts w:asciiTheme="minorHAnsi" w:hAnsiTheme="minorHAnsi" w:cstheme="minorHAnsi"/>
                <w:b/>
                <w:lang w:val="en-US"/>
              </w:rPr>
              <w:t>:</w:t>
            </w:r>
          </w:p>
          <w:p w14:paraId="2DF9A24D" w14:textId="417DA30C" w:rsidR="00C32B74" w:rsidRPr="00C77904" w:rsidRDefault="00C32B74" w:rsidP="00E77888">
            <w:pPr>
              <w:rPr>
                <w:rFonts w:asciiTheme="minorHAnsi" w:hAnsiTheme="minorHAnsi" w:cstheme="minorHAnsi"/>
                <w:lang w:val="en-US"/>
              </w:rPr>
            </w:pPr>
            <w:r w:rsidRPr="00C77904">
              <w:rPr>
                <w:rFonts w:asciiTheme="minorHAnsi" w:hAnsiTheme="minorHAnsi" w:cstheme="minorHAnsi"/>
                <w:lang w:val="en-US"/>
              </w:rPr>
              <w:t>Samples will only be taken if it is possible without compromising diagnosis</w:t>
            </w:r>
            <w:r w:rsidR="00307453" w:rsidRPr="00C77904">
              <w:rPr>
                <w:rFonts w:asciiTheme="minorHAnsi" w:hAnsiTheme="minorHAnsi" w:cstheme="minorHAnsi"/>
                <w:lang w:val="en-US"/>
              </w:rPr>
              <w:t xml:space="preserve"> or animal welfare</w:t>
            </w:r>
            <w:r w:rsidRPr="00C77904">
              <w:rPr>
                <w:rFonts w:asciiTheme="minorHAnsi" w:hAnsiTheme="minorHAnsi" w:cstheme="minorHAnsi"/>
                <w:lang w:val="en-US"/>
              </w:rPr>
              <w:t xml:space="preserve"> (typically histopathological evaluation of tumor margins</w:t>
            </w:r>
            <w:r w:rsidR="00307453" w:rsidRPr="00C77904">
              <w:rPr>
                <w:rFonts w:asciiTheme="minorHAnsi" w:hAnsiTheme="minorHAnsi" w:cstheme="minorHAnsi"/>
                <w:lang w:val="en-US"/>
              </w:rPr>
              <w:t xml:space="preserve"> or biopsies where additional samples could increase risk of adverse events</w:t>
            </w:r>
            <w:r w:rsidRPr="00C77904">
              <w:rPr>
                <w:rFonts w:asciiTheme="minorHAnsi" w:hAnsiTheme="minorHAnsi" w:cstheme="minorHAnsi"/>
                <w:lang w:val="en-US"/>
              </w:rPr>
              <w:t>).</w:t>
            </w:r>
          </w:p>
          <w:p w14:paraId="0BE4E9DD" w14:textId="1099A011" w:rsidR="00913948" w:rsidRPr="00C77904" w:rsidRDefault="00C77904" w:rsidP="00E77888">
            <w:pPr>
              <w:rPr>
                <w:rFonts w:asciiTheme="minorHAnsi" w:hAnsiTheme="minorHAnsi" w:cstheme="minorHAnsi"/>
                <w:lang w:val="en-US"/>
              </w:rPr>
            </w:pPr>
            <w:r w:rsidRPr="00C77904">
              <w:rPr>
                <w:rFonts w:asciiTheme="minorHAnsi" w:hAnsiTheme="minorHAnsi" w:cstheme="minorHAnsi"/>
                <w:lang w:val="en-US"/>
              </w:rPr>
              <w:t xml:space="preserve">Only patients weighing </w:t>
            </w:r>
            <w:r w:rsidR="00913948" w:rsidRPr="00C77904">
              <w:rPr>
                <w:rFonts w:asciiTheme="minorHAnsi" w:hAnsiTheme="minorHAnsi" w:cstheme="minorHAnsi"/>
                <w:lang w:val="en-US"/>
              </w:rPr>
              <w:t xml:space="preserve">&gt; 2 kg </w:t>
            </w:r>
            <w:r w:rsidRPr="00C77904">
              <w:rPr>
                <w:rFonts w:asciiTheme="minorHAnsi" w:hAnsiTheme="minorHAnsi" w:cstheme="minorHAnsi"/>
                <w:lang w:val="en-US"/>
              </w:rPr>
              <w:t xml:space="preserve">will be included to ensure that </w:t>
            </w:r>
            <w:r>
              <w:rPr>
                <w:rFonts w:asciiTheme="minorHAnsi" w:hAnsiTheme="minorHAnsi" w:cstheme="minorHAnsi"/>
                <w:lang w:val="en-US"/>
              </w:rPr>
              <w:t>&lt;</w:t>
            </w:r>
            <w:r w:rsidRPr="00C77904">
              <w:rPr>
                <w:rFonts w:asciiTheme="minorHAnsi" w:hAnsiTheme="minorHAnsi" w:cstheme="minorHAnsi"/>
                <w:lang w:val="en-US"/>
              </w:rPr>
              <w:t xml:space="preserve"> 2</w:t>
            </w:r>
            <w:r w:rsidR="00963A19">
              <w:rPr>
                <w:rFonts w:asciiTheme="minorHAnsi" w:hAnsiTheme="minorHAnsi" w:cstheme="minorHAnsi"/>
                <w:lang w:val="en-US"/>
              </w:rPr>
              <w:t xml:space="preserve"> </w:t>
            </w:r>
            <w:r w:rsidRPr="00C77904">
              <w:rPr>
                <w:rFonts w:asciiTheme="minorHAnsi" w:hAnsiTheme="minorHAnsi" w:cstheme="minorHAnsi"/>
                <w:lang w:val="en-US"/>
              </w:rPr>
              <w:t>% of blood volume is collected</w:t>
            </w:r>
            <w:r w:rsidR="00F32CF8">
              <w:rPr>
                <w:rFonts w:asciiTheme="minorHAnsi" w:hAnsiTheme="minorHAnsi" w:cstheme="minorHAnsi"/>
                <w:lang w:val="en-US"/>
              </w:rPr>
              <w:t xml:space="preserve">, </w:t>
            </w:r>
            <w:r w:rsidR="00F32CF8" w:rsidRPr="005E027C">
              <w:rPr>
                <w:rFonts w:asciiTheme="minorHAnsi" w:hAnsiTheme="minorHAnsi" w:cstheme="minorHAnsi"/>
                <w:color w:val="FF0000"/>
                <w:lang w:val="en-US"/>
              </w:rPr>
              <w:t xml:space="preserve">other blood samples will not be calculated into this volume, but a total maximum of 5 % will be obtained. If the dog is </w:t>
            </w:r>
            <w:r w:rsidR="00884CB2" w:rsidRPr="005E027C">
              <w:rPr>
                <w:rFonts w:asciiTheme="minorHAnsi" w:hAnsiTheme="minorHAnsi" w:cstheme="minorHAnsi"/>
                <w:color w:val="FF0000"/>
                <w:lang w:val="en-US"/>
              </w:rPr>
              <w:t xml:space="preserve">severely </w:t>
            </w:r>
            <w:r w:rsidR="00F32CF8" w:rsidRPr="005E027C">
              <w:rPr>
                <w:rFonts w:asciiTheme="minorHAnsi" w:hAnsiTheme="minorHAnsi" w:cstheme="minorHAnsi"/>
                <w:color w:val="FF0000"/>
                <w:lang w:val="en-US"/>
              </w:rPr>
              <w:t>anemic</w:t>
            </w:r>
            <w:r w:rsidR="00884CB2" w:rsidRPr="005E027C">
              <w:rPr>
                <w:rFonts w:asciiTheme="minorHAnsi" w:hAnsiTheme="minorHAnsi" w:cstheme="minorHAnsi"/>
                <w:color w:val="FF0000"/>
                <w:lang w:val="en-US"/>
              </w:rPr>
              <w:t xml:space="preserve"> blood will not be collected.</w:t>
            </w:r>
          </w:p>
          <w:p w14:paraId="579BFA02" w14:textId="77777777" w:rsidR="00913948" w:rsidRPr="00C77904" w:rsidRDefault="00913948" w:rsidP="008A0AE5">
            <w:pPr>
              <w:rPr>
                <w:rFonts w:asciiTheme="minorHAnsi" w:hAnsiTheme="minorHAnsi" w:cstheme="minorHAnsi"/>
                <w:lang w:val="en-US"/>
              </w:rPr>
            </w:pPr>
          </w:p>
          <w:p w14:paraId="2EBC49B6" w14:textId="77777777" w:rsidR="005D6130" w:rsidRPr="00C77904" w:rsidRDefault="005D6130" w:rsidP="005D6130">
            <w:pPr>
              <w:rPr>
                <w:rFonts w:asciiTheme="minorHAnsi" w:hAnsiTheme="minorHAnsi" w:cstheme="minorHAnsi"/>
                <w:b/>
                <w:lang w:val="en-US"/>
              </w:rPr>
            </w:pPr>
            <w:r w:rsidRPr="00C77904">
              <w:rPr>
                <w:rFonts w:asciiTheme="minorHAnsi" w:hAnsiTheme="minorHAnsi" w:cstheme="minorHAnsi"/>
                <w:b/>
                <w:lang w:val="en-US"/>
              </w:rPr>
              <w:t>Exclusion criteria</w:t>
            </w:r>
          </w:p>
          <w:p w14:paraId="3D42A36C" w14:textId="30C92DF3" w:rsidR="005D6130" w:rsidRPr="00C77904" w:rsidRDefault="00120FC8" w:rsidP="005D6130">
            <w:pPr>
              <w:rPr>
                <w:rFonts w:asciiTheme="minorHAnsi" w:hAnsiTheme="minorHAnsi" w:cstheme="minorHAnsi"/>
                <w:lang w:val="en-US"/>
              </w:rPr>
            </w:pPr>
            <w:r w:rsidRPr="00C77904">
              <w:rPr>
                <w:rFonts w:asciiTheme="minorHAnsi" w:hAnsiTheme="minorHAnsi" w:cstheme="minorHAnsi"/>
                <w:lang w:val="en-US"/>
              </w:rPr>
              <w:t xml:space="preserve">WP3: Only patients </w:t>
            </w:r>
            <w:r w:rsidR="005D6130" w:rsidRPr="00C77904">
              <w:rPr>
                <w:rFonts w:asciiTheme="minorHAnsi" w:hAnsiTheme="minorHAnsi" w:cstheme="minorHAnsi"/>
                <w:lang w:val="en-US"/>
              </w:rPr>
              <w:t xml:space="preserve">deemed </w:t>
            </w:r>
            <w:r w:rsidR="0082622D" w:rsidRPr="00C77904">
              <w:rPr>
                <w:rFonts w:asciiTheme="minorHAnsi" w:hAnsiTheme="minorHAnsi" w:cstheme="minorHAnsi"/>
                <w:lang w:val="en-US"/>
              </w:rPr>
              <w:t xml:space="preserve">able to </w:t>
            </w:r>
            <w:r w:rsidR="005D6130" w:rsidRPr="00C77904">
              <w:rPr>
                <w:rFonts w:asciiTheme="minorHAnsi" w:hAnsiTheme="minorHAnsi" w:cstheme="minorHAnsi"/>
                <w:lang w:val="en-US"/>
              </w:rPr>
              <w:t xml:space="preserve">tolerate </w:t>
            </w:r>
            <w:r w:rsidR="0082622D" w:rsidRPr="00C77904">
              <w:rPr>
                <w:rFonts w:asciiTheme="minorHAnsi" w:hAnsiTheme="minorHAnsi" w:cstheme="minorHAnsi"/>
                <w:lang w:val="en-US"/>
              </w:rPr>
              <w:t xml:space="preserve">the 8 follow up visits to the hospital will be included. </w:t>
            </w:r>
          </w:p>
          <w:p w14:paraId="18D6EF9B" w14:textId="77777777" w:rsidR="005D6130" w:rsidRPr="00C77904" w:rsidRDefault="005D6130" w:rsidP="005D6130">
            <w:pPr>
              <w:rPr>
                <w:rFonts w:asciiTheme="minorHAnsi" w:hAnsiTheme="minorHAnsi" w:cstheme="minorHAnsi"/>
                <w:lang w:val="en-US"/>
              </w:rPr>
            </w:pPr>
          </w:p>
          <w:p w14:paraId="58381AEB" w14:textId="77777777" w:rsidR="00C77904" w:rsidRPr="00C77904" w:rsidRDefault="0082622D" w:rsidP="00FB6E24">
            <w:pPr>
              <w:rPr>
                <w:rFonts w:asciiTheme="minorHAnsi" w:hAnsiTheme="minorHAnsi" w:cstheme="minorHAnsi"/>
                <w:b/>
                <w:lang w:val="en-US"/>
              </w:rPr>
            </w:pPr>
            <w:r w:rsidRPr="00C77904">
              <w:rPr>
                <w:rFonts w:asciiTheme="minorHAnsi" w:hAnsiTheme="minorHAnsi" w:cstheme="minorHAnsi"/>
                <w:b/>
                <w:lang w:val="en-US"/>
              </w:rPr>
              <w:t xml:space="preserve">Recruitment of patients: </w:t>
            </w:r>
          </w:p>
          <w:p w14:paraId="6D310FCA" w14:textId="52877D8E" w:rsidR="0082622D" w:rsidRPr="00C77904" w:rsidRDefault="0082622D" w:rsidP="00FB6E24">
            <w:pPr>
              <w:rPr>
                <w:rFonts w:asciiTheme="minorHAnsi" w:hAnsiTheme="minorHAnsi" w:cstheme="minorHAnsi"/>
                <w:lang w:val="en-US"/>
              </w:rPr>
            </w:pPr>
            <w:r w:rsidRPr="00C77904">
              <w:rPr>
                <w:rFonts w:asciiTheme="minorHAnsi" w:hAnsiTheme="minorHAnsi" w:cstheme="minorHAnsi"/>
                <w:lang w:val="en-US"/>
              </w:rPr>
              <w:t xml:space="preserve">Patients will be recruited </w:t>
            </w:r>
            <w:r w:rsidR="00FB6E24" w:rsidRPr="00C77904">
              <w:rPr>
                <w:rFonts w:asciiTheme="minorHAnsi" w:hAnsiTheme="minorHAnsi" w:cstheme="minorHAnsi"/>
                <w:lang w:val="en-US"/>
              </w:rPr>
              <w:t>over a two</w:t>
            </w:r>
            <w:r w:rsidR="00913948" w:rsidRPr="00C77904">
              <w:rPr>
                <w:rFonts w:asciiTheme="minorHAnsi" w:hAnsiTheme="minorHAnsi" w:cstheme="minorHAnsi"/>
                <w:lang w:val="en-US"/>
              </w:rPr>
              <w:t>-</w:t>
            </w:r>
            <w:r w:rsidR="00FB6E24" w:rsidRPr="00C77904">
              <w:rPr>
                <w:rFonts w:asciiTheme="minorHAnsi" w:hAnsiTheme="minorHAnsi" w:cstheme="minorHAnsi"/>
                <w:lang w:val="en-US"/>
              </w:rPr>
              <w:t xml:space="preserve">year period from both surrounding private practices, the certified oncology veterinarians and through the University </w:t>
            </w:r>
            <w:r w:rsidR="00AC7BA5" w:rsidRPr="00C77904">
              <w:rPr>
                <w:rFonts w:asciiTheme="minorHAnsi" w:hAnsiTheme="minorHAnsi" w:cstheme="minorHAnsi"/>
                <w:lang w:val="en-US"/>
              </w:rPr>
              <w:t>H</w:t>
            </w:r>
            <w:r w:rsidR="00FB6E24" w:rsidRPr="00C77904">
              <w:rPr>
                <w:rFonts w:asciiTheme="minorHAnsi" w:hAnsiTheme="minorHAnsi" w:cstheme="minorHAnsi"/>
                <w:lang w:val="en-US"/>
              </w:rPr>
              <w:t xml:space="preserve">ospital for </w:t>
            </w:r>
            <w:r w:rsidR="00AC7BA5" w:rsidRPr="00C77904">
              <w:rPr>
                <w:rFonts w:asciiTheme="minorHAnsi" w:hAnsiTheme="minorHAnsi" w:cstheme="minorHAnsi"/>
                <w:lang w:val="en-US"/>
              </w:rPr>
              <w:t>C</w:t>
            </w:r>
            <w:r w:rsidR="00FB6E24" w:rsidRPr="00C77904">
              <w:rPr>
                <w:rFonts w:asciiTheme="minorHAnsi" w:hAnsiTheme="minorHAnsi" w:cstheme="minorHAnsi"/>
                <w:lang w:val="en-US"/>
              </w:rPr>
              <w:t xml:space="preserve">ompanion </w:t>
            </w:r>
            <w:r w:rsidR="00AC7BA5" w:rsidRPr="00C77904">
              <w:rPr>
                <w:rFonts w:asciiTheme="minorHAnsi" w:hAnsiTheme="minorHAnsi" w:cstheme="minorHAnsi"/>
                <w:lang w:val="en-US"/>
              </w:rPr>
              <w:t>A</w:t>
            </w:r>
            <w:r w:rsidR="00FB6E24" w:rsidRPr="00C77904">
              <w:rPr>
                <w:rFonts w:asciiTheme="minorHAnsi" w:hAnsiTheme="minorHAnsi" w:cstheme="minorHAnsi"/>
                <w:lang w:val="en-US"/>
              </w:rPr>
              <w:t xml:space="preserve">nimals. As many study relevant canine cancer patients as possible will be recruited but a minimum of </w:t>
            </w:r>
            <w:r w:rsidR="004866CD">
              <w:rPr>
                <w:rFonts w:asciiTheme="minorHAnsi" w:hAnsiTheme="minorHAnsi" w:cstheme="minorHAnsi"/>
                <w:lang w:val="en-US"/>
              </w:rPr>
              <w:t>1</w:t>
            </w:r>
            <w:r w:rsidR="00FB6E24" w:rsidRPr="00C77904">
              <w:rPr>
                <w:rFonts w:asciiTheme="minorHAnsi" w:hAnsiTheme="minorHAnsi" w:cstheme="minorHAnsi"/>
                <w:lang w:val="en-US"/>
              </w:rPr>
              <w:t>0 is expected.</w:t>
            </w:r>
          </w:p>
          <w:p w14:paraId="2ADE699D" w14:textId="77777777" w:rsidR="00245982" w:rsidRPr="00C77904" w:rsidRDefault="00245982" w:rsidP="00FB6E24">
            <w:pPr>
              <w:rPr>
                <w:rFonts w:asciiTheme="minorHAnsi" w:hAnsiTheme="minorHAnsi" w:cstheme="minorHAnsi"/>
                <w:lang w:val="en-US"/>
              </w:rPr>
            </w:pPr>
          </w:p>
          <w:p w14:paraId="344F54C8" w14:textId="77777777" w:rsidR="00C77904" w:rsidRPr="00C77904" w:rsidRDefault="00127C43" w:rsidP="00006C87">
            <w:pPr>
              <w:rPr>
                <w:rFonts w:asciiTheme="minorHAnsi" w:hAnsiTheme="minorHAnsi" w:cstheme="minorHAnsi"/>
                <w:lang w:val="en-US"/>
              </w:rPr>
            </w:pPr>
            <w:r w:rsidRPr="00C77904">
              <w:rPr>
                <w:rFonts w:asciiTheme="minorHAnsi" w:hAnsiTheme="minorHAnsi" w:cstheme="minorHAnsi"/>
                <w:b/>
                <w:lang w:val="en-US"/>
              </w:rPr>
              <w:t>Specific</w:t>
            </w:r>
            <w:r w:rsidR="00245982" w:rsidRPr="00C77904">
              <w:rPr>
                <w:rFonts w:asciiTheme="minorHAnsi" w:hAnsiTheme="minorHAnsi" w:cstheme="minorHAnsi"/>
                <w:b/>
                <w:lang w:val="en-US"/>
              </w:rPr>
              <w:t xml:space="preserve"> procedures:</w:t>
            </w:r>
            <w:r w:rsidR="00245982" w:rsidRPr="00C77904">
              <w:rPr>
                <w:rFonts w:asciiTheme="minorHAnsi" w:hAnsiTheme="minorHAnsi" w:cstheme="minorHAnsi"/>
                <w:lang w:val="en-US"/>
              </w:rPr>
              <w:t xml:space="preserve"> </w:t>
            </w:r>
          </w:p>
          <w:p w14:paraId="151FAEF4" w14:textId="392ADC3D" w:rsidR="00245982" w:rsidRPr="00C77904" w:rsidRDefault="00245982" w:rsidP="00006C87">
            <w:pPr>
              <w:rPr>
                <w:rFonts w:asciiTheme="minorHAnsi" w:hAnsiTheme="minorHAnsi" w:cstheme="minorHAnsi"/>
                <w:lang w:val="en-US"/>
              </w:rPr>
            </w:pPr>
            <w:r w:rsidRPr="00C77904">
              <w:rPr>
                <w:rFonts w:asciiTheme="minorHAnsi" w:hAnsiTheme="minorHAnsi" w:cstheme="minorHAnsi"/>
                <w:lang w:val="en-US"/>
              </w:rPr>
              <w:t xml:space="preserve">Information collected on each patient includes electronic record information and routine history and physical examination. Samples planned to be collected include blood and tumor tissue. </w:t>
            </w:r>
            <w:r w:rsidR="00913948" w:rsidRPr="00C77904">
              <w:rPr>
                <w:rFonts w:asciiTheme="minorHAnsi" w:hAnsiTheme="minorHAnsi" w:cstheme="minorHAnsi"/>
                <w:lang w:val="en-US"/>
              </w:rPr>
              <w:t>All</w:t>
            </w:r>
            <w:r w:rsidRPr="00C77904">
              <w:rPr>
                <w:rFonts w:asciiTheme="minorHAnsi" w:hAnsiTheme="minorHAnsi" w:cstheme="minorHAnsi"/>
                <w:lang w:val="en-US"/>
              </w:rPr>
              <w:t xml:space="preserve"> procedures are part of the routine diagnostic </w:t>
            </w:r>
            <w:r w:rsidR="00006C87" w:rsidRPr="00C77904">
              <w:rPr>
                <w:rFonts w:asciiTheme="minorHAnsi" w:hAnsiTheme="minorHAnsi" w:cstheme="minorHAnsi"/>
                <w:lang w:val="en-US"/>
              </w:rPr>
              <w:t>work up</w:t>
            </w:r>
            <w:r w:rsidRPr="00C77904">
              <w:rPr>
                <w:rFonts w:asciiTheme="minorHAnsi" w:hAnsiTheme="minorHAnsi" w:cstheme="minorHAnsi"/>
                <w:lang w:val="en-US"/>
              </w:rPr>
              <w:t xml:space="preserve"> for canine cancer patients</w:t>
            </w:r>
            <w:r w:rsidR="00913948" w:rsidRPr="00C77904">
              <w:rPr>
                <w:rFonts w:asciiTheme="minorHAnsi" w:hAnsiTheme="minorHAnsi" w:cstheme="minorHAnsi"/>
                <w:lang w:val="en-US"/>
              </w:rPr>
              <w:t>,</w:t>
            </w:r>
            <w:r w:rsidRPr="00C77904">
              <w:rPr>
                <w:rFonts w:asciiTheme="minorHAnsi" w:hAnsiTheme="minorHAnsi" w:cstheme="minorHAnsi"/>
                <w:lang w:val="en-US"/>
              </w:rPr>
              <w:t xml:space="preserve"> including blood sampling (ven</w:t>
            </w:r>
            <w:r w:rsidR="00913948" w:rsidRPr="00C77904">
              <w:rPr>
                <w:rFonts w:asciiTheme="minorHAnsi" w:hAnsiTheme="minorHAnsi" w:cstheme="minorHAnsi"/>
                <w:lang w:val="en-US"/>
              </w:rPr>
              <w:t>i</w:t>
            </w:r>
            <w:r w:rsidRPr="00C77904">
              <w:rPr>
                <w:rFonts w:asciiTheme="minorHAnsi" w:hAnsiTheme="minorHAnsi" w:cstheme="minorHAnsi"/>
                <w:lang w:val="en-US"/>
              </w:rPr>
              <w:t xml:space="preserve">puncture), fine needle aspiration for cytology and collection of a biopsy under </w:t>
            </w:r>
            <w:r w:rsidR="00006C87" w:rsidRPr="00C77904">
              <w:rPr>
                <w:rFonts w:asciiTheme="minorHAnsi" w:hAnsiTheme="minorHAnsi" w:cstheme="minorHAnsi"/>
                <w:lang w:val="en-US"/>
              </w:rPr>
              <w:t xml:space="preserve">sedation or </w:t>
            </w:r>
            <w:r w:rsidRPr="00C77904">
              <w:rPr>
                <w:rFonts w:asciiTheme="minorHAnsi" w:hAnsiTheme="minorHAnsi" w:cstheme="minorHAnsi"/>
                <w:lang w:val="en-US"/>
              </w:rPr>
              <w:t>anesthesia</w:t>
            </w:r>
            <w:r w:rsidR="00127C43" w:rsidRPr="00C77904">
              <w:rPr>
                <w:rFonts w:asciiTheme="minorHAnsi" w:hAnsiTheme="minorHAnsi" w:cstheme="minorHAnsi"/>
                <w:lang w:val="en-US"/>
              </w:rPr>
              <w:t xml:space="preserve"> will be conducted. </w:t>
            </w:r>
          </w:p>
          <w:p w14:paraId="2683A309" w14:textId="08AE257D" w:rsidR="00120FC8" w:rsidRPr="00C77904" w:rsidRDefault="001A2552" w:rsidP="00120FC8">
            <w:pPr>
              <w:rPr>
                <w:rFonts w:asciiTheme="minorHAnsi" w:hAnsiTheme="minorHAnsi" w:cstheme="minorHAnsi"/>
                <w:b/>
                <w:lang w:val="en-US"/>
              </w:rPr>
            </w:pPr>
            <w:r w:rsidRPr="005E027C">
              <w:rPr>
                <w:rFonts w:asciiTheme="minorHAnsi" w:hAnsiTheme="minorHAnsi" w:cstheme="minorHAnsi"/>
                <w:color w:val="FF0000"/>
                <w:lang w:val="en-US"/>
              </w:rPr>
              <w:t xml:space="preserve">The blood collected will be collected either during routine blood sampling, from an already placed venous catheter. If this fails, the blood sample can be collected with a </w:t>
            </w:r>
            <w:r w:rsidR="00A407AE" w:rsidRPr="005E027C">
              <w:rPr>
                <w:rFonts w:asciiTheme="minorHAnsi" w:hAnsiTheme="minorHAnsi" w:cstheme="minorHAnsi"/>
                <w:color w:val="FF0000"/>
                <w:lang w:val="en-US"/>
              </w:rPr>
              <w:t>venipuncture while the dog is anesthetized. The a</w:t>
            </w:r>
            <w:r w:rsidR="00120FC8" w:rsidRPr="005E027C">
              <w:rPr>
                <w:rFonts w:asciiTheme="minorHAnsi" w:hAnsiTheme="minorHAnsi" w:cstheme="minorHAnsi"/>
                <w:color w:val="FF0000"/>
                <w:lang w:val="en-US"/>
              </w:rPr>
              <w:t>mount of blood collected will be &lt;</w:t>
            </w:r>
            <w:r w:rsidR="00C77904" w:rsidRPr="005E027C">
              <w:rPr>
                <w:rFonts w:asciiTheme="minorHAnsi" w:hAnsiTheme="minorHAnsi" w:cstheme="minorHAnsi"/>
                <w:color w:val="FF0000"/>
                <w:lang w:val="en-US"/>
              </w:rPr>
              <w:t xml:space="preserve"> </w:t>
            </w:r>
            <w:r w:rsidR="00120FC8" w:rsidRPr="005E027C">
              <w:rPr>
                <w:rFonts w:asciiTheme="minorHAnsi" w:hAnsiTheme="minorHAnsi" w:cstheme="minorHAnsi"/>
                <w:color w:val="FF0000"/>
                <w:lang w:val="en-US"/>
              </w:rPr>
              <w:t>2 % of blood volume.</w:t>
            </w:r>
            <w:r w:rsidR="004866CD" w:rsidRPr="005E027C">
              <w:rPr>
                <w:rFonts w:asciiTheme="minorHAnsi" w:hAnsiTheme="minorHAnsi" w:cstheme="minorHAnsi"/>
                <w:color w:val="FF0000"/>
                <w:lang w:val="en-US"/>
              </w:rPr>
              <w:t xml:space="preserve"> </w:t>
            </w:r>
          </w:p>
        </w:tc>
      </w:tr>
    </w:tbl>
    <w:p w14:paraId="11DA043D" w14:textId="7144A5B5" w:rsidR="00EC593A" w:rsidRPr="00C77904" w:rsidRDefault="00EC593A">
      <w:pPr>
        <w:rPr>
          <w:rFonts w:asciiTheme="minorHAnsi" w:hAnsiTheme="minorHAnsi" w:cstheme="minorHAnsi"/>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628"/>
      </w:tblGrid>
      <w:tr w:rsidR="00090B9E" w:rsidRPr="005E027C" w14:paraId="26758E80" w14:textId="77777777" w:rsidTr="00250FC4">
        <w:trPr>
          <w:trHeight w:val="363"/>
        </w:trPr>
        <w:tc>
          <w:tcPr>
            <w:tcW w:w="9628" w:type="dxa"/>
            <w:shd w:val="clear" w:color="auto" w:fill="EEECE1" w:themeFill="background2"/>
            <w:vAlign w:val="center"/>
          </w:tcPr>
          <w:p w14:paraId="73E1548D" w14:textId="77777777" w:rsidR="00090B9E" w:rsidRPr="00C77904" w:rsidRDefault="003D62BF" w:rsidP="003D62BF">
            <w:pPr>
              <w:rPr>
                <w:rFonts w:asciiTheme="minorHAnsi" w:hAnsiTheme="minorHAnsi" w:cstheme="minorHAnsi"/>
                <w:lang w:val="en-US"/>
              </w:rPr>
            </w:pPr>
            <w:r w:rsidRPr="00C77904">
              <w:rPr>
                <w:rFonts w:asciiTheme="minorHAnsi" w:hAnsiTheme="minorHAnsi" w:cstheme="minorHAnsi"/>
                <w:lang w:val="en-US"/>
              </w:rPr>
              <w:t xml:space="preserve">7. </w:t>
            </w:r>
            <w:r w:rsidR="00090B9E" w:rsidRPr="00C77904">
              <w:rPr>
                <w:rFonts w:asciiTheme="minorHAnsi" w:hAnsiTheme="minorHAnsi" w:cstheme="minorHAnsi"/>
                <w:lang w:val="en-US"/>
              </w:rPr>
              <w:t xml:space="preserve">Ethical considerations concerning the project. </w:t>
            </w:r>
          </w:p>
        </w:tc>
      </w:tr>
      <w:tr w:rsidR="00090B9E" w:rsidRPr="005E027C" w14:paraId="452E3D40" w14:textId="77777777" w:rsidTr="00250FC4">
        <w:trPr>
          <w:trHeight w:val="667"/>
        </w:trPr>
        <w:tc>
          <w:tcPr>
            <w:tcW w:w="9628" w:type="dxa"/>
            <w:vAlign w:val="center"/>
          </w:tcPr>
          <w:p w14:paraId="06E87FEC" w14:textId="52B6E3AD" w:rsidR="00FF0B91" w:rsidRPr="00C77904" w:rsidRDefault="00913948" w:rsidP="003D62BF">
            <w:pPr>
              <w:rPr>
                <w:rFonts w:asciiTheme="minorHAnsi" w:hAnsiTheme="minorHAnsi" w:cstheme="minorHAnsi"/>
                <w:lang w:val="en-US"/>
              </w:rPr>
            </w:pPr>
            <w:r w:rsidRPr="00C77904">
              <w:rPr>
                <w:rFonts w:asciiTheme="minorHAnsi" w:hAnsiTheme="minorHAnsi" w:cstheme="minorHAnsi"/>
                <w:lang w:val="en-US"/>
              </w:rPr>
              <w:t>All</w:t>
            </w:r>
            <w:r w:rsidR="00127C43" w:rsidRPr="00C77904">
              <w:rPr>
                <w:rFonts w:asciiTheme="minorHAnsi" w:hAnsiTheme="minorHAnsi" w:cstheme="minorHAnsi"/>
                <w:lang w:val="en-US"/>
              </w:rPr>
              <w:t xml:space="preserve"> procedures are part of the routine diagnostic </w:t>
            </w:r>
            <w:r w:rsidR="00006C87" w:rsidRPr="00C77904">
              <w:rPr>
                <w:rFonts w:asciiTheme="minorHAnsi" w:hAnsiTheme="minorHAnsi" w:cstheme="minorHAnsi"/>
                <w:lang w:val="en-US"/>
              </w:rPr>
              <w:t>work up</w:t>
            </w:r>
            <w:r w:rsidR="00127C43" w:rsidRPr="00C77904">
              <w:rPr>
                <w:rFonts w:asciiTheme="minorHAnsi" w:hAnsiTheme="minorHAnsi" w:cstheme="minorHAnsi"/>
                <w:lang w:val="en-US"/>
              </w:rPr>
              <w:t xml:space="preserve"> for canine cancer patients</w:t>
            </w:r>
            <w:r w:rsidR="00593ED1" w:rsidRPr="00C77904">
              <w:rPr>
                <w:rFonts w:asciiTheme="minorHAnsi" w:hAnsiTheme="minorHAnsi" w:cstheme="minorHAnsi"/>
                <w:lang w:val="en-US"/>
              </w:rPr>
              <w:t>,</w:t>
            </w:r>
            <w:r w:rsidR="00127C43" w:rsidRPr="00C77904">
              <w:rPr>
                <w:rFonts w:asciiTheme="minorHAnsi" w:hAnsiTheme="minorHAnsi" w:cstheme="minorHAnsi"/>
                <w:lang w:val="en-US"/>
              </w:rPr>
              <w:t xml:space="preserve"> including blood sampling (ven</w:t>
            </w:r>
            <w:r w:rsidRPr="00C77904">
              <w:rPr>
                <w:rFonts w:asciiTheme="minorHAnsi" w:hAnsiTheme="minorHAnsi" w:cstheme="minorHAnsi"/>
                <w:lang w:val="en-US"/>
              </w:rPr>
              <w:t>i</w:t>
            </w:r>
            <w:r w:rsidR="00127C43" w:rsidRPr="00C77904">
              <w:rPr>
                <w:rFonts w:asciiTheme="minorHAnsi" w:hAnsiTheme="minorHAnsi" w:cstheme="minorHAnsi"/>
                <w:lang w:val="en-US"/>
              </w:rPr>
              <w:t xml:space="preserve">puncture), fine needle aspiration for cytology and collection of a biopsy under anesthesia will be conducted. </w:t>
            </w:r>
          </w:p>
          <w:p w14:paraId="773D050F" w14:textId="15C12D5E" w:rsidR="00C6642E" w:rsidRPr="00C77904" w:rsidRDefault="00C6642E">
            <w:pPr>
              <w:rPr>
                <w:rFonts w:asciiTheme="minorHAnsi" w:hAnsiTheme="minorHAnsi" w:cstheme="minorHAnsi"/>
                <w:lang w:val="en-US"/>
              </w:rPr>
            </w:pPr>
            <w:r w:rsidRPr="00C77904">
              <w:rPr>
                <w:rFonts w:asciiTheme="minorHAnsi" w:hAnsiTheme="minorHAnsi" w:cstheme="minorHAnsi"/>
                <w:lang w:val="en-US"/>
              </w:rPr>
              <w:t xml:space="preserve">    </w:t>
            </w:r>
          </w:p>
          <w:p w14:paraId="1D3576CC" w14:textId="12C9452B" w:rsidR="00C400AC" w:rsidRPr="00C77904" w:rsidRDefault="00C400AC" w:rsidP="00C400AC">
            <w:pPr>
              <w:rPr>
                <w:rFonts w:asciiTheme="minorHAnsi" w:hAnsiTheme="minorHAnsi" w:cstheme="minorHAnsi"/>
                <w:lang w:val="en-US"/>
              </w:rPr>
            </w:pPr>
            <w:r w:rsidRPr="00C77904">
              <w:rPr>
                <w:rFonts w:asciiTheme="minorHAnsi" w:hAnsiTheme="minorHAnsi" w:cstheme="minorHAnsi"/>
                <w:lang w:val="en-US"/>
              </w:rPr>
              <w:t xml:space="preserve">The investigators will aim to reduce the </w:t>
            </w:r>
            <w:r w:rsidR="009007A0" w:rsidRPr="00C77904">
              <w:rPr>
                <w:rFonts w:asciiTheme="minorHAnsi" w:hAnsiTheme="minorHAnsi" w:cstheme="minorHAnsi"/>
                <w:lang w:val="en-US"/>
              </w:rPr>
              <w:t>discomfort to</w:t>
            </w:r>
            <w:r w:rsidRPr="00C77904">
              <w:rPr>
                <w:rFonts w:asciiTheme="minorHAnsi" w:hAnsiTheme="minorHAnsi" w:cstheme="minorHAnsi"/>
                <w:lang w:val="en-US"/>
              </w:rPr>
              <w:t xml:space="preserve"> patients</w:t>
            </w:r>
            <w:r w:rsidR="00593ED1" w:rsidRPr="00C77904">
              <w:rPr>
                <w:rFonts w:asciiTheme="minorHAnsi" w:hAnsiTheme="minorHAnsi" w:cstheme="minorHAnsi"/>
                <w:lang w:val="en-US"/>
              </w:rPr>
              <w:t xml:space="preserve"> </w:t>
            </w:r>
            <w:r w:rsidRPr="00C77904">
              <w:rPr>
                <w:rFonts w:asciiTheme="minorHAnsi" w:hAnsiTheme="minorHAnsi" w:cstheme="minorHAnsi"/>
                <w:lang w:val="en-US"/>
              </w:rPr>
              <w:t>by</w:t>
            </w:r>
            <w:r w:rsidR="00B05C2F" w:rsidRPr="00C77904">
              <w:rPr>
                <w:rFonts w:asciiTheme="minorHAnsi" w:hAnsiTheme="minorHAnsi" w:cstheme="minorHAnsi"/>
                <w:lang w:val="en-US"/>
              </w:rPr>
              <w:t>:</w:t>
            </w:r>
          </w:p>
          <w:p w14:paraId="482219AB" w14:textId="37013169" w:rsidR="00C400AC" w:rsidRPr="005E027C" w:rsidRDefault="00127C43" w:rsidP="00D40DB0">
            <w:pPr>
              <w:pStyle w:val="ListParagraph"/>
              <w:numPr>
                <w:ilvl w:val="0"/>
                <w:numId w:val="10"/>
              </w:numPr>
              <w:rPr>
                <w:rFonts w:asciiTheme="minorHAnsi" w:hAnsiTheme="minorHAnsi" w:cstheme="minorHAnsi"/>
                <w:color w:val="FF0000"/>
                <w:lang w:val="en-US"/>
              </w:rPr>
            </w:pPr>
            <w:r w:rsidRPr="00C77904">
              <w:rPr>
                <w:rFonts w:asciiTheme="minorHAnsi" w:hAnsiTheme="minorHAnsi" w:cstheme="minorHAnsi"/>
                <w:lang w:val="en-US"/>
              </w:rPr>
              <w:lastRenderedPageBreak/>
              <w:t xml:space="preserve">When </w:t>
            </w:r>
            <w:r w:rsidR="00A751A7" w:rsidRPr="00C77904">
              <w:rPr>
                <w:rFonts w:asciiTheme="minorHAnsi" w:hAnsiTheme="minorHAnsi" w:cstheme="minorHAnsi"/>
                <w:lang w:val="en-US"/>
              </w:rPr>
              <w:t>possible</w:t>
            </w:r>
            <w:r w:rsidR="00593ED1" w:rsidRPr="00C77904">
              <w:rPr>
                <w:rFonts w:asciiTheme="minorHAnsi" w:hAnsiTheme="minorHAnsi" w:cstheme="minorHAnsi"/>
                <w:lang w:val="en-US"/>
              </w:rPr>
              <w:t>,</w:t>
            </w:r>
            <w:r w:rsidR="00A751A7" w:rsidRPr="00C77904">
              <w:rPr>
                <w:rFonts w:asciiTheme="minorHAnsi" w:hAnsiTheme="minorHAnsi" w:cstheme="minorHAnsi"/>
                <w:lang w:val="en-US"/>
              </w:rPr>
              <w:t xml:space="preserve"> </w:t>
            </w:r>
            <w:r w:rsidRPr="00C77904">
              <w:rPr>
                <w:rFonts w:asciiTheme="minorHAnsi" w:hAnsiTheme="minorHAnsi" w:cstheme="minorHAnsi"/>
                <w:lang w:val="en-US"/>
              </w:rPr>
              <w:t xml:space="preserve">tissue </w:t>
            </w:r>
            <w:r w:rsidR="00A751A7" w:rsidRPr="00C77904">
              <w:rPr>
                <w:rFonts w:asciiTheme="minorHAnsi" w:hAnsiTheme="minorHAnsi" w:cstheme="minorHAnsi"/>
                <w:lang w:val="en-US"/>
              </w:rPr>
              <w:t xml:space="preserve">sampling </w:t>
            </w:r>
            <w:r w:rsidRPr="00C77904">
              <w:rPr>
                <w:rFonts w:asciiTheme="minorHAnsi" w:hAnsiTheme="minorHAnsi" w:cstheme="minorHAnsi"/>
                <w:lang w:val="en-US"/>
              </w:rPr>
              <w:t xml:space="preserve">will be performed when </w:t>
            </w:r>
            <w:r w:rsidR="00A751A7" w:rsidRPr="00C77904">
              <w:rPr>
                <w:rFonts w:asciiTheme="minorHAnsi" w:hAnsiTheme="minorHAnsi" w:cstheme="minorHAnsi"/>
                <w:lang w:val="en-US"/>
              </w:rPr>
              <w:t xml:space="preserve">the </w:t>
            </w:r>
            <w:r w:rsidR="00452E37" w:rsidRPr="00C77904">
              <w:rPr>
                <w:rFonts w:asciiTheme="minorHAnsi" w:hAnsiTheme="minorHAnsi" w:cstheme="minorHAnsi"/>
                <w:lang w:val="en-US"/>
              </w:rPr>
              <w:t xml:space="preserve">patient </w:t>
            </w:r>
            <w:r w:rsidR="00A751A7" w:rsidRPr="00C77904">
              <w:rPr>
                <w:rFonts w:asciiTheme="minorHAnsi" w:hAnsiTheme="minorHAnsi" w:cstheme="minorHAnsi"/>
                <w:lang w:val="en-US"/>
              </w:rPr>
              <w:t xml:space="preserve">is sedated </w:t>
            </w:r>
            <w:r w:rsidR="00006C87" w:rsidRPr="00C77904">
              <w:rPr>
                <w:rFonts w:asciiTheme="minorHAnsi" w:hAnsiTheme="minorHAnsi" w:cstheme="minorHAnsi"/>
                <w:lang w:val="en-US"/>
              </w:rPr>
              <w:t>or anesthetized.</w:t>
            </w:r>
            <w:r w:rsidR="00A751A7" w:rsidRPr="00C77904">
              <w:rPr>
                <w:rFonts w:asciiTheme="minorHAnsi" w:hAnsiTheme="minorHAnsi" w:cstheme="minorHAnsi"/>
                <w:lang w:val="en-US"/>
              </w:rPr>
              <w:t xml:space="preserve"> </w:t>
            </w:r>
            <w:r w:rsidR="00A407AE" w:rsidRPr="005E027C">
              <w:rPr>
                <w:rFonts w:asciiTheme="minorHAnsi" w:hAnsiTheme="minorHAnsi" w:cstheme="minorHAnsi"/>
                <w:color w:val="FF0000"/>
                <w:lang w:val="en-US"/>
              </w:rPr>
              <w:t xml:space="preserve">Extra venipunctures </w:t>
            </w:r>
            <w:r w:rsidR="001562C9">
              <w:rPr>
                <w:rFonts w:asciiTheme="minorHAnsi" w:hAnsiTheme="minorHAnsi" w:cstheme="minorHAnsi"/>
                <w:color w:val="FF0000"/>
                <w:lang w:val="en-US"/>
              </w:rPr>
              <w:t xml:space="preserve">will </w:t>
            </w:r>
            <w:r w:rsidR="00A407AE" w:rsidRPr="005E027C">
              <w:rPr>
                <w:rFonts w:asciiTheme="minorHAnsi" w:hAnsiTheme="minorHAnsi" w:cstheme="minorHAnsi"/>
                <w:color w:val="FF0000"/>
                <w:lang w:val="en-US"/>
              </w:rPr>
              <w:t xml:space="preserve">only </w:t>
            </w:r>
            <w:r w:rsidR="001562C9">
              <w:rPr>
                <w:rFonts w:asciiTheme="minorHAnsi" w:hAnsiTheme="minorHAnsi" w:cstheme="minorHAnsi"/>
                <w:color w:val="FF0000"/>
                <w:lang w:val="en-US"/>
              </w:rPr>
              <w:t xml:space="preserve">be </w:t>
            </w:r>
            <w:r w:rsidR="00A407AE" w:rsidRPr="005E027C">
              <w:rPr>
                <w:rFonts w:asciiTheme="minorHAnsi" w:hAnsiTheme="minorHAnsi" w:cstheme="minorHAnsi"/>
                <w:color w:val="FF0000"/>
                <w:lang w:val="en-US"/>
              </w:rPr>
              <w:t>performed while the dog is anesthetized.</w:t>
            </w:r>
          </w:p>
          <w:p w14:paraId="5D82EE0E" w14:textId="6B2D0417" w:rsidR="00C400AC" w:rsidRPr="00C77904" w:rsidRDefault="00C400AC" w:rsidP="00D40DB0">
            <w:pPr>
              <w:pStyle w:val="ListParagraph"/>
              <w:numPr>
                <w:ilvl w:val="0"/>
                <w:numId w:val="10"/>
              </w:numPr>
              <w:rPr>
                <w:rFonts w:asciiTheme="minorHAnsi" w:hAnsiTheme="minorHAnsi" w:cstheme="minorHAnsi"/>
                <w:lang w:val="en-US"/>
              </w:rPr>
            </w:pPr>
            <w:r w:rsidRPr="00C77904">
              <w:rPr>
                <w:rFonts w:asciiTheme="minorHAnsi" w:hAnsiTheme="minorHAnsi" w:cstheme="minorHAnsi"/>
                <w:lang w:val="en-US"/>
              </w:rPr>
              <w:t>Using surplus biopsy material or material tak</w:t>
            </w:r>
            <w:r w:rsidR="006F6505" w:rsidRPr="00C77904">
              <w:rPr>
                <w:rFonts w:asciiTheme="minorHAnsi" w:hAnsiTheme="minorHAnsi" w:cstheme="minorHAnsi"/>
                <w:lang w:val="en-US"/>
              </w:rPr>
              <w:t>en</w:t>
            </w:r>
            <w:r w:rsidRPr="00C77904">
              <w:rPr>
                <w:rFonts w:asciiTheme="minorHAnsi" w:hAnsiTheme="minorHAnsi" w:cstheme="minorHAnsi"/>
                <w:lang w:val="en-US"/>
              </w:rPr>
              <w:t xml:space="preserve"> post mortem</w:t>
            </w:r>
            <w:r w:rsidR="00A751A7" w:rsidRPr="00C77904">
              <w:rPr>
                <w:rFonts w:asciiTheme="minorHAnsi" w:hAnsiTheme="minorHAnsi" w:cstheme="minorHAnsi"/>
                <w:lang w:val="en-US"/>
              </w:rPr>
              <w:t>*</w:t>
            </w:r>
          </w:p>
          <w:p w14:paraId="1A0843F7" w14:textId="3C449D0A" w:rsidR="00FF0B91" w:rsidRPr="00C77904" w:rsidRDefault="00C400AC" w:rsidP="00B05C2F">
            <w:pPr>
              <w:pStyle w:val="ListParagraph"/>
              <w:numPr>
                <w:ilvl w:val="0"/>
                <w:numId w:val="10"/>
              </w:numPr>
              <w:rPr>
                <w:rFonts w:asciiTheme="minorHAnsi" w:hAnsiTheme="minorHAnsi" w:cstheme="minorHAnsi"/>
                <w:lang w:val="en-US"/>
              </w:rPr>
            </w:pPr>
            <w:r w:rsidRPr="00C77904">
              <w:rPr>
                <w:rFonts w:asciiTheme="minorHAnsi" w:hAnsiTheme="minorHAnsi" w:cstheme="minorHAnsi"/>
                <w:lang w:val="en-US"/>
              </w:rPr>
              <w:t xml:space="preserve">Only </w:t>
            </w:r>
            <w:r w:rsidR="00127C43" w:rsidRPr="00C77904">
              <w:rPr>
                <w:rFonts w:asciiTheme="minorHAnsi" w:hAnsiTheme="minorHAnsi" w:cstheme="minorHAnsi"/>
                <w:lang w:val="en-US"/>
              </w:rPr>
              <w:t>patients</w:t>
            </w:r>
            <w:r w:rsidRPr="00C77904">
              <w:rPr>
                <w:rFonts w:asciiTheme="minorHAnsi" w:hAnsiTheme="minorHAnsi" w:cstheme="minorHAnsi"/>
                <w:lang w:val="en-US"/>
              </w:rPr>
              <w:t xml:space="preserve"> in the WP3 study </w:t>
            </w:r>
            <w:r w:rsidR="00127C43" w:rsidRPr="00C77904">
              <w:rPr>
                <w:rFonts w:asciiTheme="minorHAnsi" w:hAnsiTheme="minorHAnsi" w:cstheme="minorHAnsi"/>
                <w:lang w:val="en-US"/>
              </w:rPr>
              <w:t>deemed able to tolerate the 8 follow up hospital visits during an 18</w:t>
            </w:r>
            <w:r w:rsidR="00963A19">
              <w:rPr>
                <w:rFonts w:asciiTheme="minorHAnsi" w:hAnsiTheme="minorHAnsi" w:cstheme="minorHAnsi"/>
                <w:lang w:val="en-US"/>
              </w:rPr>
              <w:t>-</w:t>
            </w:r>
            <w:r w:rsidR="00127C43" w:rsidRPr="00C77904">
              <w:rPr>
                <w:rFonts w:asciiTheme="minorHAnsi" w:hAnsiTheme="minorHAnsi" w:cstheme="minorHAnsi"/>
                <w:lang w:val="en-US"/>
              </w:rPr>
              <w:t xml:space="preserve">month period will be enrolled. WP3: Only canine cancer patients with </w:t>
            </w:r>
            <w:r w:rsidR="00006C87" w:rsidRPr="00C77904">
              <w:rPr>
                <w:rFonts w:asciiTheme="minorHAnsi" w:hAnsiTheme="minorHAnsi" w:cstheme="minorHAnsi"/>
                <w:lang w:val="en-US"/>
              </w:rPr>
              <w:t xml:space="preserve">relevant </w:t>
            </w:r>
            <w:r w:rsidR="00127C43" w:rsidRPr="00C77904">
              <w:rPr>
                <w:rFonts w:asciiTheme="minorHAnsi" w:hAnsiTheme="minorHAnsi" w:cstheme="minorHAnsi"/>
                <w:lang w:val="en-US"/>
              </w:rPr>
              <w:t>malignant and aggressive tumors, who</w:t>
            </w:r>
            <w:r w:rsidR="009007A0" w:rsidRPr="00C77904">
              <w:rPr>
                <w:rFonts w:asciiTheme="minorHAnsi" w:hAnsiTheme="minorHAnsi" w:cstheme="minorHAnsi"/>
                <w:lang w:val="en-US"/>
              </w:rPr>
              <w:t xml:space="preserve"> </w:t>
            </w:r>
            <w:r w:rsidRPr="00C77904">
              <w:rPr>
                <w:rFonts w:asciiTheme="minorHAnsi" w:hAnsiTheme="minorHAnsi" w:cstheme="minorHAnsi"/>
                <w:lang w:val="en-US"/>
              </w:rPr>
              <w:t xml:space="preserve">will benefit </w:t>
            </w:r>
            <w:r w:rsidR="00A751A7" w:rsidRPr="00C77904">
              <w:rPr>
                <w:rFonts w:asciiTheme="minorHAnsi" w:hAnsiTheme="minorHAnsi" w:cstheme="minorHAnsi"/>
                <w:lang w:val="en-US"/>
              </w:rPr>
              <w:t>from being monitored closely (patients with high risk of local recurrence</w:t>
            </w:r>
            <w:r w:rsidR="00593ED1" w:rsidRPr="00C77904">
              <w:rPr>
                <w:rFonts w:asciiTheme="minorHAnsi" w:hAnsiTheme="minorHAnsi" w:cstheme="minorHAnsi"/>
                <w:lang w:val="en-US"/>
              </w:rPr>
              <w:t xml:space="preserve"> or metastasis</w:t>
            </w:r>
            <w:r w:rsidR="00A751A7" w:rsidRPr="00C77904">
              <w:rPr>
                <w:rFonts w:asciiTheme="minorHAnsi" w:hAnsiTheme="minorHAnsi" w:cstheme="minorHAnsi"/>
                <w:lang w:val="en-US"/>
              </w:rPr>
              <w:t>)</w:t>
            </w:r>
            <w:r w:rsidR="00127C43" w:rsidRPr="00C77904">
              <w:rPr>
                <w:rFonts w:asciiTheme="minorHAnsi" w:hAnsiTheme="minorHAnsi" w:cstheme="minorHAnsi"/>
                <w:lang w:val="en-US"/>
              </w:rPr>
              <w:t xml:space="preserve"> will be enrolled</w:t>
            </w:r>
            <w:r w:rsidR="00A751A7" w:rsidRPr="00C77904">
              <w:rPr>
                <w:rFonts w:asciiTheme="minorHAnsi" w:hAnsiTheme="minorHAnsi" w:cstheme="minorHAnsi"/>
                <w:lang w:val="en-US"/>
              </w:rPr>
              <w:t xml:space="preserve">. </w:t>
            </w:r>
          </w:p>
          <w:p w14:paraId="693695FA" w14:textId="77777777" w:rsidR="00A751A7" w:rsidRPr="00C77904" w:rsidRDefault="00A751A7" w:rsidP="003D62BF">
            <w:pPr>
              <w:rPr>
                <w:rFonts w:asciiTheme="minorHAnsi" w:hAnsiTheme="minorHAnsi" w:cstheme="minorHAnsi"/>
                <w:lang w:val="en-US"/>
              </w:rPr>
            </w:pPr>
          </w:p>
          <w:p w14:paraId="4A2424FC" w14:textId="0D95B538" w:rsidR="00814882" w:rsidRPr="00C77904" w:rsidRDefault="00127C43" w:rsidP="003D62BF">
            <w:pPr>
              <w:rPr>
                <w:rFonts w:asciiTheme="minorHAnsi" w:hAnsiTheme="minorHAnsi" w:cstheme="minorHAnsi"/>
                <w:lang w:val="en-US"/>
              </w:rPr>
            </w:pPr>
            <w:r w:rsidRPr="00C77904">
              <w:rPr>
                <w:rFonts w:asciiTheme="minorHAnsi" w:hAnsiTheme="minorHAnsi" w:cstheme="minorHAnsi"/>
                <w:lang w:val="en-US"/>
              </w:rPr>
              <w:t>Blood collection and cytology sam</w:t>
            </w:r>
            <w:r w:rsidR="00006C87" w:rsidRPr="00C77904">
              <w:rPr>
                <w:rFonts w:asciiTheme="minorHAnsi" w:hAnsiTheme="minorHAnsi" w:cstheme="minorHAnsi"/>
                <w:lang w:val="en-US"/>
              </w:rPr>
              <w:t>p</w:t>
            </w:r>
            <w:r w:rsidRPr="00C77904">
              <w:rPr>
                <w:rFonts w:asciiTheme="minorHAnsi" w:hAnsiTheme="minorHAnsi" w:cstheme="minorHAnsi"/>
                <w:lang w:val="en-US"/>
              </w:rPr>
              <w:t>ling is</w:t>
            </w:r>
            <w:r w:rsidR="00814882" w:rsidRPr="00C77904">
              <w:rPr>
                <w:rFonts w:asciiTheme="minorHAnsi" w:hAnsiTheme="minorHAnsi" w:cstheme="minorHAnsi"/>
                <w:lang w:val="en-US"/>
              </w:rPr>
              <w:t xml:space="preserve"> associated with </w:t>
            </w:r>
            <w:r w:rsidRPr="00C77904">
              <w:rPr>
                <w:rFonts w:asciiTheme="minorHAnsi" w:hAnsiTheme="minorHAnsi" w:cstheme="minorHAnsi"/>
                <w:lang w:val="en-US"/>
              </w:rPr>
              <w:t xml:space="preserve">minimal </w:t>
            </w:r>
            <w:r w:rsidR="007E2488" w:rsidRPr="00C77904">
              <w:rPr>
                <w:rFonts w:asciiTheme="minorHAnsi" w:hAnsiTheme="minorHAnsi" w:cstheme="minorHAnsi"/>
                <w:lang w:val="en-US"/>
              </w:rPr>
              <w:t>discomfort</w:t>
            </w:r>
            <w:r w:rsidRPr="00C77904">
              <w:rPr>
                <w:rFonts w:asciiTheme="minorHAnsi" w:hAnsiTheme="minorHAnsi" w:cstheme="minorHAnsi"/>
                <w:lang w:val="en-US"/>
              </w:rPr>
              <w:t xml:space="preserve"> and part of routine diagnostic procedures for any canine cancer patient</w:t>
            </w:r>
            <w:r w:rsidR="00814882" w:rsidRPr="00C77904">
              <w:rPr>
                <w:rFonts w:asciiTheme="minorHAnsi" w:hAnsiTheme="minorHAnsi" w:cstheme="minorHAnsi"/>
                <w:lang w:val="en-US"/>
              </w:rPr>
              <w:t>.</w:t>
            </w:r>
            <w:r w:rsidR="008E20A4" w:rsidRPr="00C77904">
              <w:rPr>
                <w:rFonts w:asciiTheme="minorHAnsi" w:hAnsiTheme="minorHAnsi" w:cstheme="minorHAnsi"/>
                <w:lang w:val="en-US"/>
              </w:rPr>
              <w:t xml:space="preserve"> </w:t>
            </w:r>
          </w:p>
          <w:p w14:paraId="49650B60" w14:textId="3A796C77" w:rsidR="00AD717A" w:rsidRPr="00C77904" w:rsidRDefault="00593ED1" w:rsidP="003D62BF">
            <w:pPr>
              <w:rPr>
                <w:rFonts w:asciiTheme="minorHAnsi" w:hAnsiTheme="minorHAnsi" w:cstheme="minorHAnsi"/>
                <w:lang w:val="en-US"/>
              </w:rPr>
            </w:pPr>
            <w:r w:rsidRPr="00C77904">
              <w:rPr>
                <w:rFonts w:asciiTheme="minorHAnsi" w:hAnsiTheme="minorHAnsi" w:cstheme="minorHAnsi"/>
                <w:lang w:val="en-US"/>
              </w:rPr>
              <w:t>Specifically,</w:t>
            </w:r>
            <w:r w:rsidR="00006C87" w:rsidRPr="00C77904">
              <w:rPr>
                <w:rFonts w:asciiTheme="minorHAnsi" w:hAnsiTheme="minorHAnsi" w:cstheme="minorHAnsi"/>
                <w:lang w:val="en-US"/>
              </w:rPr>
              <w:t xml:space="preserve"> for </w:t>
            </w:r>
            <w:r w:rsidR="008F4FE5" w:rsidRPr="00C77904">
              <w:rPr>
                <w:rFonts w:asciiTheme="minorHAnsi" w:hAnsiTheme="minorHAnsi" w:cstheme="minorHAnsi"/>
                <w:lang w:val="en-US"/>
              </w:rPr>
              <w:t>WP3</w:t>
            </w:r>
            <w:r w:rsidR="00FE73B7" w:rsidRPr="00C77904">
              <w:rPr>
                <w:rFonts w:asciiTheme="minorHAnsi" w:hAnsiTheme="minorHAnsi" w:cstheme="minorHAnsi"/>
                <w:lang w:val="en-US"/>
              </w:rPr>
              <w:t>,</w:t>
            </w:r>
            <w:r w:rsidR="007D5719" w:rsidRPr="00C77904">
              <w:rPr>
                <w:rFonts w:asciiTheme="minorHAnsi" w:hAnsiTheme="minorHAnsi" w:cstheme="minorHAnsi"/>
                <w:lang w:val="en-US"/>
              </w:rPr>
              <w:t xml:space="preserve"> the </w:t>
            </w:r>
            <w:r w:rsidR="007E2488" w:rsidRPr="00C77904">
              <w:rPr>
                <w:rFonts w:asciiTheme="minorHAnsi" w:hAnsiTheme="minorHAnsi" w:cstheme="minorHAnsi"/>
                <w:lang w:val="en-US"/>
              </w:rPr>
              <w:t xml:space="preserve">disposition and </w:t>
            </w:r>
            <w:r w:rsidR="007D5719" w:rsidRPr="00C77904">
              <w:rPr>
                <w:rFonts w:asciiTheme="minorHAnsi" w:hAnsiTheme="minorHAnsi" w:cstheme="minorHAnsi"/>
                <w:lang w:val="en-US"/>
              </w:rPr>
              <w:t xml:space="preserve">temperament of the </w:t>
            </w:r>
            <w:r w:rsidR="00AA43AA" w:rsidRPr="00C77904">
              <w:rPr>
                <w:rFonts w:asciiTheme="minorHAnsi" w:hAnsiTheme="minorHAnsi" w:cstheme="minorHAnsi"/>
                <w:lang w:val="en-US"/>
              </w:rPr>
              <w:t xml:space="preserve">patient </w:t>
            </w:r>
            <w:r w:rsidR="007D5719" w:rsidRPr="00C77904">
              <w:rPr>
                <w:rFonts w:asciiTheme="minorHAnsi" w:hAnsiTheme="minorHAnsi" w:cstheme="minorHAnsi"/>
                <w:lang w:val="en-US"/>
              </w:rPr>
              <w:t>will be</w:t>
            </w:r>
            <w:r w:rsidRPr="00C77904">
              <w:rPr>
                <w:rFonts w:asciiTheme="minorHAnsi" w:hAnsiTheme="minorHAnsi" w:cstheme="minorHAnsi"/>
                <w:lang w:val="en-US"/>
              </w:rPr>
              <w:t xml:space="preserve"> considered. </w:t>
            </w:r>
            <w:r w:rsidR="00AA43AA" w:rsidRPr="00C77904">
              <w:rPr>
                <w:rFonts w:asciiTheme="minorHAnsi" w:hAnsiTheme="minorHAnsi" w:cstheme="minorHAnsi"/>
                <w:lang w:val="en-US"/>
              </w:rPr>
              <w:t>I</w:t>
            </w:r>
            <w:r w:rsidR="002D57D1" w:rsidRPr="00C77904">
              <w:rPr>
                <w:rFonts w:asciiTheme="minorHAnsi" w:hAnsiTheme="minorHAnsi" w:cstheme="minorHAnsi"/>
                <w:lang w:val="en-US"/>
              </w:rPr>
              <w:t xml:space="preserve">f the </w:t>
            </w:r>
            <w:r w:rsidR="00006C87" w:rsidRPr="00C77904">
              <w:rPr>
                <w:rFonts w:asciiTheme="minorHAnsi" w:hAnsiTheme="minorHAnsi" w:cstheme="minorHAnsi"/>
                <w:lang w:val="en-US"/>
              </w:rPr>
              <w:t xml:space="preserve">patient </w:t>
            </w:r>
            <w:r w:rsidR="007E2488" w:rsidRPr="00C77904">
              <w:rPr>
                <w:rFonts w:asciiTheme="minorHAnsi" w:hAnsiTheme="minorHAnsi" w:cstheme="minorHAnsi"/>
                <w:lang w:val="en-US"/>
              </w:rPr>
              <w:t>is deemed to</w:t>
            </w:r>
            <w:r w:rsidR="00260218" w:rsidRPr="00C77904">
              <w:rPr>
                <w:rFonts w:asciiTheme="minorHAnsi" w:hAnsiTheme="minorHAnsi" w:cstheme="minorHAnsi"/>
                <w:lang w:val="en-US"/>
              </w:rPr>
              <w:t xml:space="preserve"> not tolerate frequent clinical exams at the hospital or </w:t>
            </w:r>
            <w:r w:rsidR="007E2488" w:rsidRPr="00C77904">
              <w:rPr>
                <w:rFonts w:asciiTheme="minorHAnsi" w:hAnsiTheme="minorHAnsi" w:cstheme="minorHAnsi"/>
                <w:lang w:val="en-US"/>
              </w:rPr>
              <w:t>ven</w:t>
            </w:r>
            <w:r w:rsidRPr="00C77904">
              <w:rPr>
                <w:rFonts w:asciiTheme="minorHAnsi" w:hAnsiTheme="minorHAnsi" w:cstheme="minorHAnsi"/>
                <w:lang w:val="en-US"/>
              </w:rPr>
              <w:t>i</w:t>
            </w:r>
            <w:r w:rsidR="007E2488" w:rsidRPr="00C77904">
              <w:rPr>
                <w:rFonts w:asciiTheme="minorHAnsi" w:hAnsiTheme="minorHAnsi" w:cstheme="minorHAnsi"/>
                <w:lang w:val="en-US"/>
              </w:rPr>
              <w:t xml:space="preserve">punctures well, </w:t>
            </w:r>
            <w:r w:rsidR="00AA43AA" w:rsidRPr="00C77904">
              <w:rPr>
                <w:rFonts w:asciiTheme="minorHAnsi" w:hAnsiTheme="minorHAnsi" w:cstheme="minorHAnsi"/>
                <w:lang w:val="en-US"/>
              </w:rPr>
              <w:t>it</w:t>
            </w:r>
            <w:r w:rsidR="002D57D1" w:rsidRPr="00C77904">
              <w:rPr>
                <w:rFonts w:asciiTheme="minorHAnsi" w:hAnsiTheme="minorHAnsi" w:cstheme="minorHAnsi"/>
                <w:lang w:val="en-US"/>
              </w:rPr>
              <w:t xml:space="preserve"> will </w:t>
            </w:r>
            <w:r w:rsidR="00260218" w:rsidRPr="00C77904">
              <w:rPr>
                <w:rFonts w:asciiTheme="minorHAnsi" w:hAnsiTheme="minorHAnsi" w:cstheme="minorHAnsi"/>
                <w:lang w:val="en-US"/>
              </w:rPr>
              <w:t>not be enrolled into the study</w:t>
            </w:r>
            <w:r w:rsidR="000A2004" w:rsidRPr="00C77904">
              <w:rPr>
                <w:rFonts w:asciiTheme="minorHAnsi" w:hAnsiTheme="minorHAnsi" w:cstheme="minorHAnsi"/>
                <w:lang w:val="en-US"/>
              </w:rPr>
              <w:t xml:space="preserve">. </w:t>
            </w:r>
          </w:p>
          <w:p w14:paraId="70328D14" w14:textId="77777777" w:rsidR="00F160B1" w:rsidRPr="00C77904" w:rsidRDefault="00F160B1" w:rsidP="003D62BF">
            <w:pPr>
              <w:rPr>
                <w:rFonts w:asciiTheme="minorHAnsi" w:hAnsiTheme="minorHAnsi" w:cstheme="minorHAnsi"/>
                <w:lang w:val="en-US"/>
              </w:rPr>
            </w:pPr>
          </w:p>
          <w:p w14:paraId="5E5B1F71" w14:textId="4554A807" w:rsidR="00F160B1" w:rsidRPr="00C77904" w:rsidRDefault="00FC440D" w:rsidP="0060430B">
            <w:pPr>
              <w:rPr>
                <w:rFonts w:asciiTheme="minorHAnsi" w:hAnsiTheme="minorHAnsi" w:cstheme="minorHAnsi"/>
                <w:lang w:val="en-US"/>
              </w:rPr>
            </w:pPr>
            <w:r w:rsidRPr="00C77904">
              <w:rPr>
                <w:rFonts w:asciiTheme="minorHAnsi" w:hAnsiTheme="minorHAnsi" w:cstheme="minorHAnsi"/>
                <w:lang w:val="en-US"/>
              </w:rPr>
              <w:t>In cases where biopsies are obtained</w:t>
            </w:r>
            <w:r w:rsidR="00661F1D" w:rsidRPr="00C77904">
              <w:rPr>
                <w:rFonts w:asciiTheme="minorHAnsi" w:hAnsiTheme="minorHAnsi" w:cstheme="minorHAnsi"/>
                <w:lang w:val="en-US"/>
              </w:rPr>
              <w:t>,</w:t>
            </w:r>
            <w:r w:rsidRPr="00C77904">
              <w:rPr>
                <w:rFonts w:asciiTheme="minorHAnsi" w:hAnsiTheme="minorHAnsi" w:cstheme="minorHAnsi"/>
                <w:lang w:val="en-US"/>
              </w:rPr>
              <w:t xml:space="preserve"> these will be taken </w:t>
            </w:r>
            <w:r w:rsidR="00696FAC" w:rsidRPr="00C77904">
              <w:rPr>
                <w:rFonts w:asciiTheme="minorHAnsi" w:hAnsiTheme="minorHAnsi" w:cstheme="minorHAnsi"/>
                <w:lang w:val="en-US"/>
              </w:rPr>
              <w:t xml:space="preserve">under sedation or general anesthesia and </w:t>
            </w:r>
            <w:r w:rsidR="006A1381" w:rsidRPr="00C77904">
              <w:rPr>
                <w:rFonts w:asciiTheme="minorHAnsi" w:hAnsiTheme="minorHAnsi" w:cstheme="minorHAnsi"/>
                <w:lang w:val="en-US"/>
              </w:rPr>
              <w:t>in conjunction with</w:t>
            </w:r>
            <w:r w:rsidRPr="00C77904">
              <w:rPr>
                <w:rFonts w:asciiTheme="minorHAnsi" w:hAnsiTheme="minorHAnsi" w:cstheme="minorHAnsi"/>
                <w:lang w:val="en-US"/>
              </w:rPr>
              <w:t xml:space="preserve"> </w:t>
            </w:r>
            <w:r w:rsidR="007E2488" w:rsidRPr="00C77904">
              <w:rPr>
                <w:rFonts w:asciiTheme="minorHAnsi" w:hAnsiTheme="minorHAnsi" w:cstheme="minorHAnsi"/>
                <w:lang w:val="en-US"/>
              </w:rPr>
              <w:t>diagnostic work up for cancer staging and grading</w:t>
            </w:r>
            <w:r w:rsidR="00593ED1" w:rsidRPr="00C77904">
              <w:rPr>
                <w:rFonts w:asciiTheme="minorHAnsi" w:hAnsiTheme="minorHAnsi" w:cstheme="minorHAnsi"/>
                <w:lang w:val="en-US"/>
              </w:rPr>
              <w:t>,</w:t>
            </w:r>
            <w:r w:rsidR="007E2488" w:rsidRPr="00C77904">
              <w:rPr>
                <w:rFonts w:asciiTheme="minorHAnsi" w:hAnsiTheme="minorHAnsi" w:cstheme="minorHAnsi"/>
                <w:lang w:val="en-US"/>
              </w:rPr>
              <w:t xml:space="preserve"> </w:t>
            </w:r>
            <w:r w:rsidR="00BB3143" w:rsidRPr="00C77904">
              <w:rPr>
                <w:rFonts w:asciiTheme="minorHAnsi" w:hAnsiTheme="minorHAnsi" w:cstheme="minorHAnsi"/>
                <w:lang w:val="en-US"/>
              </w:rPr>
              <w:t xml:space="preserve">or </w:t>
            </w:r>
            <w:r w:rsidR="00C057DD" w:rsidRPr="00C77904">
              <w:rPr>
                <w:rFonts w:asciiTheme="minorHAnsi" w:hAnsiTheme="minorHAnsi" w:cstheme="minorHAnsi"/>
                <w:lang w:val="en-US"/>
              </w:rPr>
              <w:t>surgery</w:t>
            </w:r>
            <w:r w:rsidR="00593ED1" w:rsidRPr="00C77904">
              <w:rPr>
                <w:rFonts w:asciiTheme="minorHAnsi" w:hAnsiTheme="minorHAnsi" w:cstheme="minorHAnsi"/>
                <w:lang w:val="en-US"/>
              </w:rPr>
              <w:t xml:space="preserve">. These </w:t>
            </w:r>
            <w:r w:rsidR="007E2488" w:rsidRPr="00C77904">
              <w:rPr>
                <w:rFonts w:asciiTheme="minorHAnsi" w:hAnsiTheme="minorHAnsi" w:cstheme="minorHAnsi"/>
                <w:lang w:val="en-US"/>
              </w:rPr>
              <w:t>procedures</w:t>
            </w:r>
            <w:r w:rsidR="00006C87" w:rsidRPr="00C77904">
              <w:rPr>
                <w:rFonts w:asciiTheme="minorHAnsi" w:hAnsiTheme="minorHAnsi" w:cstheme="minorHAnsi"/>
                <w:lang w:val="en-US"/>
              </w:rPr>
              <w:t>,</w:t>
            </w:r>
            <w:r w:rsidR="007E2488" w:rsidRPr="00C77904">
              <w:rPr>
                <w:rFonts w:asciiTheme="minorHAnsi" w:hAnsiTheme="minorHAnsi" w:cstheme="minorHAnsi"/>
                <w:lang w:val="en-US"/>
              </w:rPr>
              <w:t xml:space="preserve"> are part of routine work up and treatment of cancer patients</w:t>
            </w:r>
            <w:r w:rsidR="00830CF5" w:rsidRPr="00C77904">
              <w:rPr>
                <w:rFonts w:asciiTheme="minorHAnsi" w:hAnsiTheme="minorHAnsi" w:cstheme="minorHAnsi"/>
                <w:lang w:val="en-US"/>
              </w:rPr>
              <w:t>.</w:t>
            </w:r>
            <w:r w:rsidR="003772FF" w:rsidRPr="00C77904">
              <w:rPr>
                <w:rFonts w:asciiTheme="minorHAnsi" w:hAnsiTheme="minorHAnsi" w:cstheme="minorHAnsi"/>
                <w:lang w:val="en-US"/>
              </w:rPr>
              <w:t xml:space="preserve"> </w:t>
            </w:r>
            <w:r w:rsidR="0060430B" w:rsidRPr="00C77904">
              <w:rPr>
                <w:rFonts w:asciiTheme="minorHAnsi" w:hAnsiTheme="minorHAnsi" w:cstheme="minorHAnsi"/>
                <w:lang w:val="en-US"/>
              </w:rPr>
              <w:t>I</w:t>
            </w:r>
            <w:r w:rsidR="00BE3366" w:rsidRPr="00C77904">
              <w:rPr>
                <w:rFonts w:asciiTheme="minorHAnsi" w:hAnsiTheme="minorHAnsi" w:cstheme="minorHAnsi"/>
                <w:lang w:val="en-US"/>
              </w:rPr>
              <w:t xml:space="preserve">ntra- or postoperative </w:t>
            </w:r>
            <w:r w:rsidR="003772FF" w:rsidRPr="00C77904">
              <w:rPr>
                <w:rFonts w:asciiTheme="minorHAnsi" w:hAnsiTheme="minorHAnsi" w:cstheme="minorHAnsi"/>
                <w:lang w:val="en-US"/>
              </w:rPr>
              <w:t>needle aspirates</w:t>
            </w:r>
            <w:r w:rsidR="00BE3366" w:rsidRPr="00C77904">
              <w:rPr>
                <w:rFonts w:asciiTheme="minorHAnsi" w:hAnsiTheme="minorHAnsi" w:cstheme="minorHAnsi"/>
                <w:lang w:val="en-US"/>
              </w:rPr>
              <w:t xml:space="preserve"> of the tumor</w:t>
            </w:r>
            <w:r w:rsidR="003772FF" w:rsidRPr="00C77904">
              <w:rPr>
                <w:rFonts w:asciiTheme="minorHAnsi" w:hAnsiTheme="minorHAnsi" w:cstheme="minorHAnsi"/>
                <w:lang w:val="en-US"/>
              </w:rPr>
              <w:t xml:space="preserve"> </w:t>
            </w:r>
            <w:r w:rsidR="00BE3366" w:rsidRPr="00C77904">
              <w:rPr>
                <w:rFonts w:asciiTheme="minorHAnsi" w:hAnsiTheme="minorHAnsi" w:cstheme="minorHAnsi"/>
                <w:lang w:val="en-US"/>
              </w:rPr>
              <w:t>are alternatives</w:t>
            </w:r>
            <w:r w:rsidR="0060430B" w:rsidRPr="00C77904">
              <w:rPr>
                <w:rFonts w:asciiTheme="minorHAnsi" w:hAnsiTheme="minorHAnsi" w:cstheme="minorHAnsi"/>
                <w:lang w:val="en-US"/>
              </w:rPr>
              <w:t xml:space="preserve"> in cases where tumor margins will be compromised by biopsies.</w:t>
            </w:r>
          </w:p>
          <w:p w14:paraId="1F9477F1" w14:textId="1BE0D998" w:rsidR="004866CD" w:rsidRPr="00C77904" w:rsidRDefault="00BB3143" w:rsidP="00BE3366">
            <w:pPr>
              <w:rPr>
                <w:rFonts w:asciiTheme="minorHAnsi" w:hAnsiTheme="minorHAnsi" w:cstheme="minorHAnsi"/>
                <w:lang w:val="en-US"/>
              </w:rPr>
            </w:pPr>
            <w:r w:rsidRPr="00C77904">
              <w:rPr>
                <w:rFonts w:asciiTheme="minorHAnsi" w:hAnsiTheme="minorHAnsi" w:cstheme="minorHAnsi"/>
                <w:lang w:val="en-US"/>
              </w:rPr>
              <w:t xml:space="preserve">In cases where owners opt for euthanasia without prior </w:t>
            </w:r>
            <w:r w:rsidR="00006C87" w:rsidRPr="00C77904">
              <w:rPr>
                <w:rFonts w:asciiTheme="minorHAnsi" w:hAnsiTheme="minorHAnsi" w:cstheme="minorHAnsi"/>
                <w:lang w:val="en-US"/>
              </w:rPr>
              <w:t>diagnostics or surgery</w:t>
            </w:r>
            <w:r w:rsidRPr="00C77904">
              <w:rPr>
                <w:rFonts w:asciiTheme="minorHAnsi" w:hAnsiTheme="minorHAnsi" w:cstheme="minorHAnsi"/>
                <w:lang w:val="en-US"/>
              </w:rPr>
              <w:t xml:space="preserve">, postmortem tumor sampling is possible and blood can be </w:t>
            </w:r>
            <w:r w:rsidR="007E2488" w:rsidRPr="00C77904">
              <w:rPr>
                <w:rFonts w:asciiTheme="minorHAnsi" w:hAnsiTheme="minorHAnsi" w:cstheme="minorHAnsi"/>
                <w:lang w:val="en-US"/>
              </w:rPr>
              <w:t xml:space="preserve">collected </w:t>
            </w:r>
            <w:r w:rsidR="00593ED1" w:rsidRPr="00C77904">
              <w:rPr>
                <w:rFonts w:asciiTheme="minorHAnsi" w:hAnsiTheme="minorHAnsi" w:cstheme="minorHAnsi"/>
                <w:lang w:val="en-US"/>
              </w:rPr>
              <w:t xml:space="preserve">antemortem </w:t>
            </w:r>
            <w:r w:rsidRPr="00C77904">
              <w:rPr>
                <w:rFonts w:asciiTheme="minorHAnsi" w:hAnsiTheme="minorHAnsi" w:cstheme="minorHAnsi"/>
                <w:lang w:val="en-US"/>
              </w:rPr>
              <w:t>from the venous catheter used for euthanasia</w:t>
            </w:r>
            <w:r w:rsidR="004866CD" w:rsidRPr="005E027C">
              <w:rPr>
                <w:rFonts w:asciiTheme="minorHAnsi" w:hAnsiTheme="minorHAnsi" w:cstheme="minorHAnsi"/>
                <w:color w:val="FF0000"/>
                <w:lang w:val="en-US"/>
              </w:rPr>
              <w:t xml:space="preserve">. If it is impossible/impractical to collect blood antemortem a muscle biopsy obtained post mortem can be used as an alternative. </w:t>
            </w:r>
          </w:p>
          <w:p w14:paraId="5DD1337B" w14:textId="77777777" w:rsidR="008455BA" w:rsidRPr="00C77904" w:rsidRDefault="008455BA" w:rsidP="00BE3366">
            <w:pPr>
              <w:rPr>
                <w:rFonts w:asciiTheme="minorHAnsi" w:hAnsiTheme="minorHAnsi" w:cstheme="minorHAnsi"/>
                <w:lang w:val="en-US"/>
              </w:rPr>
            </w:pPr>
          </w:p>
          <w:p w14:paraId="41D8A237" w14:textId="77777777" w:rsidR="00006C87" w:rsidRPr="00C77904" w:rsidRDefault="00006C87" w:rsidP="00006C87">
            <w:pPr>
              <w:rPr>
                <w:rFonts w:asciiTheme="minorHAnsi" w:hAnsiTheme="minorHAnsi" w:cstheme="minorHAnsi"/>
                <w:b/>
                <w:lang w:val="en-US"/>
              </w:rPr>
            </w:pPr>
            <w:r w:rsidRPr="00C77904">
              <w:rPr>
                <w:rFonts w:asciiTheme="minorHAnsi" w:hAnsiTheme="minorHAnsi" w:cstheme="minorHAnsi"/>
                <w:b/>
                <w:lang w:val="en-US"/>
              </w:rPr>
              <w:t>Advantages of participating:</w:t>
            </w:r>
          </w:p>
          <w:p w14:paraId="2ED3F3C5" w14:textId="316D34D1" w:rsidR="00006C87" w:rsidRPr="00C77904" w:rsidRDefault="00006C87" w:rsidP="00006C87">
            <w:pPr>
              <w:rPr>
                <w:rFonts w:asciiTheme="minorHAnsi" w:hAnsiTheme="minorHAnsi" w:cstheme="minorHAnsi"/>
                <w:lang w:val="en-US"/>
              </w:rPr>
            </w:pPr>
            <w:r w:rsidRPr="00C77904">
              <w:rPr>
                <w:rFonts w:asciiTheme="minorHAnsi" w:hAnsiTheme="minorHAnsi" w:cstheme="minorHAnsi"/>
                <w:lang w:val="en-US"/>
              </w:rPr>
              <w:t xml:space="preserve">WP2: For the client: free physical exam conducted by either Sophie Agger or Maja L. Arendt. Our experience is that clients to canine cancer patients are quite keen on contributing to research which can benefit both future canine and human cancer patients. </w:t>
            </w:r>
          </w:p>
          <w:p w14:paraId="143B939A" w14:textId="78C72808" w:rsidR="00006C87" w:rsidRPr="00C77904" w:rsidRDefault="00006C87" w:rsidP="00006C87">
            <w:pPr>
              <w:rPr>
                <w:rFonts w:asciiTheme="minorHAnsi" w:hAnsiTheme="minorHAnsi" w:cstheme="minorHAnsi"/>
                <w:lang w:val="en-US"/>
              </w:rPr>
            </w:pPr>
            <w:r w:rsidRPr="00C77904">
              <w:rPr>
                <w:rFonts w:asciiTheme="minorHAnsi" w:hAnsiTheme="minorHAnsi" w:cstheme="minorHAnsi"/>
                <w:lang w:val="en-US"/>
              </w:rPr>
              <w:t>WP3: The patients will receive free physical examinations and disease progression monitoring at each visit during the course of the study and potentially free cytology and imaging if indicated.   Hematology and biochemistry will not routinely be performed on the blood samples, but in case they are needed the owner will not pay for the utensils associated with sampling.</w:t>
            </w:r>
          </w:p>
          <w:p w14:paraId="2B8B4377" w14:textId="77777777" w:rsidR="00006C87" w:rsidRPr="00C77904" w:rsidRDefault="00006C87" w:rsidP="00006C87">
            <w:pPr>
              <w:rPr>
                <w:rFonts w:asciiTheme="minorHAnsi" w:hAnsiTheme="minorHAnsi" w:cstheme="minorHAnsi"/>
                <w:lang w:val="en-US"/>
              </w:rPr>
            </w:pPr>
            <w:r w:rsidRPr="00C77904">
              <w:rPr>
                <w:rFonts w:asciiTheme="minorHAnsi" w:hAnsiTheme="minorHAnsi" w:cstheme="minorHAnsi"/>
                <w:lang w:val="en-US"/>
              </w:rPr>
              <w:t xml:space="preserve">The patients will contribute to the advancement of veterinary oncology. Discovery of mutational patterns can improve the diagnosis and staging procedures of canine cancer patients in the future. Furthermore, improving canine cancer patients as a model for human cancers will facilitate further translational research which will benefit both canine and human cancer patients.  </w:t>
            </w:r>
          </w:p>
          <w:p w14:paraId="68681DE2" w14:textId="77777777" w:rsidR="00006C87" w:rsidRPr="00C77904" w:rsidRDefault="00006C87" w:rsidP="00006C87">
            <w:pPr>
              <w:rPr>
                <w:rFonts w:asciiTheme="minorHAnsi" w:hAnsiTheme="minorHAnsi" w:cstheme="minorHAnsi"/>
                <w:lang w:val="en-US"/>
              </w:rPr>
            </w:pPr>
          </w:p>
          <w:p w14:paraId="3DB0DC1C" w14:textId="43E94E28" w:rsidR="009F6065" w:rsidRPr="00C77904" w:rsidRDefault="009F6065" w:rsidP="00006C87">
            <w:pPr>
              <w:rPr>
                <w:rFonts w:asciiTheme="minorHAnsi" w:hAnsiTheme="minorHAnsi" w:cstheme="minorHAnsi"/>
                <w:b/>
                <w:lang w:val="en-US"/>
              </w:rPr>
            </w:pPr>
            <w:r w:rsidRPr="00C77904">
              <w:rPr>
                <w:rFonts w:asciiTheme="minorHAnsi" w:hAnsiTheme="minorHAnsi" w:cstheme="minorHAnsi"/>
                <w:b/>
                <w:lang w:val="en-US"/>
              </w:rPr>
              <w:t>Disadvantages of participating:</w:t>
            </w:r>
          </w:p>
          <w:p w14:paraId="44F903A0" w14:textId="69E74D2F" w:rsidR="00914A23" w:rsidRPr="00C77904" w:rsidRDefault="009C0E96" w:rsidP="003D62BF">
            <w:pPr>
              <w:rPr>
                <w:rFonts w:asciiTheme="minorHAnsi" w:hAnsiTheme="minorHAnsi" w:cstheme="minorHAnsi"/>
                <w:lang w:val="en-US"/>
              </w:rPr>
            </w:pPr>
            <w:r w:rsidRPr="00C77904">
              <w:rPr>
                <w:rFonts w:asciiTheme="minorHAnsi" w:hAnsiTheme="minorHAnsi" w:cstheme="minorHAnsi"/>
                <w:lang w:val="en-US"/>
              </w:rPr>
              <w:t>No major disadvantage</w:t>
            </w:r>
            <w:r w:rsidR="00006C87" w:rsidRPr="00C77904">
              <w:rPr>
                <w:rFonts w:asciiTheme="minorHAnsi" w:hAnsiTheme="minorHAnsi" w:cstheme="minorHAnsi"/>
                <w:lang w:val="en-US"/>
              </w:rPr>
              <w:t>s</w:t>
            </w:r>
            <w:r w:rsidRPr="00C77904">
              <w:rPr>
                <w:rFonts w:asciiTheme="minorHAnsi" w:hAnsiTheme="minorHAnsi" w:cstheme="minorHAnsi"/>
                <w:lang w:val="en-US"/>
              </w:rPr>
              <w:t xml:space="preserve"> </w:t>
            </w:r>
            <w:r w:rsidR="00006C87" w:rsidRPr="00C77904">
              <w:rPr>
                <w:rFonts w:asciiTheme="minorHAnsi" w:hAnsiTheme="minorHAnsi" w:cstheme="minorHAnsi"/>
                <w:lang w:val="en-US"/>
              </w:rPr>
              <w:t xml:space="preserve">are </w:t>
            </w:r>
            <w:r w:rsidRPr="00C77904">
              <w:rPr>
                <w:rFonts w:asciiTheme="minorHAnsi" w:hAnsiTheme="minorHAnsi" w:cstheme="minorHAnsi"/>
                <w:lang w:val="en-US"/>
              </w:rPr>
              <w:t xml:space="preserve">associated with participation in WP2.  Minor disadvantages include </w:t>
            </w:r>
            <w:r w:rsidR="00724BD7" w:rsidRPr="00C77904">
              <w:rPr>
                <w:rFonts w:asciiTheme="minorHAnsi" w:hAnsiTheme="minorHAnsi" w:cstheme="minorHAnsi"/>
                <w:lang w:val="en-US"/>
              </w:rPr>
              <w:t>extra fin</w:t>
            </w:r>
            <w:r w:rsidR="00C31C2C" w:rsidRPr="00C77904">
              <w:rPr>
                <w:rFonts w:asciiTheme="minorHAnsi" w:hAnsiTheme="minorHAnsi" w:cstheme="minorHAnsi"/>
                <w:lang w:val="en-US"/>
              </w:rPr>
              <w:t>e</w:t>
            </w:r>
            <w:r w:rsidR="00724BD7" w:rsidRPr="00C77904">
              <w:rPr>
                <w:rFonts w:asciiTheme="minorHAnsi" w:hAnsiTheme="minorHAnsi" w:cstheme="minorHAnsi"/>
                <w:lang w:val="en-US"/>
              </w:rPr>
              <w:t xml:space="preserve"> needle aspirates and </w:t>
            </w:r>
            <w:r w:rsidR="00AC7BA5" w:rsidRPr="00C77904">
              <w:rPr>
                <w:rFonts w:asciiTheme="minorHAnsi" w:hAnsiTheme="minorHAnsi" w:cstheme="minorHAnsi"/>
                <w:lang w:val="en-US"/>
              </w:rPr>
              <w:t xml:space="preserve">collection of additional </w:t>
            </w:r>
            <w:r w:rsidR="00724BD7" w:rsidRPr="00C77904">
              <w:rPr>
                <w:rFonts w:asciiTheme="minorHAnsi" w:hAnsiTheme="minorHAnsi" w:cstheme="minorHAnsi"/>
                <w:lang w:val="en-US"/>
              </w:rPr>
              <w:t xml:space="preserve">blood </w:t>
            </w:r>
            <w:r w:rsidR="00AC7BA5" w:rsidRPr="00C77904">
              <w:rPr>
                <w:rFonts w:asciiTheme="minorHAnsi" w:hAnsiTheme="minorHAnsi" w:cstheme="minorHAnsi"/>
                <w:lang w:val="en-US"/>
              </w:rPr>
              <w:t>in connection with routine blood sampling</w:t>
            </w:r>
            <w:r w:rsidR="00724BD7" w:rsidRPr="00C77904">
              <w:rPr>
                <w:rFonts w:asciiTheme="minorHAnsi" w:hAnsiTheme="minorHAnsi" w:cstheme="minorHAnsi"/>
                <w:lang w:val="en-US"/>
              </w:rPr>
              <w:t xml:space="preserve">. </w:t>
            </w:r>
            <w:r w:rsidRPr="00C77904">
              <w:rPr>
                <w:rFonts w:asciiTheme="minorHAnsi" w:hAnsiTheme="minorHAnsi" w:cstheme="minorHAnsi"/>
                <w:lang w:val="en-US"/>
              </w:rPr>
              <w:t xml:space="preserve">For WP3 the disadvantages are </w:t>
            </w:r>
            <w:r w:rsidR="00120FC8" w:rsidRPr="00C77904">
              <w:rPr>
                <w:rFonts w:asciiTheme="minorHAnsi" w:hAnsiTheme="minorHAnsi" w:cstheme="minorHAnsi"/>
                <w:lang w:val="en-US"/>
              </w:rPr>
              <w:t xml:space="preserve">minor </w:t>
            </w:r>
            <w:r w:rsidR="007E2488" w:rsidRPr="00C77904">
              <w:rPr>
                <w:rFonts w:asciiTheme="minorHAnsi" w:hAnsiTheme="minorHAnsi" w:cstheme="minorHAnsi"/>
                <w:lang w:val="en-US"/>
              </w:rPr>
              <w:t>discomfort</w:t>
            </w:r>
            <w:r w:rsidR="00914A23" w:rsidRPr="00C77904">
              <w:rPr>
                <w:rFonts w:asciiTheme="minorHAnsi" w:hAnsiTheme="minorHAnsi" w:cstheme="minorHAnsi"/>
                <w:lang w:val="en-US"/>
              </w:rPr>
              <w:t xml:space="preserve"> associated with</w:t>
            </w:r>
            <w:r w:rsidR="007E2488" w:rsidRPr="00C77904">
              <w:rPr>
                <w:rFonts w:asciiTheme="minorHAnsi" w:hAnsiTheme="minorHAnsi" w:cstheme="minorHAnsi"/>
                <w:lang w:val="en-US"/>
              </w:rPr>
              <w:t xml:space="preserve"> the</w:t>
            </w:r>
            <w:r w:rsidR="00724BD7" w:rsidRPr="00C77904">
              <w:rPr>
                <w:rFonts w:asciiTheme="minorHAnsi" w:hAnsiTheme="minorHAnsi" w:cstheme="minorHAnsi"/>
                <w:lang w:val="en-US"/>
              </w:rPr>
              <w:t xml:space="preserve"> additional </w:t>
            </w:r>
            <w:r w:rsidR="007E2488" w:rsidRPr="00C77904">
              <w:rPr>
                <w:rFonts w:asciiTheme="minorHAnsi" w:hAnsiTheme="minorHAnsi" w:cstheme="minorHAnsi"/>
                <w:lang w:val="en-US"/>
              </w:rPr>
              <w:t>ven</w:t>
            </w:r>
            <w:r w:rsidR="00593ED1" w:rsidRPr="00C77904">
              <w:rPr>
                <w:rFonts w:asciiTheme="minorHAnsi" w:hAnsiTheme="minorHAnsi" w:cstheme="minorHAnsi"/>
                <w:lang w:val="en-US"/>
              </w:rPr>
              <w:t>i</w:t>
            </w:r>
            <w:r w:rsidR="007E2488" w:rsidRPr="00C77904">
              <w:rPr>
                <w:rFonts w:asciiTheme="minorHAnsi" w:hAnsiTheme="minorHAnsi" w:cstheme="minorHAnsi"/>
                <w:lang w:val="en-US"/>
              </w:rPr>
              <w:t xml:space="preserve">punctures </w:t>
            </w:r>
            <w:r w:rsidR="00724BD7" w:rsidRPr="00C77904">
              <w:rPr>
                <w:rFonts w:asciiTheme="minorHAnsi" w:hAnsiTheme="minorHAnsi" w:cstheme="minorHAnsi"/>
                <w:lang w:val="en-US"/>
              </w:rPr>
              <w:t xml:space="preserve">and potential fine needle aspirates if evidence of recurrence is suspected. </w:t>
            </w:r>
          </w:p>
          <w:p w14:paraId="68A26457" w14:textId="77777777" w:rsidR="00F27FBE" w:rsidRPr="00C77904" w:rsidRDefault="00F27FBE" w:rsidP="003D62BF">
            <w:pPr>
              <w:rPr>
                <w:rFonts w:asciiTheme="minorHAnsi" w:hAnsiTheme="minorHAnsi" w:cstheme="minorHAnsi"/>
                <w:lang w:val="en-US"/>
              </w:rPr>
            </w:pPr>
          </w:p>
          <w:p w14:paraId="485B3D99" w14:textId="67A5F15C" w:rsidR="0060430B" w:rsidRPr="00C77904" w:rsidRDefault="00127451" w:rsidP="0060430B">
            <w:pPr>
              <w:rPr>
                <w:rFonts w:asciiTheme="minorHAnsi" w:hAnsiTheme="minorHAnsi" w:cstheme="minorHAnsi"/>
                <w:lang w:val="en-US"/>
              </w:rPr>
            </w:pPr>
            <w:r w:rsidRPr="00C77904">
              <w:rPr>
                <w:rFonts w:asciiTheme="minorHAnsi" w:hAnsiTheme="minorHAnsi" w:cstheme="minorHAnsi"/>
                <w:lang w:val="en-US"/>
              </w:rPr>
              <w:t xml:space="preserve"> </w:t>
            </w:r>
          </w:p>
          <w:p w14:paraId="0B512AEA" w14:textId="77777777" w:rsidR="00414C39" w:rsidRPr="00C77904" w:rsidRDefault="00414C39" w:rsidP="003D62BF">
            <w:pPr>
              <w:rPr>
                <w:rFonts w:asciiTheme="minorHAnsi" w:hAnsiTheme="minorHAnsi" w:cstheme="minorHAnsi"/>
                <w:lang w:val="en-US"/>
              </w:rPr>
            </w:pPr>
          </w:p>
          <w:p w14:paraId="43E8012A" w14:textId="77777777" w:rsidR="00414C39" w:rsidRPr="00C77904" w:rsidRDefault="00414C39" w:rsidP="003D62BF">
            <w:pPr>
              <w:rPr>
                <w:rFonts w:asciiTheme="minorHAnsi" w:hAnsiTheme="minorHAnsi" w:cstheme="minorHAnsi"/>
                <w:b/>
                <w:lang w:val="en-US"/>
              </w:rPr>
            </w:pPr>
            <w:r w:rsidRPr="00C77904">
              <w:rPr>
                <w:rFonts w:asciiTheme="minorHAnsi" w:hAnsiTheme="minorHAnsi" w:cstheme="minorHAnsi"/>
                <w:b/>
                <w:lang w:val="en-US"/>
              </w:rPr>
              <w:t>Steps taken to minimize disadvantages:</w:t>
            </w:r>
          </w:p>
          <w:p w14:paraId="36817DE7" w14:textId="4A7F8087" w:rsidR="00414C39" w:rsidRPr="00C77904" w:rsidRDefault="00414C39" w:rsidP="003D62BF">
            <w:pPr>
              <w:rPr>
                <w:rFonts w:asciiTheme="minorHAnsi" w:hAnsiTheme="minorHAnsi" w:cstheme="minorHAnsi"/>
                <w:lang w:val="en-US"/>
              </w:rPr>
            </w:pPr>
            <w:r w:rsidRPr="00C77904">
              <w:rPr>
                <w:rFonts w:asciiTheme="minorHAnsi" w:hAnsiTheme="minorHAnsi" w:cstheme="minorHAnsi"/>
                <w:lang w:val="en-US"/>
              </w:rPr>
              <w:t>Use of lidocaine</w:t>
            </w:r>
            <w:r w:rsidR="00F32CF8">
              <w:rPr>
                <w:rFonts w:asciiTheme="minorHAnsi" w:hAnsiTheme="minorHAnsi" w:cstheme="minorHAnsi"/>
                <w:lang w:val="en-US"/>
              </w:rPr>
              <w:t xml:space="preserve"> </w:t>
            </w:r>
            <w:r w:rsidR="00F32CF8" w:rsidRPr="005E027C">
              <w:rPr>
                <w:rFonts w:asciiTheme="minorHAnsi" w:hAnsiTheme="minorHAnsi" w:cstheme="minorHAnsi"/>
                <w:color w:val="FF0000"/>
                <w:lang w:val="en-US"/>
              </w:rPr>
              <w:t>spray or ointment</w:t>
            </w:r>
            <w:r w:rsidRPr="005E027C">
              <w:rPr>
                <w:rFonts w:asciiTheme="minorHAnsi" w:hAnsiTheme="minorHAnsi" w:cstheme="minorHAnsi"/>
                <w:color w:val="FF0000"/>
                <w:lang w:val="en-US"/>
              </w:rPr>
              <w:t xml:space="preserve"> </w:t>
            </w:r>
            <w:r w:rsidRPr="00C77904">
              <w:rPr>
                <w:rFonts w:asciiTheme="minorHAnsi" w:hAnsiTheme="minorHAnsi" w:cstheme="minorHAnsi"/>
                <w:lang w:val="en-US"/>
              </w:rPr>
              <w:t>for all needle sticks</w:t>
            </w:r>
            <w:r w:rsidRPr="005E027C">
              <w:rPr>
                <w:rFonts w:asciiTheme="minorHAnsi" w:hAnsiTheme="minorHAnsi" w:cstheme="minorHAnsi"/>
                <w:color w:val="FF0000"/>
                <w:lang w:val="en-US"/>
              </w:rPr>
              <w:t>.</w:t>
            </w:r>
            <w:r w:rsidR="00A407AE" w:rsidRPr="005E027C">
              <w:rPr>
                <w:rFonts w:asciiTheme="minorHAnsi" w:hAnsiTheme="minorHAnsi" w:cstheme="minorHAnsi"/>
                <w:color w:val="FF0000"/>
                <w:lang w:val="en-US"/>
              </w:rPr>
              <w:t xml:space="preserve"> Only performing extra venipunctures during anesthesia.</w:t>
            </w:r>
          </w:p>
          <w:p w14:paraId="20C7D200" w14:textId="6B699DC1" w:rsidR="00414C39" w:rsidRPr="00C77904" w:rsidRDefault="00414C39" w:rsidP="003D62BF">
            <w:pPr>
              <w:rPr>
                <w:rFonts w:asciiTheme="minorHAnsi" w:hAnsiTheme="minorHAnsi" w:cstheme="minorHAnsi"/>
                <w:lang w:val="en-US"/>
              </w:rPr>
            </w:pPr>
            <w:r w:rsidRPr="00C77904">
              <w:rPr>
                <w:rFonts w:asciiTheme="minorHAnsi" w:hAnsiTheme="minorHAnsi" w:cstheme="minorHAnsi"/>
                <w:lang w:val="en-US"/>
              </w:rPr>
              <w:t>Use of</w:t>
            </w:r>
            <w:r w:rsidR="00127451" w:rsidRPr="00C77904">
              <w:rPr>
                <w:rFonts w:asciiTheme="minorHAnsi" w:hAnsiTheme="minorHAnsi" w:cstheme="minorHAnsi"/>
                <w:lang w:val="en-US"/>
              </w:rPr>
              <w:t xml:space="preserve"> </w:t>
            </w:r>
            <w:r w:rsidR="00B135E7" w:rsidRPr="00C77904">
              <w:rPr>
                <w:rFonts w:asciiTheme="minorHAnsi" w:hAnsiTheme="minorHAnsi" w:cstheme="minorHAnsi"/>
                <w:lang w:val="en-US"/>
              </w:rPr>
              <w:t>≥</w:t>
            </w:r>
            <w:r w:rsidR="00127451" w:rsidRPr="00C77904">
              <w:rPr>
                <w:rFonts w:asciiTheme="minorHAnsi" w:hAnsiTheme="minorHAnsi" w:cstheme="minorHAnsi"/>
                <w:lang w:val="en-US"/>
              </w:rPr>
              <w:t xml:space="preserve"> </w:t>
            </w:r>
            <w:r w:rsidR="00F65E05" w:rsidRPr="00C77904">
              <w:rPr>
                <w:rFonts w:asciiTheme="minorHAnsi" w:hAnsiTheme="minorHAnsi" w:cstheme="minorHAnsi"/>
                <w:lang w:val="en-US"/>
              </w:rPr>
              <w:t>23</w:t>
            </w:r>
            <w:r w:rsidR="00596806" w:rsidRPr="00C77904">
              <w:rPr>
                <w:rFonts w:asciiTheme="minorHAnsi" w:hAnsiTheme="minorHAnsi" w:cstheme="minorHAnsi"/>
                <w:lang w:val="en-US"/>
              </w:rPr>
              <w:t xml:space="preserve"> </w:t>
            </w:r>
            <w:r w:rsidR="00F65E05" w:rsidRPr="00C77904">
              <w:rPr>
                <w:rFonts w:asciiTheme="minorHAnsi" w:hAnsiTheme="minorHAnsi" w:cstheme="minorHAnsi"/>
                <w:lang w:val="en-US"/>
              </w:rPr>
              <w:t>g needle</w:t>
            </w:r>
            <w:r w:rsidR="00EE0842" w:rsidRPr="00C77904">
              <w:rPr>
                <w:rFonts w:asciiTheme="minorHAnsi" w:hAnsiTheme="minorHAnsi" w:cstheme="minorHAnsi"/>
                <w:lang w:val="en-US"/>
              </w:rPr>
              <w:t>s</w:t>
            </w:r>
            <w:r w:rsidR="00F65E05" w:rsidRPr="00C77904">
              <w:rPr>
                <w:rFonts w:asciiTheme="minorHAnsi" w:hAnsiTheme="minorHAnsi" w:cstheme="minorHAnsi"/>
                <w:lang w:val="en-US"/>
              </w:rPr>
              <w:t xml:space="preserve"> </w:t>
            </w:r>
            <w:r w:rsidR="00127451" w:rsidRPr="00C77904">
              <w:rPr>
                <w:rFonts w:asciiTheme="minorHAnsi" w:hAnsiTheme="minorHAnsi" w:cstheme="minorHAnsi"/>
                <w:lang w:val="en-US"/>
              </w:rPr>
              <w:t>when</w:t>
            </w:r>
            <w:r w:rsidR="00F65E05" w:rsidRPr="00C77904">
              <w:rPr>
                <w:rFonts w:asciiTheme="minorHAnsi" w:hAnsiTheme="minorHAnsi" w:cstheme="minorHAnsi"/>
                <w:lang w:val="en-US"/>
              </w:rPr>
              <w:t xml:space="preserve"> possible.</w:t>
            </w:r>
          </w:p>
          <w:p w14:paraId="4241C2BC" w14:textId="2F4958CF" w:rsidR="002511E5" w:rsidRPr="00C77904" w:rsidRDefault="002511E5" w:rsidP="003D62BF">
            <w:pPr>
              <w:rPr>
                <w:rFonts w:asciiTheme="minorHAnsi" w:hAnsiTheme="minorHAnsi" w:cstheme="minorHAnsi"/>
                <w:lang w:val="en-US"/>
              </w:rPr>
            </w:pPr>
            <w:r w:rsidRPr="00C77904">
              <w:rPr>
                <w:rFonts w:asciiTheme="minorHAnsi" w:hAnsiTheme="minorHAnsi" w:cstheme="minorHAnsi"/>
                <w:lang w:val="en-US"/>
              </w:rPr>
              <w:t xml:space="preserve">Only </w:t>
            </w:r>
            <w:r w:rsidR="00EB449C" w:rsidRPr="00C77904">
              <w:rPr>
                <w:rFonts w:asciiTheme="minorHAnsi" w:hAnsiTheme="minorHAnsi" w:cstheme="minorHAnsi"/>
                <w:lang w:val="en-US"/>
              </w:rPr>
              <w:t xml:space="preserve">experienced </w:t>
            </w:r>
            <w:r w:rsidR="00DF0BCD" w:rsidRPr="00C77904">
              <w:rPr>
                <w:rFonts w:asciiTheme="minorHAnsi" w:hAnsiTheme="minorHAnsi" w:cstheme="minorHAnsi"/>
                <w:lang w:val="en-US"/>
              </w:rPr>
              <w:t xml:space="preserve">veterinary technicians and veterinarians </w:t>
            </w:r>
            <w:r w:rsidR="00EB449C" w:rsidRPr="00C77904">
              <w:rPr>
                <w:rFonts w:asciiTheme="minorHAnsi" w:hAnsiTheme="minorHAnsi" w:cstheme="minorHAnsi"/>
                <w:lang w:val="en-US"/>
              </w:rPr>
              <w:t xml:space="preserve">will perform </w:t>
            </w:r>
            <w:r w:rsidR="00DF0BCD" w:rsidRPr="00C77904">
              <w:rPr>
                <w:rFonts w:asciiTheme="minorHAnsi" w:hAnsiTheme="minorHAnsi" w:cstheme="minorHAnsi"/>
                <w:lang w:val="en-US"/>
              </w:rPr>
              <w:t>blood collections,</w:t>
            </w:r>
            <w:r w:rsidR="00593ED1" w:rsidRPr="00C77904">
              <w:rPr>
                <w:rFonts w:asciiTheme="minorHAnsi" w:hAnsiTheme="minorHAnsi" w:cstheme="minorHAnsi"/>
                <w:lang w:val="en-US"/>
              </w:rPr>
              <w:t xml:space="preserve"> </w:t>
            </w:r>
            <w:r w:rsidR="006051EC" w:rsidRPr="00C77904">
              <w:rPr>
                <w:rFonts w:asciiTheme="minorHAnsi" w:hAnsiTheme="minorHAnsi" w:cstheme="minorHAnsi"/>
                <w:lang w:val="en-US"/>
              </w:rPr>
              <w:t>fine needle aspirates</w:t>
            </w:r>
            <w:r w:rsidR="00593ED1" w:rsidRPr="00C77904">
              <w:rPr>
                <w:rFonts w:asciiTheme="minorHAnsi" w:hAnsiTheme="minorHAnsi" w:cstheme="minorHAnsi"/>
                <w:lang w:val="en-US"/>
              </w:rPr>
              <w:t>,</w:t>
            </w:r>
            <w:r w:rsidR="00DF0BCD" w:rsidRPr="00C77904">
              <w:rPr>
                <w:rFonts w:asciiTheme="minorHAnsi" w:hAnsiTheme="minorHAnsi" w:cstheme="minorHAnsi"/>
                <w:lang w:val="en-US"/>
              </w:rPr>
              <w:t xml:space="preserve"> and biops</w:t>
            </w:r>
            <w:r w:rsidR="00593ED1" w:rsidRPr="00C77904">
              <w:rPr>
                <w:rFonts w:asciiTheme="minorHAnsi" w:hAnsiTheme="minorHAnsi" w:cstheme="minorHAnsi"/>
                <w:lang w:val="en-US"/>
              </w:rPr>
              <w:t>ies</w:t>
            </w:r>
            <w:r w:rsidR="006051EC" w:rsidRPr="00C77904">
              <w:rPr>
                <w:rFonts w:asciiTheme="minorHAnsi" w:hAnsiTheme="minorHAnsi" w:cstheme="minorHAnsi"/>
                <w:lang w:val="en-US"/>
              </w:rPr>
              <w:t>.</w:t>
            </w:r>
          </w:p>
          <w:p w14:paraId="6FD87771" w14:textId="6699FDA9" w:rsidR="00596806" w:rsidRPr="00C77904" w:rsidRDefault="00596806" w:rsidP="003D62BF">
            <w:pPr>
              <w:rPr>
                <w:rFonts w:asciiTheme="minorHAnsi" w:hAnsiTheme="minorHAnsi" w:cstheme="minorHAnsi"/>
                <w:lang w:val="en-US"/>
              </w:rPr>
            </w:pPr>
            <w:r w:rsidRPr="00C77904">
              <w:rPr>
                <w:rFonts w:asciiTheme="minorHAnsi" w:hAnsiTheme="minorHAnsi" w:cstheme="minorHAnsi"/>
                <w:lang w:val="en-US"/>
              </w:rPr>
              <w:t>Minimizing student contact if deemed necessary</w:t>
            </w:r>
            <w:r w:rsidR="00120FC8" w:rsidRPr="00C77904">
              <w:rPr>
                <w:rFonts w:asciiTheme="minorHAnsi" w:hAnsiTheme="minorHAnsi" w:cstheme="minorHAnsi"/>
                <w:lang w:val="en-US"/>
              </w:rPr>
              <w:t xml:space="preserve">, </w:t>
            </w:r>
            <w:r w:rsidRPr="00C77904">
              <w:rPr>
                <w:rFonts w:asciiTheme="minorHAnsi" w:hAnsiTheme="minorHAnsi" w:cstheme="minorHAnsi"/>
                <w:lang w:val="en-US"/>
              </w:rPr>
              <w:t xml:space="preserve">due to added time and/or stress. </w:t>
            </w:r>
          </w:p>
          <w:p w14:paraId="5E6B1F63" w14:textId="79B943BE" w:rsidR="00BE3366" w:rsidRPr="00C77904" w:rsidRDefault="00BE3366" w:rsidP="003D62BF">
            <w:pPr>
              <w:rPr>
                <w:rFonts w:asciiTheme="minorHAnsi" w:hAnsiTheme="minorHAnsi" w:cstheme="minorHAnsi"/>
                <w:lang w:val="en-US"/>
              </w:rPr>
            </w:pPr>
            <w:r w:rsidRPr="00C77904">
              <w:rPr>
                <w:rFonts w:asciiTheme="minorHAnsi" w:hAnsiTheme="minorHAnsi" w:cstheme="minorHAnsi"/>
                <w:lang w:val="en-US"/>
              </w:rPr>
              <w:t>Biops</w:t>
            </w:r>
            <w:r w:rsidR="00AA43AA" w:rsidRPr="00C77904">
              <w:rPr>
                <w:rFonts w:asciiTheme="minorHAnsi" w:hAnsiTheme="minorHAnsi" w:cstheme="minorHAnsi"/>
                <w:lang w:val="en-US"/>
              </w:rPr>
              <w:t>ies</w:t>
            </w:r>
            <w:r w:rsidRPr="00C77904">
              <w:rPr>
                <w:rFonts w:asciiTheme="minorHAnsi" w:hAnsiTheme="minorHAnsi" w:cstheme="minorHAnsi"/>
                <w:lang w:val="en-US"/>
              </w:rPr>
              <w:t xml:space="preserve"> </w:t>
            </w:r>
            <w:r w:rsidR="00CC0A67" w:rsidRPr="00C77904">
              <w:rPr>
                <w:rFonts w:asciiTheme="minorHAnsi" w:hAnsiTheme="minorHAnsi" w:cstheme="minorHAnsi"/>
                <w:lang w:val="en-US"/>
              </w:rPr>
              <w:t xml:space="preserve">only performed </w:t>
            </w:r>
            <w:r w:rsidRPr="00C77904">
              <w:rPr>
                <w:rFonts w:asciiTheme="minorHAnsi" w:hAnsiTheme="minorHAnsi" w:cstheme="minorHAnsi"/>
                <w:lang w:val="en-US"/>
              </w:rPr>
              <w:t xml:space="preserve">if </w:t>
            </w:r>
            <w:r w:rsidR="00CC0A67" w:rsidRPr="00C77904">
              <w:rPr>
                <w:rFonts w:asciiTheme="minorHAnsi" w:hAnsiTheme="minorHAnsi" w:cstheme="minorHAnsi"/>
                <w:lang w:val="en-US"/>
              </w:rPr>
              <w:t xml:space="preserve">there is no </w:t>
            </w:r>
            <w:r w:rsidRPr="00C77904">
              <w:rPr>
                <w:rFonts w:asciiTheme="minorHAnsi" w:hAnsiTheme="minorHAnsi" w:cstheme="minorHAnsi"/>
                <w:lang w:val="en-US"/>
              </w:rPr>
              <w:t>risk of compromising tumor margins.</w:t>
            </w:r>
          </w:p>
          <w:p w14:paraId="6BCD7C80" w14:textId="40D90A05" w:rsidR="00BB3143" w:rsidRPr="00C77904" w:rsidRDefault="00BB3143" w:rsidP="00DF0BCD">
            <w:pPr>
              <w:rPr>
                <w:rFonts w:asciiTheme="minorHAnsi" w:hAnsiTheme="minorHAnsi" w:cstheme="minorHAnsi"/>
                <w:lang w:val="en-US"/>
              </w:rPr>
            </w:pPr>
            <w:r w:rsidRPr="00C77904">
              <w:rPr>
                <w:rFonts w:asciiTheme="minorHAnsi" w:hAnsiTheme="minorHAnsi" w:cstheme="minorHAnsi"/>
                <w:lang w:val="en-US"/>
              </w:rPr>
              <w:t xml:space="preserve">For WP3: Only including </w:t>
            </w:r>
            <w:r w:rsidR="00DF0BCD" w:rsidRPr="00C77904">
              <w:rPr>
                <w:rFonts w:asciiTheme="minorHAnsi" w:hAnsiTheme="minorHAnsi" w:cstheme="minorHAnsi"/>
                <w:lang w:val="en-US"/>
              </w:rPr>
              <w:t xml:space="preserve">canine cancer patients who </w:t>
            </w:r>
            <w:r w:rsidR="00EE32D5" w:rsidRPr="00C77904">
              <w:rPr>
                <w:rFonts w:asciiTheme="minorHAnsi" w:hAnsiTheme="minorHAnsi" w:cstheme="minorHAnsi"/>
                <w:lang w:val="en-US"/>
              </w:rPr>
              <w:t>will benefit from close monitor</w:t>
            </w:r>
            <w:r w:rsidR="00661F1D" w:rsidRPr="00C77904">
              <w:rPr>
                <w:rFonts w:asciiTheme="minorHAnsi" w:hAnsiTheme="minorHAnsi" w:cstheme="minorHAnsi"/>
                <w:lang w:val="en-US"/>
              </w:rPr>
              <w:t>ing</w:t>
            </w:r>
            <w:r w:rsidR="00EE32D5" w:rsidRPr="00C77904">
              <w:rPr>
                <w:rFonts w:asciiTheme="minorHAnsi" w:hAnsiTheme="minorHAnsi" w:cstheme="minorHAnsi"/>
                <w:lang w:val="en-US"/>
              </w:rPr>
              <w:t xml:space="preserve"> and which </w:t>
            </w:r>
            <w:r w:rsidR="00DF0BCD" w:rsidRPr="00C77904">
              <w:rPr>
                <w:rFonts w:asciiTheme="minorHAnsi" w:hAnsiTheme="minorHAnsi" w:cstheme="minorHAnsi"/>
                <w:lang w:val="en-US"/>
              </w:rPr>
              <w:t xml:space="preserve">are deemed able to </w:t>
            </w:r>
            <w:r w:rsidR="00EE32D5" w:rsidRPr="00C77904">
              <w:rPr>
                <w:rFonts w:asciiTheme="minorHAnsi" w:hAnsiTheme="minorHAnsi" w:cstheme="minorHAnsi"/>
                <w:lang w:val="en-US"/>
              </w:rPr>
              <w:t>tolerate frequent hospital visits.</w:t>
            </w:r>
          </w:p>
        </w:tc>
      </w:tr>
    </w:tbl>
    <w:p w14:paraId="211FD193" w14:textId="77777777" w:rsidR="00AA43AA" w:rsidRPr="00D030B1" w:rsidRDefault="00AA43AA">
      <w:pPr>
        <w:rPr>
          <w:lang w:val="en-US"/>
        </w:rPr>
      </w:pPr>
      <w:r w:rsidRPr="00D030B1">
        <w:rPr>
          <w:lang w:val="en-US"/>
        </w:rPr>
        <w:lastRenderedPageBreak/>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86"/>
        <w:gridCol w:w="879"/>
        <w:gridCol w:w="1658"/>
        <w:gridCol w:w="858"/>
        <w:gridCol w:w="2147"/>
      </w:tblGrid>
      <w:tr w:rsidR="00090B9E" w:rsidRPr="005E027C" w14:paraId="7EB611E6" w14:textId="77777777" w:rsidTr="00250FC4">
        <w:trPr>
          <w:trHeight w:val="728"/>
        </w:trPr>
        <w:tc>
          <w:tcPr>
            <w:tcW w:w="9628" w:type="dxa"/>
            <w:gridSpan w:val="5"/>
            <w:shd w:val="clear" w:color="auto" w:fill="EEECE1" w:themeFill="background2"/>
            <w:vAlign w:val="center"/>
          </w:tcPr>
          <w:p w14:paraId="19F098BE" w14:textId="094B198C" w:rsidR="005F5DE9" w:rsidRPr="00C77904" w:rsidRDefault="003D62BF" w:rsidP="003D62BF">
            <w:pPr>
              <w:rPr>
                <w:rFonts w:asciiTheme="minorHAnsi" w:hAnsiTheme="minorHAnsi" w:cstheme="minorHAnsi"/>
                <w:lang w:val="en-US"/>
              </w:rPr>
            </w:pPr>
            <w:r w:rsidRPr="00C77904">
              <w:rPr>
                <w:rFonts w:asciiTheme="minorHAnsi" w:hAnsiTheme="minorHAnsi" w:cstheme="minorHAnsi"/>
                <w:lang w:val="en-US"/>
              </w:rPr>
              <w:lastRenderedPageBreak/>
              <w:t>8</w:t>
            </w:r>
            <w:r w:rsidR="00090B9E" w:rsidRPr="00C77904">
              <w:rPr>
                <w:rFonts w:asciiTheme="minorHAnsi" w:hAnsiTheme="minorHAnsi" w:cstheme="minorHAnsi"/>
                <w:lang w:val="en-US"/>
              </w:rPr>
              <w:t>. Animals - number and species</w:t>
            </w:r>
            <w:r w:rsidR="005F5DE9" w:rsidRPr="00C77904">
              <w:rPr>
                <w:rFonts w:asciiTheme="minorHAnsi" w:hAnsiTheme="minorHAnsi" w:cstheme="minorHAnsi"/>
                <w:lang w:val="en-US"/>
              </w:rPr>
              <w:t xml:space="preserve">. </w:t>
            </w:r>
          </w:p>
          <w:p w14:paraId="3E20785B" w14:textId="77777777" w:rsidR="00090B9E" w:rsidRPr="00C77904" w:rsidRDefault="00305BD8" w:rsidP="008F7C27">
            <w:pPr>
              <w:rPr>
                <w:rFonts w:asciiTheme="minorHAnsi" w:hAnsiTheme="minorHAnsi" w:cstheme="minorHAnsi"/>
                <w:lang w:val="en-US"/>
              </w:rPr>
            </w:pPr>
            <w:r w:rsidRPr="00C77904">
              <w:rPr>
                <w:rFonts w:asciiTheme="minorHAnsi" w:hAnsiTheme="minorHAnsi" w:cstheme="minorHAnsi"/>
                <w:lang w:val="en-US"/>
              </w:rPr>
              <w:t>If animals are involved, p</w:t>
            </w:r>
            <w:r w:rsidR="005F5DE9" w:rsidRPr="00C77904">
              <w:rPr>
                <w:rFonts w:asciiTheme="minorHAnsi" w:hAnsiTheme="minorHAnsi" w:cstheme="minorHAnsi"/>
                <w:lang w:val="en-US"/>
              </w:rPr>
              <w:t>lease state if the animals are</w:t>
            </w:r>
            <w:r w:rsidRPr="00C77904">
              <w:rPr>
                <w:rFonts w:asciiTheme="minorHAnsi" w:hAnsiTheme="minorHAnsi" w:cstheme="minorHAnsi"/>
                <w:lang w:val="en-US"/>
              </w:rPr>
              <w:t xml:space="preserve"> categori</w:t>
            </w:r>
            <w:r w:rsidR="0027422A" w:rsidRPr="00C77904">
              <w:rPr>
                <w:rFonts w:asciiTheme="minorHAnsi" w:hAnsiTheme="minorHAnsi" w:cstheme="minorHAnsi"/>
                <w:lang w:val="en-US"/>
              </w:rPr>
              <w:t>z</w:t>
            </w:r>
            <w:r w:rsidRPr="00C77904">
              <w:rPr>
                <w:rFonts w:asciiTheme="minorHAnsi" w:hAnsiTheme="minorHAnsi" w:cstheme="minorHAnsi"/>
                <w:lang w:val="en-US"/>
              </w:rPr>
              <w:t>ed as</w:t>
            </w:r>
            <w:r w:rsidR="005F5DE9" w:rsidRPr="00C77904">
              <w:rPr>
                <w:rFonts w:asciiTheme="minorHAnsi" w:hAnsiTheme="minorHAnsi" w:cstheme="minorHAnsi"/>
                <w:lang w:val="en-US"/>
              </w:rPr>
              <w:t xml:space="preserve"> teaching animals, research animals</w:t>
            </w:r>
            <w:r w:rsidR="00384E04" w:rsidRPr="00C77904">
              <w:rPr>
                <w:rFonts w:asciiTheme="minorHAnsi" w:hAnsiTheme="minorHAnsi" w:cstheme="minorHAnsi"/>
                <w:lang w:val="en-US"/>
              </w:rPr>
              <w:t>,</w:t>
            </w:r>
            <w:r w:rsidR="00546816" w:rsidRPr="00C77904">
              <w:rPr>
                <w:rFonts w:asciiTheme="minorHAnsi" w:hAnsiTheme="minorHAnsi" w:cstheme="minorHAnsi"/>
                <w:lang w:val="en-US"/>
              </w:rPr>
              <w:t xml:space="preserve"> client owned animals, whether general hospital population or specially recruited for the project.</w:t>
            </w:r>
            <w:r w:rsidR="00384E04" w:rsidRPr="00C77904">
              <w:rPr>
                <w:rFonts w:asciiTheme="minorHAnsi" w:hAnsiTheme="minorHAnsi" w:cstheme="minorHAnsi"/>
                <w:lang w:val="en-US"/>
              </w:rPr>
              <w:t xml:space="preserve"> </w:t>
            </w:r>
          </w:p>
        </w:tc>
      </w:tr>
      <w:tr w:rsidR="00090B9E" w:rsidRPr="005E027C" w14:paraId="34386215" w14:textId="77777777" w:rsidTr="00250FC4">
        <w:trPr>
          <w:trHeight w:val="727"/>
        </w:trPr>
        <w:tc>
          <w:tcPr>
            <w:tcW w:w="9628" w:type="dxa"/>
            <w:gridSpan w:val="5"/>
            <w:vAlign w:val="center"/>
          </w:tcPr>
          <w:p w14:paraId="1AD237FC" w14:textId="0C944988" w:rsidR="008E3917" w:rsidRPr="00C77904" w:rsidRDefault="007C4BBD" w:rsidP="00966A43">
            <w:pPr>
              <w:widowControl w:val="0"/>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s>
              <w:autoSpaceDE w:val="0"/>
              <w:autoSpaceDN w:val="0"/>
              <w:adjustRightInd w:val="0"/>
              <w:rPr>
                <w:rFonts w:asciiTheme="minorHAnsi" w:hAnsiTheme="minorHAnsi" w:cstheme="minorHAnsi"/>
                <w:bCs/>
                <w:lang w:val="en-US"/>
              </w:rPr>
            </w:pPr>
            <w:r w:rsidRPr="00C77904">
              <w:rPr>
                <w:rFonts w:asciiTheme="minorHAnsi" w:hAnsiTheme="minorHAnsi" w:cstheme="minorHAnsi"/>
                <w:b/>
                <w:bCs/>
                <w:lang w:val="en-US"/>
              </w:rPr>
              <w:t>WP2:</w:t>
            </w:r>
            <w:r w:rsidRPr="00C77904">
              <w:rPr>
                <w:rFonts w:asciiTheme="minorHAnsi" w:hAnsiTheme="minorHAnsi" w:cstheme="minorHAnsi"/>
                <w:bCs/>
                <w:lang w:val="en-US"/>
              </w:rPr>
              <w:t xml:space="preserve"> </w:t>
            </w:r>
            <w:r w:rsidR="00127451" w:rsidRPr="00C77904">
              <w:rPr>
                <w:rFonts w:asciiTheme="minorHAnsi" w:hAnsiTheme="minorHAnsi" w:cstheme="minorHAnsi"/>
                <w:bCs/>
                <w:lang w:val="en-US"/>
              </w:rPr>
              <w:t>C</w:t>
            </w:r>
            <w:r w:rsidR="00661F1D" w:rsidRPr="00C77904">
              <w:rPr>
                <w:rFonts w:asciiTheme="minorHAnsi" w:hAnsiTheme="minorHAnsi" w:cstheme="minorHAnsi"/>
                <w:bCs/>
                <w:lang w:val="en-US"/>
              </w:rPr>
              <w:t xml:space="preserve">lient-owned </w:t>
            </w:r>
            <w:r w:rsidR="00B476BC" w:rsidRPr="00C77904">
              <w:rPr>
                <w:rFonts w:asciiTheme="minorHAnsi" w:hAnsiTheme="minorHAnsi" w:cstheme="minorHAnsi"/>
                <w:bCs/>
                <w:lang w:val="en-US"/>
              </w:rPr>
              <w:t xml:space="preserve">canine cancer patients </w:t>
            </w:r>
            <w:r w:rsidR="00127451" w:rsidRPr="00C77904">
              <w:rPr>
                <w:rFonts w:asciiTheme="minorHAnsi" w:hAnsiTheme="minorHAnsi" w:cstheme="minorHAnsi"/>
                <w:bCs/>
                <w:lang w:val="en-US"/>
              </w:rPr>
              <w:t>with either osteosarcoma, lymphoma or mammary tumors</w:t>
            </w:r>
            <w:r w:rsidR="00172E87" w:rsidRPr="00C77904">
              <w:rPr>
                <w:rFonts w:asciiTheme="minorHAnsi" w:hAnsiTheme="minorHAnsi" w:cstheme="minorHAnsi"/>
                <w:bCs/>
                <w:lang w:val="en-US"/>
              </w:rPr>
              <w:t xml:space="preserve">. </w:t>
            </w:r>
            <w:r w:rsidR="00AC7BA5" w:rsidRPr="00C77904">
              <w:rPr>
                <w:rFonts w:asciiTheme="minorHAnsi" w:hAnsiTheme="minorHAnsi" w:cstheme="minorHAnsi"/>
                <w:lang w:val="en-US"/>
              </w:rPr>
              <w:t>Patients will be recruited over a two</w:t>
            </w:r>
            <w:r w:rsidR="00593ED1" w:rsidRPr="00C77904">
              <w:rPr>
                <w:rFonts w:asciiTheme="minorHAnsi" w:hAnsiTheme="minorHAnsi" w:cstheme="minorHAnsi"/>
                <w:lang w:val="en-US"/>
              </w:rPr>
              <w:t>-</w:t>
            </w:r>
            <w:r w:rsidR="00AC7BA5" w:rsidRPr="00C77904">
              <w:rPr>
                <w:rFonts w:asciiTheme="minorHAnsi" w:hAnsiTheme="minorHAnsi" w:cstheme="minorHAnsi"/>
                <w:lang w:val="en-US"/>
              </w:rPr>
              <w:t>year period from both surrounding private practices, the certified oncology veterinarians and through the University Hospital for Companion Animals. As many study relevant canine cancer patients as possible will be recruited but a</w:t>
            </w:r>
            <w:r w:rsidR="00385DCD" w:rsidRPr="00C77904">
              <w:rPr>
                <w:rFonts w:asciiTheme="minorHAnsi" w:hAnsiTheme="minorHAnsi" w:cstheme="minorHAnsi"/>
                <w:bCs/>
                <w:lang w:val="en-US"/>
              </w:rPr>
              <w:t xml:space="preserve"> maximum of 120 </w:t>
            </w:r>
            <w:r w:rsidR="00B476BC" w:rsidRPr="00C77904">
              <w:rPr>
                <w:rFonts w:asciiTheme="minorHAnsi" w:hAnsiTheme="minorHAnsi" w:cstheme="minorHAnsi"/>
                <w:bCs/>
                <w:lang w:val="en-US"/>
              </w:rPr>
              <w:t xml:space="preserve">patients </w:t>
            </w:r>
            <w:r w:rsidR="00385DCD" w:rsidRPr="00C77904">
              <w:rPr>
                <w:rFonts w:asciiTheme="minorHAnsi" w:hAnsiTheme="minorHAnsi" w:cstheme="minorHAnsi"/>
                <w:bCs/>
                <w:lang w:val="en-US"/>
              </w:rPr>
              <w:t xml:space="preserve">will be </w:t>
            </w:r>
            <w:r w:rsidR="00120FC8" w:rsidRPr="00C77904">
              <w:rPr>
                <w:rFonts w:asciiTheme="minorHAnsi" w:hAnsiTheme="minorHAnsi" w:cstheme="minorHAnsi"/>
                <w:bCs/>
                <w:lang w:val="en-US"/>
              </w:rPr>
              <w:t>enrolled</w:t>
            </w:r>
            <w:r w:rsidR="00A636BE" w:rsidRPr="00C77904">
              <w:rPr>
                <w:rFonts w:asciiTheme="minorHAnsi" w:hAnsiTheme="minorHAnsi" w:cstheme="minorHAnsi"/>
                <w:bCs/>
                <w:lang w:val="en-US"/>
              </w:rPr>
              <w:t>.</w:t>
            </w:r>
          </w:p>
          <w:p w14:paraId="488F157E" w14:textId="035742C8" w:rsidR="00BA4574" w:rsidRPr="00C77904" w:rsidRDefault="00734B99" w:rsidP="00966A43">
            <w:pPr>
              <w:widowControl w:val="0"/>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s>
              <w:autoSpaceDE w:val="0"/>
              <w:autoSpaceDN w:val="0"/>
              <w:adjustRightInd w:val="0"/>
              <w:rPr>
                <w:rFonts w:asciiTheme="minorHAnsi" w:hAnsiTheme="minorHAnsi" w:cstheme="minorHAnsi"/>
                <w:bCs/>
                <w:lang w:val="en-US"/>
              </w:rPr>
            </w:pPr>
            <w:r w:rsidRPr="00C77904">
              <w:rPr>
                <w:rFonts w:asciiTheme="minorHAnsi" w:hAnsiTheme="minorHAnsi" w:cstheme="minorHAnsi"/>
                <w:b/>
                <w:bCs/>
                <w:lang w:val="en-US"/>
              </w:rPr>
              <w:t>WP3:</w:t>
            </w:r>
            <w:r w:rsidRPr="00C77904">
              <w:rPr>
                <w:rFonts w:asciiTheme="minorHAnsi" w:hAnsiTheme="minorHAnsi" w:cstheme="minorHAnsi"/>
                <w:bCs/>
                <w:lang w:val="en-US"/>
              </w:rPr>
              <w:t xml:space="preserve"> </w:t>
            </w:r>
            <w:r w:rsidR="00AC7BA5" w:rsidRPr="00C77904">
              <w:rPr>
                <w:rFonts w:asciiTheme="minorHAnsi" w:hAnsiTheme="minorHAnsi" w:cstheme="minorHAnsi"/>
                <w:bCs/>
                <w:lang w:val="en-US"/>
              </w:rPr>
              <w:t xml:space="preserve">Up to </w:t>
            </w:r>
            <w:r w:rsidR="00120FC8" w:rsidRPr="00C77904">
              <w:rPr>
                <w:rFonts w:asciiTheme="minorHAnsi" w:hAnsiTheme="minorHAnsi" w:cstheme="minorHAnsi"/>
                <w:bCs/>
                <w:lang w:val="en-US"/>
              </w:rPr>
              <w:t>3</w:t>
            </w:r>
            <w:r w:rsidR="00AC7BA5" w:rsidRPr="00C77904">
              <w:rPr>
                <w:rFonts w:asciiTheme="minorHAnsi" w:hAnsiTheme="minorHAnsi" w:cstheme="minorHAnsi"/>
                <w:bCs/>
                <w:lang w:val="en-US"/>
              </w:rPr>
              <w:t xml:space="preserve">0 </w:t>
            </w:r>
            <w:r w:rsidRPr="00C77904">
              <w:rPr>
                <w:rFonts w:asciiTheme="minorHAnsi" w:hAnsiTheme="minorHAnsi" w:cstheme="minorHAnsi"/>
                <w:bCs/>
                <w:lang w:val="en-US"/>
              </w:rPr>
              <w:t>client</w:t>
            </w:r>
            <w:r w:rsidR="00593ED1" w:rsidRPr="00C77904">
              <w:rPr>
                <w:rFonts w:asciiTheme="minorHAnsi" w:hAnsiTheme="minorHAnsi" w:cstheme="minorHAnsi"/>
                <w:bCs/>
                <w:lang w:val="en-US"/>
              </w:rPr>
              <w:t>-</w:t>
            </w:r>
            <w:r w:rsidRPr="00C77904">
              <w:rPr>
                <w:rFonts w:asciiTheme="minorHAnsi" w:hAnsiTheme="minorHAnsi" w:cstheme="minorHAnsi"/>
                <w:bCs/>
                <w:lang w:val="en-US"/>
              </w:rPr>
              <w:t xml:space="preserve">owned </w:t>
            </w:r>
            <w:r w:rsidR="00B476BC" w:rsidRPr="00C77904">
              <w:rPr>
                <w:rFonts w:asciiTheme="minorHAnsi" w:hAnsiTheme="minorHAnsi" w:cstheme="minorHAnsi"/>
                <w:bCs/>
                <w:lang w:val="en-US"/>
              </w:rPr>
              <w:t xml:space="preserve">canine cancer patients </w:t>
            </w:r>
            <w:r w:rsidRPr="00C77904">
              <w:rPr>
                <w:rFonts w:asciiTheme="minorHAnsi" w:hAnsiTheme="minorHAnsi" w:cstheme="minorHAnsi"/>
                <w:bCs/>
                <w:lang w:val="en-US"/>
              </w:rPr>
              <w:t xml:space="preserve">with </w:t>
            </w:r>
            <w:r w:rsidR="00AC7BA5" w:rsidRPr="00C77904">
              <w:rPr>
                <w:rFonts w:asciiTheme="minorHAnsi" w:hAnsiTheme="minorHAnsi" w:cstheme="minorHAnsi"/>
                <w:bCs/>
                <w:lang w:val="en-US"/>
              </w:rPr>
              <w:t xml:space="preserve">malignant </w:t>
            </w:r>
            <w:r w:rsidRPr="00C77904">
              <w:rPr>
                <w:rFonts w:asciiTheme="minorHAnsi" w:hAnsiTheme="minorHAnsi" w:cstheme="minorHAnsi"/>
                <w:bCs/>
                <w:lang w:val="en-US"/>
              </w:rPr>
              <w:t>mammary tumor</w:t>
            </w:r>
            <w:r w:rsidR="0044643B" w:rsidRPr="00C77904">
              <w:rPr>
                <w:rFonts w:asciiTheme="minorHAnsi" w:hAnsiTheme="minorHAnsi" w:cstheme="minorHAnsi"/>
                <w:bCs/>
                <w:lang w:val="en-US"/>
              </w:rPr>
              <w:t>s</w:t>
            </w:r>
            <w:r w:rsidR="00593ED1" w:rsidRPr="00C77904">
              <w:rPr>
                <w:rFonts w:asciiTheme="minorHAnsi" w:hAnsiTheme="minorHAnsi" w:cstheme="minorHAnsi"/>
                <w:bCs/>
                <w:lang w:val="en-US"/>
              </w:rPr>
              <w:t xml:space="preserve"> </w:t>
            </w:r>
            <w:r w:rsidR="00AC7BA5" w:rsidRPr="00C77904">
              <w:rPr>
                <w:rFonts w:asciiTheme="minorHAnsi" w:hAnsiTheme="minorHAnsi" w:cstheme="minorHAnsi"/>
                <w:lang w:val="en-US"/>
              </w:rPr>
              <w:t>will be recruited over a two</w:t>
            </w:r>
            <w:r w:rsidR="00593ED1" w:rsidRPr="00C77904">
              <w:rPr>
                <w:rFonts w:asciiTheme="minorHAnsi" w:hAnsiTheme="minorHAnsi" w:cstheme="minorHAnsi"/>
                <w:lang w:val="en-US"/>
              </w:rPr>
              <w:t>-</w:t>
            </w:r>
            <w:r w:rsidR="00AC7BA5" w:rsidRPr="00C77904">
              <w:rPr>
                <w:rFonts w:asciiTheme="minorHAnsi" w:hAnsiTheme="minorHAnsi" w:cstheme="minorHAnsi"/>
                <w:lang w:val="en-US"/>
              </w:rPr>
              <w:t xml:space="preserve">year period from both surrounding private practices, the certified oncology veterinarians and through the University Hospital for Companion Animals. </w:t>
            </w:r>
          </w:p>
        </w:tc>
      </w:tr>
      <w:tr w:rsidR="00C8338E" w:rsidRPr="005E027C" w14:paraId="0EAC5F2A" w14:textId="77777777" w:rsidTr="00250FC4">
        <w:trPr>
          <w:trHeight w:val="533"/>
        </w:trPr>
        <w:tc>
          <w:tcPr>
            <w:tcW w:w="9628" w:type="dxa"/>
            <w:gridSpan w:val="5"/>
            <w:shd w:val="clear" w:color="auto" w:fill="EEECE1" w:themeFill="background2"/>
            <w:vAlign w:val="center"/>
          </w:tcPr>
          <w:p w14:paraId="72179B43" w14:textId="77777777" w:rsidR="00E117FA" w:rsidRPr="00C77904" w:rsidRDefault="003D62BF" w:rsidP="008F7C27">
            <w:pPr>
              <w:widowControl w:val="0"/>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s>
              <w:autoSpaceDE w:val="0"/>
              <w:autoSpaceDN w:val="0"/>
              <w:adjustRightInd w:val="0"/>
              <w:rPr>
                <w:rFonts w:asciiTheme="minorHAnsi" w:hAnsiTheme="minorHAnsi" w:cstheme="minorHAnsi"/>
                <w:bCs/>
                <w:lang w:val="en-US"/>
              </w:rPr>
            </w:pPr>
            <w:r w:rsidRPr="00C77904">
              <w:rPr>
                <w:rFonts w:asciiTheme="minorHAnsi" w:hAnsiTheme="minorHAnsi" w:cstheme="minorHAnsi"/>
                <w:bCs/>
                <w:lang w:val="en-US"/>
              </w:rPr>
              <w:t>9</w:t>
            </w:r>
            <w:r w:rsidR="00305BD8" w:rsidRPr="00C77904">
              <w:rPr>
                <w:rFonts w:asciiTheme="minorHAnsi" w:hAnsiTheme="minorHAnsi" w:cstheme="minorHAnsi"/>
                <w:bCs/>
                <w:lang w:val="en-US"/>
              </w:rPr>
              <w:t>. If</w:t>
            </w:r>
            <w:r w:rsidR="00C8338E" w:rsidRPr="00C77904">
              <w:rPr>
                <w:rFonts w:asciiTheme="minorHAnsi" w:hAnsiTheme="minorHAnsi" w:cstheme="minorHAnsi"/>
                <w:bCs/>
                <w:lang w:val="en-US"/>
              </w:rPr>
              <w:t xml:space="preserve"> permission from The Animal </w:t>
            </w:r>
            <w:r w:rsidR="00384E04" w:rsidRPr="00C77904">
              <w:rPr>
                <w:rFonts w:asciiTheme="minorHAnsi" w:hAnsiTheme="minorHAnsi" w:cstheme="minorHAnsi"/>
                <w:bCs/>
                <w:lang w:val="en-US"/>
              </w:rPr>
              <w:t>Experimentations Committee</w:t>
            </w:r>
            <w:r w:rsidR="00C8338E" w:rsidRPr="00C77904">
              <w:rPr>
                <w:rFonts w:asciiTheme="minorHAnsi" w:hAnsiTheme="minorHAnsi" w:cstheme="minorHAnsi"/>
                <w:bCs/>
                <w:lang w:val="en-US"/>
              </w:rPr>
              <w:t xml:space="preserve"> is </w:t>
            </w:r>
            <w:r w:rsidR="00D9266F" w:rsidRPr="00C77904">
              <w:rPr>
                <w:rFonts w:asciiTheme="minorHAnsi" w:hAnsiTheme="minorHAnsi" w:cstheme="minorHAnsi"/>
                <w:bCs/>
                <w:lang w:val="en-US"/>
              </w:rPr>
              <w:t xml:space="preserve">needed for the study, </w:t>
            </w:r>
            <w:r w:rsidR="00C8338E" w:rsidRPr="00C77904">
              <w:rPr>
                <w:rFonts w:asciiTheme="minorHAnsi" w:hAnsiTheme="minorHAnsi" w:cstheme="minorHAnsi"/>
                <w:bCs/>
                <w:lang w:val="en-US"/>
              </w:rPr>
              <w:t xml:space="preserve">please enclose </w:t>
            </w:r>
            <w:r w:rsidR="008F7C27" w:rsidRPr="00C77904">
              <w:rPr>
                <w:rFonts w:asciiTheme="minorHAnsi" w:hAnsiTheme="minorHAnsi" w:cstheme="minorHAnsi"/>
                <w:bCs/>
                <w:lang w:val="en-US"/>
              </w:rPr>
              <w:t>approval</w:t>
            </w:r>
            <w:r w:rsidR="00305BD8" w:rsidRPr="00C77904">
              <w:rPr>
                <w:rFonts w:asciiTheme="minorHAnsi" w:hAnsiTheme="minorHAnsi" w:cstheme="minorHAnsi"/>
                <w:bCs/>
                <w:lang w:val="en-US"/>
              </w:rPr>
              <w:t>. Also, state if permission is not obtained yet, but you plan to apply for this.</w:t>
            </w:r>
          </w:p>
        </w:tc>
      </w:tr>
      <w:tr w:rsidR="00C8338E" w:rsidRPr="00D030B1" w14:paraId="6D9E3F8D" w14:textId="77777777" w:rsidTr="00250FC4">
        <w:trPr>
          <w:trHeight w:val="532"/>
        </w:trPr>
        <w:tc>
          <w:tcPr>
            <w:tcW w:w="9628" w:type="dxa"/>
            <w:gridSpan w:val="5"/>
            <w:vAlign w:val="center"/>
          </w:tcPr>
          <w:p w14:paraId="05CB919F" w14:textId="1DFFE697" w:rsidR="00C8338E" w:rsidRPr="00C77904" w:rsidRDefault="00871A0F" w:rsidP="00966A43">
            <w:pPr>
              <w:widowControl w:val="0"/>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s>
              <w:autoSpaceDE w:val="0"/>
              <w:autoSpaceDN w:val="0"/>
              <w:adjustRightInd w:val="0"/>
              <w:rPr>
                <w:rFonts w:asciiTheme="minorHAnsi" w:hAnsiTheme="minorHAnsi" w:cstheme="minorHAnsi"/>
                <w:bCs/>
                <w:lang w:val="en-US"/>
              </w:rPr>
            </w:pPr>
            <w:r w:rsidRPr="00C77904">
              <w:rPr>
                <w:rFonts w:asciiTheme="minorHAnsi" w:hAnsiTheme="minorHAnsi" w:cstheme="minorHAnsi"/>
                <w:bCs/>
                <w:lang w:val="en-US"/>
              </w:rPr>
              <w:t>Not relevant</w:t>
            </w:r>
          </w:p>
        </w:tc>
      </w:tr>
      <w:tr w:rsidR="00C8338E" w:rsidRPr="005E027C" w14:paraId="6F61175A" w14:textId="77777777" w:rsidTr="00250FC4">
        <w:trPr>
          <w:trHeight w:val="345"/>
        </w:trPr>
        <w:tc>
          <w:tcPr>
            <w:tcW w:w="9628" w:type="dxa"/>
            <w:gridSpan w:val="5"/>
            <w:shd w:val="clear" w:color="auto" w:fill="EEECE1" w:themeFill="background2"/>
            <w:vAlign w:val="center"/>
          </w:tcPr>
          <w:p w14:paraId="6AF8E64D" w14:textId="77777777" w:rsidR="00C8338E" w:rsidRPr="00C77904" w:rsidRDefault="003D62BF" w:rsidP="00966A43">
            <w:pPr>
              <w:widowControl w:val="0"/>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s>
              <w:autoSpaceDE w:val="0"/>
              <w:autoSpaceDN w:val="0"/>
              <w:adjustRightInd w:val="0"/>
              <w:rPr>
                <w:rFonts w:asciiTheme="minorHAnsi" w:hAnsiTheme="minorHAnsi" w:cstheme="minorHAnsi"/>
                <w:bCs/>
                <w:lang w:val="en-US"/>
              </w:rPr>
            </w:pPr>
            <w:r w:rsidRPr="00C77904">
              <w:rPr>
                <w:rFonts w:asciiTheme="minorHAnsi" w:hAnsiTheme="minorHAnsi" w:cstheme="minorHAnsi"/>
                <w:bCs/>
                <w:lang w:val="en-US"/>
              </w:rPr>
              <w:t>10</w:t>
            </w:r>
            <w:r w:rsidR="00C8338E" w:rsidRPr="00C77904">
              <w:rPr>
                <w:rFonts w:asciiTheme="minorHAnsi" w:hAnsiTheme="minorHAnsi" w:cstheme="minorHAnsi"/>
                <w:bCs/>
                <w:lang w:val="en-US"/>
              </w:rPr>
              <w:t xml:space="preserve">. Time schedule </w:t>
            </w:r>
            <w:r w:rsidR="008F7C27" w:rsidRPr="00C77904">
              <w:rPr>
                <w:rFonts w:asciiTheme="minorHAnsi" w:hAnsiTheme="minorHAnsi" w:cstheme="minorHAnsi"/>
                <w:bCs/>
                <w:lang w:val="en-US"/>
              </w:rPr>
              <w:t>(including starting time and expected duration)</w:t>
            </w:r>
          </w:p>
          <w:p w14:paraId="69A80F55" w14:textId="77777777" w:rsidR="00C8338E" w:rsidRPr="00C77904" w:rsidRDefault="00C8338E" w:rsidP="00966A43">
            <w:pPr>
              <w:widowControl w:val="0"/>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s>
              <w:autoSpaceDE w:val="0"/>
              <w:autoSpaceDN w:val="0"/>
              <w:adjustRightInd w:val="0"/>
              <w:rPr>
                <w:rFonts w:asciiTheme="minorHAnsi" w:hAnsiTheme="minorHAnsi" w:cstheme="minorHAnsi"/>
                <w:bCs/>
                <w:color w:val="333333"/>
                <w:lang w:val="en-US"/>
              </w:rPr>
            </w:pPr>
            <w:r w:rsidRPr="00C77904">
              <w:rPr>
                <w:rFonts w:asciiTheme="minorHAnsi" w:hAnsiTheme="minorHAnsi" w:cstheme="minorHAnsi"/>
                <w:bCs/>
                <w:color w:val="333333"/>
                <w:lang w:val="en-US"/>
              </w:rPr>
              <w:t>- if a detailed plan exists, please enclose</w:t>
            </w:r>
          </w:p>
        </w:tc>
      </w:tr>
      <w:tr w:rsidR="00C8338E" w:rsidRPr="00D030B1" w14:paraId="2B894E72" w14:textId="77777777" w:rsidTr="00250FC4">
        <w:trPr>
          <w:trHeight w:val="681"/>
        </w:trPr>
        <w:tc>
          <w:tcPr>
            <w:tcW w:w="9628" w:type="dxa"/>
            <w:gridSpan w:val="5"/>
            <w:vAlign w:val="center"/>
          </w:tcPr>
          <w:p w14:paraId="7AC9D1FA" w14:textId="361120EF" w:rsidR="00C8338E" w:rsidRPr="00C77904" w:rsidRDefault="00F90CE0" w:rsidP="00966A43">
            <w:pPr>
              <w:widowControl w:val="0"/>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s>
              <w:autoSpaceDE w:val="0"/>
              <w:autoSpaceDN w:val="0"/>
              <w:adjustRightInd w:val="0"/>
              <w:rPr>
                <w:rFonts w:asciiTheme="minorHAnsi" w:hAnsiTheme="minorHAnsi" w:cstheme="minorHAnsi"/>
                <w:bCs/>
                <w:lang w:val="en-US"/>
              </w:rPr>
            </w:pPr>
            <w:r w:rsidRPr="00C77904">
              <w:rPr>
                <w:rFonts w:asciiTheme="minorHAnsi" w:hAnsiTheme="minorHAnsi" w:cstheme="minorHAnsi"/>
                <w:bCs/>
                <w:lang w:val="en-US"/>
              </w:rPr>
              <w:t xml:space="preserve">Jan </w:t>
            </w:r>
            <w:r w:rsidR="00327141" w:rsidRPr="00C77904">
              <w:rPr>
                <w:rFonts w:asciiTheme="minorHAnsi" w:hAnsiTheme="minorHAnsi" w:cstheme="minorHAnsi"/>
                <w:bCs/>
                <w:lang w:val="en-US"/>
              </w:rPr>
              <w:t>2019</w:t>
            </w:r>
            <w:r w:rsidRPr="00C77904">
              <w:rPr>
                <w:rFonts w:asciiTheme="minorHAnsi" w:hAnsiTheme="minorHAnsi" w:cstheme="minorHAnsi"/>
                <w:bCs/>
                <w:lang w:val="en-US"/>
              </w:rPr>
              <w:t xml:space="preserve"> </w:t>
            </w:r>
            <w:r w:rsidR="00327141" w:rsidRPr="00C77904">
              <w:rPr>
                <w:rFonts w:asciiTheme="minorHAnsi" w:hAnsiTheme="minorHAnsi" w:cstheme="minorHAnsi"/>
                <w:bCs/>
                <w:lang w:val="en-US"/>
              </w:rPr>
              <w:t>-</w:t>
            </w:r>
            <w:r w:rsidRPr="00C77904">
              <w:rPr>
                <w:rFonts w:asciiTheme="minorHAnsi" w:hAnsiTheme="minorHAnsi" w:cstheme="minorHAnsi"/>
                <w:bCs/>
                <w:lang w:val="en-US"/>
              </w:rPr>
              <w:t xml:space="preserve"> </w:t>
            </w:r>
            <w:r w:rsidR="00661F1D" w:rsidRPr="00C77904">
              <w:rPr>
                <w:rFonts w:asciiTheme="minorHAnsi" w:hAnsiTheme="minorHAnsi" w:cstheme="minorHAnsi"/>
                <w:bCs/>
                <w:lang w:val="en-US"/>
              </w:rPr>
              <w:t>D</w:t>
            </w:r>
            <w:r w:rsidRPr="00C77904">
              <w:rPr>
                <w:rFonts w:asciiTheme="minorHAnsi" w:hAnsiTheme="minorHAnsi" w:cstheme="minorHAnsi"/>
                <w:bCs/>
                <w:lang w:val="en-US"/>
              </w:rPr>
              <w:t>ec 2021</w:t>
            </w:r>
          </w:p>
        </w:tc>
      </w:tr>
      <w:tr w:rsidR="00966A43" w:rsidRPr="00D030B1" w14:paraId="54857233" w14:textId="77777777" w:rsidTr="00417015">
        <w:trPr>
          <w:trHeight w:val="716"/>
        </w:trPr>
        <w:tc>
          <w:tcPr>
            <w:tcW w:w="4205" w:type="dxa"/>
            <w:shd w:val="clear" w:color="auto" w:fill="EEECE1" w:themeFill="background2"/>
            <w:vAlign w:val="center"/>
          </w:tcPr>
          <w:p w14:paraId="4D93312C" w14:textId="77777777" w:rsidR="00966A43" w:rsidRPr="00C77904" w:rsidRDefault="003D62BF" w:rsidP="00966A43">
            <w:pPr>
              <w:widowControl w:val="0"/>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s>
              <w:autoSpaceDE w:val="0"/>
              <w:autoSpaceDN w:val="0"/>
              <w:adjustRightInd w:val="0"/>
              <w:rPr>
                <w:rFonts w:asciiTheme="minorHAnsi" w:hAnsiTheme="minorHAnsi" w:cstheme="minorHAnsi"/>
                <w:bCs/>
                <w:lang w:val="en-US"/>
              </w:rPr>
            </w:pPr>
            <w:r w:rsidRPr="00C77904">
              <w:rPr>
                <w:rFonts w:asciiTheme="minorHAnsi" w:hAnsiTheme="minorHAnsi" w:cstheme="minorHAnsi"/>
                <w:bCs/>
                <w:lang w:val="en-US"/>
              </w:rPr>
              <w:t>11</w:t>
            </w:r>
            <w:r w:rsidR="00966A43" w:rsidRPr="00C77904">
              <w:rPr>
                <w:rFonts w:asciiTheme="minorHAnsi" w:hAnsiTheme="minorHAnsi" w:cstheme="minorHAnsi"/>
                <w:bCs/>
                <w:lang w:val="en-US"/>
              </w:rPr>
              <w:t>. If laboratory facilities are required</w:t>
            </w:r>
          </w:p>
          <w:p w14:paraId="22D242F2" w14:textId="77777777" w:rsidR="00966A43" w:rsidRPr="00C77904" w:rsidRDefault="00966A43" w:rsidP="00305BD8">
            <w:pPr>
              <w:widowControl w:val="0"/>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s>
              <w:autoSpaceDE w:val="0"/>
              <w:autoSpaceDN w:val="0"/>
              <w:adjustRightInd w:val="0"/>
              <w:rPr>
                <w:rFonts w:asciiTheme="minorHAnsi" w:hAnsiTheme="minorHAnsi" w:cstheme="minorHAnsi"/>
                <w:bCs/>
                <w:color w:val="333333"/>
                <w:lang w:val="en-US"/>
              </w:rPr>
            </w:pPr>
            <w:r w:rsidRPr="00C77904">
              <w:rPr>
                <w:rFonts w:asciiTheme="minorHAnsi" w:hAnsiTheme="minorHAnsi" w:cstheme="minorHAnsi"/>
                <w:bCs/>
                <w:color w:val="333333"/>
                <w:lang w:val="en-US"/>
              </w:rPr>
              <w:t>Has a</w:t>
            </w:r>
            <w:r w:rsidR="00305BD8" w:rsidRPr="00C77904">
              <w:rPr>
                <w:rFonts w:asciiTheme="minorHAnsi" w:hAnsiTheme="minorHAnsi" w:cstheme="minorHAnsi"/>
                <w:bCs/>
                <w:color w:val="333333"/>
                <w:lang w:val="en-US"/>
              </w:rPr>
              <w:t xml:space="preserve"> request</w:t>
            </w:r>
            <w:r w:rsidRPr="00C77904">
              <w:rPr>
                <w:rFonts w:asciiTheme="minorHAnsi" w:hAnsiTheme="minorHAnsi" w:cstheme="minorHAnsi"/>
                <w:bCs/>
                <w:color w:val="333333"/>
                <w:lang w:val="en-US"/>
              </w:rPr>
              <w:t xml:space="preserve"> been sent to the lab </w:t>
            </w:r>
            <w:proofErr w:type="gramStart"/>
            <w:r w:rsidRPr="00C77904">
              <w:rPr>
                <w:rFonts w:asciiTheme="minorHAnsi" w:hAnsiTheme="minorHAnsi" w:cstheme="minorHAnsi"/>
                <w:bCs/>
                <w:color w:val="333333"/>
                <w:lang w:val="en-US"/>
              </w:rPr>
              <w:t>staff</w:t>
            </w:r>
            <w:r w:rsidR="008F7C27" w:rsidRPr="00C77904">
              <w:rPr>
                <w:rFonts w:asciiTheme="minorHAnsi" w:hAnsiTheme="minorHAnsi" w:cstheme="minorHAnsi"/>
                <w:bCs/>
                <w:color w:val="333333"/>
                <w:lang w:val="en-US"/>
              </w:rPr>
              <w:t>.</w:t>
            </w:r>
            <w:proofErr w:type="gramEnd"/>
            <w:r w:rsidR="008F7C27" w:rsidRPr="00C77904">
              <w:rPr>
                <w:rFonts w:asciiTheme="minorHAnsi" w:hAnsiTheme="minorHAnsi" w:cstheme="minorHAnsi"/>
                <w:bCs/>
                <w:color w:val="333333"/>
                <w:lang w:val="en-US"/>
              </w:rPr>
              <w:t xml:space="preserve"> </w:t>
            </w:r>
            <w:r w:rsidR="008F7C27" w:rsidRPr="00C77904">
              <w:rPr>
                <w:rFonts w:asciiTheme="minorHAnsi" w:hAnsiTheme="minorHAnsi" w:cstheme="minorHAnsi"/>
                <w:bCs/>
                <w:color w:val="333333"/>
                <w:sz w:val="20"/>
                <w:szCs w:val="20"/>
                <w:lang w:val="en-US"/>
              </w:rPr>
              <w:t xml:space="preserve">(In </w:t>
            </w:r>
            <w:proofErr w:type="spellStart"/>
            <w:r w:rsidR="008F7C27" w:rsidRPr="00C77904">
              <w:rPr>
                <w:rFonts w:asciiTheme="minorHAnsi" w:hAnsiTheme="minorHAnsi" w:cstheme="minorHAnsi"/>
                <w:bCs/>
                <w:color w:val="333333"/>
                <w:sz w:val="20"/>
                <w:szCs w:val="20"/>
                <w:lang w:val="en-US"/>
              </w:rPr>
              <w:t>Taastrup</w:t>
            </w:r>
            <w:proofErr w:type="spellEnd"/>
            <w:r w:rsidR="008F7C27" w:rsidRPr="00C77904">
              <w:rPr>
                <w:rFonts w:asciiTheme="minorHAnsi" w:hAnsiTheme="minorHAnsi" w:cstheme="minorHAnsi"/>
                <w:bCs/>
                <w:color w:val="333333"/>
                <w:sz w:val="20"/>
                <w:szCs w:val="20"/>
                <w:lang w:val="en-US"/>
              </w:rPr>
              <w:t xml:space="preserve"> please consult </w:t>
            </w:r>
            <w:proofErr w:type="spellStart"/>
            <w:r w:rsidR="008F7C27" w:rsidRPr="00C77904">
              <w:rPr>
                <w:rFonts w:asciiTheme="minorHAnsi" w:hAnsiTheme="minorHAnsi" w:cstheme="minorHAnsi"/>
                <w:bCs/>
                <w:color w:val="333333"/>
                <w:sz w:val="20"/>
                <w:szCs w:val="20"/>
                <w:lang w:val="en-US"/>
              </w:rPr>
              <w:t>Lise</w:t>
            </w:r>
            <w:proofErr w:type="spellEnd"/>
            <w:r w:rsidR="008F7C27" w:rsidRPr="00C77904">
              <w:rPr>
                <w:rFonts w:asciiTheme="minorHAnsi" w:hAnsiTheme="minorHAnsi" w:cstheme="minorHAnsi"/>
                <w:bCs/>
                <w:color w:val="333333"/>
                <w:sz w:val="20"/>
                <w:szCs w:val="20"/>
                <w:lang w:val="en-US"/>
              </w:rPr>
              <w:t xml:space="preserve"> Berg)</w:t>
            </w:r>
            <w:r w:rsidRPr="00C77904">
              <w:rPr>
                <w:rFonts w:asciiTheme="minorHAnsi" w:hAnsiTheme="minorHAnsi" w:cstheme="minorHAnsi"/>
                <w:bCs/>
                <w:color w:val="333333"/>
                <w:lang w:val="en-US"/>
              </w:rPr>
              <w:t xml:space="preserve"> </w:t>
            </w:r>
          </w:p>
        </w:tc>
        <w:tc>
          <w:tcPr>
            <w:tcW w:w="893" w:type="dxa"/>
            <w:vAlign w:val="center"/>
          </w:tcPr>
          <w:p w14:paraId="775F0F35" w14:textId="77777777" w:rsidR="00966A43" w:rsidRPr="00C77904" w:rsidRDefault="00966A43" w:rsidP="00966A43">
            <w:pPr>
              <w:widowControl w:val="0"/>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s>
              <w:autoSpaceDE w:val="0"/>
              <w:autoSpaceDN w:val="0"/>
              <w:adjustRightInd w:val="0"/>
              <w:rPr>
                <w:rFonts w:asciiTheme="minorHAnsi" w:hAnsiTheme="minorHAnsi" w:cstheme="minorHAnsi"/>
                <w:bCs/>
                <w:lang w:val="en-US"/>
              </w:rPr>
            </w:pPr>
            <w:r w:rsidRPr="00C77904">
              <w:rPr>
                <w:rFonts w:asciiTheme="minorHAnsi" w:hAnsiTheme="minorHAnsi" w:cstheme="minorHAnsi"/>
                <w:bCs/>
                <w:lang w:val="en-US"/>
              </w:rPr>
              <w:t>Yes</w:t>
            </w:r>
          </w:p>
        </w:tc>
        <w:tc>
          <w:tcPr>
            <w:tcW w:w="1435" w:type="dxa"/>
            <w:vAlign w:val="center"/>
          </w:tcPr>
          <w:p w14:paraId="14D76788" w14:textId="5B2D4BEE" w:rsidR="00FA75A5" w:rsidRPr="00C77904" w:rsidRDefault="00FA75A5" w:rsidP="00FA75A5">
            <w:pPr>
              <w:widowControl w:val="0"/>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s>
              <w:autoSpaceDE w:val="0"/>
              <w:autoSpaceDN w:val="0"/>
              <w:adjustRightInd w:val="0"/>
              <w:rPr>
                <w:rFonts w:asciiTheme="minorHAnsi" w:hAnsiTheme="minorHAnsi" w:cstheme="minorHAnsi"/>
                <w:bCs/>
                <w:lang w:val="en-US"/>
              </w:rPr>
            </w:pPr>
            <w:r w:rsidRPr="00C77904">
              <w:rPr>
                <w:rFonts w:asciiTheme="minorHAnsi" w:hAnsiTheme="minorHAnsi" w:cstheme="minorHAnsi"/>
                <w:bCs/>
                <w:lang w:val="en-US"/>
              </w:rPr>
              <w:t>KU VETLAB</w:t>
            </w:r>
            <w:r w:rsidR="002F5231" w:rsidRPr="00C77904">
              <w:rPr>
                <w:rFonts w:asciiTheme="minorHAnsi" w:hAnsiTheme="minorHAnsi" w:cstheme="minorHAnsi"/>
                <w:bCs/>
                <w:lang w:val="en-US"/>
              </w:rPr>
              <w:t xml:space="preserve"> for centrifugation</w:t>
            </w:r>
            <w:r w:rsidRPr="00C77904">
              <w:rPr>
                <w:rFonts w:asciiTheme="minorHAnsi" w:hAnsiTheme="minorHAnsi" w:cstheme="minorHAnsi"/>
                <w:bCs/>
                <w:lang w:val="en-US"/>
              </w:rPr>
              <w:t>,</w:t>
            </w:r>
            <w:r w:rsidR="002F5231" w:rsidRPr="00C77904">
              <w:rPr>
                <w:rFonts w:asciiTheme="minorHAnsi" w:hAnsiTheme="minorHAnsi" w:cstheme="minorHAnsi"/>
                <w:bCs/>
                <w:lang w:val="en-US"/>
              </w:rPr>
              <w:t xml:space="preserve"> preparation </w:t>
            </w:r>
            <w:r w:rsidRPr="00C77904">
              <w:rPr>
                <w:rFonts w:asciiTheme="minorHAnsi" w:hAnsiTheme="minorHAnsi" w:cstheme="minorHAnsi"/>
                <w:bCs/>
                <w:lang w:val="en-US"/>
              </w:rPr>
              <w:t xml:space="preserve">and storage </w:t>
            </w:r>
            <w:r w:rsidR="002F5231" w:rsidRPr="00C77904">
              <w:rPr>
                <w:rFonts w:asciiTheme="minorHAnsi" w:hAnsiTheme="minorHAnsi" w:cstheme="minorHAnsi"/>
                <w:bCs/>
                <w:lang w:val="en-US"/>
              </w:rPr>
              <w:t xml:space="preserve">of samples. </w:t>
            </w:r>
          </w:p>
        </w:tc>
        <w:tc>
          <w:tcPr>
            <w:tcW w:w="873" w:type="dxa"/>
            <w:vAlign w:val="center"/>
          </w:tcPr>
          <w:p w14:paraId="26AB88E0" w14:textId="77777777" w:rsidR="00966A43" w:rsidRPr="00C77904" w:rsidRDefault="00966A43" w:rsidP="00966A43">
            <w:pPr>
              <w:widowControl w:val="0"/>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s>
              <w:autoSpaceDE w:val="0"/>
              <w:autoSpaceDN w:val="0"/>
              <w:adjustRightInd w:val="0"/>
              <w:rPr>
                <w:rFonts w:asciiTheme="minorHAnsi" w:hAnsiTheme="minorHAnsi" w:cstheme="minorHAnsi"/>
                <w:bCs/>
                <w:lang w:val="en-US"/>
              </w:rPr>
            </w:pPr>
            <w:r w:rsidRPr="00C77904">
              <w:rPr>
                <w:rFonts w:asciiTheme="minorHAnsi" w:hAnsiTheme="minorHAnsi" w:cstheme="minorHAnsi"/>
                <w:bCs/>
                <w:lang w:val="en-US"/>
              </w:rPr>
              <w:t>No</w:t>
            </w:r>
          </w:p>
        </w:tc>
        <w:tc>
          <w:tcPr>
            <w:tcW w:w="2222" w:type="dxa"/>
            <w:vAlign w:val="center"/>
          </w:tcPr>
          <w:p w14:paraId="1DAEC342" w14:textId="4B629A11" w:rsidR="00966A43" w:rsidRPr="00C77904" w:rsidRDefault="00966A43" w:rsidP="00966A43">
            <w:pPr>
              <w:widowControl w:val="0"/>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s>
              <w:autoSpaceDE w:val="0"/>
              <w:autoSpaceDN w:val="0"/>
              <w:adjustRightInd w:val="0"/>
              <w:rPr>
                <w:rFonts w:asciiTheme="minorHAnsi" w:hAnsiTheme="minorHAnsi" w:cstheme="minorHAnsi"/>
                <w:bCs/>
                <w:lang w:val="en-US"/>
              </w:rPr>
            </w:pPr>
          </w:p>
        </w:tc>
      </w:tr>
      <w:tr w:rsidR="00150950" w:rsidRPr="00FB3D84" w14:paraId="73A06F7B" w14:textId="77777777" w:rsidTr="00417015">
        <w:trPr>
          <w:trHeight w:val="716"/>
        </w:trPr>
        <w:tc>
          <w:tcPr>
            <w:tcW w:w="4205" w:type="dxa"/>
            <w:shd w:val="clear" w:color="auto" w:fill="EEECE1" w:themeFill="background2"/>
            <w:vAlign w:val="center"/>
          </w:tcPr>
          <w:p w14:paraId="1E7AE359" w14:textId="77777777" w:rsidR="00150950" w:rsidRPr="00C77904" w:rsidRDefault="00150950" w:rsidP="00966A43">
            <w:pPr>
              <w:widowControl w:val="0"/>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s>
              <w:autoSpaceDE w:val="0"/>
              <w:autoSpaceDN w:val="0"/>
              <w:adjustRightInd w:val="0"/>
              <w:rPr>
                <w:rFonts w:asciiTheme="minorHAnsi" w:hAnsiTheme="minorHAnsi" w:cstheme="minorHAnsi"/>
                <w:bCs/>
                <w:lang w:val="en-US"/>
              </w:rPr>
            </w:pPr>
            <w:r w:rsidRPr="00C77904">
              <w:rPr>
                <w:rFonts w:asciiTheme="minorHAnsi" w:hAnsiTheme="minorHAnsi" w:cstheme="minorHAnsi"/>
                <w:bCs/>
                <w:lang w:val="en-US"/>
              </w:rPr>
              <w:t>12. Are files or patients from the hospital required?</w:t>
            </w:r>
          </w:p>
          <w:p w14:paraId="6B70987C" w14:textId="77777777" w:rsidR="00150950" w:rsidRPr="00C77904" w:rsidRDefault="00150950" w:rsidP="00966A43">
            <w:pPr>
              <w:widowControl w:val="0"/>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s>
              <w:autoSpaceDE w:val="0"/>
              <w:autoSpaceDN w:val="0"/>
              <w:adjustRightInd w:val="0"/>
              <w:rPr>
                <w:rFonts w:asciiTheme="minorHAnsi" w:hAnsiTheme="minorHAnsi" w:cstheme="minorHAnsi"/>
                <w:bCs/>
                <w:lang w:val="en-US"/>
              </w:rPr>
            </w:pPr>
            <w:r w:rsidRPr="00C77904">
              <w:rPr>
                <w:rFonts w:asciiTheme="minorHAnsi" w:hAnsiTheme="minorHAnsi" w:cstheme="minorHAnsi"/>
                <w:bCs/>
                <w:lang w:val="en-US"/>
              </w:rPr>
              <w:t>- If yes, please fill in app 1</w:t>
            </w:r>
          </w:p>
        </w:tc>
        <w:tc>
          <w:tcPr>
            <w:tcW w:w="893" w:type="dxa"/>
            <w:vAlign w:val="center"/>
          </w:tcPr>
          <w:p w14:paraId="5996AE01" w14:textId="77777777" w:rsidR="00150950" w:rsidRPr="00C77904" w:rsidRDefault="00150950" w:rsidP="00966A43">
            <w:pPr>
              <w:widowControl w:val="0"/>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s>
              <w:autoSpaceDE w:val="0"/>
              <w:autoSpaceDN w:val="0"/>
              <w:adjustRightInd w:val="0"/>
              <w:rPr>
                <w:rFonts w:asciiTheme="minorHAnsi" w:hAnsiTheme="minorHAnsi" w:cstheme="minorHAnsi"/>
                <w:bCs/>
                <w:lang w:val="en-US"/>
              </w:rPr>
            </w:pPr>
            <w:r w:rsidRPr="00C77904">
              <w:rPr>
                <w:rFonts w:asciiTheme="minorHAnsi" w:hAnsiTheme="minorHAnsi" w:cstheme="minorHAnsi"/>
                <w:bCs/>
                <w:lang w:val="en-US"/>
              </w:rPr>
              <w:t>Yes</w:t>
            </w:r>
          </w:p>
        </w:tc>
        <w:tc>
          <w:tcPr>
            <w:tcW w:w="1435" w:type="dxa"/>
            <w:vAlign w:val="center"/>
          </w:tcPr>
          <w:p w14:paraId="049E3801" w14:textId="6A54512E" w:rsidR="00150950" w:rsidRPr="00C77904" w:rsidRDefault="00AC7BA5" w:rsidP="00966A43">
            <w:pPr>
              <w:widowControl w:val="0"/>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s>
              <w:autoSpaceDE w:val="0"/>
              <w:autoSpaceDN w:val="0"/>
              <w:adjustRightInd w:val="0"/>
              <w:rPr>
                <w:rFonts w:asciiTheme="minorHAnsi" w:hAnsiTheme="minorHAnsi" w:cstheme="minorHAnsi"/>
                <w:bCs/>
                <w:lang w:val="en-US"/>
              </w:rPr>
            </w:pPr>
            <w:r w:rsidRPr="00C77904">
              <w:rPr>
                <w:rFonts w:asciiTheme="minorHAnsi" w:hAnsiTheme="minorHAnsi" w:cstheme="minorHAnsi"/>
                <w:bCs/>
                <w:lang w:val="en-US"/>
              </w:rPr>
              <w:t>X</w:t>
            </w:r>
          </w:p>
        </w:tc>
        <w:tc>
          <w:tcPr>
            <w:tcW w:w="873" w:type="dxa"/>
            <w:vAlign w:val="center"/>
          </w:tcPr>
          <w:p w14:paraId="44D73775" w14:textId="77777777" w:rsidR="00150950" w:rsidRPr="00C77904" w:rsidRDefault="00150950" w:rsidP="00966A43">
            <w:pPr>
              <w:widowControl w:val="0"/>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s>
              <w:autoSpaceDE w:val="0"/>
              <w:autoSpaceDN w:val="0"/>
              <w:adjustRightInd w:val="0"/>
              <w:rPr>
                <w:rFonts w:asciiTheme="minorHAnsi" w:hAnsiTheme="minorHAnsi" w:cstheme="minorHAnsi"/>
                <w:bCs/>
                <w:lang w:val="en-US"/>
              </w:rPr>
            </w:pPr>
            <w:r w:rsidRPr="00C77904">
              <w:rPr>
                <w:rFonts w:asciiTheme="minorHAnsi" w:hAnsiTheme="minorHAnsi" w:cstheme="minorHAnsi"/>
                <w:bCs/>
                <w:lang w:val="en-US"/>
              </w:rPr>
              <w:t>No</w:t>
            </w:r>
          </w:p>
        </w:tc>
        <w:tc>
          <w:tcPr>
            <w:tcW w:w="2222" w:type="dxa"/>
            <w:vAlign w:val="center"/>
          </w:tcPr>
          <w:p w14:paraId="0F776D15" w14:textId="77777777" w:rsidR="00150950" w:rsidRPr="00C77904" w:rsidRDefault="00150950" w:rsidP="00966A43">
            <w:pPr>
              <w:widowControl w:val="0"/>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s>
              <w:autoSpaceDE w:val="0"/>
              <w:autoSpaceDN w:val="0"/>
              <w:adjustRightInd w:val="0"/>
              <w:rPr>
                <w:rFonts w:asciiTheme="minorHAnsi" w:hAnsiTheme="minorHAnsi" w:cstheme="minorHAnsi"/>
                <w:bCs/>
                <w:lang w:val="en-US"/>
              </w:rPr>
            </w:pPr>
          </w:p>
        </w:tc>
      </w:tr>
      <w:tr w:rsidR="00966A43" w:rsidRPr="00FB3D84" w14:paraId="45B53475" w14:textId="77777777" w:rsidTr="00417015">
        <w:trPr>
          <w:trHeight w:val="709"/>
        </w:trPr>
        <w:tc>
          <w:tcPr>
            <w:tcW w:w="4205" w:type="dxa"/>
            <w:shd w:val="clear" w:color="auto" w:fill="EEECE1" w:themeFill="background2"/>
            <w:vAlign w:val="center"/>
          </w:tcPr>
          <w:p w14:paraId="6CE1AC01" w14:textId="77777777" w:rsidR="00966A43" w:rsidRPr="00C77904" w:rsidRDefault="00393F3C" w:rsidP="00966A43">
            <w:pPr>
              <w:widowControl w:val="0"/>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s>
              <w:autoSpaceDE w:val="0"/>
              <w:autoSpaceDN w:val="0"/>
              <w:adjustRightInd w:val="0"/>
              <w:rPr>
                <w:rFonts w:asciiTheme="minorHAnsi" w:hAnsiTheme="minorHAnsi" w:cstheme="minorHAnsi"/>
                <w:bCs/>
                <w:lang w:val="en-US"/>
              </w:rPr>
            </w:pPr>
            <w:r w:rsidRPr="00C77904">
              <w:rPr>
                <w:rFonts w:asciiTheme="minorHAnsi" w:hAnsiTheme="minorHAnsi" w:cstheme="minorHAnsi"/>
                <w:bCs/>
                <w:lang w:val="en-US"/>
              </w:rPr>
              <w:t>1</w:t>
            </w:r>
            <w:r w:rsidR="00150950" w:rsidRPr="00C77904">
              <w:rPr>
                <w:rFonts w:asciiTheme="minorHAnsi" w:hAnsiTheme="minorHAnsi" w:cstheme="minorHAnsi"/>
                <w:bCs/>
                <w:lang w:val="en-US"/>
              </w:rPr>
              <w:t>3</w:t>
            </w:r>
            <w:r w:rsidR="00966A43" w:rsidRPr="00C77904">
              <w:rPr>
                <w:rFonts w:asciiTheme="minorHAnsi" w:hAnsiTheme="minorHAnsi" w:cstheme="minorHAnsi"/>
                <w:bCs/>
                <w:lang w:val="en-US"/>
              </w:rPr>
              <w:t>. Are hospital facilities required?</w:t>
            </w:r>
          </w:p>
          <w:p w14:paraId="289098FA" w14:textId="77777777" w:rsidR="00966A43" w:rsidRPr="00C77904" w:rsidRDefault="00966A43" w:rsidP="00966A43">
            <w:pPr>
              <w:widowControl w:val="0"/>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s>
              <w:autoSpaceDE w:val="0"/>
              <w:autoSpaceDN w:val="0"/>
              <w:adjustRightInd w:val="0"/>
              <w:rPr>
                <w:rFonts w:asciiTheme="minorHAnsi" w:hAnsiTheme="minorHAnsi" w:cstheme="minorHAnsi"/>
                <w:bCs/>
                <w:color w:val="333333"/>
                <w:lang w:val="en-US"/>
              </w:rPr>
            </w:pPr>
            <w:r w:rsidRPr="00C77904">
              <w:rPr>
                <w:rFonts w:asciiTheme="minorHAnsi" w:hAnsiTheme="minorHAnsi" w:cstheme="minorHAnsi"/>
                <w:bCs/>
                <w:color w:val="333333"/>
                <w:lang w:val="en-US"/>
              </w:rPr>
              <w:t xml:space="preserve">- If yes, please fill in app. </w:t>
            </w:r>
            <w:r w:rsidR="00150950" w:rsidRPr="00C77904">
              <w:rPr>
                <w:rFonts w:asciiTheme="minorHAnsi" w:hAnsiTheme="minorHAnsi" w:cstheme="minorHAnsi"/>
                <w:bCs/>
                <w:color w:val="333333"/>
                <w:lang w:val="en-US"/>
              </w:rPr>
              <w:t>2</w:t>
            </w:r>
          </w:p>
        </w:tc>
        <w:tc>
          <w:tcPr>
            <w:tcW w:w="893" w:type="dxa"/>
            <w:vAlign w:val="center"/>
          </w:tcPr>
          <w:p w14:paraId="4E4976FA" w14:textId="77777777" w:rsidR="00966A43" w:rsidRPr="00C77904" w:rsidRDefault="00966A43" w:rsidP="00966A43">
            <w:pPr>
              <w:widowControl w:val="0"/>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s>
              <w:autoSpaceDE w:val="0"/>
              <w:autoSpaceDN w:val="0"/>
              <w:adjustRightInd w:val="0"/>
              <w:rPr>
                <w:rFonts w:asciiTheme="minorHAnsi" w:hAnsiTheme="minorHAnsi" w:cstheme="minorHAnsi"/>
                <w:bCs/>
                <w:lang w:val="en-US"/>
              </w:rPr>
            </w:pPr>
            <w:r w:rsidRPr="00C77904">
              <w:rPr>
                <w:rFonts w:asciiTheme="minorHAnsi" w:hAnsiTheme="minorHAnsi" w:cstheme="minorHAnsi"/>
                <w:bCs/>
                <w:lang w:val="en-US"/>
              </w:rPr>
              <w:t>Yes</w:t>
            </w:r>
          </w:p>
        </w:tc>
        <w:tc>
          <w:tcPr>
            <w:tcW w:w="1435" w:type="dxa"/>
            <w:vAlign w:val="center"/>
          </w:tcPr>
          <w:p w14:paraId="73662B96" w14:textId="475C2C26" w:rsidR="00966A43" w:rsidRPr="00C77904" w:rsidRDefault="00AC7BA5" w:rsidP="00966A43">
            <w:pPr>
              <w:widowControl w:val="0"/>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s>
              <w:autoSpaceDE w:val="0"/>
              <w:autoSpaceDN w:val="0"/>
              <w:adjustRightInd w:val="0"/>
              <w:rPr>
                <w:rFonts w:asciiTheme="minorHAnsi" w:hAnsiTheme="minorHAnsi" w:cstheme="minorHAnsi"/>
                <w:bCs/>
                <w:lang w:val="en-US"/>
              </w:rPr>
            </w:pPr>
            <w:r w:rsidRPr="00C77904">
              <w:rPr>
                <w:rFonts w:asciiTheme="minorHAnsi" w:hAnsiTheme="minorHAnsi" w:cstheme="minorHAnsi"/>
                <w:bCs/>
                <w:lang w:val="en-US"/>
              </w:rPr>
              <w:t>X</w:t>
            </w:r>
          </w:p>
        </w:tc>
        <w:tc>
          <w:tcPr>
            <w:tcW w:w="873" w:type="dxa"/>
            <w:vAlign w:val="center"/>
          </w:tcPr>
          <w:p w14:paraId="31A3005F" w14:textId="77777777" w:rsidR="00966A43" w:rsidRPr="00C77904" w:rsidRDefault="00966A43" w:rsidP="00966A43">
            <w:pPr>
              <w:widowControl w:val="0"/>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s>
              <w:autoSpaceDE w:val="0"/>
              <w:autoSpaceDN w:val="0"/>
              <w:adjustRightInd w:val="0"/>
              <w:rPr>
                <w:rFonts w:asciiTheme="minorHAnsi" w:hAnsiTheme="minorHAnsi" w:cstheme="minorHAnsi"/>
                <w:bCs/>
                <w:lang w:val="en-US"/>
              </w:rPr>
            </w:pPr>
            <w:r w:rsidRPr="00C77904">
              <w:rPr>
                <w:rFonts w:asciiTheme="minorHAnsi" w:hAnsiTheme="minorHAnsi" w:cstheme="minorHAnsi"/>
                <w:bCs/>
                <w:lang w:val="en-US"/>
              </w:rPr>
              <w:t>No</w:t>
            </w:r>
          </w:p>
        </w:tc>
        <w:tc>
          <w:tcPr>
            <w:tcW w:w="2222" w:type="dxa"/>
            <w:vAlign w:val="center"/>
          </w:tcPr>
          <w:p w14:paraId="5551FF1F" w14:textId="77777777" w:rsidR="00966A43" w:rsidRPr="00C77904" w:rsidRDefault="00966A43" w:rsidP="00966A43">
            <w:pPr>
              <w:widowControl w:val="0"/>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s>
              <w:autoSpaceDE w:val="0"/>
              <w:autoSpaceDN w:val="0"/>
              <w:adjustRightInd w:val="0"/>
              <w:rPr>
                <w:rFonts w:asciiTheme="minorHAnsi" w:hAnsiTheme="minorHAnsi" w:cstheme="minorHAnsi"/>
                <w:bCs/>
                <w:lang w:val="en-US"/>
              </w:rPr>
            </w:pPr>
          </w:p>
        </w:tc>
      </w:tr>
      <w:tr w:rsidR="00966A43" w:rsidRPr="00FB3D84" w14:paraId="045294C8" w14:textId="77777777" w:rsidTr="00417015">
        <w:trPr>
          <w:trHeight w:val="715"/>
        </w:trPr>
        <w:tc>
          <w:tcPr>
            <w:tcW w:w="4205" w:type="dxa"/>
            <w:shd w:val="clear" w:color="auto" w:fill="EEECE1" w:themeFill="background2"/>
            <w:vAlign w:val="center"/>
          </w:tcPr>
          <w:p w14:paraId="53AA516E" w14:textId="77777777" w:rsidR="00966A43" w:rsidRPr="00C77904" w:rsidRDefault="00393F3C" w:rsidP="00966A43">
            <w:pPr>
              <w:widowControl w:val="0"/>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s>
              <w:autoSpaceDE w:val="0"/>
              <w:autoSpaceDN w:val="0"/>
              <w:adjustRightInd w:val="0"/>
              <w:rPr>
                <w:rFonts w:asciiTheme="minorHAnsi" w:hAnsiTheme="minorHAnsi" w:cstheme="minorHAnsi"/>
                <w:bCs/>
                <w:lang w:val="en-US"/>
              </w:rPr>
            </w:pPr>
            <w:r w:rsidRPr="00C77904">
              <w:rPr>
                <w:rFonts w:asciiTheme="minorHAnsi" w:hAnsiTheme="minorHAnsi" w:cstheme="minorHAnsi"/>
                <w:bCs/>
                <w:lang w:val="en-US"/>
              </w:rPr>
              <w:t>1</w:t>
            </w:r>
            <w:r w:rsidR="00150950" w:rsidRPr="00C77904">
              <w:rPr>
                <w:rFonts w:asciiTheme="minorHAnsi" w:hAnsiTheme="minorHAnsi" w:cstheme="minorHAnsi"/>
                <w:bCs/>
                <w:lang w:val="en-US"/>
              </w:rPr>
              <w:t>4</w:t>
            </w:r>
            <w:r w:rsidR="00966A43" w:rsidRPr="00C77904">
              <w:rPr>
                <w:rFonts w:asciiTheme="minorHAnsi" w:hAnsiTheme="minorHAnsi" w:cstheme="minorHAnsi"/>
                <w:bCs/>
                <w:lang w:val="en-US"/>
              </w:rPr>
              <w:t>. Is hospital personnel required?</w:t>
            </w:r>
          </w:p>
          <w:p w14:paraId="4802DC80" w14:textId="77777777" w:rsidR="00966A43" w:rsidRPr="00C77904" w:rsidRDefault="00966A43" w:rsidP="00966A43">
            <w:pPr>
              <w:widowControl w:val="0"/>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s>
              <w:autoSpaceDE w:val="0"/>
              <w:autoSpaceDN w:val="0"/>
              <w:adjustRightInd w:val="0"/>
              <w:rPr>
                <w:rFonts w:asciiTheme="minorHAnsi" w:hAnsiTheme="minorHAnsi" w:cstheme="minorHAnsi"/>
                <w:bCs/>
                <w:color w:val="333333"/>
                <w:lang w:val="en-US"/>
              </w:rPr>
            </w:pPr>
            <w:r w:rsidRPr="00C77904">
              <w:rPr>
                <w:rFonts w:asciiTheme="minorHAnsi" w:hAnsiTheme="minorHAnsi" w:cstheme="minorHAnsi"/>
                <w:bCs/>
                <w:color w:val="333333"/>
                <w:lang w:val="en-US"/>
              </w:rPr>
              <w:t xml:space="preserve">- if yes, please fill in app. </w:t>
            </w:r>
            <w:r w:rsidR="00150950" w:rsidRPr="00C77904">
              <w:rPr>
                <w:rFonts w:asciiTheme="minorHAnsi" w:hAnsiTheme="minorHAnsi" w:cstheme="minorHAnsi"/>
                <w:bCs/>
                <w:color w:val="333333"/>
                <w:lang w:val="en-US"/>
              </w:rPr>
              <w:t>2</w:t>
            </w:r>
          </w:p>
        </w:tc>
        <w:tc>
          <w:tcPr>
            <w:tcW w:w="893" w:type="dxa"/>
            <w:vAlign w:val="center"/>
          </w:tcPr>
          <w:p w14:paraId="30D1F7C9" w14:textId="77777777" w:rsidR="00966A43" w:rsidRPr="00C77904" w:rsidRDefault="00966A43" w:rsidP="00966A43">
            <w:pPr>
              <w:widowControl w:val="0"/>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s>
              <w:autoSpaceDE w:val="0"/>
              <w:autoSpaceDN w:val="0"/>
              <w:adjustRightInd w:val="0"/>
              <w:rPr>
                <w:rFonts w:asciiTheme="minorHAnsi" w:hAnsiTheme="minorHAnsi" w:cstheme="minorHAnsi"/>
                <w:bCs/>
                <w:lang w:val="en-US"/>
              </w:rPr>
            </w:pPr>
            <w:r w:rsidRPr="00C77904">
              <w:rPr>
                <w:rFonts w:asciiTheme="minorHAnsi" w:hAnsiTheme="minorHAnsi" w:cstheme="minorHAnsi"/>
                <w:bCs/>
                <w:lang w:val="en-US"/>
              </w:rPr>
              <w:t>Yes</w:t>
            </w:r>
          </w:p>
        </w:tc>
        <w:tc>
          <w:tcPr>
            <w:tcW w:w="1435" w:type="dxa"/>
            <w:vAlign w:val="center"/>
          </w:tcPr>
          <w:p w14:paraId="021BB955" w14:textId="77777777" w:rsidR="00966A43" w:rsidRPr="00C77904" w:rsidRDefault="00966A43" w:rsidP="00966A43">
            <w:pPr>
              <w:widowControl w:val="0"/>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s>
              <w:autoSpaceDE w:val="0"/>
              <w:autoSpaceDN w:val="0"/>
              <w:adjustRightInd w:val="0"/>
              <w:rPr>
                <w:rFonts w:asciiTheme="minorHAnsi" w:hAnsiTheme="minorHAnsi" w:cstheme="minorHAnsi"/>
                <w:bCs/>
                <w:lang w:val="en-US"/>
              </w:rPr>
            </w:pPr>
          </w:p>
        </w:tc>
        <w:tc>
          <w:tcPr>
            <w:tcW w:w="873" w:type="dxa"/>
            <w:vAlign w:val="center"/>
          </w:tcPr>
          <w:p w14:paraId="7CA1A726" w14:textId="77777777" w:rsidR="00966A43" w:rsidRPr="00C77904" w:rsidRDefault="00966A43" w:rsidP="00966A43">
            <w:pPr>
              <w:widowControl w:val="0"/>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s>
              <w:autoSpaceDE w:val="0"/>
              <w:autoSpaceDN w:val="0"/>
              <w:adjustRightInd w:val="0"/>
              <w:rPr>
                <w:rFonts w:asciiTheme="minorHAnsi" w:hAnsiTheme="minorHAnsi" w:cstheme="minorHAnsi"/>
                <w:bCs/>
                <w:lang w:val="en-US"/>
              </w:rPr>
            </w:pPr>
            <w:r w:rsidRPr="00C77904">
              <w:rPr>
                <w:rFonts w:asciiTheme="minorHAnsi" w:hAnsiTheme="minorHAnsi" w:cstheme="minorHAnsi"/>
                <w:bCs/>
                <w:lang w:val="en-US"/>
              </w:rPr>
              <w:t>No</w:t>
            </w:r>
          </w:p>
        </w:tc>
        <w:tc>
          <w:tcPr>
            <w:tcW w:w="2222" w:type="dxa"/>
            <w:vAlign w:val="center"/>
          </w:tcPr>
          <w:p w14:paraId="609662A1" w14:textId="6BF5CC85" w:rsidR="00966A43" w:rsidRPr="00C77904" w:rsidRDefault="00FA75A5" w:rsidP="00FA75A5">
            <w:pPr>
              <w:widowControl w:val="0"/>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s>
              <w:autoSpaceDE w:val="0"/>
              <w:autoSpaceDN w:val="0"/>
              <w:adjustRightInd w:val="0"/>
              <w:rPr>
                <w:rFonts w:asciiTheme="minorHAnsi" w:hAnsiTheme="minorHAnsi" w:cstheme="minorHAnsi"/>
                <w:bCs/>
                <w:lang w:val="en-US"/>
              </w:rPr>
            </w:pPr>
            <w:r w:rsidRPr="00C77904">
              <w:rPr>
                <w:rFonts w:asciiTheme="minorHAnsi" w:hAnsiTheme="minorHAnsi" w:cstheme="minorHAnsi"/>
                <w:bCs/>
                <w:lang w:val="en-US"/>
              </w:rPr>
              <w:t xml:space="preserve">X </w:t>
            </w:r>
          </w:p>
        </w:tc>
      </w:tr>
    </w:tbl>
    <w:p w14:paraId="6F226B69" w14:textId="77777777" w:rsidR="00966A43" w:rsidRPr="00C77904" w:rsidRDefault="00966A43" w:rsidP="00966A43">
      <w:pPr>
        <w:rPr>
          <w:rFonts w:asciiTheme="minorHAnsi" w:hAnsiTheme="minorHAnsi" w:cstheme="minorHAnsi"/>
          <w:lang w:val="en-US"/>
        </w:rPr>
      </w:pPr>
    </w:p>
    <w:p w14:paraId="167F822C" w14:textId="77777777" w:rsidR="00384E04" w:rsidRPr="00C77904" w:rsidRDefault="00384E04" w:rsidP="00966A43">
      <w:pPr>
        <w:rPr>
          <w:rFonts w:asciiTheme="minorHAnsi" w:hAnsiTheme="minorHAnsi" w:cstheme="minorHAnsi"/>
          <w:lang w:val="en-US"/>
        </w:rPr>
      </w:pPr>
    </w:p>
    <w:p w14:paraId="34B1A289" w14:textId="77777777" w:rsidR="003B0D88" w:rsidRPr="00C77904" w:rsidRDefault="003B0D88" w:rsidP="003B0D88">
      <w:pPr>
        <w:rPr>
          <w:rFonts w:asciiTheme="minorHAnsi" w:hAnsiTheme="minorHAnsi" w:cstheme="minorHAnsi"/>
          <w:lang w:val="en-US"/>
        </w:rPr>
        <w:sectPr w:rsidR="003B0D88" w:rsidRPr="00C77904" w:rsidSect="00913948">
          <w:footnotePr>
            <w:numFmt w:val="chicago"/>
          </w:footnotePr>
          <w:type w:val="continuous"/>
          <w:pgSz w:w="11906" w:h="16838"/>
          <w:pgMar w:top="1701" w:right="1134" w:bottom="1701" w:left="1134" w:header="708" w:footer="708" w:gutter="0"/>
          <w:cols w:space="708"/>
          <w:docGrid w:linePitch="360"/>
        </w:sectPr>
      </w:pPr>
    </w:p>
    <w:p w14:paraId="1DB51F5D" w14:textId="77777777" w:rsidR="00966A43" w:rsidRPr="00C77904" w:rsidRDefault="00966A43" w:rsidP="003B0D88">
      <w:pPr>
        <w:jc w:val="right"/>
        <w:rPr>
          <w:rFonts w:asciiTheme="minorHAnsi" w:hAnsiTheme="minorHAnsi" w:cstheme="minorHAnsi"/>
          <w:lang w:val="en-US"/>
        </w:rPr>
      </w:pPr>
      <w:r w:rsidRPr="00C77904">
        <w:rPr>
          <w:rFonts w:asciiTheme="minorHAnsi" w:hAnsiTheme="minorHAnsi" w:cstheme="minorHAnsi"/>
          <w:lang w:val="en-US"/>
        </w:rPr>
        <w:lastRenderedPageBreak/>
        <w:t>Appendix 1</w:t>
      </w:r>
    </w:p>
    <w:p w14:paraId="15D49595" w14:textId="77777777" w:rsidR="00966A43" w:rsidRPr="00C77904" w:rsidRDefault="00966A43" w:rsidP="001A7599">
      <w:pPr>
        <w:rPr>
          <w:rFonts w:asciiTheme="minorHAnsi" w:hAnsiTheme="minorHAnsi" w:cstheme="minorHAnsi"/>
          <w:lang w:val="en-US"/>
        </w:rPr>
      </w:pPr>
    </w:p>
    <w:p w14:paraId="177B2935" w14:textId="77777777" w:rsidR="00966A43" w:rsidRPr="00C77904" w:rsidRDefault="00393F3C" w:rsidP="00966A43">
      <w:pPr>
        <w:jc w:val="center"/>
        <w:rPr>
          <w:rFonts w:asciiTheme="minorHAnsi" w:hAnsiTheme="minorHAnsi" w:cstheme="minorHAnsi"/>
          <w:smallCaps/>
          <w:lang w:val="en-US"/>
        </w:rPr>
      </w:pPr>
      <w:r w:rsidRPr="00C77904">
        <w:rPr>
          <w:rFonts w:asciiTheme="minorHAnsi" w:hAnsiTheme="minorHAnsi" w:cstheme="minorHAnsi"/>
          <w:smallCaps/>
          <w:lang w:val="en-US"/>
        </w:rPr>
        <w:t xml:space="preserve">Application for the use of </w:t>
      </w:r>
      <w:r w:rsidR="005C3F46" w:rsidRPr="00C77904">
        <w:rPr>
          <w:rFonts w:asciiTheme="minorHAnsi" w:hAnsiTheme="minorHAnsi" w:cstheme="minorHAnsi"/>
          <w:smallCaps/>
          <w:lang w:val="en-US"/>
        </w:rPr>
        <w:t>Material</w:t>
      </w:r>
      <w:r w:rsidR="00150950" w:rsidRPr="00C77904">
        <w:rPr>
          <w:rFonts w:asciiTheme="minorHAnsi" w:hAnsiTheme="minorHAnsi" w:cstheme="minorHAnsi"/>
          <w:smallCaps/>
          <w:lang w:val="en-US"/>
        </w:rPr>
        <w:t>s</w:t>
      </w:r>
      <w:r w:rsidR="005C3F46" w:rsidRPr="00C77904">
        <w:rPr>
          <w:rFonts w:asciiTheme="minorHAnsi" w:hAnsiTheme="minorHAnsi" w:cstheme="minorHAnsi"/>
          <w:smallCaps/>
          <w:lang w:val="en-US"/>
        </w:rPr>
        <w:t xml:space="preserve">, Files and/or </w:t>
      </w:r>
      <w:r w:rsidR="00150950" w:rsidRPr="00C77904">
        <w:rPr>
          <w:rFonts w:asciiTheme="minorHAnsi" w:hAnsiTheme="minorHAnsi" w:cstheme="minorHAnsi"/>
          <w:smallCaps/>
          <w:lang w:val="en-US"/>
        </w:rPr>
        <w:t>Patients from the hospital</w:t>
      </w:r>
    </w:p>
    <w:tbl>
      <w:tblPr>
        <w:tblW w:w="10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48"/>
        <w:gridCol w:w="1442"/>
        <w:gridCol w:w="1442"/>
        <w:gridCol w:w="1442"/>
        <w:gridCol w:w="1443"/>
      </w:tblGrid>
      <w:tr w:rsidR="00B65E8C" w:rsidRPr="005E027C" w14:paraId="5971A053" w14:textId="77777777" w:rsidTr="00384E04">
        <w:trPr>
          <w:trHeight w:val="383"/>
        </w:trPr>
        <w:tc>
          <w:tcPr>
            <w:tcW w:w="10017" w:type="dxa"/>
            <w:gridSpan w:val="5"/>
            <w:tcBorders>
              <w:bottom w:val="single" w:sz="4" w:space="0" w:color="auto"/>
            </w:tcBorders>
            <w:shd w:val="clear" w:color="auto" w:fill="EEECE1" w:themeFill="background2"/>
            <w:vAlign w:val="center"/>
          </w:tcPr>
          <w:p w14:paraId="6AE892F2" w14:textId="77777777" w:rsidR="00B65E8C" w:rsidRPr="00C77904" w:rsidRDefault="00305BD8" w:rsidP="00966A43">
            <w:pPr>
              <w:widowControl w:val="0"/>
              <w:autoSpaceDE w:val="0"/>
              <w:autoSpaceDN w:val="0"/>
              <w:adjustRightInd w:val="0"/>
              <w:rPr>
                <w:rFonts w:asciiTheme="minorHAnsi" w:hAnsiTheme="minorHAnsi" w:cstheme="minorHAnsi"/>
                <w:lang w:val="en-US"/>
              </w:rPr>
            </w:pPr>
            <w:r w:rsidRPr="00C77904">
              <w:rPr>
                <w:rFonts w:asciiTheme="minorHAnsi" w:hAnsiTheme="minorHAnsi" w:cstheme="minorHAnsi"/>
                <w:lang w:val="en-US"/>
              </w:rPr>
              <w:t>Materials</w:t>
            </w:r>
            <w:r w:rsidR="00B65E8C" w:rsidRPr="00C77904">
              <w:rPr>
                <w:rFonts w:asciiTheme="minorHAnsi" w:hAnsiTheme="minorHAnsi" w:cstheme="minorHAnsi"/>
                <w:lang w:val="en-US"/>
              </w:rPr>
              <w:t>/</w:t>
            </w:r>
            <w:r w:rsidRPr="00C77904">
              <w:rPr>
                <w:rFonts w:asciiTheme="minorHAnsi" w:hAnsiTheme="minorHAnsi" w:cstheme="minorHAnsi"/>
                <w:lang w:val="en-US"/>
              </w:rPr>
              <w:t>F</w:t>
            </w:r>
            <w:r w:rsidR="00384E04" w:rsidRPr="00C77904">
              <w:rPr>
                <w:rFonts w:asciiTheme="minorHAnsi" w:hAnsiTheme="minorHAnsi" w:cstheme="minorHAnsi"/>
                <w:lang w:val="en-US"/>
              </w:rPr>
              <w:t>ile</w:t>
            </w:r>
            <w:r w:rsidR="00B65E8C" w:rsidRPr="00C77904">
              <w:rPr>
                <w:rFonts w:asciiTheme="minorHAnsi" w:hAnsiTheme="minorHAnsi" w:cstheme="minorHAnsi"/>
                <w:lang w:val="en-US"/>
              </w:rPr>
              <w:t>s</w:t>
            </w:r>
            <w:r w:rsidR="00462B7A" w:rsidRPr="00C77904">
              <w:rPr>
                <w:rFonts w:asciiTheme="minorHAnsi" w:hAnsiTheme="minorHAnsi" w:cstheme="minorHAnsi"/>
                <w:lang w:val="en-US"/>
              </w:rPr>
              <w:t>/</w:t>
            </w:r>
            <w:r w:rsidRPr="00C77904">
              <w:rPr>
                <w:rFonts w:asciiTheme="minorHAnsi" w:hAnsiTheme="minorHAnsi" w:cstheme="minorHAnsi"/>
                <w:lang w:val="en-US"/>
              </w:rPr>
              <w:t>Patient</w:t>
            </w:r>
            <w:r w:rsidR="00462B7A" w:rsidRPr="00C77904">
              <w:rPr>
                <w:rFonts w:asciiTheme="minorHAnsi" w:hAnsiTheme="minorHAnsi" w:cstheme="minorHAnsi"/>
                <w:lang w:val="en-US"/>
              </w:rPr>
              <w:t>s</w:t>
            </w:r>
            <w:r w:rsidR="007109CD" w:rsidRPr="00C77904">
              <w:rPr>
                <w:rFonts w:asciiTheme="minorHAnsi" w:hAnsiTheme="minorHAnsi" w:cstheme="minorHAnsi"/>
                <w:lang w:val="en-US"/>
              </w:rPr>
              <w:t xml:space="preserve"> requested, </w:t>
            </w:r>
            <w:r w:rsidR="00150950" w:rsidRPr="00C77904">
              <w:rPr>
                <w:rFonts w:asciiTheme="minorHAnsi" w:hAnsiTheme="minorHAnsi" w:cstheme="minorHAnsi"/>
                <w:lang w:val="en-US"/>
              </w:rPr>
              <w:t>please describe</w:t>
            </w:r>
            <w:r w:rsidR="007109CD" w:rsidRPr="00C77904">
              <w:rPr>
                <w:rFonts w:asciiTheme="minorHAnsi" w:hAnsiTheme="minorHAnsi" w:cstheme="minorHAnsi"/>
                <w:lang w:val="en-US"/>
              </w:rPr>
              <w:t xml:space="preserve"> the use.</w:t>
            </w:r>
          </w:p>
          <w:p w14:paraId="775A2CB2" w14:textId="77777777" w:rsidR="007109CD" w:rsidRPr="00C77904" w:rsidRDefault="007109CD" w:rsidP="00966A43">
            <w:pPr>
              <w:widowControl w:val="0"/>
              <w:autoSpaceDE w:val="0"/>
              <w:autoSpaceDN w:val="0"/>
              <w:adjustRightInd w:val="0"/>
              <w:rPr>
                <w:rFonts w:asciiTheme="minorHAnsi" w:hAnsiTheme="minorHAnsi" w:cstheme="minorHAnsi"/>
                <w:lang w:val="en-US"/>
              </w:rPr>
            </w:pPr>
            <w:r w:rsidRPr="00C77904">
              <w:rPr>
                <w:rFonts w:asciiTheme="minorHAnsi" w:hAnsiTheme="minorHAnsi" w:cstheme="minorHAnsi"/>
                <w:lang w:val="en-US"/>
              </w:rPr>
              <w:t>This section is a supplement to the project description on page 1</w:t>
            </w:r>
            <w:r w:rsidR="00150950" w:rsidRPr="00C77904">
              <w:rPr>
                <w:rFonts w:asciiTheme="minorHAnsi" w:hAnsiTheme="minorHAnsi" w:cstheme="minorHAnsi"/>
                <w:lang w:val="en-US"/>
              </w:rPr>
              <w:t xml:space="preserve">, so it should only add </w:t>
            </w:r>
            <w:r w:rsidR="00305BD8" w:rsidRPr="00C77904">
              <w:rPr>
                <w:rFonts w:asciiTheme="minorHAnsi" w:hAnsiTheme="minorHAnsi" w:cstheme="minorHAnsi"/>
                <w:lang w:val="en-US"/>
              </w:rPr>
              <w:t xml:space="preserve">specific </w:t>
            </w:r>
            <w:r w:rsidR="00150950" w:rsidRPr="00C77904">
              <w:rPr>
                <w:rFonts w:asciiTheme="minorHAnsi" w:hAnsiTheme="minorHAnsi" w:cstheme="minorHAnsi"/>
                <w:lang w:val="en-US"/>
              </w:rPr>
              <w:t>extra information</w:t>
            </w:r>
          </w:p>
        </w:tc>
      </w:tr>
      <w:tr w:rsidR="00E117FA" w:rsidRPr="005E027C" w14:paraId="15D477B9" w14:textId="77777777" w:rsidTr="00384E04">
        <w:trPr>
          <w:trHeight w:val="379"/>
        </w:trPr>
        <w:tc>
          <w:tcPr>
            <w:tcW w:w="10017" w:type="dxa"/>
            <w:gridSpan w:val="5"/>
            <w:shd w:val="clear" w:color="auto" w:fill="FFFFFF" w:themeFill="background1"/>
            <w:vAlign w:val="center"/>
          </w:tcPr>
          <w:p w14:paraId="4B7CE614" w14:textId="4D618E5B" w:rsidR="00713F89" w:rsidRPr="00C77904" w:rsidRDefault="00B476BC" w:rsidP="003176B5">
            <w:pPr>
              <w:widowControl w:val="0"/>
              <w:autoSpaceDE w:val="0"/>
              <w:autoSpaceDN w:val="0"/>
              <w:adjustRightInd w:val="0"/>
              <w:rPr>
                <w:rFonts w:asciiTheme="minorHAnsi" w:hAnsiTheme="minorHAnsi" w:cstheme="minorHAnsi"/>
                <w:lang w:val="en-US"/>
              </w:rPr>
            </w:pPr>
            <w:r w:rsidRPr="00C77904">
              <w:rPr>
                <w:rFonts w:asciiTheme="minorHAnsi" w:hAnsiTheme="minorHAnsi" w:cstheme="minorHAnsi"/>
                <w:lang w:val="en-US"/>
              </w:rPr>
              <w:t>Blood collection</w:t>
            </w:r>
            <w:r w:rsidR="003176B5" w:rsidRPr="00C77904">
              <w:rPr>
                <w:rFonts w:asciiTheme="minorHAnsi" w:hAnsiTheme="minorHAnsi" w:cstheme="minorHAnsi"/>
                <w:lang w:val="en-US"/>
              </w:rPr>
              <w:t>: sampling utensils</w:t>
            </w:r>
          </w:p>
          <w:p w14:paraId="2479406B" w14:textId="754B6339" w:rsidR="00D528F7" w:rsidRPr="00C77904" w:rsidRDefault="00D528F7" w:rsidP="00966A43">
            <w:pPr>
              <w:widowControl w:val="0"/>
              <w:autoSpaceDE w:val="0"/>
              <w:autoSpaceDN w:val="0"/>
              <w:adjustRightInd w:val="0"/>
              <w:rPr>
                <w:rFonts w:asciiTheme="minorHAnsi" w:hAnsiTheme="minorHAnsi" w:cstheme="minorHAnsi"/>
                <w:lang w:val="en-US"/>
              </w:rPr>
            </w:pPr>
            <w:r w:rsidRPr="00C77904">
              <w:rPr>
                <w:rFonts w:asciiTheme="minorHAnsi" w:hAnsiTheme="minorHAnsi" w:cstheme="minorHAnsi"/>
                <w:lang w:val="en-US"/>
              </w:rPr>
              <w:t xml:space="preserve">Tumor </w:t>
            </w:r>
            <w:r w:rsidR="000E1FF8" w:rsidRPr="00C77904">
              <w:rPr>
                <w:rFonts w:asciiTheme="minorHAnsi" w:hAnsiTheme="minorHAnsi" w:cstheme="minorHAnsi"/>
                <w:lang w:val="en-US"/>
              </w:rPr>
              <w:t>samples</w:t>
            </w:r>
            <w:r w:rsidR="003176B5" w:rsidRPr="00C77904">
              <w:rPr>
                <w:rFonts w:asciiTheme="minorHAnsi" w:hAnsiTheme="minorHAnsi" w:cstheme="minorHAnsi"/>
                <w:lang w:val="en-US"/>
              </w:rPr>
              <w:t xml:space="preserve">: </w:t>
            </w:r>
          </w:p>
          <w:p w14:paraId="62F0F895" w14:textId="19E5BC53" w:rsidR="004870CC" w:rsidRPr="00C77904" w:rsidRDefault="00C22F6F" w:rsidP="00966A43">
            <w:pPr>
              <w:widowControl w:val="0"/>
              <w:autoSpaceDE w:val="0"/>
              <w:autoSpaceDN w:val="0"/>
              <w:adjustRightInd w:val="0"/>
              <w:rPr>
                <w:rFonts w:asciiTheme="minorHAnsi" w:hAnsiTheme="minorHAnsi" w:cstheme="minorHAnsi"/>
                <w:lang w:val="en-US"/>
              </w:rPr>
            </w:pPr>
            <w:r>
              <w:rPr>
                <w:rFonts w:asciiTheme="minorHAnsi" w:hAnsiTheme="minorHAnsi" w:cstheme="minorHAnsi"/>
                <w:lang w:val="en-US"/>
              </w:rPr>
              <w:t xml:space="preserve">   </w:t>
            </w:r>
            <w:r w:rsidR="003176B5" w:rsidRPr="00C77904">
              <w:rPr>
                <w:rFonts w:asciiTheme="minorHAnsi" w:hAnsiTheme="minorHAnsi" w:cstheme="minorHAnsi"/>
                <w:lang w:val="en-US"/>
              </w:rPr>
              <w:t>Cytology:</w:t>
            </w:r>
            <w:r w:rsidR="00FB3D84">
              <w:rPr>
                <w:rFonts w:asciiTheme="minorHAnsi" w:hAnsiTheme="minorHAnsi" w:cstheme="minorHAnsi"/>
                <w:lang w:val="en-US"/>
              </w:rPr>
              <w:t xml:space="preserve"> </w:t>
            </w:r>
            <w:r w:rsidR="00AC7BA5" w:rsidRPr="00C77904">
              <w:rPr>
                <w:rFonts w:asciiTheme="minorHAnsi" w:hAnsiTheme="minorHAnsi" w:cstheme="minorHAnsi"/>
                <w:lang w:val="en-US"/>
              </w:rPr>
              <w:t>Needles</w:t>
            </w:r>
            <w:r w:rsidR="000E1FF8" w:rsidRPr="00C77904">
              <w:rPr>
                <w:rFonts w:asciiTheme="minorHAnsi" w:hAnsiTheme="minorHAnsi" w:cstheme="minorHAnsi"/>
                <w:lang w:val="en-US"/>
              </w:rPr>
              <w:t xml:space="preserve">, and </w:t>
            </w:r>
            <w:r w:rsidR="00B514E2" w:rsidRPr="00C77904">
              <w:rPr>
                <w:rFonts w:asciiTheme="minorHAnsi" w:hAnsiTheme="minorHAnsi" w:cstheme="minorHAnsi"/>
                <w:lang w:val="en-US"/>
              </w:rPr>
              <w:t>syringe(s)</w:t>
            </w:r>
            <w:r w:rsidR="00BD43B0" w:rsidRPr="00C77904">
              <w:rPr>
                <w:rFonts w:asciiTheme="minorHAnsi" w:hAnsiTheme="minorHAnsi" w:cstheme="minorHAnsi"/>
                <w:lang w:val="en-US"/>
              </w:rPr>
              <w:br/>
            </w:r>
            <w:r w:rsidR="00F15B7C" w:rsidRPr="00C77904">
              <w:rPr>
                <w:rFonts w:asciiTheme="minorHAnsi" w:hAnsiTheme="minorHAnsi" w:cstheme="minorHAnsi"/>
                <w:lang w:val="en-US"/>
              </w:rPr>
              <w:t xml:space="preserve">   </w:t>
            </w:r>
            <w:r w:rsidR="003176B5" w:rsidRPr="00C77904">
              <w:rPr>
                <w:rFonts w:asciiTheme="minorHAnsi" w:hAnsiTheme="minorHAnsi" w:cstheme="minorHAnsi"/>
                <w:lang w:val="en-US"/>
              </w:rPr>
              <w:t>Biopsy: Utensils</w:t>
            </w:r>
            <w:r w:rsidR="002F5231" w:rsidRPr="00C77904">
              <w:rPr>
                <w:rFonts w:asciiTheme="minorHAnsi" w:hAnsiTheme="minorHAnsi" w:cstheme="minorHAnsi"/>
                <w:lang w:val="en-US"/>
              </w:rPr>
              <w:t xml:space="preserve">. </w:t>
            </w:r>
          </w:p>
          <w:p w14:paraId="72BE1DDC" w14:textId="5C8C717B" w:rsidR="00AA43AA" w:rsidRPr="00C77904" w:rsidRDefault="00AA43AA" w:rsidP="00966A43">
            <w:pPr>
              <w:widowControl w:val="0"/>
              <w:autoSpaceDE w:val="0"/>
              <w:autoSpaceDN w:val="0"/>
              <w:adjustRightInd w:val="0"/>
              <w:rPr>
                <w:rFonts w:asciiTheme="minorHAnsi" w:hAnsiTheme="minorHAnsi" w:cstheme="minorHAnsi"/>
                <w:lang w:val="en-US"/>
              </w:rPr>
            </w:pPr>
            <w:r w:rsidRPr="00C77904">
              <w:rPr>
                <w:rFonts w:asciiTheme="minorHAnsi" w:hAnsiTheme="minorHAnsi" w:cstheme="minorHAnsi"/>
                <w:lang w:val="en-US"/>
              </w:rPr>
              <w:t>Storing of samples:</w:t>
            </w:r>
          </w:p>
          <w:p w14:paraId="517D503B" w14:textId="3A31766E" w:rsidR="00BC4B94" w:rsidRPr="00C77904" w:rsidRDefault="00AA43AA" w:rsidP="00966A43">
            <w:pPr>
              <w:widowControl w:val="0"/>
              <w:autoSpaceDE w:val="0"/>
              <w:autoSpaceDN w:val="0"/>
              <w:adjustRightInd w:val="0"/>
              <w:rPr>
                <w:rFonts w:asciiTheme="minorHAnsi" w:hAnsiTheme="minorHAnsi" w:cstheme="minorHAnsi"/>
                <w:lang w:val="en-US"/>
              </w:rPr>
            </w:pPr>
            <w:r w:rsidRPr="00C77904">
              <w:rPr>
                <w:rFonts w:asciiTheme="minorHAnsi" w:hAnsiTheme="minorHAnsi" w:cstheme="minorHAnsi"/>
                <w:lang w:val="en-US"/>
              </w:rPr>
              <w:t xml:space="preserve">     </w:t>
            </w:r>
            <w:r w:rsidR="00BC4B94" w:rsidRPr="00C77904">
              <w:rPr>
                <w:rFonts w:asciiTheme="minorHAnsi" w:hAnsiTheme="minorHAnsi" w:cstheme="minorHAnsi"/>
                <w:lang w:val="en-US"/>
              </w:rPr>
              <w:t>Access to biobank</w:t>
            </w:r>
            <w:r w:rsidR="00AC7BA5" w:rsidRPr="00C77904">
              <w:rPr>
                <w:rFonts w:asciiTheme="minorHAnsi" w:hAnsiTheme="minorHAnsi" w:cstheme="minorHAnsi"/>
                <w:lang w:val="en-US"/>
              </w:rPr>
              <w:t>/CUBE</w:t>
            </w:r>
            <w:r w:rsidR="00BC4B94" w:rsidRPr="00C77904">
              <w:rPr>
                <w:rFonts w:asciiTheme="minorHAnsi" w:hAnsiTheme="minorHAnsi" w:cstheme="minorHAnsi"/>
                <w:lang w:val="en-US"/>
              </w:rPr>
              <w:t>.</w:t>
            </w:r>
          </w:p>
          <w:p w14:paraId="39133A98" w14:textId="469B0511" w:rsidR="00AA43AA" w:rsidRPr="00C77904" w:rsidRDefault="00AA43AA" w:rsidP="00966A43">
            <w:pPr>
              <w:widowControl w:val="0"/>
              <w:autoSpaceDE w:val="0"/>
              <w:autoSpaceDN w:val="0"/>
              <w:adjustRightInd w:val="0"/>
              <w:rPr>
                <w:rFonts w:asciiTheme="minorHAnsi" w:hAnsiTheme="minorHAnsi" w:cstheme="minorHAnsi"/>
                <w:lang w:val="en-US"/>
              </w:rPr>
            </w:pPr>
            <w:r w:rsidRPr="00C77904">
              <w:rPr>
                <w:rFonts w:asciiTheme="minorHAnsi" w:hAnsiTheme="minorHAnsi" w:cstheme="minorHAnsi"/>
                <w:lang w:val="en-US"/>
              </w:rPr>
              <w:t xml:space="preserve">     Cryo-tubes, and RNA-later</w:t>
            </w:r>
          </w:p>
          <w:p w14:paraId="4F7BDB0C" w14:textId="77777777" w:rsidR="00067296" w:rsidRPr="00C77904" w:rsidRDefault="00067296" w:rsidP="00966A43">
            <w:pPr>
              <w:widowControl w:val="0"/>
              <w:autoSpaceDE w:val="0"/>
              <w:autoSpaceDN w:val="0"/>
              <w:adjustRightInd w:val="0"/>
              <w:rPr>
                <w:rFonts w:asciiTheme="minorHAnsi" w:hAnsiTheme="minorHAnsi" w:cstheme="minorHAnsi"/>
                <w:lang w:val="en-US"/>
              </w:rPr>
            </w:pPr>
            <w:r w:rsidRPr="00C77904">
              <w:rPr>
                <w:rFonts w:asciiTheme="minorHAnsi" w:hAnsiTheme="minorHAnsi" w:cstheme="minorHAnsi"/>
                <w:lang w:val="en-US"/>
              </w:rPr>
              <w:t>Patients</w:t>
            </w:r>
          </w:p>
          <w:p w14:paraId="5B884539" w14:textId="673A3BE7" w:rsidR="00BC4B94" w:rsidRPr="00C77904" w:rsidRDefault="00AA43AA" w:rsidP="00AC7BA5">
            <w:pPr>
              <w:widowControl w:val="0"/>
              <w:autoSpaceDE w:val="0"/>
              <w:autoSpaceDN w:val="0"/>
              <w:adjustRightInd w:val="0"/>
              <w:rPr>
                <w:rFonts w:asciiTheme="minorHAnsi" w:hAnsiTheme="minorHAnsi" w:cstheme="minorHAnsi"/>
                <w:lang w:val="en-US"/>
              </w:rPr>
            </w:pPr>
            <w:r w:rsidRPr="00C77904">
              <w:rPr>
                <w:rFonts w:asciiTheme="minorHAnsi" w:hAnsiTheme="minorHAnsi" w:cstheme="minorHAnsi"/>
                <w:lang w:val="en-US"/>
              </w:rPr>
              <w:t xml:space="preserve">     </w:t>
            </w:r>
            <w:r w:rsidR="00AC7BA5" w:rsidRPr="00C77904">
              <w:rPr>
                <w:rFonts w:asciiTheme="minorHAnsi" w:hAnsiTheme="minorHAnsi" w:cstheme="minorHAnsi"/>
                <w:lang w:val="en-US"/>
              </w:rPr>
              <w:t xml:space="preserve">Canine cancer patients </w:t>
            </w:r>
            <w:r w:rsidR="00C82936" w:rsidRPr="00C77904">
              <w:rPr>
                <w:rFonts w:asciiTheme="minorHAnsi" w:hAnsiTheme="minorHAnsi" w:cstheme="minorHAnsi"/>
                <w:lang w:val="en-US"/>
              </w:rPr>
              <w:t>with mammary tumors, osteosarcoma</w:t>
            </w:r>
            <w:r w:rsidR="000E1FF8" w:rsidRPr="00C77904">
              <w:rPr>
                <w:rFonts w:asciiTheme="minorHAnsi" w:hAnsiTheme="minorHAnsi" w:cstheme="minorHAnsi"/>
                <w:lang w:val="en-US"/>
              </w:rPr>
              <w:t>,</w:t>
            </w:r>
            <w:r w:rsidR="00C82936" w:rsidRPr="00C77904">
              <w:rPr>
                <w:rFonts w:asciiTheme="minorHAnsi" w:hAnsiTheme="minorHAnsi" w:cstheme="minorHAnsi"/>
                <w:lang w:val="en-US"/>
              </w:rPr>
              <w:t xml:space="preserve"> or lymphoma</w:t>
            </w:r>
            <w:r w:rsidRPr="00C77904">
              <w:rPr>
                <w:rFonts w:asciiTheme="minorHAnsi" w:hAnsiTheme="minorHAnsi" w:cstheme="minorHAnsi"/>
                <w:lang w:val="en-US"/>
              </w:rPr>
              <w:t>.</w:t>
            </w:r>
          </w:p>
        </w:tc>
      </w:tr>
      <w:tr w:rsidR="00B65E8C" w:rsidRPr="005E027C" w14:paraId="41DB32A0" w14:textId="77777777" w:rsidTr="00B265D7">
        <w:trPr>
          <w:trHeight w:val="379"/>
        </w:trPr>
        <w:tc>
          <w:tcPr>
            <w:tcW w:w="10017" w:type="dxa"/>
            <w:gridSpan w:val="5"/>
            <w:shd w:val="clear" w:color="auto" w:fill="EEECE1" w:themeFill="background2"/>
            <w:vAlign w:val="center"/>
          </w:tcPr>
          <w:p w14:paraId="1301A9C9" w14:textId="4E6FDBE2" w:rsidR="00B65E8C" w:rsidRPr="00C77904" w:rsidRDefault="00B65E8C" w:rsidP="00966A43">
            <w:pPr>
              <w:widowControl w:val="0"/>
              <w:autoSpaceDE w:val="0"/>
              <w:autoSpaceDN w:val="0"/>
              <w:adjustRightInd w:val="0"/>
              <w:rPr>
                <w:rFonts w:asciiTheme="minorHAnsi" w:hAnsiTheme="minorHAnsi" w:cstheme="minorHAnsi"/>
                <w:lang w:val="en-US"/>
              </w:rPr>
            </w:pPr>
            <w:r w:rsidRPr="00C77904">
              <w:rPr>
                <w:rFonts w:asciiTheme="minorHAnsi" w:hAnsiTheme="minorHAnsi" w:cstheme="minorHAnsi"/>
                <w:lang w:val="en-US"/>
              </w:rPr>
              <w:t xml:space="preserve">Budget for the </w:t>
            </w:r>
            <w:r w:rsidR="00963A19" w:rsidRPr="00C77904">
              <w:rPr>
                <w:rFonts w:asciiTheme="minorHAnsi" w:hAnsiTheme="minorHAnsi" w:cstheme="minorHAnsi"/>
                <w:lang w:val="en-US"/>
              </w:rPr>
              <w:t>above-mentioned</w:t>
            </w:r>
            <w:r w:rsidRPr="00C77904">
              <w:rPr>
                <w:rFonts w:asciiTheme="minorHAnsi" w:hAnsiTheme="minorHAnsi" w:cstheme="minorHAnsi"/>
                <w:lang w:val="en-US"/>
              </w:rPr>
              <w:t xml:space="preserve"> activities</w:t>
            </w:r>
            <w:r w:rsidR="0093167F" w:rsidRPr="00C77904">
              <w:rPr>
                <w:rFonts w:asciiTheme="minorHAnsi" w:hAnsiTheme="minorHAnsi" w:cstheme="minorHAnsi"/>
                <w:lang w:val="en-US"/>
              </w:rPr>
              <w:t xml:space="preserve"> </w:t>
            </w:r>
          </w:p>
        </w:tc>
      </w:tr>
      <w:tr w:rsidR="00B65E8C" w:rsidRPr="005E027C" w14:paraId="45CBFFB2" w14:textId="77777777" w:rsidTr="00B65E8C">
        <w:trPr>
          <w:trHeight w:val="527"/>
        </w:trPr>
        <w:tc>
          <w:tcPr>
            <w:tcW w:w="10017" w:type="dxa"/>
            <w:gridSpan w:val="5"/>
            <w:vAlign w:val="center"/>
          </w:tcPr>
          <w:p w14:paraId="1131FD38" w14:textId="70973050" w:rsidR="00B65E8C" w:rsidRPr="00C77904" w:rsidRDefault="00F45126" w:rsidP="00C63649">
            <w:pPr>
              <w:widowControl w:val="0"/>
              <w:autoSpaceDE w:val="0"/>
              <w:autoSpaceDN w:val="0"/>
              <w:adjustRightInd w:val="0"/>
              <w:rPr>
                <w:rFonts w:asciiTheme="minorHAnsi" w:hAnsiTheme="minorHAnsi" w:cstheme="minorHAnsi"/>
                <w:lang w:val="en-US"/>
              </w:rPr>
            </w:pPr>
            <w:r w:rsidRPr="00C77904">
              <w:rPr>
                <w:rFonts w:asciiTheme="minorHAnsi" w:hAnsiTheme="minorHAnsi" w:cstheme="minorHAnsi"/>
                <w:lang w:val="en-US"/>
              </w:rPr>
              <w:t xml:space="preserve">The project is funded from the </w:t>
            </w:r>
            <w:r w:rsidR="00AC7BA5" w:rsidRPr="00C77904">
              <w:rPr>
                <w:rFonts w:asciiTheme="minorHAnsi" w:hAnsiTheme="minorHAnsi" w:cstheme="minorHAnsi"/>
                <w:lang w:val="en-US"/>
              </w:rPr>
              <w:t>National Institutes of Health (NIH), PI Associate professor Maja L. Arendt</w:t>
            </w:r>
            <w:r w:rsidR="00C63649" w:rsidRPr="00C77904">
              <w:rPr>
                <w:rFonts w:asciiTheme="minorHAnsi" w:hAnsiTheme="minorHAnsi" w:cstheme="minorHAnsi"/>
                <w:lang w:val="en-US"/>
              </w:rPr>
              <w:t xml:space="preserve"> (partially funded). The funding includes utensils and technician salary (Mette Rasmussen)</w:t>
            </w:r>
            <w:r w:rsidR="00B476BC" w:rsidRPr="00C77904">
              <w:rPr>
                <w:rFonts w:asciiTheme="minorHAnsi" w:hAnsiTheme="minorHAnsi" w:cstheme="minorHAnsi"/>
                <w:lang w:val="en-US"/>
              </w:rPr>
              <w:t>. Sophie Agger has a f</w:t>
            </w:r>
            <w:r w:rsidR="00C63649" w:rsidRPr="00C77904">
              <w:rPr>
                <w:rFonts w:asciiTheme="minorHAnsi" w:hAnsiTheme="minorHAnsi" w:cstheme="minorHAnsi"/>
                <w:lang w:val="en-US"/>
              </w:rPr>
              <w:t>ully paid PhD stipend from the D</w:t>
            </w:r>
            <w:r w:rsidR="00B476BC" w:rsidRPr="00C77904">
              <w:rPr>
                <w:rFonts w:asciiTheme="minorHAnsi" w:hAnsiTheme="minorHAnsi" w:cstheme="minorHAnsi"/>
                <w:lang w:val="en-US"/>
              </w:rPr>
              <w:t>ean</w:t>
            </w:r>
            <w:r w:rsidRPr="00C77904">
              <w:rPr>
                <w:rFonts w:asciiTheme="minorHAnsi" w:hAnsiTheme="minorHAnsi" w:cstheme="minorHAnsi"/>
                <w:lang w:val="en-US"/>
              </w:rPr>
              <w:t>.</w:t>
            </w:r>
          </w:p>
        </w:tc>
      </w:tr>
      <w:tr w:rsidR="00966A43" w:rsidRPr="00D030B1" w14:paraId="61D16394" w14:textId="77777777" w:rsidTr="00B265D7">
        <w:trPr>
          <w:trHeight w:val="681"/>
        </w:trPr>
        <w:tc>
          <w:tcPr>
            <w:tcW w:w="4248" w:type="dxa"/>
            <w:shd w:val="clear" w:color="auto" w:fill="EEECE1" w:themeFill="background2"/>
            <w:vAlign w:val="center"/>
          </w:tcPr>
          <w:p w14:paraId="3E1D2BE7" w14:textId="77777777" w:rsidR="00384E04" w:rsidRPr="00C77904" w:rsidRDefault="00E117FA" w:rsidP="00E117FA">
            <w:pPr>
              <w:widowControl w:val="0"/>
              <w:autoSpaceDE w:val="0"/>
              <w:autoSpaceDN w:val="0"/>
              <w:adjustRightInd w:val="0"/>
              <w:rPr>
                <w:rFonts w:asciiTheme="minorHAnsi" w:hAnsiTheme="minorHAnsi" w:cstheme="minorHAnsi"/>
                <w:color w:val="333333"/>
                <w:lang w:val="en-US"/>
              </w:rPr>
            </w:pPr>
            <w:r w:rsidRPr="00C77904">
              <w:rPr>
                <w:rFonts w:asciiTheme="minorHAnsi" w:hAnsiTheme="minorHAnsi" w:cstheme="minorHAnsi"/>
                <w:lang w:val="en-US"/>
              </w:rPr>
              <w:t>Is a</w:t>
            </w:r>
            <w:r w:rsidR="00384E04" w:rsidRPr="00C77904">
              <w:rPr>
                <w:rFonts w:asciiTheme="minorHAnsi" w:hAnsiTheme="minorHAnsi" w:cstheme="minorHAnsi"/>
                <w:color w:val="333333"/>
                <w:lang w:val="en-US"/>
              </w:rPr>
              <w:t xml:space="preserve">n owner </w:t>
            </w:r>
            <w:r w:rsidR="00966A43" w:rsidRPr="00C77904">
              <w:rPr>
                <w:rFonts w:asciiTheme="minorHAnsi" w:hAnsiTheme="minorHAnsi" w:cstheme="minorHAnsi"/>
                <w:color w:val="333333"/>
                <w:lang w:val="en-US"/>
              </w:rPr>
              <w:t xml:space="preserve">consent form </w:t>
            </w:r>
            <w:r w:rsidRPr="00C77904">
              <w:rPr>
                <w:rFonts w:asciiTheme="minorHAnsi" w:hAnsiTheme="minorHAnsi" w:cstheme="minorHAnsi"/>
                <w:color w:val="333333"/>
                <w:lang w:val="en-US"/>
              </w:rPr>
              <w:t>necessary</w:t>
            </w:r>
            <w:r w:rsidR="00966A43" w:rsidRPr="00C77904">
              <w:rPr>
                <w:rFonts w:asciiTheme="minorHAnsi" w:hAnsiTheme="minorHAnsi" w:cstheme="minorHAnsi"/>
                <w:color w:val="333333"/>
                <w:lang w:val="en-US"/>
              </w:rPr>
              <w:t>?</w:t>
            </w:r>
            <w:r w:rsidRPr="00C77904">
              <w:rPr>
                <w:rFonts w:asciiTheme="minorHAnsi" w:hAnsiTheme="minorHAnsi" w:cstheme="minorHAnsi"/>
                <w:color w:val="333333"/>
                <w:lang w:val="en-US"/>
              </w:rPr>
              <w:t xml:space="preserve"> </w:t>
            </w:r>
          </w:p>
          <w:p w14:paraId="002A0767" w14:textId="77777777" w:rsidR="00966A43" w:rsidRPr="00C77904" w:rsidRDefault="00384E04" w:rsidP="00384E04">
            <w:pPr>
              <w:widowControl w:val="0"/>
              <w:autoSpaceDE w:val="0"/>
              <w:autoSpaceDN w:val="0"/>
              <w:adjustRightInd w:val="0"/>
              <w:rPr>
                <w:rFonts w:asciiTheme="minorHAnsi" w:hAnsiTheme="minorHAnsi" w:cstheme="minorHAnsi"/>
                <w:color w:val="333333"/>
                <w:lang w:val="en-US"/>
              </w:rPr>
            </w:pPr>
            <w:r w:rsidRPr="00C77904">
              <w:rPr>
                <w:rFonts w:asciiTheme="minorHAnsi" w:hAnsiTheme="minorHAnsi" w:cstheme="minorHAnsi"/>
                <w:color w:val="333333"/>
                <w:lang w:val="en-US"/>
              </w:rPr>
              <w:t xml:space="preserve">- </w:t>
            </w:r>
            <w:r w:rsidR="00E117FA" w:rsidRPr="00C77904">
              <w:rPr>
                <w:rFonts w:asciiTheme="minorHAnsi" w:hAnsiTheme="minorHAnsi" w:cstheme="minorHAnsi"/>
                <w:color w:val="333333"/>
                <w:lang w:val="en-US"/>
              </w:rPr>
              <w:t>If yes, please attach a draft of your information folder</w:t>
            </w:r>
            <w:r w:rsidR="00424CBD" w:rsidRPr="00C77904">
              <w:rPr>
                <w:rFonts w:asciiTheme="minorHAnsi" w:hAnsiTheme="minorHAnsi" w:cstheme="minorHAnsi"/>
                <w:color w:val="333333"/>
                <w:lang w:val="en-US"/>
              </w:rPr>
              <w:t xml:space="preserve"> </w:t>
            </w:r>
          </w:p>
        </w:tc>
        <w:tc>
          <w:tcPr>
            <w:tcW w:w="1442" w:type="dxa"/>
            <w:shd w:val="clear" w:color="auto" w:fill="EEECE1" w:themeFill="background2"/>
            <w:vAlign w:val="center"/>
          </w:tcPr>
          <w:p w14:paraId="676A9CA8" w14:textId="77777777" w:rsidR="00966A43" w:rsidRPr="00C77904" w:rsidRDefault="00966A43" w:rsidP="00966A43">
            <w:pPr>
              <w:widowControl w:val="0"/>
              <w:autoSpaceDE w:val="0"/>
              <w:autoSpaceDN w:val="0"/>
              <w:adjustRightInd w:val="0"/>
              <w:rPr>
                <w:rFonts w:asciiTheme="minorHAnsi" w:hAnsiTheme="minorHAnsi" w:cstheme="minorHAnsi"/>
                <w:lang w:val="en-US"/>
              </w:rPr>
            </w:pPr>
            <w:r w:rsidRPr="00C77904">
              <w:rPr>
                <w:rFonts w:asciiTheme="minorHAnsi" w:hAnsiTheme="minorHAnsi" w:cstheme="minorHAnsi"/>
                <w:lang w:val="en-US"/>
              </w:rPr>
              <w:t>Yes</w:t>
            </w:r>
          </w:p>
        </w:tc>
        <w:tc>
          <w:tcPr>
            <w:tcW w:w="1442" w:type="dxa"/>
            <w:vAlign w:val="center"/>
          </w:tcPr>
          <w:p w14:paraId="0008D99D" w14:textId="79586F42" w:rsidR="00966A43" w:rsidRPr="00C77904" w:rsidRDefault="00B476BC" w:rsidP="00966A43">
            <w:pPr>
              <w:widowControl w:val="0"/>
              <w:autoSpaceDE w:val="0"/>
              <w:autoSpaceDN w:val="0"/>
              <w:adjustRightInd w:val="0"/>
              <w:rPr>
                <w:rFonts w:asciiTheme="minorHAnsi" w:hAnsiTheme="minorHAnsi" w:cstheme="minorHAnsi"/>
                <w:lang w:val="en-US"/>
              </w:rPr>
            </w:pPr>
            <w:r w:rsidRPr="00C77904">
              <w:rPr>
                <w:rFonts w:asciiTheme="minorHAnsi" w:hAnsiTheme="minorHAnsi" w:cstheme="minorHAnsi"/>
                <w:lang w:val="en-US"/>
              </w:rPr>
              <w:t>X</w:t>
            </w:r>
          </w:p>
        </w:tc>
        <w:tc>
          <w:tcPr>
            <w:tcW w:w="1442" w:type="dxa"/>
            <w:shd w:val="clear" w:color="auto" w:fill="EEECE1" w:themeFill="background2"/>
            <w:vAlign w:val="center"/>
          </w:tcPr>
          <w:p w14:paraId="6E911235" w14:textId="77777777" w:rsidR="00966A43" w:rsidRPr="00C77904" w:rsidRDefault="00966A43" w:rsidP="00966A43">
            <w:pPr>
              <w:widowControl w:val="0"/>
              <w:autoSpaceDE w:val="0"/>
              <w:autoSpaceDN w:val="0"/>
              <w:adjustRightInd w:val="0"/>
              <w:rPr>
                <w:rFonts w:asciiTheme="minorHAnsi" w:hAnsiTheme="minorHAnsi" w:cstheme="minorHAnsi"/>
                <w:lang w:val="en-US"/>
              </w:rPr>
            </w:pPr>
            <w:r w:rsidRPr="00C77904">
              <w:rPr>
                <w:rFonts w:asciiTheme="minorHAnsi" w:hAnsiTheme="minorHAnsi" w:cstheme="minorHAnsi"/>
                <w:lang w:val="en-US"/>
              </w:rPr>
              <w:t>No</w:t>
            </w:r>
          </w:p>
        </w:tc>
        <w:tc>
          <w:tcPr>
            <w:tcW w:w="1443" w:type="dxa"/>
            <w:vAlign w:val="center"/>
          </w:tcPr>
          <w:p w14:paraId="4E74619B" w14:textId="77777777" w:rsidR="00966A43" w:rsidRPr="00C77904" w:rsidRDefault="00966A43" w:rsidP="00966A43">
            <w:pPr>
              <w:widowControl w:val="0"/>
              <w:autoSpaceDE w:val="0"/>
              <w:autoSpaceDN w:val="0"/>
              <w:adjustRightInd w:val="0"/>
              <w:rPr>
                <w:rFonts w:asciiTheme="minorHAnsi" w:hAnsiTheme="minorHAnsi" w:cstheme="minorHAnsi"/>
                <w:lang w:val="en-US"/>
              </w:rPr>
            </w:pPr>
          </w:p>
        </w:tc>
      </w:tr>
      <w:tr w:rsidR="00B65E8C" w:rsidRPr="005E027C" w14:paraId="6D1A12CF" w14:textId="77777777" w:rsidTr="00B265D7">
        <w:trPr>
          <w:trHeight w:val="389"/>
        </w:trPr>
        <w:tc>
          <w:tcPr>
            <w:tcW w:w="10017" w:type="dxa"/>
            <w:gridSpan w:val="5"/>
            <w:shd w:val="clear" w:color="auto" w:fill="EEECE1" w:themeFill="background2"/>
            <w:vAlign w:val="center"/>
          </w:tcPr>
          <w:p w14:paraId="38E610AA" w14:textId="77777777" w:rsidR="00B65E8C" w:rsidRPr="00C77904" w:rsidRDefault="00E117FA" w:rsidP="00B65E8C">
            <w:pPr>
              <w:widowControl w:val="0"/>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s>
              <w:autoSpaceDE w:val="0"/>
              <w:autoSpaceDN w:val="0"/>
              <w:adjustRightInd w:val="0"/>
              <w:rPr>
                <w:rFonts w:asciiTheme="minorHAnsi" w:hAnsiTheme="minorHAnsi" w:cstheme="minorHAnsi"/>
                <w:bCs/>
                <w:lang w:val="en-US"/>
              </w:rPr>
            </w:pPr>
            <w:r w:rsidRPr="00C77904">
              <w:rPr>
                <w:rFonts w:asciiTheme="minorHAnsi" w:hAnsiTheme="minorHAnsi" w:cstheme="minorHAnsi"/>
                <w:bCs/>
                <w:lang w:val="en-US"/>
              </w:rPr>
              <w:t xml:space="preserve">If </w:t>
            </w:r>
            <w:r w:rsidR="00B65E8C" w:rsidRPr="00C77904">
              <w:rPr>
                <w:rFonts w:asciiTheme="minorHAnsi" w:hAnsiTheme="minorHAnsi" w:cstheme="minorHAnsi"/>
                <w:bCs/>
                <w:lang w:val="en-US"/>
              </w:rPr>
              <w:t xml:space="preserve">Confidential data </w:t>
            </w:r>
            <w:r w:rsidRPr="00C77904">
              <w:rPr>
                <w:rFonts w:asciiTheme="minorHAnsi" w:hAnsiTheme="minorHAnsi" w:cstheme="minorHAnsi"/>
                <w:bCs/>
                <w:color w:val="333333"/>
                <w:lang w:val="en-US"/>
              </w:rPr>
              <w:t>–</w:t>
            </w:r>
            <w:r w:rsidR="00B65E8C" w:rsidRPr="00C77904">
              <w:rPr>
                <w:rFonts w:asciiTheme="minorHAnsi" w:hAnsiTheme="minorHAnsi" w:cstheme="minorHAnsi"/>
                <w:bCs/>
                <w:color w:val="333333"/>
                <w:lang w:val="en-US"/>
              </w:rPr>
              <w:t xml:space="preserve"> </w:t>
            </w:r>
            <w:r w:rsidRPr="00C77904">
              <w:rPr>
                <w:rFonts w:asciiTheme="minorHAnsi" w:hAnsiTheme="minorHAnsi" w:cstheme="minorHAnsi"/>
                <w:bCs/>
                <w:color w:val="333333"/>
                <w:lang w:val="en-US"/>
              </w:rPr>
              <w:t xml:space="preserve">please attach a </w:t>
            </w:r>
            <w:r w:rsidR="00B65E8C" w:rsidRPr="00C77904">
              <w:rPr>
                <w:rFonts w:asciiTheme="minorHAnsi" w:hAnsiTheme="minorHAnsi" w:cstheme="minorHAnsi"/>
                <w:bCs/>
                <w:color w:val="333333"/>
                <w:lang w:val="en-US"/>
              </w:rPr>
              <w:t>plan for handling confidential data</w:t>
            </w:r>
          </w:p>
        </w:tc>
      </w:tr>
      <w:tr w:rsidR="00B65E8C" w:rsidRPr="005E027C" w14:paraId="5A2CCDA5" w14:textId="77777777" w:rsidTr="00B65E8C">
        <w:trPr>
          <w:trHeight w:val="701"/>
        </w:trPr>
        <w:tc>
          <w:tcPr>
            <w:tcW w:w="10017" w:type="dxa"/>
            <w:gridSpan w:val="5"/>
            <w:vAlign w:val="center"/>
          </w:tcPr>
          <w:p w14:paraId="1C50933A" w14:textId="3A91F328" w:rsidR="00B65E8C" w:rsidRPr="00C77904" w:rsidRDefault="00015BB9" w:rsidP="00C32B74">
            <w:pPr>
              <w:widowControl w:val="0"/>
              <w:tabs>
                <w:tab w:val="left" w:pos="-850"/>
                <w:tab w:val="left" w:pos="0"/>
                <w:tab w:val="left" w:pos="850"/>
                <w:tab w:val="left" w:pos="1700"/>
                <w:tab w:val="left" w:pos="2550"/>
                <w:tab w:val="left" w:pos="3400"/>
                <w:tab w:val="left" w:pos="4250"/>
                <w:tab w:val="left" w:pos="5100"/>
                <w:tab w:val="left" w:pos="5950"/>
                <w:tab w:val="left" w:pos="6800"/>
                <w:tab w:val="left" w:pos="7650"/>
                <w:tab w:val="left" w:pos="8500"/>
              </w:tabs>
              <w:autoSpaceDE w:val="0"/>
              <w:autoSpaceDN w:val="0"/>
              <w:adjustRightInd w:val="0"/>
              <w:rPr>
                <w:rFonts w:asciiTheme="minorHAnsi" w:hAnsiTheme="minorHAnsi" w:cstheme="minorHAnsi"/>
                <w:bCs/>
                <w:lang w:val="en-US"/>
              </w:rPr>
            </w:pPr>
            <w:r w:rsidRPr="00C77904">
              <w:rPr>
                <w:rFonts w:asciiTheme="minorHAnsi" w:hAnsiTheme="minorHAnsi" w:cstheme="minorHAnsi"/>
                <w:bCs/>
                <w:lang w:val="en-US"/>
              </w:rPr>
              <w:t xml:space="preserve">The patients will </w:t>
            </w:r>
            <w:r w:rsidR="000E1FF8" w:rsidRPr="00C77904">
              <w:rPr>
                <w:rFonts w:asciiTheme="minorHAnsi" w:hAnsiTheme="minorHAnsi" w:cstheme="minorHAnsi"/>
                <w:bCs/>
                <w:lang w:val="en-US"/>
              </w:rPr>
              <w:t xml:space="preserve">only </w:t>
            </w:r>
            <w:r w:rsidRPr="00C77904">
              <w:rPr>
                <w:rFonts w:asciiTheme="minorHAnsi" w:hAnsiTheme="minorHAnsi" w:cstheme="minorHAnsi"/>
                <w:bCs/>
                <w:lang w:val="en-US"/>
              </w:rPr>
              <w:t xml:space="preserve">be </w:t>
            </w:r>
            <w:r w:rsidR="00645706" w:rsidRPr="00C77904">
              <w:rPr>
                <w:rFonts w:asciiTheme="minorHAnsi" w:hAnsiTheme="minorHAnsi" w:cstheme="minorHAnsi"/>
                <w:bCs/>
                <w:lang w:val="en-US"/>
              </w:rPr>
              <w:t xml:space="preserve">marked with a record number </w:t>
            </w:r>
            <w:r w:rsidR="006F6505" w:rsidRPr="00C77904">
              <w:rPr>
                <w:rFonts w:asciiTheme="minorHAnsi" w:hAnsiTheme="minorHAnsi" w:cstheme="minorHAnsi"/>
                <w:bCs/>
                <w:lang w:val="en-US"/>
              </w:rPr>
              <w:t>(</w:t>
            </w:r>
            <w:r w:rsidR="00C32B74" w:rsidRPr="00C77904">
              <w:rPr>
                <w:rFonts w:asciiTheme="minorHAnsi" w:hAnsiTheme="minorHAnsi" w:cstheme="minorHAnsi"/>
                <w:bCs/>
                <w:lang w:val="en-US"/>
              </w:rPr>
              <w:t>p</w:t>
            </w:r>
            <w:r w:rsidR="00C32B74" w:rsidRPr="00FB3D84">
              <w:rPr>
                <w:rFonts w:asciiTheme="minorHAnsi" w:hAnsiTheme="minorHAnsi" w:cstheme="minorHAnsi"/>
                <w:bCs/>
                <w:lang w:val="en-US"/>
              </w:rPr>
              <w:t>seudonymiz</w:t>
            </w:r>
            <w:r w:rsidR="006F6505" w:rsidRPr="00FB3D84">
              <w:rPr>
                <w:rFonts w:asciiTheme="minorHAnsi" w:hAnsiTheme="minorHAnsi" w:cstheme="minorHAnsi"/>
                <w:bCs/>
                <w:lang w:val="en-US"/>
              </w:rPr>
              <w:t>ed</w:t>
            </w:r>
            <w:r w:rsidR="001442FE" w:rsidRPr="00C77904">
              <w:rPr>
                <w:rFonts w:asciiTheme="minorHAnsi" w:hAnsiTheme="minorHAnsi" w:cstheme="minorHAnsi"/>
                <w:bCs/>
                <w:lang w:val="en-US"/>
              </w:rPr>
              <w:t>)</w:t>
            </w:r>
            <w:r w:rsidR="006F6505" w:rsidRPr="00C77904">
              <w:rPr>
                <w:rFonts w:asciiTheme="minorHAnsi" w:hAnsiTheme="minorHAnsi" w:cstheme="minorHAnsi"/>
                <w:bCs/>
                <w:lang w:val="en-US"/>
              </w:rPr>
              <w:t>.</w:t>
            </w:r>
          </w:p>
        </w:tc>
      </w:tr>
      <w:tr w:rsidR="00966A43" w:rsidRPr="005E027C" w14:paraId="5E6E4EBC" w14:textId="77777777" w:rsidTr="00B65E8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415"/>
        </w:trPr>
        <w:tc>
          <w:tcPr>
            <w:tcW w:w="10017" w:type="dxa"/>
            <w:gridSpan w:val="5"/>
            <w:tcBorders>
              <w:top w:val="single" w:sz="4" w:space="0" w:color="auto"/>
              <w:left w:val="single" w:sz="4" w:space="0" w:color="auto"/>
              <w:bottom w:val="single" w:sz="4" w:space="0" w:color="auto"/>
              <w:right w:val="single" w:sz="4" w:space="0" w:color="auto"/>
            </w:tcBorders>
          </w:tcPr>
          <w:p w14:paraId="03DA07EA" w14:textId="77777777" w:rsidR="00966A43" w:rsidRPr="00C77904" w:rsidRDefault="00220486" w:rsidP="00966A43">
            <w:pPr>
              <w:spacing w:line="360" w:lineRule="auto"/>
              <w:rPr>
                <w:rFonts w:asciiTheme="minorHAnsi" w:hAnsiTheme="minorHAnsi" w:cstheme="minorHAnsi"/>
                <w:lang w:val="en-US"/>
              </w:rPr>
            </w:pPr>
            <w:r w:rsidRPr="00C77904">
              <w:rPr>
                <w:rFonts w:asciiTheme="minorHAnsi" w:hAnsiTheme="minorHAnsi" w:cstheme="minorHAnsi"/>
                <w:lang w:val="en-US"/>
              </w:rPr>
              <w:t>The application is accepted under the following conditions</w:t>
            </w:r>
            <w:r w:rsidR="00966A43" w:rsidRPr="00C77904">
              <w:rPr>
                <w:rFonts w:asciiTheme="minorHAnsi" w:hAnsiTheme="minorHAnsi" w:cstheme="minorHAnsi"/>
                <w:lang w:val="en-US"/>
              </w:rPr>
              <w:t>:</w:t>
            </w:r>
          </w:p>
        </w:tc>
      </w:tr>
      <w:tr w:rsidR="00966A43" w:rsidRPr="005E027C" w14:paraId="55E35E53" w14:textId="77777777" w:rsidTr="00B65E8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429"/>
        </w:trPr>
        <w:tc>
          <w:tcPr>
            <w:tcW w:w="10017" w:type="dxa"/>
            <w:gridSpan w:val="5"/>
            <w:tcBorders>
              <w:top w:val="single" w:sz="4" w:space="0" w:color="auto"/>
              <w:left w:val="single" w:sz="4" w:space="0" w:color="auto"/>
              <w:bottom w:val="single" w:sz="4" w:space="0" w:color="auto"/>
              <w:right w:val="single" w:sz="4" w:space="0" w:color="auto"/>
            </w:tcBorders>
          </w:tcPr>
          <w:p w14:paraId="48CF5B03" w14:textId="77777777" w:rsidR="00966A43" w:rsidRPr="00C77904" w:rsidRDefault="00220486" w:rsidP="00966A43">
            <w:pPr>
              <w:spacing w:line="360" w:lineRule="auto"/>
              <w:rPr>
                <w:rFonts w:asciiTheme="minorHAnsi" w:hAnsiTheme="minorHAnsi" w:cstheme="minorHAnsi"/>
                <w:lang w:val="en-US"/>
              </w:rPr>
            </w:pPr>
            <w:r w:rsidRPr="00C77904">
              <w:rPr>
                <w:rFonts w:asciiTheme="minorHAnsi" w:hAnsiTheme="minorHAnsi" w:cstheme="minorHAnsi"/>
                <w:lang w:val="en-US"/>
              </w:rPr>
              <w:t xml:space="preserve">The application is </w:t>
            </w:r>
            <w:r w:rsidRPr="00C77904">
              <w:rPr>
                <w:rFonts w:asciiTheme="minorHAnsi" w:hAnsiTheme="minorHAnsi" w:cstheme="minorHAnsi"/>
                <w:b/>
                <w:i/>
                <w:lang w:val="en-US"/>
              </w:rPr>
              <w:t>not</w:t>
            </w:r>
            <w:r w:rsidRPr="00C77904">
              <w:rPr>
                <w:rFonts w:asciiTheme="minorHAnsi" w:hAnsiTheme="minorHAnsi" w:cstheme="minorHAnsi"/>
                <w:lang w:val="en-US"/>
              </w:rPr>
              <w:t xml:space="preserve"> accepted for the following reasons:</w:t>
            </w:r>
          </w:p>
        </w:tc>
      </w:tr>
    </w:tbl>
    <w:tbl>
      <w:tblPr>
        <w:tblStyle w:val="TableGrid"/>
        <w:tblW w:w="10008" w:type="dxa"/>
        <w:tblLook w:val="01E0" w:firstRow="1" w:lastRow="1" w:firstColumn="1" w:lastColumn="1" w:noHBand="0" w:noVBand="0"/>
      </w:tblPr>
      <w:tblGrid>
        <w:gridCol w:w="2210"/>
        <w:gridCol w:w="7798"/>
      </w:tblGrid>
      <w:tr w:rsidR="00966A43" w:rsidRPr="00D030B1" w14:paraId="4EE7356C" w14:textId="77777777" w:rsidTr="00966A43">
        <w:trPr>
          <w:trHeight w:val="763"/>
        </w:trPr>
        <w:tc>
          <w:tcPr>
            <w:tcW w:w="2210" w:type="dxa"/>
            <w:vAlign w:val="center"/>
          </w:tcPr>
          <w:p w14:paraId="0EA686FF" w14:textId="77777777" w:rsidR="00966A43" w:rsidRPr="00C77904" w:rsidRDefault="00966A43" w:rsidP="00966A43">
            <w:pPr>
              <w:rPr>
                <w:rFonts w:asciiTheme="minorHAnsi" w:hAnsiTheme="minorHAnsi" w:cstheme="minorHAnsi"/>
                <w:lang w:val="en-US"/>
              </w:rPr>
            </w:pPr>
            <w:r w:rsidRPr="00C77904">
              <w:rPr>
                <w:rFonts w:asciiTheme="minorHAnsi" w:hAnsiTheme="minorHAnsi" w:cstheme="minorHAnsi"/>
                <w:lang w:val="en-US"/>
              </w:rPr>
              <w:t>Date</w:t>
            </w:r>
          </w:p>
        </w:tc>
        <w:tc>
          <w:tcPr>
            <w:tcW w:w="7798" w:type="dxa"/>
            <w:shd w:val="clear" w:color="auto" w:fill="auto"/>
            <w:vAlign w:val="center"/>
          </w:tcPr>
          <w:p w14:paraId="2595AD3F" w14:textId="77777777" w:rsidR="00966A43" w:rsidRPr="00C77904" w:rsidRDefault="00966A43" w:rsidP="00966A43">
            <w:pPr>
              <w:jc w:val="center"/>
              <w:rPr>
                <w:rFonts w:asciiTheme="minorHAnsi" w:hAnsiTheme="minorHAnsi" w:cstheme="minorHAnsi"/>
                <w:lang w:val="en-US"/>
              </w:rPr>
            </w:pPr>
          </w:p>
          <w:p w14:paraId="7A23FDBC" w14:textId="77777777" w:rsidR="00966A43" w:rsidRPr="00C77904" w:rsidRDefault="00966A43" w:rsidP="00966A43">
            <w:pPr>
              <w:jc w:val="center"/>
              <w:rPr>
                <w:rFonts w:asciiTheme="minorHAnsi" w:hAnsiTheme="minorHAnsi" w:cstheme="minorHAnsi"/>
                <w:lang w:val="en-US"/>
              </w:rPr>
            </w:pPr>
          </w:p>
          <w:p w14:paraId="51CA09CF" w14:textId="77777777" w:rsidR="00966A43" w:rsidRPr="00C77904" w:rsidRDefault="00546816" w:rsidP="00546816">
            <w:pPr>
              <w:jc w:val="center"/>
              <w:rPr>
                <w:rFonts w:asciiTheme="minorHAnsi" w:hAnsiTheme="minorHAnsi" w:cstheme="minorHAnsi"/>
                <w:lang w:val="en-US"/>
              </w:rPr>
            </w:pPr>
            <w:r w:rsidRPr="00C77904">
              <w:rPr>
                <w:rFonts w:asciiTheme="minorHAnsi" w:hAnsiTheme="minorHAnsi" w:cstheme="minorHAnsi"/>
                <w:lang w:val="en-US"/>
              </w:rPr>
              <w:t>Head of hospital</w:t>
            </w:r>
          </w:p>
        </w:tc>
      </w:tr>
      <w:tr w:rsidR="00966A43" w:rsidRPr="00D030B1" w14:paraId="4D484C8E" w14:textId="77777777" w:rsidTr="00966A43">
        <w:trPr>
          <w:trHeight w:val="723"/>
        </w:trPr>
        <w:tc>
          <w:tcPr>
            <w:tcW w:w="2210" w:type="dxa"/>
            <w:vAlign w:val="center"/>
          </w:tcPr>
          <w:p w14:paraId="16F9474E" w14:textId="77777777" w:rsidR="00966A43" w:rsidRPr="00C77904" w:rsidRDefault="00966A43" w:rsidP="00966A43">
            <w:pPr>
              <w:rPr>
                <w:rFonts w:asciiTheme="minorHAnsi" w:hAnsiTheme="minorHAnsi" w:cstheme="minorHAnsi"/>
                <w:lang w:val="en-US"/>
              </w:rPr>
            </w:pPr>
            <w:r w:rsidRPr="00C77904">
              <w:rPr>
                <w:rFonts w:asciiTheme="minorHAnsi" w:hAnsiTheme="minorHAnsi" w:cstheme="minorHAnsi"/>
                <w:lang w:val="en-US"/>
              </w:rPr>
              <w:t>Date</w:t>
            </w:r>
          </w:p>
        </w:tc>
        <w:tc>
          <w:tcPr>
            <w:tcW w:w="7798" w:type="dxa"/>
            <w:shd w:val="clear" w:color="auto" w:fill="auto"/>
            <w:vAlign w:val="center"/>
          </w:tcPr>
          <w:p w14:paraId="7431315B" w14:textId="77777777" w:rsidR="00966A43" w:rsidRPr="00C77904" w:rsidRDefault="00966A43" w:rsidP="00966A43">
            <w:pPr>
              <w:jc w:val="center"/>
              <w:rPr>
                <w:rFonts w:asciiTheme="minorHAnsi" w:hAnsiTheme="minorHAnsi" w:cstheme="minorHAnsi"/>
                <w:lang w:val="en-US"/>
              </w:rPr>
            </w:pPr>
          </w:p>
          <w:p w14:paraId="1E3F6ED7" w14:textId="77777777" w:rsidR="00966A43" w:rsidRPr="00C77904" w:rsidRDefault="00966A43" w:rsidP="00966A43">
            <w:pPr>
              <w:jc w:val="center"/>
              <w:rPr>
                <w:rFonts w:asciiTheme="minorHAnsi" w:hAnsiTheme="minorHAnsi" w:cstheme="minorHAnsi"/>
                <w:lang w:val="en-US"/>
              </w:rPr>
            </w:pPr>
          </w:p>
          <w:p w14:paraId="028BEE79" w14:textId="77777777" w:rsidR="00966A43" w:rsidRPr="00C77904" w:rsidRDefault="00966A43" w:rsidP="00966A43">
            <w:pPr>
              <w:jc w:val="center"/>
              <w:rPr>
                <w:rFonts w:asciiTheme="minorHAnsi" w:hAnsiTheme="minorHAnsi" w:cstheme="minorHAnsi"/>
                <w:lang w:val="en-US"/>
              </w:rPr>
            </w:pPr>
            <w:r w:rsidRPr="00C77904">
              <w:rPr>
                <w:rFonts w:asciiTheme="minorHAnsi" w:hAnsiTheme="minorHAnsi" w:cstheme="minorHAnsi"/>
                <w:lang w:val="en-US"/>
              </w:rPr>
              <w:t>Responsible researcher</w:t>
            </w:r>
          </w:p>
        </w:tc>
      </w:tr>
    </w:tbl>
    <w:p w14:paraId="69ADD10E" w14:textId="77777777" w:rsidR="00966A43" w:rsidRPr="00C77904" w:rsidRDefault="00966A43" w:rsidP="00966A43">
      <w:pPr>
        <w:rPr>
          <w:rFonts w:asciiTheme="minorHAnsi" w:hAnsiTheme="minorHAnsi" w:cstheme="minorHAnsi"/>
          <w:lang w:val="en-US"/>
        </w:rPr>
        <w:sectPr w:rsidR="00966A43" w:rsidRPr="00C77904" w:rsidSect="00B265D7">
          <w:pgSz w:w="11906" w:h="16838"/>
          <w:pgMar w:top="1701" w:right="1134" w:bottom="1701" w:left="1134" w:header="708" w:footer="708" w:gutter="0"/>
          <w:cols w:space="708"/>
          <w:docGrid w:linePitch="360"/>
        </w:sectPr>
      </w:pPr>
    </w:p>
    <w:p w14:paraId="4C3A0564" w14:textId="77777777" w:rsidR="00966A43" w:rsidRPr="00C77904" w:rsidRDefault="00150950" w:rsidP="00966A43">
      <w:pPr>
        <w:jc w:val="right"/>
        <w:rPr>
          <w:rFonts w:asciiTheme="minorHAnsi" w:hAnsiTheme="minorHAnsi" w:cstheme="minorHAnsi"/>
          <w:lang w:val="en-US"/>
        </w:rPr>
      </w:pPr>
      <w:r w:rsidRPr="00C77904">
        <w:rPr>
          <w:rFonts w:asciiTheme="minorHAnsi" w:hAnsiTheme="minorHAnsi" w:cstheme="minorHAnsi"/>
          <w:lang w:val="en-US"/>
        </w:rPr>
        <w:lastRenderedPageBreak/>
        <w:t>Appendix 2</w:t>
      </w:r>
    </w:p>
    <w:p w14:paraId="68ED981B" w14:textId="77777777" w:rsidR="00966A43" w:rsidRPr="00C77904" w:rsidRDefault="00966A43" w:rsidP="00966A43">
      <w:pPr>
        <w:jc w:val="right"/>
        <w:rPr>
          <w:rFonts w:asciiTheme="minorHAnsi" w:hAnsiTheme="minorHAnsi" w:cstheme="minorHAnsi"/>
          <w:lang w:val="en-US"/>
        </w:rPr>
      </w:pPr>
    </w:p>
    <w:p w14:paraId="7DF12849" w14:textId="77777777" w:rsidR="00966A43" w:rsidRPr="00C77904" w:rsidRDefault="00393F3C" w:rsidP="00966A43">
      <w:pPr>
        <w:jc w:val="center"/>
        <w:rPr>
          <w:rFonts w:asciiTheme="minorHAnsi" w:hAnsiTheme="minorHAnsi" w:cstheme="minorHAnsi"/>
          <w:lang w:val="en-US"/>
        </w:rPr>
      </w:pPr>
      <w:r w:rsidRPr="00C77904">
        <w:rPr>
          <w:rFonts w:asciiTheme="minorHAnsi" w:hAnsiTheme="minorHAnsi" w:cstheme="minorHAnsi"/>
          <w:smallCaps/>
          <w:lang w:val="en-US"/>
        </w:rPr>
        <w:t>Application for the use of Hospital Facilities and/or Hospital Personnel for Projects</w:t>
      </w:r>
    </w:p>
    <w:tbl>
      <w:tblPr>
        <w:tblW w:w="100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17"/>
      </w:tblGrid>
      <w:tr w:rsidR="00B01A4B" w:rsidRPr="00D030B1" w14:paraId="42F11EAF" w14:textId="77777777" w:rsidTr="00B01A4B">
        <w:trPr>
          <w:trHeight w:val="441"/>
        </w:trPr>
        <w:tc>
          <w:tcPr>
            <w:tcW w:w="10017" w:type="dxa"/>
            <w:shd w:val="clear" w:color="auto" w:fill="EEECE1" w:themeFill="background2"/>
            <w:vAlign w:val="center"/>
          </w:tcPr>
          <w:p w14:paraId="27A3689D" w14:textId="77777777" w:rsidR="00B01A4B" w:rsidRPr="00C77904" w:rsidRDefault="00B01A4B" w:rsidP="00966A43">
            <w:pPr>
              <w:widowControl w:val="0"/>
              <w:autoSpaceDE w:val="0"/>
              <w:autoSpaceDN w:val="0"/>
              <w:adjustRightInd w:val="0"/>
              <w:rPr>
                <w:rFonts w:asciiTheme="minorHAnsi" w:hAnsiTheme="minorHAnsi" w:cstheme="minorHAnsi"/>
                <w:lang w:val="en-US"/>
              </w:rPr>
            </w:pPr>
            <w:r w:rsidRPr="00C77904">
              <w:rPr>
                <w:rFonts w:asciiTheme="minorHAnsi" w:hAnsiTheme="minorHAnsi" w:cstheme="minorHAnsi"/>
                <w:lang w:val="en-US"/>
              </w:rPr>
              <w:t xml:space="preserve">Hospital facilities requested </w:t>
            </w:r>
          </w:p>
        </w:tc>
      </w:tr>
      <w:tr w:rsidR="00B01A4B" w:rsidRPr="005E027C" w14:paraId="3A12C39F" w14:textId="77777777" w:rsidTr="004B281B">
        <w:trPr>
          <w:trHeight w:val="585"/>
        </w:trPr>
        <w:tc>
          <w:tcPr>
            <w:tcW w:w="10017" w:type="dxa"/>
            <w:vAlign w:val="center"/>
          </w:tcPr>
          <w:p w14:paraId="67F6E13C" w14:textId="1C086401" w:rsidR="00B05C2F" w:rsidRPr="00C77904" w:rsidRDefault="00CC73F5" w:rsidP="00966A43">
            <w:pPr>
              <w:widowControl w:val="0"/>
              <w:autoSpaceDE w:val="0"/>
              <w:autoSpaceDN w:val="0"/>
              <w:adjustRightInd w:val="0"/>
              <w:rPr>
                <w:rFonts w:asciiTheme="minorHAnsi" w:hAnsiTheme="minorHAnsi" w:cstheme="minorHAnsi"/>
                <w:lang w:val="en-US"/>
              </w:rPr>
            </w:pPr>
            <w:r w:rsidRPr="00C77904">
              <w:rPr>
                <w:rFonts w:asciiTheme="minorHAnsi" w:hAnsiTheme="minorHAnsi" w:cstheme="minorHAnsi"/>
                <w:lang w:val="en-US"/>
              </w:rPr>
              <w:t>Examination room</w:t>
            </w:r>
            <w:r w:rsidR="00C63649" w:rsidRPr="00C77904">
              <w:rPr>
                <w:rFonts w:asciiTheme="minorHAnsi" w:hAnsiTheme="minorHAnsi" w:cstheme="minorHAnsi"/>
                <w:lang w:val="en-US"/>
              </w:rPr>
              <w:t xml:space="preserve"> as part of routine oncology patient work up. </w:t>
            </w:r>
            <w:r w:rsidR="00A407AE" w:rsidRPr="005E027C">
              <w:rPr>
                <w:rFonts w:asciiTheme="minorHAnsi" w:hAnsiTheme="minorHAnsi" w:cstheme="minorHAnsi"/>
                <w:color w:val="FF0000"/>
                <w:lang w:val="en-US"/>
              </w:rPr>
              <w:t>Tumor sampling will be performed in our own laboratory.</w:t>
            </w:r>
          </w:p>
          <w:p w14:paraId="77A03F3C" w14:textId="73158A38" w:rsidR="002148F9" w:rsidRPr="00C77904" w:rsidRDefault="002148F9" w:rsidP="00966A43">
            <w:pPr>
              <w:widowControl w:val="0"/>
              <w:autoSpaceDE w:val="0"/>
              <w:autoSpaceDN w:val="0"/>
              <w:adjustRightInd w:val="0"/>
              <w:rPr>
                <w:rFonts w:asciiTheme="minorHAnsi" w:hAnsiTheme="minorHAnsi" w:cstheme="minorHAnsi"/>
                <w:lang w:val="en-US"/>
              </w:rPr>
            </w:pPr>
          </w:p>
          <w:p w14:paraId="3732FCA3" w14:textId="35CFEA39" w:rsidR="00B01A4B" w:rsidRPr="00C77904" w:rsidRDefault="002148F9" w:rsidP="00966A43">
            <w:pPr>
              <w:widowControl w:val="0"/>
              <w:autoSpaceDE w:val="0"/>
              <w:autoSpaceDN w:val="0"/>
              <w:adjustRightInd w:val="0"/>
              <w:rPr>
                <w:rFonts w:asciiTheme="minorHAnsi" w:hAnsiTheme="minorHAnsi" w:cstheme="minorHAnsi"/>
                <w:lang w:val="en-US"/>
              </w:rPr>
            </w:pPr>
            <w:r w:rsidRPr="00C77904">
              <w:rPr>
                <w:rFonts w:asciiTheme="minorHAnsi" w:hAnsiTheme="minorHAnsi" w:cstheme="minorHAnsi"/>
                <w:lang w:val="en-US"/>
              </w:rPr>
              <w:t>VETLAB</w:t>
            </w:r>
            <w:r w:rsidR="00C63649" w:rsidRPr="00C77904">
              <w:rPr>
                <w:rFonts w:asciiTheme="minorHAnsi" w:hAnsiTheme="minorHAnsi" w:cstheme="minorHAnsi"/>
                <w:lang w:val="en-US"/>
              </w:rPr>
              <w:t xml:space="preserve"> (sample centrifugation)</w:t>
            </w:r>
            <w:r w:rsidR="0011616B" w:rsidRPr="00C77904">
              <w:rPr>
                <w:rFonts w:asciiTheme="minorHAnsi" w:hAnsiTheme="minorHAnsi" w:cstheme="minorHAnsi"/>
                <w:lang w:val="en-US"/>
              </w:rPr>
              <w:br/>
            </w:r>
            <w:r w:rsidR="000E1FF8" w:rsidRPr="00C77904">
              <w:rPr>
                <w:rFonts w:asciiTheme="minorHAnsi" w:hAnsiTheme="minorHAnsi" w:cstheme="minorHAnsi"/>
                <w:lang w:val="en-US"/>
              </w:rPr>
              <w:t>B</w:t>
            </w:r>
            <w:r w:rsidR="006F6505" w:rsidRPr="00C77904">
              <w:rPr>
                <w:rFonts w:asciiTheme="minorHAnsi" w:hAnsiTheme="minorHAnsi" w:cstheme="minorHAnsi"/>
                <w:lang w:val="en-US"/>
              </w:rPr>
              <w:t>iobank</w:t>
            </w:r>
            <w:r w:rsidR="000E1FF8" w:rsidRPr="00C77904">
              <w:rPr>
                <w:rFonts w:asciiTheme="minorHAnsi" w:hAnsiTheme="minorHAnsi" w:cstheme="minorHAnsi"/>
                <w:lang w:val="en-US"/>
              </w:rPr>
              <w:t xml:space="preserve"> storage</w:t>
            </w:r>
            <w:r w:rsidRPr="00C77904">
              <w:rPr>
                <w:rFonts w:asciiTheme="minorHAnsi" w:hAnsiTheme="minorHAnsi" w:cstheme="minorHAnsi"/>
                <w:lang w:val="en-US"/>
              </w:rPr>
              <w:t xml:space="preserve"> (CUBE)</w:t>
            </w:r>
          </w:p>
        </w:tc>
      </w:tr>
      <w:tr w:rsidR="00B01A4B" w:rsidRPr="005E027C" w14:paraId="55366363" w14:textId="77777777" w:rsidTr="00B01A4B">
        <w:trPr>
          <w:trHeight w:val="502"/>
        </w:trPr>
        <w:tc>
          <w:tcPr>
            <w:tcW w:w="10017" w:type="dxa"/>
            <w:shd w:val="clear" w:color="auto" w:fill="EEECE1" w:themeFill="background2"/>
            <w:vAlign w:val="center"/>
          </w:tcPr>
          <w:p w14:paraId="7CE76C65" w14:textId="77777777" w:rsidR="00B01A4B" w:rsidRPr="00C77904" w:rsidRDefault="00B01A4B" w:rsidP="004B281B">
            <w:pPr>
              <w:widowControl w:val="0"/>
              <w:autoSpaceDE w:val="0"/>
              <w:autoSpaceDN w:val="0"/>
              <w:adjustRightInd w:val="0"/>
              <w:rPr>
                <w:rFonts w:asciiTheme="minorHAnsi" w:hAnsiTheme="minorHAnsi" w:cstheme="minorHAnsi"/>
                <w:lang w:val="en-US"/>
              </w:rPr>
            </w:pPr>
            <w:r w:rsidRPr="00C77904">
              <w:rPr>
                <w:rFonts w:asciiTheme="minorHAnsi" w:hAnsiTheme="minorHAnsi" w:cstheme="minorHAnsi"/>
                <w:lang w:val="en-US"/>
              </w:rPr>
              <w:t>Budget</w:t>
            </w:r>
            <w:r w:rsidR="004B281B" w:rsidRPr="00C77904">
              <w:rPr>
                <w:rFonts w:asciiTheme="minorHAnsi" w:hAnsiTheme="minorHAnsi" w:cstheme="minorHAnsi"/>
                <w:lang w:val="en-US"/>
              </w:rPr>
              <w:t xml:space="preserve"> </w:t>
            </w:r>
            <w:r w:rsidRPr="00C77904">
              <w:rPr>
                <w:rFonts w:asciiTheme="minorHAnsi" w:hAnsiTheme="minorHAnsi" w:cstheme="minorHAnsi"/>
                <w:color w:val="808080"/>
                <w:lang w:val="en-US"/>
              </w:rPr>
              <w:t>For the requested facilities</w:t>
            </w:r>
          </w:p>
        </w:tc>
      </w:tr>
      <w:tr w:rsidR="006F6505" w:rsidRPr="005E027C" w14:paraId="7FF2D0FB" w14:textId="77777777" w:rsidTr="00B01A4B">
        <w:trPr>
          <w:trHeight w:val="439"/>
        </w:trPr>
        <w:tc>
          <w:tcPr>
            <w:tcW w:w="10017" w:type="dxa"/>
            <w:vAlign w:val="center"/>
          </w:tcPr>
          <w:p w14:paraId="228FC12E" w14:textId="68C1BBCA" w:rsidR="003176B5" w:rsidRPr="00C77904" w:rsidRDefault="003176B5" w:rsidP="006F6505">
            <w:pPr>
              <w:widowControl w:val="0"/>
              <w:autoSpaceDE w:val="0"/>
              <w:autoSpaceDN w:val="0"/>
              <w:adjustRightInd w:val="0"/>
              <w:rPr>
                <w:rFonts w:asciiTheme="minorHAnsi" w:hAnsiTheme="minorHAnsi" w:cstheme="minorHAnsi"/>
                <w:lang w:val="en-US"/>
              </w:rPr>
            </w:pPr>
            <w:r w:rsidRPr="00C77904">
              <w:rPr>
                <w:rFonts w:asciiTheme="minorHAnsi" w:hAnsiTheme="minorHAnsi" w:cstheme="minorHAnsi"/>
                <w:lang w:val="en-US"/>
              </w:rPr>
              <w:t>The project is funded from the National Institutes of Health (NIH), PI Associate professor Maja L. Arendt (partially funded). The funding includes utensils and technician salary (Mette Rasmussen). Sophie Agger has a fully paid PhD stipend from the Dean.</w:t>
            </w:r>
          </w:p>
        </w:tc>
      </w:tr>
      <w:tr w:rsidR="006F6505" w:rsidRPr="005E027C" w14:paraId="6A04B512" w14:textId="77777777" w:rsidTr="004B281B">
        <w:trPr>
          <w:trHeight w:val="439"/>
        </w:trPr>
        <w:tc>
          <w:tcPr>
            <w:tcW w:w="10017" w:type="dxa"/>
            <w:shd w:val="clear" w:color="auto" w:fill="EEECE1" w:themeFill="background2"/>
            <w:vAlign w:val="center"/>
          </w:tcPr>
          <w:p w14:paraId="21483422" w14:textId="77777777" w:rsidR="006F6505" w:rsidRPr="00C77904" w:rsidRDefault="006F6505" w:rsidP="006F6505">
            <w:pPr>
              <w:widowControl w:val="0"/>
              <w:autoSpaceDE w:val="0"/>
              <w:autoSpaceDN w:val="0"/>
              <w:adjustRightInd w:val="0"/>
              <w:rPr>
                <w:rFonts w:asciiTheme="minorHAnsi" w:hAnsiTheme="minorHAnsi" w:cstheme="minorHAnsi"/>
                <w:lang w:val="en-US"/>
              </w:rPr>
            </w:pPr>
            <w:r w:rsidRPr="00C77904">
              <w:rPr>
                <w:rFonts w:asciiTheme="minorHAnsi" w:hAnsiTheme="minorHAnsi" w:cstheme="minorHAnsi"/>
                <w:lang w:val="en-US"/>
              </w:rPr>
              <w:t xml:space="preserve">Hospital personnel requested </w:t>
            </w:r>
            <w:proofErr w:type="gramStart"/>
            <w:r w:rsidRPr="00C77904">
              <w:rPr>
                <w:rFonts w:asciiTheme="minorHAnsi" w:hAnsiTheme="minorHAnsi" w:cstheme="minorHAnsi"/>
                <w:color w:val="808080"/>
                <w:lang w:val="en-US"/>
              </w:rPr>
              <w:t>In</w:t>
            </w:r>
            <w:proofErr w:type="gramEnd"/>
            <w:r w:rsidRPr="00C77904">
              <w:rPr>
                <w:rFonts w:asciiTheme="minorHAnsi" w:hAnsiTheme="minorHAnsi" w:cstheme="minorHAnsi"/>
                <w:color w:val="808080"/>
                <w:lang w:val="en-US"/>
              </w:rPr>
              <w:t xml:space="preserve"> case of requests for specific skills, please specify</w:t>
            </w:r>
          </w:p>
        </w:tc>
      </w:tr>
      <w:tr w:rsidR="006F6505" w:rsidRPr="005E027C" w14:paraId="03BF12AD" w14:textId="77777777" w:rsidTr="004B281B">
        <w:trPr>
          <w:trHeight w:val="382"/>
        </w:trPr>
        <w:tc>
          <w:tcPr>
            <w:tcW w:w="10017" w:type="dxa"/>
            <w:vAlign w:val="center"/>
          </w:tcPr>
          <w:p w14:paraId="51A360A2" w14:textId="4236433C" w:rsidR="006F6505" w:rsidRPr="00C77904" w:rsidRDefault="002148F9" w:rsidP="00C63649">
            <w:pPr>
              <w:widowControl w:val="0"/>
              <w:autoSpaceDE w:val="0"/>
              <w:autoSpaceDN w:val="0"/>
              <w:adjustRightInd w:val="0"/>
              <w:rPr>
                <w:rFonts w:asciiTheme="minorHAnsi" w:hAnsiTheme="minorHAnsi" w:cstheme="minorHAnsi"/>
                <w:lang w:val="en-US"/>
              </w:rPr>
            </w:pPr>
            <w:r w:rsidRPr="00C77904">
              <w:rPr>
                <w:rFonts w:asciiTheme="minorHAnsi" w:hAnsiTheme="minorHAnsi" w:cstheme="minorHAnsi"/>
                <w:lang w:val="en-US"/>
              </w:rPr>
              <w:t xml:space="preserve">For </w:t>
            </w:r>
            <w:r w:rsidR="00C63649" w:rsidRPr="00C77904">
              <w:rPr>
                <w:rFonts w:asciiTheme="minorHAnsi" w:hAnsiTheme="minorHAnsi" w:cstheme="minorHAnsi"/>
                <w:lang w:val="en-US"/>
              </w:rPr>
              <w:t>any project related</w:t>
            </w:r>
            <w:r w:rsidRPr="00C77904">
              <w:rPr>
                <w:rFonts w:asciiTheme="minorHAnsi" w:hAnsiTheme="minorHAnsi" w:cstheme="minorHAnsi"/>
                <w:lang w:val="en-US"/>
              </w:rPr>
              <w:t xml:space="preserve"> procedures</w:t>
            </w:r>
            <w:r w:rsidR="00D82728">
              <w:rPr>
                <w:rFonts w:asciiTheme="minorHAnsi" w:hAnsiTheme="minorHAnsi" w:cstheme="minorHAnsi"/>
                <w:lang w:val="en-US"/>
              </w:rPr>
              <w:t>,</w:t>
            </w:r>
            <w:r w:rsidRPr="00C77904">
              <w:rPr>
                <w:rFonts w:asciiTheme="minorHAnsi" w:hAnsiTheme="minorHAnsi" w:cstheme="minorHAnsi"/>
                <w:lang w:val="en-US"/>
              </w:rPr>
              <w:t xml:space="preserve"> the oncology research technician</w:t>
            </w:r>
            <w:r w:rsidR="00F45126" w:rsidRPr="00C77904">
              <w:rPr>
                <w:rFonts w:asciiTheme="minorHAnsi" w:hAnsiTheme="minorHAnsi" w:cstheme="minorHAnsi"/>
                <w:lang w:val="en-US"/>
              </w:rPr>
              <w:t xml:space="preserve"> </w:t>
            </w:r>
            <w:r w:rsidR="00C63649" w:rsidRPr="00C77904">
              <w:rPr>
                <w:rFonts w:asciiTheme="minorHAnsi" w:hAnsiTheme="minorHAnsi" w:cstheme="minorHAnsi"/>
                <w:lang w:val="en-US"/>
              </w:rPr>
              <w:t>Mette H. Rasmussen</w:t>
            </w:r>
          </w:p>
        </w:tc>
      </w:tr>
      <w:tr w:rsidR="006F6505" w:rsidRPr="005E027C" w14:paraId="25610A9C" w14:textId="77777777" w:rsidTr="004B281B">
        <w:trPr>
          <w:trHeight w:val="495"/>
        </w:trPr>
        <w:tc>
          <w:tcPr>
            <w:tcW w:w="10017" w:type="dxa"/>
            <w:tcBorders>
              <w:bottom w:val="single" w:sz="4" w:space="0" w:color="auto"/>
            </w:tcBorders>
            <w:shd w:val="clear" w:color="auto" w:fill="EEECE1" w:themeFill="background2"/>
            <w:vAlign w:val="center"/>
          </w:tcPr>
          <w:p w14:paraId="543C38EF" w14:textId="77777777" w:rsidR="006F6505" w:rsidRPr="00C77904" w:rsidRDefault="006F6505" w:rsidP="006F6505">
            <w:pPr>
              <w:widowControl w:val="0"/>
              <w:autoSpaceDE w:val="0"/>
              <w:autoSpaceDN w:val="0"/>
              <w:adjustRightInd w:val="0"/>
              <w:rPr>
                <w:rFonts w:asciiTheme="minorHAnsi" w:hAnsiTheme="minorHAnsi" w:cstheme="minorHAnsi"/>
                <w:lang w:val="en-US"/>
              </w:rPr>
            </w:pPr>
            <w:r w:rsidRPr="00C77904">
              <w:rPr>
                <w:rFonts w:asciiTheme="minorHAnsi" w:hAnsiTheme="minorHAnsi" w:cstheme="minorHAnsi"/>
                <w:lang w:val="en-US"/>
              </w:rPr>
              <w:t xml:space="preserve">Budget </w:t>
            </w:r>
            <w:r w:rsidRPr="00C77904">
              <w:rPr>
                <w:rFonts w:asciiTheme="minorHAnsi" w:hAnsiTheme="minorHAnsi" w:cstheme="minorHAnsi"/>
                <w:color w:val="808080"/>
                <w:lang w:val="en-US"/>
              </w:rPr>
              <w:t>For the requested hospital personnel</w:t>
            </w:r>
          </w:p>
        </w:tc>
      </w:tr>
      <w:tr w:rsidR="006F6505" w:rsidRPr="005E027C" w14:paraId="45F4FEC3" w14:textId="77777777" w:rsidTr="004B281B">
        <w:trPr>
          <w:trHeight w:val="495"/>
        </w:trPr>
        <w:tc>
          <w:tcPr>
            <w:tcW w:w="10017" w:type="dxa"/>
            <w:shd w:val="clear" w:color="auto" w:fill="auto"/>
            <w:vAlign w:val="center"/>
          </w:tcPr>
          <w:p w14:paraId="16E0B7B9" w14:textId="36BE300F" w:rsidR="006F6505" w:rsidRPr="00C77904" w:rsidRDefault="00700E95" w:rsidP="006F6505">
            <w:pPr>
              <w:widowControl w:val="0"/>
              <w:autoSpaceDE w:val="0"/>
              <w:autoSpaceDN w:val="0"/>
              <w:adjustRightInd w:val="0"/>
              <w:rPr>
                <w:rFonts w:asciiTheme="minorHAnsi" w:hAnsiTheme="minorHAnsi" w:cstheme="minorHAnsi"/>
                <w:lang w:val="en-US"/>
              </w:rPr>
            </w:pPr>
            <w:r w:rsidRPr="00C77904">
              <w:rPr>
                <w:rFonts w:asciiTheme="minorHAnsi" w:hAnsiTheme="minorHAnsi" w:cstheme="minorHAnsi"/>
                <w:lang w:val="en-US"/>
              </w:rPr>
              <w:t xml:space="preserve"> Technician salary covered by NIH grant (Mette H. Rasmussen)</w:t>
            </w:r>
          </w:p>
        </w:tc>
      </w:tr>
      <w:tr w:rsidR="006F6505" w:rsidRPr="005E027C" w14:paraId="05730E9B" w14:textId="77777777" w:rsidTr="004B28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899"/>
        </w:trPr>
        <w:tc>
          <w:tcPr>
            <w:tcW w:w="10017" w:type="dxa"/>
            <w:tcBorders>
              <w:top w:val="single" w:sz="4" w:space="0" w:color="auto"/>
              <w:left w:val="single" w:sz="4" w:space="0" w:color="auto"/>
              <w:bottom w:val="single" w:sz="4" w:space="0" w:color="auto"/>
              <w:right w:val="single" w:sz="4" w:space="0" w:color="auto"/>
            </w:tcBorders>
          </w:tcPr>
          <w:p w14:paraId="62DE4E69" w14:textId="77777777" w:rsidR="006F6505" w:rsidRPr="00C77904" w:rsidRDefault="006F6505" w:rsidP="006F6505">
            <w:pPr>
              <w:spacing w:line="360" w:lineRule="auto"/>
              <w:rPr>
                <w:rFonts w:asciiTheme="minorHAnsi" w:hAnsiTheme="minorHAnsi" w:cstheme="minorHAnsi"/>
                <w:lang w:val="en-US"/>
              </w:rPr>
            </w:pPr>
            <w:r w:rsidRPr="00C77904">
              <w:rPr>
                <w:rFonts w:asciiTheme="minorHAnsi" w:hAnsiTheme="minorHAnsi" w:cstheme="minorHAnsi"/>
                <w:lang w:val="en-US"/>
              </w:rPr>
              <w:t>The application is accepted under the following conditions:</w:t>
            </w:r>
          </w:p>
        </w:tc>
      </w:tr>
      <w:tr w:rsidR="006F6505" w:rsidRPr="005E027C" w14:paraId="755FFB37" w14:textId="77777777" w:rsidTr="004B281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83"/>
        </w:trPr>
        <w:tc>
          <w:tcPr>
            <w:tcW w:w="10017" w:type="dxa"/>
            <w:tcBorders>
              <w:top w:val="single" w:sz="4" w:space="0" w:color="auto"/>
              <w:left w:val="single" w:sz="4" w:space="0" w:color="auto"/>
              <w:bottom w:val="single" w:sz="4" w:space="0" w:color="auto"/>
              <w:right w:val="single" w:sz="4" w:space="0" w:color="auto"/>
            </w:tcBorders>
          </w:tcPr>
          <w:p w14:paraId="2A03F879" w14:textId="61B60DB0" w:rsidR="006F6505" w:rsidRPr="00C77904" w:rsidRDefault="006F6505" w:rsidP="006F6505">
            <w:pPr>
              <w:spacing w:line="360" w:lineRule="auto"/>
              <w:rPr>
                <w:rFonts w:asciiTheme="minorHAnsi" w:hAnsiTheme="minorHAnsi" w:cstheme="minorHAnsi"/>
                <w:lang w:val="en-US"/>
              </w:rPr>
            </w:pPr>
            <w:r w:rsidRPr="00C77904">
              <w:rPr>
                <w:rFonts w:asciiTheme="minorHAnsi" w:hAnsiTheme="minorHAnsi" w:cstheme="minorHAnsi"/>
                <w:lang w:val="en-US"/>
              </w:rPr>
              <w:t xml:space="preserve">The application is </w:t>
            </w:r>
            <w:r w:rsidRPr="00C77904">
              <w:rPr>
                <w:rFonts w:asciiTheme="minorHAnsi" w:hAnsiTheme="minorHAnsi" w:cstheme="minorHAnsi"/>
                <w:b/>
                <w:i/>
                <w:lang w:val="en-US"/>
              </w:rPr>
              <w:t>not</w:t>
            </w:r>
            <w:r w:rsidRPr="00C77904">
              <w:rPr>
                <w:rFonts w:asciiTheme="minorHAnsi" w:hAnsiTheme="minorHAnsi" w:cstheme="minorHAnsi"/>
                <w:lang w:val="en-US"/>
              </w:rPr>
              <w:t xml:space="preserve"> accepted for the following reasons:</w:t>
            </w:r>
          </w:p>
        </w:tc>
      </w:tr>
    </w:tbl>
    <w:tbl>
      <w:tblPr>
        <w:tblStyle w:val="TableGrid"/>
        <w:tblW w:w="10008" w:type="dxa"/>
        <w:tblLook w:val="01E0" w:firstRow="1" w:lastRow="1" w:firstColumn="1" w:lastColumn="1" w:noHBand="0" w:noVBand="0"/>
      </w:tblPr>
      <w:tblGrid>
        <w:gridCol w:w="2210"/>
        <w:gridCol w:w="7798"/>
      </w:tblGrid>
      <w:tr w:rsidR="00966A43" w:rsidRPr="00D030B1" w14:paraId="085969DA" w14:textId="77777777" w:rsidTr="004B281B">
        <w:trPr>
          <w:trHeight w:val="1059"/>
        </w:trPr>
        <w:tc>
          <w:tcPr>
            <w:tcW w:w="2210" w:type="dxa"/>
            <w:vAlign w:val="center"/>
          </w:tcPr>
          <w:p w14:paraId="7E357532" w14:textId="77777777" w:rsidR="00966A43" w:rsidRPr="00C77904" w:rsidRDefault="00966A43" w:rsidP="00966A43">
            <w:pPr>
              <w:rPr>
                <w:rFonts w:asciiTheme="minorHAnsi" w:hAnsiTheme="minorHAnsi" w:cstheme="minorHAnsi"/>
                <w:lang w:val="en-US"/>
              </w:rPr>
            </w:pPr>
            <w:r w:rsidRPr="00C77904">
              <w:rPr>
                <w:rFonts w:asciiTheme="minorHAnsi" w:hAnsiTheme="minorHAnsi" w:cstheme="minorHAnsi"/>
                <w:lang w:val="en-US"/>
              </w:rPr>
              <w:t>Date</w:t>
            </w:r>
          </w:p>
        </w:tc>
        <w:tc>
          <w:tcPr>
            <w:tcW w:w="7798" w:type="dxa"/>
            <w:shd w:val="clear" w:color="auto" w:fill="auto"/>
            <w:vAlign w:val="center"/>
          </w:tcPr>
          <w:p w14:paraId="63DE080E" w14:textId="77777777" w:rsidR="00966A43" w:rsidRPr="00C77904" w:rsidRDefault="00966A43" w:rsidP="00966A43">
            <w:pPr>
              <w:jc w:val="center"/>
              <w:rPr>
                <w:rFonts w:asciiTheme="minorHAnsi" w:hAnsiTheme="minorHAnsi" w:cstheme="minorHAnsi"/>
                <w:lang w:val="en-US"/>
              </w:rPr>
            </w:pPr>
          </w:p>
          <w:p w14:paraId="57E7FBE4" w14:textId="77777777" w:rsidR="00966A43" w:rsidRPr="00C77904" w:rsidRDefault="00966A43" w:rsidP="00966A43">
            <w:pPr>
              <w:jc w:val="center"/>
              <w:rPr>
                <w:rFonts w:asciiTheme="minorHAnsi" w:hAnsiTheme="minorHAnsi" w:cstheme="minorHAnsi"/>
                <w:lang w:val="en-US"/>
              </w:rPr>
            </w:pPr>
          </w:p>
          <w:p w14:paraId="79B74EDD" w14:textId="77777777" w:rsidR="00966A43" w:rsidRPr="00C77904" w:rsidRDefault="00EE40D0" w:rsidP="00966A43">
            <w:pPr>
              <w:jc w:val="center"/>
              <w:rPr>
                <w:rFonts w:asciiTheme="minorHAnsi" w:hAnsiTheme="minorHAnsi" w:cstheme="minorHAnsi"/>
                <w:lang w:val="en-US"/>
              </w:rPr>
            </w:pPr>
            <w:r w:rsidRPr="00C77904">
              <w:rPr>
                <w:rFonts w:asciiTheme="minorHAnsi" w:hAnsiTheme="minorHAnsi" w:cstheme="minorHAnsi"/>
                <w:lang w:val="en-US"/>
              </w:rPr>
              <w:t>Head of hospital</w:t>
            </w:r>
          </w:p>
        </w:tc>
      </w:tr>
      <w:tr w:rsidR="00966A43" w:rsidRPr="00D030B1" w14:paraId="11965363" w14:textId="77777777" w:rsidTr="004B281B">
        <w:trPr>
          <w:trHeight w:val="1129"/>
        </w:trPr>
        <w:tc>
          <w:tcPr>
            <w:tcW w:w="2210" w:type="dxa"/>
            <w:vAlign w:val="center"/>
          </w:tcPr>
          <w:p w14:paraId="693E8385" w14:textId="77777777" w:rsidR="00966A43" w:rsidRPr="00C77904" w:rsidRDefault="00966A43" w:rsidP="00966A43">
            <w:pPr>
              <w:rPr>
                <w:rFonts w:asciiTheme="minorHAnsi" w:hAnsiTheme="minorHAnsi" w:cstheme="minorHAnsi"/>
                <w:lang w:val="en-US"/>
              </w:rPr>
            </w:pPr>
            <w:r w:rsidRPr="00C77904">
              <w:rPr>
                <w:rFonts w:asciiTheme="minorHAnsi" w:hAnsiTheme="minorHAnsi" w:cstheme="minorHAnsi"/>
                <w:lang w:val="en-US"/>
              </w:rPr>
              <w:t>Date</w:t>
            </w:r>
          </w:p>
        </w:tc>
        <w:tc>
          <w:tcPr>
            <w:tcW w:w="7798" w:type="dxa"/>
            <w:shd w:val="clear" w:color="auto" w:fill="auto"/>
            <w:vAlign w:val="center"/>
          </w:tcPr>
          <w:p w14:paraId="1E486F6B" w14:textId="77777777" w:rsidR="00966A43" w:rsidRPr="00C77904" w:rsidRDefault="00966A43" w:rsidP="00966A43">
            <w:pPr>
              <w:jc w:val="center"/>
              <w:rPr>
                <w:rFonts w:asciiTheme="minorHAnsi" w:hAnsiTheme="minorHAnsi" w:cstheme="minorHAnsi"/>
                <w:lang w:val="en-US"/>
              </w:rPr>
            </w:pPr>
          </w:p>
          <w:p w14:paraId="5BE71723" w14:textId="77777777" w:rsidR="00966A43" w:rsidRPr="00C77904" w:rsidRDefault="00966A43" w:rsidP="00966A43">
            <w:pPr>
              <w:jc w:val="center"/>
              <w:rPr>
                <w:rFonts w:asciiTheme="minorHAnsi" w:hAnsiTheme="minorHAnsi" w:cstheme="minorHAnsi"/>
                <w:lang w:val="en-US"/>
              </w:rPr>
            </w:pPr>
          </w:p>
          <w:p w14:paraId="4B6F8D8E" w14:textId="77777777" w:rsidR="00966A43" w:rsidRPr="00C77904" w:rsidRDefault="00966A43" w:rsidP="00966A43">
            <w:pPr>
              <w:jc w:val="center"/>
              <w:rPr>
                <w:rFonts w:asciiTheme="minorHAnsi" w:hAnsiTheme="minorHAnsi" w:cstheme="minorHAnsi"/>
                <w:lang w:val="en-US"/>
              </w:rPr>
            </w:pPr>
            <w:r w:rsidRPr="00C77904">
              <w:rPr>
                <w:rFonts w:asciiTheme="minorHAnsi" w:hAnsiTheme="minorHAnsi" w:cstheme="minorHAnsi"/>
                <w:lang w:val="en-US"/>
              </w:rPr>
              <w:t>Responsible researcher</w:t>
            </w:r>
          </w:p>
        </w:tc>
      </w:tr>
    </w:tbl>
    <w:p w14:paraId="4F09A56D" w14:textId="77777777" w:rsidR="002D0998" w:rsidRPr="00C77904" w:rsidRDefault="002D0998">
      <w:pPr>
        <w:rPr>
          <w:rFonts w:asciiTheme="minorHAnsi" w:hAnsiTheme="minorHAnsi" w:cstheme="minorHAnsi"/>
          <w:lang w:val="en-US"/>
        </w:rPr>
      </w:pPr>
    </w:p>
    <w:p w14:paraId="020129F8" w14:textId="77777777" w:rsidR="002D0998" w:rsidRPr="00C77904" w:rsidRDefault="002D0998" w:rsidP="00963A19">
      <w:pPr>
        <w:rPr>
          <w:rFonts w:asciiTheme="minorHAnsi" w:hAnsiTheme="minorHAnsi" w:cstheme="minorHAnsi"/>
          <w:lang w:val="en-US"/>
        </w:rPr>
      </w:pPr>
    </w:p>
    <w:sectPr w:rsidR="002D0998" w:rsidRPr="00C77904" w:rsidSect="00B265D7">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6B99B8" w14:textId="77777777" w:rsidR="00650B5B" w:rsidRDefault="00650B5B">
      <w:r>
        <w:separator/>
      </w:r>
    </w:p>
  </w:endnote>
  <w:endnote w:type="continuationSeparator" w:id="0">
    <w:p w14:paraId="698AC587" w14:textId="77777777" w:rsidR="00650B5B" w:rsidRDefault="00650B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131FDE" w14:textId="77777777" w:rsidR="00B01A4B" w:rsidRDefault="00775D28" w:rsidP="00966A43">
    <w:pPr>
      <w:pStyle w:val="Footer"/>
      <w:framePr w:wrap="around" w:vAnchor="text" w:hAnchor="margin" w:xAlign="right" w:y="1"/>
      <w:rPr>
        <w:rStyle w:val="PageNumber"/>
      </w:rPr>
    </w:pPr>
    <w:r>
      <w:rPr>
        <w:rStyle w:val="PageNumber"/>
      </w:rPr>
      <w:fldChar w:fldCharType="begin"/>
    </w:r>
    <w:r w:rsidR="00B01A4B">
      <w:rPr>
        <w:rStyle w:val="PageNumber"/>
      </w:rPr>
      <w:instrText xml:space="preserve">PAGE  </w:instrText>
    </w:r>
    <w:r>
      <w:rPr>
        <w:rStyle w:val="PageNumber"/>
      </w:rPr>
      <w:fldChar w:fldCharType="end"/>
    </w:r>
  </w:p>
  <w:p w14:paraId="34BA683B" w14:textId="77777777" w:rsidR="00B01A4B" w:rsidRDefault="00B01A4B" w:rsidP="00966A4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2B7B0C" w14:textId="7671FB25" w:rsidR="00B01A4B" w:rsidRDefault="00775D28" w:rsidP="00966A43">
    <w:pPr>
      <w:pStyle w:val="Footer"/>
      <w:framePr w:wrap="around" w:vAnchor="text" w:hAnchor="margin" w:xAlign="right" w:y="1"/>
      <w:rPr>
        <w:rStyle w:val="PageNumber"/>
      </w:rPr>
    </w:pPr>
    <w:r>
      <w:rPr>
        <w:rStyle w:val="PageNumber"/>
      </w:rPr>
      <w:fldChar w:fldCharType="begin"/>
    </w:r>
    <w:r w:rsidR="00B01A4B">
      <w:rPr>
        <w:rStyle w:val="PageNumber"/>
      </w:rPr>
      <w:instrText xml:space="preserve">PAGE  </w:instrText>
    </w:r>
    <w:r>
      <w:rPr>
        <w:rStyle w:val="PageNumber"/>
      </w:rPr>
      <w:fldChar w:fldCharType="separate"/>
    </w:r>
    <w:r w:rsidR="003176B5">
      <w:rPr>
        <w:rStyle w:val="PageNumber"/>
        <w:noProof/>
      </w:rPr>
      <w:t>8</w:t>
    </w:r>
    <w:r>
      <w:rPr>
        <w:rStyle w:val="PageNumber"/>
      </w:rPr>
      <w:fldChar w:fldCharType="end"/>
    </w:r>
  </w:p>
  <w:p w14:paraId="471C672E" w14:textId="77777777" w:rsidR="00B01A4B" w:rsidRDefault="00B01A4B" w:rsidP="00966A4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A9469F" w14:textId="77777777" w:rsidR="00650B5B" w:rsidRDefault="00650B5B">
      <w:r>
        <w:separator/>
      </w:r>
    </w:p>
  </w:footnote>
  <w:footnote w:type="continuationSeparator" w:id="0">
    <w:p w14:paraId="509D7361" w14:textId="77777777" w:rsidR="00650B5B" w:rsidRDefault="00650B5B">
      <w:r>
        <w:continuationSeparator/>
      </w:r>
    </w:p>
  </w:footnote>
  <w:footnote w:id="1">
    <w:p w14:paraId="3D8D7597" w14:textId="53267363" w:rsidR="00913948" w:rsidRPr="00913948" w:rsidRDefault="00913948" w:rsidP="00913948">
      <w:pPr>
        <w:pStyle w:val="FootnoteText"/>
        <w:tabs>
          <w:tab w:val="left" w:pos="679"/>
        </w:tabs>
        <w:rPr>
          <w:lang w:val="en-US"/>
        </w:rPr>
      </w:pPr>
      <w:r>
        <w:rPr>
          <w:rStyle w:val="FootnoteReference"/>
        </w:rPr>
        <w:footnoteRef/>
      </w:r>
      <w:r w:rsidRPr="00913948">
        <w:rPr>
          <w:lang w:val="en-US"/>
        </w:rPr>
        <w:t xml:space="preserve"> </w:t>
      </w:r>
      <w:r>
        <w:rPr>
          <w:rFonts w:asciiTheme="minorHAnsi" w:hAnsiTheme="minorHAnsi" w:cstheme="minorHAnsi"/>
          <w:lang w:val="en-US"/>
        </w:rPr>
        <w:t>WP1 takes place at</w:t>
      </w:r>
      <w:bookmarkStart w:id="0" w:name="_GoBack"/>
      <w:bookmarkEnd w:id="0"/>
      <w:r>
        <w:rPr>
          <w:rFonts w:asciiTheme="minorHAnsi" w:hAnsiTheme="minorHAnsi" w:cstheme="minorHAnsi"/>
          <w:lang w:val="en-US"/>
        </w:rPr>
        <w:t xml:space="preserve"> Uppsala University.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80435" w14:textId="77777777" w:rsidR="00B01A4B" w:rsidRPr="003D62BF" w:rsidRDefault="003D62BF" w:rsidP="00393F3C">
    <w:pPr>
      <w:rPr>
        <w:smallCaps/>
        <w:sz w:val="22"/>
        <w:szCs w:val="22"/>
        <w:lang w:val="en-GB"/>
      </w:rPr>
    </w:pPr>
    <w:r w:rsidRPr="003D62BF">
      <w:rPr>
        <w:smallCaps/>
        <w:sz w:val="22"/>
        <w:szCs w:val="22"/>
        <w:lang w:val="en-GB"/>
      </w:rPr>
      <w:t xml:space="preserve">LOCAL ETHICAL </w:t>
    </w:r>
    <w:r w:rsidR="00AB67B7">
      <w:rPr>
        <w:smallCaps/>
        <w:sz w:val="22"/>
        <w:szCs w:val="22"/>
        <w:lang w:val="en-GB"/>
      </w:rPr>
      <w:t xml:space="preserve">AND ADMINISTRATIVE </w:t>
    </w:r>
    <w:r w:rsidRPr="003D62BF">
      <w:rPr>
        <w:smallCaps/>
        <w:sz w:val="22"/>
        <w:szCs w:val="22"/>
        <w:lang w:val="en-GB"/>
      </w:rPr>
      <w:t xml:space="preserve">COMMITTEE </w:t>
    </w:r>
    <w:r w:rsidR="00AB67B7">
      <w:rPr>
        <w:smallCaps/>
        <w:sz w:val="22"/>
        <w:szCs w:val="22"/>
        <w:lang w:val="en-GB"/>
      </w:rPr>
      <w:t>AT</w:t>
    </w:r>
    <w:r w:rsidR="00D9266F">
      <w:rPr>
        <w:smallCaps/>
        <w:sz w:val="22"/>
        <w:szCs w:val="22"/>
        <w:lang w:val="en-GB"/>
      </w:rPr>
      <w:t xml:space="preserve"> </w:t>
    </w:r>
    <w:r w:rsidRPr="003D62BF">
      <w:rPr>
        <w:smallCaps/>
        <w:sz w:val="22"/>
        <w:szCs w:val="22"/>
        <w:lang w:val="en-GB"/>
      </w:rPr>
      <w:t>DEPARTMENT OF VETERINARY CLINICAL SCIENCES</w:t>
    </w:r>
    <w:r w:rsidR="00B01A4B" w:rsidRPr="003D62BF">
      <w:rPr>
        <w:smallCaps/>
        <w:sz w:val="22"/>
        <w:szCs w:val="22"/>
        <w:lang w:val="en-GB"/>
      </w:rPr>
      <w:tab/>
    </w:r>
    <w:r w:rsidR="00B01A4B" w:rsidRPr="003D62BF">
      <w:rPr>
        <w:smallCaps/>
        <w:sz w:val="22"/>
        <w:szCs w:val="22"/>
        <w:lang w:val="en-GB"/>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CC2C680E"/>
    <w:lvl w:ilvl="0">
      <w:start w:val="1"/>
      <w:numFmt w:val="decimal"/>
      <w:pStyle w:val="ListNumber"/>
      <w:lvlText w:val="%1."/>
      <w:lvlJc w:val="left"/>
      <w:pPr>
        <w:tabs>
          <w:tab w:val="num" w:pos="360"/>
        </w:tabs>
        <w:ind w:left="360" w:hanging="360"/>
      </w:pPr>
    </w:lvl>
  </w:abstractNum>
  <w:abstractNum w:abstractNumId="1" w15:restartNumberingAfterBreak="0">
    <w:nsid w:val="03370673"/>
    <w:multiLevelType w:val="hybridMultilevel"/>
    <w:tmpl w:val="DD44286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F997775"/>
    <w:multiLevelType w:val="hybridMultilevel"/>
    <w:tmpl w:val="B574C08E"/>
    <w:lvl w:ilvl="0" w:tplc="0406000F">
      <w:start w:val="1"/>
      <w:numFmt w:val="decimal"/>
      <w:lvlText w:val="%1."/>
      <w:lvlJc w:val="left"/>
      <w:pPr>
        <w:ind w:left="360" w:hanging="360"/>
      </w:pPr>
      <w:rPr>
        <w:rFonts w:hint="default"/>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3" w15:restartNumberingAfterBreak="0">
    <w:nsid w:val="22F974EE"/>
    <w:multiLevelType w:val="hybridMultilevel"/>
    <w:tmpl w:val="E6A62A2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322697"/>
    <w:multiLevelType w:val="hybridMultilevel"/>
    <w:tmpl w:val="74A66970"/>
    <w:lvl w:ilvl="0" w:tplc="D084F3AA">
      <w:start w:val="9"/>
      <w:numFmt w:val="bullet"/>
      <w:lvlText w:val="-"/>
      <w:lvlJc w:val="left"/>
      <w:pPr>
        <w:ind w:left="720" w:hanging="360"/>
      </w:pPr>
      <w:rPr>
        <w:rFonts w:ascii="Calibri" w:eastAsia="Times New Roman" w:hAnsi="Calibri"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3D193640"/>
    <w:multiLevelType w:val="hybridMultilevel"/>
    <w:tmpl w:val="155CC14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3DFD4F27"/>
    <w:multiLevelType w:val="hybridMultilevel"/>
    <w:tmpl w:val="15EA179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9D35977"/>
    <w:multiLevelType w:val="hybridMultilevel"/>
    <w:tmpl w:val="CAAA4EFA"/>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8080390"/>
    <w:multiLevelType w:val="hybridMultilevel"/>
    <w:tmpl w:val="5D98EA12"/>
    <w:lvl w:ilvl="0" w:tplc="7BC8394C">
      <w:start w:val="1"/>
      <w:numFmt w:val="decimal"/>
      <w:lvlText w:val="%1."/>
      <w:lvlJc w:val="left"/>
      <w:pPr>
        <w:ind w:left="360" w:hanging="360"/>
      </w:pPr>
      <w:rPr>
        <w:rFonts w:hint="default"/>
        <w:lang w:val="en-US"/>
      </w:rPr>
    </w:lvl>
    <w:lvl w:ilvl="1" w:tplc="04060019" w:tentative="1">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abstractNum w:abstractNumId="9" w15:restartNumberingAfterBreak="0">
    <w:nsid w:val="640F5832"/>
    <w:multiLevelType w:val="hybridMultilevel"/>
    <w:tmpl w:val="EDEE6A5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7"/>
  </w:num>
  <w:num w:numId="2">
    <w:abstractNumId w:val="5"/>
  </w:num>
  <w:num w:numId="3">
    <w:abstractNumId w:val="1"/>
  </w:num>
  <w:num w:numId="4">
    <w:abstractNumId w:val="0"/>
  </w:num>
  <w:num w:numId="5">
    <w:abstractNumId w:val="8"/>
  </w:num>
  <w:num w:numId="6">
    <w:abstractNumId w:val="9"/>
  </w:num>
  <w:num w:numId="7">
    <w:abstractNumId w:val="2"/>
  </w:num>
  <w:num w:numId="8">
    <w:abstractNumId w:val="4"/>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A43"/>
    <w:rsid w:val="00006C87"/>
    <w:rsid w:val="0000730F"/>
    <w:rsid w:val="00015406"/>
    <w:rsid w:val="00015BB9"/>
    <w:rsid w:val="000204D9"/>
    <w:rsid w:val="00030248"/>
    <w:rsid w:val="000378EA"/>
    <w:rsid w:val="00037EF9"/>
    <w:rsid w:val="00054E05"/>
    <w:rsid w:val="00060284"/>
    <w:rsid w:val="000652D1"/>
    <w:rsid w:val="000654DF"/>
    <w:rsid w:val="00067296"/>
    <w:rsid w:val="00073B44"/>
    <w:rsid w:val="000742DF"/>
    <w:rsid w:val="00082F8A"/>
    <w:rsid w:val="00090B9E"/>
    <w:rsid w:val="000977FC"/>
    <w:rsid w:val="000A2004"/>
    <w:rsid w:val="000A3789"/>
    <w:rsid w:val="000A37E5"/>
    <w:rsid w:val="000B2CB0"/>
    <w:rsid w:val="000B40A8"/>
    <w:rsid w:val="000B647A"/>
    <w:rsid w:val="000C0752"/>
    <w:rsid w:val="000C7BFE"/>
    <w:rsid w:val="000D241E"/>
    <w:rsid w:val="000D4A37"/>
    <w:rsid w:val="000E1FF8"/>
    <w:rsid w:val="000E38F1"/>
    <w:rsid w:val="000E43CB"/>
    <w:rsid w:val="000F3D7B"/>
    <w:rsid w:val="0010181A"/>
    <w:rsid w:val="0010629C"/>
    <w:rsid w:val="00115B01"/>
    <w:rsid w:val="0011616B"/>
    <w:rsid w:val="00117833"/>
    <w:rsid w:val="00120FC8"/>
    <w:rsid w:val="00121714"/>
    <w:rsid w:val="001234E1"/>
    <w:rsid w:val="00127451"/>
    <w:rsid w:val="00127C43"/>
    <w:rsid w:val="0013099E"/>
    <w:rsid w:val="00136E14"/>
    <w:rsid w:val="001442FE"/>
    <w:rsid w:val="00150950"/>
    <w:rsid w:val="00152D92"/>
    <w:rsid w:val="001562C9"/>
    <w:rsid w:val="001624A1"/>
    <w:rsid w:val="00172E87"/>
    <w:rsid w:val="001767D3"/>
    <w:rsid w:val="00183D20"/>
    <w:rsid w:val="00193A9A"/>
    <w:rsid w:val="001A2552"/>
    <w:rsid w:val="001A7599"/>
    <w:rsid w:val="001B48AF"/>
    <w:rsid w:val="001C0CC8"/>
    <w:rsid w:val="001D309D"/>
    <w:rsid w:val="001D42DA"/>
    <w:rsid w:val="001D7706"/>
    <w:rsid w:val="001E194E"/>
    <w:rsid w:val="001E5848"/>
    <w:rsid w:val="001E70F5"/>
    <w:rsid w:val="001F0A7A"/>
    <w:rsid w:val="001F674F"/>
    <w:rsid w:val="002107B2"/>
    <w:rsid w:val="00213201"/>
    <w:rsid w:val="002148F9"/>
    <w:rsid w:val="00220486"/>
    <w:rsid w:val="00237023"/>
    <w:rsid w:val="00245982"/>
    <w:rsid w:val="00250FC4"/>
    <w:rsid w:val="002511E5"/>
    <w:rsid w:val="002528F1"/>
    <w:rsid w:val="0025315C"/>
    <w:rsid w:val="00260218"/>
    <w:rsid w:val="00263008"/>
    <w:rsid w:val="0027422A"/>
    <w:rsid w:val="00290413"/>
    <w:rsid w:val="00292DD6"/>
    <w:rsid w:val="002A010B"/>
    <w:rsid w:val="002C01E4"/>
    <w:rsid w:val="002D0998"/>
    <w:rsid w:val="002D57D1"/>
    <w:rsid w:val="002F1D63"/>
    <w:rsid w:val="002F4221"/>
    <w:rsid w:val="002F5231"/>
    <w:rsid w:val="003017B1"/>
    <w:rsid w:val="00303C02"/>
    <w:rsid w:val="00305BD8"/>
    <w:rsid w:val="00307453"/>
    <w:rsid w:val="00311DA1"/>
    <w:rsid w:val="003176B5"/>
    <w:rsid w:val="00327141"/>
    <w:rsid w:val="00330DC0"/>
    <w:rsid w:val="0033463F"/>
    <w:rsid w:val="0034266A"/>
    <w:rsid w:val="00354F6D"/>
    <w:rsid w:val="0035581F"/>
    <w:rsid w:val="003734B8"/>
    <w:rsid w:val="003772FF"/>
    <w:rsid w:val="00381BCD"/>
    <w:rsid w:val="00384E04"/>
    <w:rsid w:val="00385DCD"/>
    <w:rsid w:val="00387729"/>
    <w:rsid w:val="00393F3C"/>
    <w:rsid w:val="003B0D88"/>
    <w:rsid w:val="003B6B65"/>
    <w:rsid w:val="003C16F8"/>
    <w:rsid w:val="003C33F6"/>
    <w:rsid w:val="003C5EAC"/>
    <w:rsid w:val="003D62BF"/>
    <w:rsid w:val="003E3D8F"/>
    <w:rsid w:val="003E7E37"/>
    <w:rsid w:val="003F08BA"/>
    <w:rsid w:val="003F3EA4"/>
    <w:rsid w:val="003F511C"/>
    <w:rsid w:val="00404BBA"/>
    <w:rsid w:val="00413EA4"/>
    <w:rsid w:val="00414C39"/>
    <w:rsid w:val="00417015"/>
    <w:rsid w:val="00423235"/>
    <w:rsid w:val="00424CBD"/>
    <w:rsid w:val="00425F85"/>
    <w:rsid w:val="00434F8C"/>
    <w:rsid w:val="0044643B"/>
    <w:rsid w:val="00450E59"/>
    <w:rsid w:val="00452E37"/>
    <w:rsid w:val="00453D8D"/>
    <w:rsid w:val="00462B7A"/>
    <w:rsid w:val="0047146A"/>
    <w:rsid w:val="00471BF0"/>
    <w:rsid w:val="004728AA"/>
    <w:rsid w:val="00472EFC"/>
    <w:rsid w:val="00480EAE"/>
    <w:rsid w:val="00481986"/>
    <w:rsid w:val="00483478"/>
    <w:rsid w:val="004850F4"/>
    <w:rsid w:val="004866CD"/>
    <w:rsid w:val="004870CC"/>
    <w:rsid w:val="00491D8D"/>
    <w:rsid w:val="004954A6"/>
    <w:rsid w:val="004A6AC1"/>
    <w:rsid w:val="004B281B"/>
    <w:rsid w:val="004C5515"/>
    <w:rsid w:val="004D0E0F"/>
    <w:rsid w:val="004D490F"/>
    <w:rsid w:val="004D6F58"/>
    <w:rsid w:val="004E0C2C"/>
    <w:rsid w:val="00511529"/>
    <w:rsid w:val="005121B6"/>
    <w:rsid w:val="00533857"/>
    <w:rsid w:val="0054426B"/>
    <w:rsid w:val="00545097"/>
    <w:rsid w:val="00546816"/>
    <w:rsid w:val="00553FDB"/>
    <w:rsid w:val="00560C3F"/>
    <w:rsid w:val="00562CAD"/>
    <w:rsid w:val="00565EC1"/>
    <w:rsid w:val="00566AE0"/>
    <w:rsid w:val="0056708A"/>
    <w:rsid w:val="00570E22"/>
    <w:rsid w:val="00571FFB"/>
    <w:rsid w:val="00572CB7"/>
    <w:rsid w:val="00573A06"/>
    <w:rsid w:val="005765D6"/>
    <w:rsid w:val="005858A4"/>
    <w:rsid w:val="005927AB"/>
    <w:rsid w:val="00593ED1"/>
    <w:rsid w:val="00596806"/>
    <w:rsid w:val="00596A6F"/>
    <w:rsid w:val="005B3FA7"/>
    <w:rsid w:val="005C0525"/>
    <w:rsid w:val="005C3F46"/>
    <w:rsid w:val="005C47B9"/>
    <w:rsid w:val="005C72BB"/>
    <w:rsid w:val="005D4410"/>
    <w:rsid w:val="005D4E92"/>
    <w:rsid w:val="005D6130"/>
    <w:rsid w:val="005D6668"/>
    <w:rsid w:val="005D6EAF"/>
    <w:rsid w:val="005E027C"/>
    <w:rsid w:val="005F157C"/>
    <w:rsid w:val="005F1D61"/>
    <w:rsid w:val="005F5DE9"/>
    <w:rsid w:val="005F60FA"/>
    <w:rsid w:val="00601AD2"/>
    <w:rsid w:val="00604092"/>
    <w:rsid w:val="0060430B"/>
    <w:rsid w:val="006051EC"/>
    <w:rsid w:val="006226A1"/>
    <w:rsid w:val="006245F9"/>
    <w:rsid w:val="0062597A"/>
    <w:rsid w:val="00631407"/>
    <w:rsid w:val="006414E0"/>
    <w:rsid w:val="006424F5"/>
    <w:rsid w:val="00643F5E"/>
    <w:rsid w:val="00645706"/>
    <w:rsid w:val="00650B5B"/>
    <w:rsid w:val="00650D4C"/>
    <w:rsid w:val="00656080"/>
    <w:rsid w:val="0065780E"/>
    <w:rsid w:val="00661F1D"/>
    <w:rsid w:val="00662C33"/>
    <w:rsid w:val="006654DD"/>
    <w:rsid w:val="006802F3"/>
    <w:rsid w:val="00682249"/>
    <w:rsid w:val="0068351F"/>
    <w:rsid w:val="0069695A"/>
    <w:rsid w:val="00696FAC"/>
    <w:rsid w:val="006A1381"/>
    <w:rsid w:val="006B2E58"/>
    <w:rsid w:val="006B4E1F"/>
    <w:rsid w:val="006B6D2A"/>
    <w:rsid w:val="006D0E12"/>
    <w:rsid w:val="006D1C83"/>
    <w:rsid w:val="006F492E"/>
    <w:rsid w:val="006F64A6"/>
    <w:rsid w:val="006F6505"/>
    <w:rsid w:val="00700E95"/>
    <w:rsid w:val="007031A3"/>
    <w:rsid w:val="007109CD"/>
    <w:rsid w:val="00713F89"/>
    <w:rsid w:val="00714E35"/>
    <w:rsid w:val="00717A24"/>
    <w:rsid w:val="007218A5"/>
    <w:rsid w:val="00724BD7"/>
    <w:rsid w:val="00725D05"/>
    <w:rsid w:val="00734B99"/>
    <w:rsid w:val="007355FA"/>
    <w:rsid w:val="007378A6"/>
    <w:rsid w:val="0074521A"/>
    <w:rsid w:val="00747DCF"/>
    <w:rsid w:val="00751860"/>
    <w:rsid w:val="00763EDB"/>
    <w:rsid w:val="007670B9"/>
    <w:rsid w:val="00775D28"/>
    <w:rsid w:val="00795F39"/>
    <w:rsid w:val="007A1288"/>
    <w:rsid w:val="007A67BB"/>
    <w:rsid w:val="007C400A"/>
    <w:rsid w:val="007C4BBD"/>
    <w:rsid w:val="007D5719"/>
    <w:rsid w:val="007E19C6"/>
    <w:rsid w:val="007E2488"/>
    <w:rsid w:val="007E31E3"/>
    <w:rsid w:val="007F3A86"/>
    <w:rsid w:val="00801343"/>
    <w:rsid w:val="00804FB0"/>
    <w:rsid w:val="00807092"/>
    <w:rsid w:val="008076FF"/>
    <w:rsid w:val="00807ADA"/>
    <w:rsid w:val="00814882"/>
    <w:rsid w:val="00816EA9"/>
    <w:rsid w:val="0082033B"/>
    <w:rsid w:val="00820BFC"/>
    <w:rsid w:val="0082622D"/>
    <w:rsid w:val="00826925"/>
    <w:rsid w:val="00830CF5"/>
    <w:rsid w:val="008344B3"/>
    <w:rsid w:val="0083747A"/>
    <w:rsid w:val="008455BA"/>
    <w:rsid w:val="00851370"/>
    <w:rsid w:val="008648F4"/>
    <w:rsid w:val="00871A0F"/>
    <w:rsid w:val="00884CB2"/>
    <w:rsid w:val="008A0AE5"/>
    <w:rsid w:val="008A6F05"/>
    <w:rsid w:val="008C04F7"/>
    <w:rsid w:val="008C4121"/>
    <w:rsid w:val="008C66DE"/>
    <w:rsid w:val="008C7B40"/>
    <w:rsid w:val="008D0B33"/>
    <w:rsid w:val="008D48D8"/>
    <w:rsid w:val="008D53F2"/>
    <w:rsid w:val="008E20A4"/>
    <w:rsid w:val="008E3917"/>
    <w:rsid w:val="008E71EA"/>
    <w:rsid w:val="008F0827"/>
    <w:rsid w:val="008F45A9"/>
    <w:rsid w:val="008F4FE5"/>
    <w:rsid w:val="008F726F"/>
    <w:rsid w:val="008F7C27"/>
    <w:rsid w:val="009006C5"/>
    <w:rsid w:val="009007A0"/>
    <w:rsid w:val="00903DA3"/>
    <w:rsid w:val="00907834"/>
    <w:rsid w:val="00913948"/>
    <w:rsid w:val="00914A23"/>
    <w:rsid w:val="00917050"/>
    <w:rsid w:val="00917DC7"/>
    <w:rsid w:val="009226A8"/>
    <w:rsid w:val="0093167F"/>
    <w:rsid w:val="009331CF"/>
    <w:rsid w:val="00945DE2"/>
    <w:rsid w:val="0094741E"/>
    <w:rsid w:val="00963A19"/>
    <w:rsid w:val="00966A43"/>
    <w:rsid w:val="0097219F"/>
    <w:rsid w:val="00976168"/>
    <w:rsid w:val="0097642E"/>
    <w:rsid w:val="00977631"/>
    <w:rsid w:val="00984886"/>
    <w:rsid w:val="00987AC5"/>
    <w:rsid w:val="00990EE8"/>
    <w:rsid w:val="009932C7"/>
    <w:rsid w:val="00997FE9"/>
    <w:rsid w:val="009A0855"/>
    <w:rsid w:val="009A326F"/>
    <w:rsid w:val="009B3587"/>
    <w:rsid w:val="009B5EA3"/>
    <w:rsid w:val="009C0E96"/>
    <w:rsid w:val="009C2F18"/>
    <w:rsid w:val="009C7855"/>
    <w:rsid w:val="009D5EBB"/>
    <w:rsid w:val="009E1AE3"/>
    <w:rsid w:val="009E6739"/>
    <w:rsid w:val="009F6065"/>
    <w:rsid w:val="00A21720"/>
    <w:rsid w:val="00A2515A"/>
    <w:rsid w:val="00A34D8A"/>
    <w:rsid w:val="00A34E8E"/>
    <w:rsid w:val="00A37BD3"/>
    <w:rsid w:val="00A407AE"/>
    <w:rsid w:val="00A455B0"/>
    <w:rsid w:val="00A55BA5"/>
    <w:rsid w:val="00A636BE"/>
    <w:rsid w:val="00A720BF"/>
    <w:rsid w:val="00A751A7"/>
    <w:rsid w:val="00A904E0"/>
    <w:rsid w:val="00AA107A"/>
    <w:rsid w:val="00AA2C4B"/>
    <w:rsid w:val="00AA43AA"/>
    <w:rsid w:val="00AB67B7"/>
    <w:rsid w:val="00AC7BA5"/>
    <w:rsid w:val="00AD55E2"/>
    <w:rsid w:val="00AD6A2E"/>
    <w:rsid w:val="00AD717A"/>
    <w:rsid w:val="00AE5D97"/>
    <w:rsid w:val="00AF6FCC"/>
    <w:rsid w:val="00B000D9"/>
    <w:rsid w:val="00B01A4B"/>
    <w:rsid w:val="00B05C2F"/>
    <w:rsid w:val="00B119DE"/>
    <w:rsid w:val="00B135E7"/>
    <w:rsid w:val="00B265D7"/>
    <w:rsid w:val="00B26836"/>
    <w:rsid w:val="00B27EB3"/>
    <w:rsid w:val="00B31EE1"/>
    <w:rsid w:val="00B320C9"/>
    <w:rsid w:val="00B3223F"/>
    <w:rsid w:val="00B34C3E"/>
    <w:rsid w:val="00B36D8E"/>
    <w:rsid w:val="00B476BC"/>
    <w:rsid w:val="00B514E2"/>
    <w:rsid w:val="00B51C83"/>
    <w:rsid w:val="00B55EEF"/>
    <w:rsid w:val="00B63D25"/>
    <w:rsid w:val="00B65E8C"/>
    <w:rsid w:val="00B739D2"/>
    <w:rsid w:val="00B81F1C"/>
    <w:rsid w:val="00B92954"/>
    <w:rsid w:val="00B933AE"/>
    <w:rsid w:val="00BA3B65"/>
    <w:rsid w:val="00BA4574"/>
    <w:rsid w:val="00BB3143"/>
    <w:rsid w:val="00BB33A3"/>
    <w:rsid w:val="00BB6A86"/>
    <w:rsid w:val="00BC0D81"/>
    <w:rsid w:val="00BC4B94"/>
    <w:rsid w:val="00BD43B0"/>
    <w:rsid w:val="00BE0296"/>
    <w:rsid w:val="00BE14E0"/>
    <w:rsid w:val="00BE29E0"/>
    <w:rsid w:val="00BE3366"/>
    <w:rsid w:val="00BE3B26"/>
    <w:rsid w:val="00BE5DAD"/>
    <w:rsid w:val="00BE6D49"/>
    <w:rsid w:val="00BF3191"/>
    <w:rsid w:val="00C057DD"/>
    <w:rsid w:val="00C05B9D"/>
    <w:rsid w:val="00C22F6F"/>
    <w:rsid w:val="00C31C2C"/>
    <w:rsid w:val="00C325F8"/>
    <w:rsid w:val="00C32B74"/>
    <w:rsid w:val="00C346A2"/>
    <w:rsid w:val="00C400AC"/>
    <w:rsid w:val="00C63649"/>
    <w:rsid w:val="00C645F8"/>
    <w:rsid w:val="00C6642E"/>
    <w:rsid w:val="00C77904"/>
    <w:rsid w:val="00C828A6"/>
    <w:rsid w:val="00C82936"/>
    <w:rsid w:val="00C8338E"/>
    <w:rsid w:val="00C9243C"/>
    <w:rsid w:val="00CA20DA"/>
    <w:rsid w:val="00CA6585"/>
    <w:rsid w:val="00CB6759"/>
    <w:rsid w:val="00CC0A67"/>
    <w:rsid w:val="00CC36CC"/>
    <w:rsid w:val="00CC3BAA"/>
    <w:rsid w:val="00CC4C7A"/>
    <w:rsid w:val="00CC5CA7"/>
    <w:rsid w:val="00CC73F5"/>
    <w:rsid w:val="00CD7E61"/>
    <w:rsid w:val="00D006B2"/>
    <w:rsid w:val="00D02BBB"/>
    <w:rsid w:val="00D030B1"/>
    <w:rsid w:val="00D34103"/>
    <w:rsid w:val="00D40CAC"/>
    <w:rsid w:val="00D40DB0"/>
    <w:rsid w:val="00D44EB6"/>
    <w:rsid w:val="00D528F7"/>
    <w:rsid w:val="00D52FBE"/>
    <w:rsid w:val="00D662BA"/>
    <w:rsid w:val="00D74247"/>
    <w:rsid w:val="00D76ED2"/>
    <w:rsid w:val="00D82728"/>
    <w:rsid w:val="00D9266F"/>
    <w:rsid w:val="00DA24AE"/>
    <w:rsid w:val="00DC3F77"/>
    <w:rsid w:val="00DC6457"/>
    <w:rsid w:val="00DD057A"/>
    <w:rsid w:val="00DD3F75"/>
    <w:rsid w:val="00DE2A30"/>
    <w:rsid w:val="00DE3F77"/>
    <w:rsid w:val="00DF0BCD"/>
    <w:rsid w:val="00E0046D"/>
    <w:rsid w:val="00E07EA3"/>
    <w:rsid w:val="00E117FA"/>
    <w:rsid w:val="00E13D89"/>
    <w:rsid w:val="00E14F22"/>
    <w:rsid w:val="00E238ED"/>
    <w:rsid w:val="00E23DD0"/>
    <w:rsid w:val="00E35CDA"/>
    <w:rsid w:val="00E50E35"/>
    <w:rsid w:val="00E51EF0"/>
    <w:rsid w:val="00E5234A"/>
    <w:rsid w:val="00E56C41"/>
    <w:rsid w:val="00E747AA"/>
    <w:rsid w:val="00E77888"/>
    <w:rsid w:val="00E81048"/>
    <w:rsid w:val="00E84439"/>
    <w:rsid w:val="00E8762A"/>
    <w:rsid w:val="00EB449C"/>
    <w:rsid w:val="00EC3065"/>
    <w:rsid w:val="00EC593A"/>
    <w:rsid w:val="00ED1F6B"/>
    <w:rsid w:val="00ED4E14"/>
    <w:rsid w:val="00EE0842"/>
    <w:rsid w:val="00EE3006"/>
    <w:rsid w:val="00EE32D5"/>
    <w:rsid w:val="00EE3C7F"/>
    <w:rsid w:val="00EE40D0"/>
    <w:rsid w:val="00EF2895"/>
    <w:rsid w:val="00EF66DD"/>
    <w:rsid w:val="00F14A59"/>
    <w:rsid w:val="00F15B7C"/>
    <w:rsid w:val="00F160B1"/>
    <w:rsid w:val="00F24F8A"/>
    <w:rsid w:val="00F27FBE"/>
    <w:rsid w:val="00F32CF8"/>
    <w:rsid w:val="00F36715"/>
    <w:rsid w:val="00F4495C"/>
    <w:rsid w:val="00F45126"/>
    <w:rsid w:val="00F474C0"/>
    <w:rsid w:val="00F47E39"/>
    <w:rsid w:val="00F521F8"/>
    <w:rsid w:val="00F62044"/>
    <w:rsid w:val="00F65E05"/>
    <w:rsid w:val="00F7207A"/>
    <w:rsid w:val="00F74C02"/>
    <w:rsid w:val="00F75EE5"/>
    <w:rsid w:val="00F80EDB"/>
    <w:rsid w:val="00F86089"/>
    <w:rsid w:val="00F90CE0"/>
    <w:rsid w:val="00F9739D"/>
    <w:rsid w:val="00FA3940"/>
    <w:rsid w:val="00FA75A5"/>
    <w:rsid w:val="00FB3D84"/>
    <w:rsid w:val="00FB6E24"/>
    <w:rsid w:val="00FC440D"/>
    <w:rsid w:val="00FD6F45"/>
    <w:rsid w:val="00FE0FDE"/>
    <w:rsid w:val="00FE4498"/>
    <w:rsid w:val="00FE73B7"/>
    <w:rsid w:val="00FF0B91"/>
    <w:rsid w:val="00FF2265"/>
    <w:rsid w:val="00FF3E30"/>
    <w:rsid w:val="00FF459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C3EF4B"/>
  <w15:docId w15:val="{A820ACB6-3728-4C34-8E7F-089212058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66A43"/>
    <w:rPr>
      <w:sz w:val="24"/>
      <w:szCs w:val="24"/>
    </w:rPr>
  </w:style>
  <w:style w:type="paragraph" w:styleId="Heading1">
    <w:name w:val="heading 1"/>
    <w:basedOn w:val="Normal"/>
    <w:next w:val="Normal"/>
    <w:link w:val="Heading1Char"/>
    <w:qFormat/>
    <w:rsid w:val="00C32B7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qFormat/>
    <w:rsid w:val="00566AE0"/>
    <w:pPr>
      <w:keepNext/>
      <w:spacing w:before="240" w:after="60"/>
      <w:outlineLvl w:val="1"/>
    </w:pPr>
    <w:rPr>
      <w:rFonts w:ascii="Arial" w:hAnsi="Arial" w:cs="Arial"/>
      <w:b/>
      <w:bCs/>
      <w:i/>
      <w:i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66A43"/>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966A43"/>
    <w:rPr>
      <w:color w:val="0000FF"/>
      <w:u w:val="single"/>
    </w:rPr>
  </w:style>
  <w:style w:type="paragraph" w:styleId="Header">
    <w:name w:val="header"/>
    <w:basedOn w:val="Normal"/>
    <w:rsid w:val="00966A43"/>
    <w:pPr>
      <w:tabs>
        <w:tab w:val="center" w:pos="4819"/>
        <w:tab w:val="right" w:pos="9638"/>
      </w:tabs>
    </w:pPr>
  </w:style>
  <w:style w:type="paragraph" w:styleId="Footer">
    <w:name w:val="footer"/>
    <w:basedOn w:val="Normal"/>
    <w:rsid w:val="00966A43"/>
    <w:pPr>
      <w:tabs>
        <w:tab w:val="center" w:pos="4819"/>
        <w:tab w:val="right" w:pos="9638"/>
      </w:tabs>
    </w:pPr>
  </w:style>
  <w:style w:type="character" w:styleId="PageNumber">
    <w:name w:val="page number"/>
    <w:basedOn w:val="DefaultParagraphFont"/>
    <w:rsid w:val="00966A43"/>
  </w:style>
  <w:style w:type="character" w:styleId="CommentReference">
    <w:name w:val="annotation reference"/>
    <w:basedOn w:val="DefaultParagraphFont"/>
    <w:rsid w:val="00966A43"/>
    <w:rPr>
      <w:sz w:val="16"/>
      <w:szCs w:val="16"/>
    </w:rPr>
  </w:style>
  <w:style w:type="paragraph" w:styleId="CommentText">
    <w:name w:val="annotation text"/>
    <w:basedOn w:val="Normal"/>
    <w:link w:val="CommentTextChar"/>
    <w:rsid w:val="00966A43"/>
    <w:rPr>
      <w:sz w:val="20"/>
      <w:szCs w:val="20"/>
    </w:rPr>
  </w:style>
  <w:style w:type="character" w:customStyle="1" w:styleId="CommentTextChar">
    <w:name w:val="Comment Text Char"/>
    <w:basedOn w:val="DefaultParagraphFont"/>
    <w:link w:val="CommentText"/>
    <w:rsid w:val="00966A43"/>
    <w:rPr>
      <w:lang w:val="da-DK" w:eastAsia="da-DK" w:bidi="ar-SA"/>
    </w:rPr>
  </w:style>
  <w:style w:type="table" w:customStyle="1" w:styleId="Tabel-Gitter1">
    <w:name w:val="Tabel - Gitter1"/>
    <w:basedOn w:val="TableNormal"/>
    <w:next w:val="TableGrid"/>
    <w:rsid w:val="00966A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966A43"/>
    <w:rPr>
      <w:rFonts w:ascii="Tahoma" w:hAnsi="Tahoma" w:cs="Tahoma"/>
      <w:sz w:val="16"/>
      <w:szCs w:val="16"/>
    </w:rPr>
  </w:style>
  <w:style w:type="character" w:styleId="FollowedHyperlink">
    <w:name w:val="FollowedHyperlink"/>
    <w:basedOn w:val="DefaultParagraphFont"/>
    <w:rsid w:val="001E194E"/>
    <w:rPr>
      <w:color w:val="800080"/>
      <w:u w:val="single"/>
    </w:rPr>
  </w:style>
  <w:style w:type="paragraph" w:styleId="ListParagraph">
    <w:name w:val="List Paragraph"/>
    <w:basedOn w:val="Normal"/>
    <w:uiPriority w:val="34"/>
    <w:qFormat/>
    <w:rsid w:val="003D62BF"/>
    <w:pPr>
      <w:ind w:left="720"/>
      <w:contextualSpacing/>
    </w:pPr>
  </w:style>
  <w:style w:type="paragraph" w:styleId="ListNumber">
    <w:name w:val="List Number"/>
    <w:basedOn w:val="Normal"/>
    <w:rsid w:val="003D62BF"/>
    <w:pPr>
      <w:numPr>
        <w:numId w:val="4"/>
      </w:numPr>
      <w:contextualSpacing/>
    </w:pPr>
  </w:style>
  <w:style w:type="paragraph" w:styleId="CommentSubject">
    <w:name w:val="annotation subject"/>
    <w:basedOn w:val="CommentText"/>
    <w:next w:val="CommentText"/>
    <w:link w:val="CommentSubjectChar"/>
    <w:rsid w:val="005F5DE9"/>
    <w:rPr>
      <w:b/>
      <w:bCs/>
    </w:rPr>
  </w:style>
  <w:style w:type="character" w:customStyle="1" w:styleId="CommentSubjectChar">
    <w:name w:val="Comment Subject Char"/>
    <w:basedOn w:val="CommentTextChar"/>
    <w:link w:val="CommentSubject"/>
    <w:rsid w:val="005F5DE9"/>
    <w:rPr>
      <w:b/>
      <w:bCs/>
      <w:lang w:val="da-DK" w:eastAsia="da-DK" w:bidi="ar-SA"/>
    </w:rPr>
  </w:style>
  <w:style w:type="paragraph" w:styleId="FootnoteText">
    <w:name w:val="footnote text"/>
    <w:basedOn w:val="Normal"/>
    <w:link w:val="FootnoteTextChar"/>
    <w:semiHidden/>
    <w:unhideWhenUsed/>
    <w:rsid w:val="00F474C0"/>
    <w:rPr>
      <w:sz w:val="20"/>
      <w:szCs w:val="20"/>
    </w:rPr>
  </w:style>
  <w:style w:type="character" w:customStyle="1" w:styleId="FootnoteTextChar">
    <w:name w:val="Footnote Text Char"/>
    <w:basedOn w:val="DefaultParagraphFont"/>
    <w:link w:val="FootnoteText"/>
    <w:semiHidden/>
    <w:rsid w:val="00F474C0"/>
  </w:style>
  <w:style w:type="character" w:styleId="FootnoteReference">
    <w:name w:val="footnote reference"/>
    <w:basedOn w:val="DefaultParagraphFont"/>
    <w:semiHidden/>
    <w:unhideWhenUsed/>
    <w:rsid w:val="00F474C0"/>
    <w:rPr>
      <w:vertAlign w:val="superscript"/>
    </w:rPr>
  </w:style>
  <w:style w:type="paragraph" w:styleId="BodyText">
    <w:name w:val="Body Text"/>
    <w:basedOn w:val="Normal"/>
    <w:link w:val="BodyTextChar"/>
    <w:qFormat/>
    <w:rsid w:val="007A67BB"/>
    <w:pPr>
      <w:spacing w:before="180" w:after="180"/>
    </w:pPr>
    <w:rPr>
      <w:rFonts w:asciiTheme="minorHAnsi" w:eastAsiaTheme="minorHAnsi" w:hAnsiTheme="minorHAnsi" w:cstheme="minorBidi"/>
      <w:lang w:val="en-US" w:eastAsia="en-US"/>
    </w:rPr>
  </w:style>
  <w:style w:type="character" w:customStyle="1" w:styleId="BodyTextChar">
    <w:name w:val="Body Text Char"/>
    <w:basedOn w:val="DefaultParagraphFont"/>
    <w:link w:val="BodyText"/>
    <w:rsid w:val="007A67BB"/>
    <w:rPr>
      <w:rFonts w:asciiTheme="minorHAnsi" w:eastAsiaTheme="minorHAnsi" w:hAnsiTheme="minorHAnsi" w:cstheme="minorBidi"/>
      <w:sz w:val="24"/>
      <w:szCs w:val="24"/>
      <w:lang w:val="en-US" w:eastAsia="en-US"/>
    </w:rPr>
  </w:style>
  <w:style w:type="paragraph" w:styleId="EndnoteText">
    <w:name w:val="endnote text"/>
    <w:basedOn w:val="Normal"/>
    <w:link w:val="EndnoteTextChar"/>
    <w:semiHidden/>
    <w:unhideWhenUsed/>
    <w:rsid w:val="00AD717A"/>
    <w:rPr>
      <w:sz w:val="20"/>
      <w:szCs w:val="20"/>
    </w:rPr>
  </w:style>
  <w:style w:type="character" w:customStyle="1" w:styleId="EndnoteTextChar">
    <w:name w:val="Endnote Text Char"/>
    <w:basedOn w:val="DefaultParagraphFont"/>
    <w:link w:val="EndnoteText"/>
    <w:semiHidden/>
    <w:rsid w:val="00AD717A"/>
  </w:style>
  <w:style w:type="character" w:styleId="EndnoteReference">
    <w:name w:val="endnote reference"/>
    <w:basedOn w:val="DefaultParagraphFont"/>
    <w:semiHidden/>
    <w:unhideWhenUsed/>
    <w:rsid w:val="00AD717A"/>
    <w:rPr>
      <w:vertAlign w:val="superscript"/>
    </w:rPr>
  </w:style>
  <w:style w:type="paragraph" w:styleId="Bibliography">
    <w:name w:val="Bibliography"/>
    <w:basedOn w:val="Normal"/>
    <w:next w:val="Normal"/>
    <w:uiPriority w:val="37"/>
    <w:unhideWhenUsed/>
    <w:rsid w:val="004C5515"/>
    <w:pPr>
      <w:tabs>
        <w:tab w:val="left" w:pos="260"/>
      </w:tabs>
      <w:spacing w:line="480" w:lineRule="auto"/>
      <w:ind w:left="264" w:hanging="264"/>
    </w:pPr>
  </w:style>
  <w:style w:type="character" w:customStyle="1" w:styleId="Heading1Char">
    <w:name w:val="Heading 1 Char"/>
    <w:basedOn w:val="DefaultParagraphFont"/>
    <w:link w:val="Heading1"/>
    <w:rsid w:val="00C32B74"/>
    <w:rPr>
      <w:rFonts w:asciiTheme="majorHAnsi" w:eastAsiaTheme="majorEastAsia" w:hAnsiTheme="majorHAnsi" w:cstheme="majorBidi"/>
      <w:color w:val="365F91" w:themeColor="accent1" w:themeShade="BF"/>
      <w:sz w:val="32"/>
      <w:szCs w:val="32"/>
    </w:rPr>
  </w:style>
  <w:style w:type="paragraph" w:styleId="Revision">
    <w:name w:val="Revision"/>
    <w:hidden/>
    <w:uiPriority w:val="99"/>
    <w:semiHidden/>
    <w:rsid w:val="000E1FF8"/>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2690104">
      <w:bodyDiv w:val="1"/>
      <w:marLeft w:val="0"/>
      <w:marRight w:val="0"/>
      <w:marTop w:val="0"/>
      <w:marBottom w:val="0"/>
      <w:divBdr>
        <w:top w:val="none" w:sz="0" w:space="0" w:color="auto"/>
        <w:left w:val="none" w:sz="0" w:space="0" w:color="auto"/>
        <w:bottom w:val="none" w:sz="0" w:space="0" w:color="auto"/>
        <w:right w:val="none" w:sz="0" w:space="0" w:color="auto"/>
      </w:divBdr>
    </w:div>
    <w:div w:id="261306175">
      <w:bodyDiv w:val="1"/>
      <w:marLeft w:val="0"/>
      <w:marRight w:val="0"/>
      <w:marTop w:val="0"/>
      <w:marBottom w:val="0"/>
      <w:divBdr>
        <w:top w:val="none" w:sz="0" w:space="0" w:color="auto"/>
        <w:left w:val="none" w:sz="0" w:space="0" w:color="auto"/>
        <w:bottom w:val="none" w:sz="0" w:space="0" w:color="auto"/>
        <w:right w:val="none" w:sz="0" w:space="0" w:color="auto"/>
      </w:divBdr>
    </w:div>
    <w:div w:id="783769386">
      <w:bodyDiv w:val="1"/>
      <w:marLeft w:val="0"/>
      <w:marRight w:val="0"/>
      <w:marTop w:val="0"/>
      <w:marBottom w:val="0"/>
      <w:divBdr>
        <w:top w:val="none" w:sz="0" w:space="0" w:color="auto"/>
        <w:left w:val="none" w:sz="0" w:space="0" w:color="auto"/>
        <w:bottom w:val="none" w:sz="0" w:space="0" w:color="auto"/>
        <w:right w:val="none" w:sz="0" w:space="0" w:color="auto"/>
      </w:divBdr>
    </w:div>
    <w:div w:id="934360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mailto:ikv-sekretariat@sund.ku.dk"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KU Enhedsdokument" ma:contentTypeID="0x010100321F1813AE4A7046B6126D52239F20670200F0831FD5F4E7844CA0A0ED4DD71F61A9" ma:contentTypeVersion="214" ma:contentTypeDescription="Opret et nyt dokument." ma:contentTypeScope="" ma:versionID="3ed6ee88e1986c818000512decbcc76a">
  <xsd:schema xmlns:xsd="http://www.w3.org/2001/XMLSchema" xmlns:xs="http://www.w3.org/2001/XMLSchema" xmlns:p="http://schemas.microsoft.com/office/2006/metadata/properties" xmlns:ns2="a9c21cd9-c4d6-46ab-aa0b-2425b1d0c963" targetNamespace="http://schemas.microsoft.com/office/2006/metadata/properties" ma:root="true" ma:fieldsID="979f9d16b554a9133fb855bdcf557548" ns2:_="">
    <xsd:import namespace="a9c21cd9-c4d6-46ab-aa0b-2425b1d0c963"/>
    <xsd:element name="properties">
      <xsd:complexType>
        <xsd:sequence>
          <xsd:element name="documentManagement">
            <xsd:complexType>
              <xsd:all>
                <xsd:element ref="ns2:KUTargetGroupCode" minOccurs="0"/>
                <xsd:element ref="ns2:bcfce0c5e6284e63a17c454c9db9aea2" minOccurs="0"/>
                <xsd:element ref="ns2:TaxCatchAll" minOccurs="0"/>
                <xsd:element ref="ns2: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9c21cd9-c4d6-46ab-aa0b-2425b1d0c963" elementFormDefault="qualified">
    <xsd:import namespace="http://schemas.microsoft.com/office/2006/documentManagement/types"/>
    <xsd:import namespace="http://schemas.microsoft.com/office/infopath/2007/PartnerControls"/>
    <xsd:element name="KUTargetGroupCode" ma:index="8" nillable="true" ma:displayName="Målgruppe" ma:internalName="KUTargetGroupCode">
      <xsd:simpleType>
        <xsd:restriction base="dms:Text">
          <xsd:maxLength value="255"/>
        </xsd:restriction>
      </xsd:simpleType>
    </xsd:element>
    <xsd:element name="bcfce0c5e6284e63a17c454c9db9aea2" ma:index="9" nillable="true" ma:taxonomy="true" ma:internalName="bcfce0c5e6284e63a17c454c9db9aea2" ma:taxonomyFieldName="KUUnitSubject" ma:displayName="Enhedsemne" ma:readOnly="false" ma:default="" ma:fieldId="{bcfce0c5-e628-4e63-a17c-454c9db9aea2}" ma:taxonomyMulti="true" ma:sspId="778bc8ad-b7b6-484e-8ca1-265a34063f74" ma:termSetId="a4ed3efe-5f04-474c-82b4-e241efed0b3e" ma:anchorId="00000000-0000-0000-0000-000000000000" ma:open="false" ma:isKeyword="false">
      <xsd:complexType>
        <xsd:sequence>
          <xsd:element ref="pc:Terms" minOccurs="0" maxOccurs="1"/>
        </xsd:sequence>
      </xsd:complexType>
    </xsd:element>
    <xsd:element name="TaxCatchAll" ma:index="10" nillable="true" ma:displayName="Taksonomiopsamlingskolonne" ma:description="" ma:hidden="true" ma:list="{1aceb5a5-8496-4ef9-9b70-61d7064e541c}" ma:internalName="TaxCatchAll" ma:showField="CatchAllData" ma:web="2badc542-b378-4995-9264-ae3568d57a58">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ksonomiopsamlingskolonne1" ma:description="" ma:hidden="true" ma:list="{1aceb5a5-8496-4ef9-9b70-61d7064e541c}" ma:internalName="TaxCatchAllLabel" ma:readOnly="true" ma:showField="CatchAllDataLabel" ma:web="2badc542-b378-4995-9264-ae3568d57a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778bc8ad-b7b6-484e-8ca1-265a34063f74" ContentTypeId="0x010100321F1813AE4A7046B6126D52239F206702"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TaxCatchAll xmlns="a9c21cd9-c4d6-46ab-aa0b-2425b1d0c963"/>
    <KUTargetGroupCode xmlns="a9c21cd9-c4d6-46ab-aa0b-2425b1d0c963">,ksd,ird,</KUTargetGroupCode>
    <bcfce0c5e6284e63a17c454c9db9aea2 xmlns="a9c21cd9-c4d6-46ab-aa0b-2425b1d0c963">
      <Terms xmlns="http://schemas.microsoft.com/office/infopath/2007/PartnerControls"/>
    </bcfce0c5e6284e63a17c454c9db9aea2>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772F5-CEDE-436B-84E7-0B5B156D81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9c21cd9-c4d6-46ab-aa0b-2425b1d0c9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56ED52-D032-40DB-8CBE-2E1D748F8D25}">
  <ds:schemaRefs>
    <ds:schemaRef ds:uri="Microsoft.SharePoint.Taxonomy.ContentTypeSync"/>
  </ds:schemaRefs>
</ds:datastoreItem>
</file>

<file path=customXml/itemProps3.xml><?xml version="1.0" encoding="utf-8"?>
<ds:datastoreItem xmlns:ds="http://schemas.openxmlformats.org/officeDocument/2006/customXml" ds:itemID="{75FC6B4C-16CC-415E-8CC3-B02821AF33B2}">
  <ds:schemaRefs>
    <ds:schemaRef ds:uri="http://schemas.microsoft.com/sharepoint/v3/contenttype/forms"/>
  </ds:schemaRefs>
</ds:datastoreItem>
</file>

<file path=customXml/itemProps4.xml><?xml version="1.0" encoding="utf-8"?>
<ds:datastoreItem xmlns:ds="http://schemas.openxmlformats.org/officeDocument/2006/customXml" ds:itemID="{BC8DF7C1-E6E9-4357-A0D8-2AD215E1E191}">
  <ds:schemaRefs>
    <ds:schemaRef ds:uri="http://schemas.microsoft.com/office/2006/metadata/properties"/>
    <ds:schemaRef ds:uri="a9c21cd9-c4d6-46ab-aa0b-2425b1d0c963"/>
    <ds:schemaRef ds:uri="http://schemas.microsoft.com/office/infopath/2007/PartnerControls"/>
  </ds:schemaRefs>
</ds:datastoreItem>
</file>

<file path=customXml/itemProps5.xml><?xml version="1.0" encoding="utf-8"?>
<ds:datastoreItem xmlns:ds="http://schemas.openxmlformats.org/officeDocument/2006/customXml" ds:itemID="{3BA2BB31-7787-6D49-9BE3-692D6E6C6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7</Pages>
  <Words>1822</Words>
  <Characters>10431</Characters>
  <Application>Microsoft Office Word</Application>
  <DocSecurity>0</DocSecurity>
  <Lines>86</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APPLICATION FOR APPROVAL OF RESEARCH PROJECTS</vt:lpstr>
      <vt:lpstr>APPLICATION FOR APPROVAL OF RESEARCH PROJECTS</vt:lpstr>
    </vt:vector>
  </TitlesOfParts>
  <Company>KVL</Company>
  <LinksUpToDate>false</LinksUpToDate>
  <CharactersWithSpaces>12229</CharactersWithSpaces>
  <SharedDoc>false</SharedDoc>
  <HLinks>
    <vt:vector size="12" baseType="variant">
      <vt:variant>
        <vt:i4>7471124</vt:i4>
      </vt:variant>
      <vt:variant>
        <vt:i4>3</vt:i4>
      </vt:variant>
      <vt:variant>
        <vt:i4>0</vt:i4>
      </vt:variant>
      <vt:variant>
        <vt:i4>5</vt:i4>
      </vt:variant>
      <vt:variant>
        <vt:lpwstr>mailto:gipper@life.ku.dk</vt:lpwstr>
      </vt:variant>
      <vt:variant>
        <vt:lpwstr/>
      </vt:variant>
      <vt:variant>
        <vt:i4>7471124</vt:i4>
      </vt:variant>
      <vt:variant>
        <vt:i4>0</vt:i4>
      </vt:variant>
      <vt:variant>
        <vt:i4>0</vt:i4>
      </vt:variant>
      <vt:variant>
        <vt:i4>5</vt:i4>
      </vt:variant>
      <vt:variant>
        <vt:lpwstr>mailto:gipper@life.ku.dk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 APPROVAL OF RESEARCH PROJECTS</dc:title>
  <dc:creator>gipper</dc:creator>
  <cp:lastModifiedBy>Sophie Emilie Søborg Agger</cp:lastModifiedBy>
  <cp:revision>8</cp:revision>
  <cp:lastPrinted>2020-01-10T14:24:00Z</cp:lastPrinted>
  <dcterms:created xsi:type="dcterms:W3CDTF">2020-01-10T12:41:00Z</dcterms:created>
  <dcterms:modified xsi:type="dcterms:W3CDTF">2020-01-10T14:55:00Z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0x010100321F1813AE4A7046B6126D52239F20670200F0831FD5F4E7844CA0A0ED4DD71F61A9</vt:lpwstr>
  </property>
  <property fmtid="{D5CDD505-2E9C-101B-9397-08002B2CF9AE}" pid="3" name="KUUnitSubject">
    <vt:lpwstr/>
  </property>
  <property fmtid="{D5CDD505-2E9C-101B-9397-08002B2CF9AE}" pid="4" name="ZOTERO_PREF_1">
    <vt:lpwstr>&lt;data data-version="3" zotero-version="5.0.60"&gt;&lt;session id="xCyHLG5O"/&gt;&lt;style id="http://www.zotero.org/styles/nature" hasBibliography="1" bibliographyStyleHasBeenSet="1"/&gt;&lt;prefs&gt;&lt;pref name="fieldType" value="Field"/&gt;&lt;pref name="automaticJournalAbbreviati</vt:lpwstr>
  </property>
  <property fmtid="{D5CDD505-2E9C-101B-9397-08002B2CF9AE}" pid="5" name="ZOTERO_PREF_2">
    <vt:lpwstr>ons" value="true"/&gt;&lt;/prefs&gt;&lt;/data&gt;</vt:lpwstr>
  </property>
  <property fmtid="{D5CDD505-2E9C-101B-9397-08002B2CF9AE}" pid="6" name="ContentRemapped">
    <vt:lpwstr>true</vt:lpwstr>
  </property>
</Properties>
</file>