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F9D27" w14:textId="1DBC2BCD" w:rsidR="00A7762A" w:rsidRPr="00022BB7" w:rsidRDefault="00A7762A" w:rsidP="003A027F">
      <w:r w:rsidRPr="00022BB7">
        <w:t xml:space="preserve">Dette er et informationsblad om et </w:t>
      </w:r>
      <w:proofErr w:type="spellStart"/>
      <w:r>
        <w:t>Ph</w:t>
      </w:r>
      <w:r w:rsidR="009D5DFA">
        <w:t>D</w:t>
      </w:r>
      <w:proofErr w:type="spellEnd"/>
      <w:r>
        <w:t xml:space="preserve"> </w:t>
      </w:r>
      <w:r w:rsidRPr="00022BB7">
        <w:t>samarbejdsprojekt mellem Institut for Klinisk Veterinær</w:t>
      </w:r>
      <w:r w:rsidR="003D6A9C">
        <w:t xml:space="preserve">medicin </w:t>
      </w:r>
      <w:r>
        <w:t>(</w:t>
      </w:r>
      <w:r w:rsidRPr="00022BB7">
        <w:t>København</w:t>
      </w:r>
      <w:r>
        <w:t>s</w:t>
      </w:r>
      <w:r w:rsidRPr="00022BB7">
        <w:t xml:space="preserve"> Universitet</w:t>
      </w:r>
      <w:r w:rsidR="00B11635">
        <w:t>)</w:t>
      </w:r>
      <w:r>
        <w:t xml:space="preserve"> &amp;</w:t>
      </w:r>
      <w:r w:rsidR="00FD43F8" w:rsidRPr="00FD43F8">
        <w:t xml:space="preserve"> </w:t>
      </w:r>
      <w:r w:rsidR="000064B7" w:rsidRPr="009D5DFA">
        <w:rPr>
          <w:rFonts w:ascii="Times" w:hAnsi="Times"/>
        </w:rPr>
        <w:t>Institutionen för medicinsk biokemi och mikrobiologi</w:t>
      </w:r>
      <w:r w:rsidR="00B11635">
        <w:t xml:space="preserve"> </w:t>
      </w:r>
      <w:r>
        <w:t>(</w:t>
      </w:r>
      <w:r w:rsidR="00FD43F8">
        <w:t>Uppsala Universitet</w:t>
      </w:r>
      <w:r>
        <w:t>)</w:t>
      </w:r>
      <w:r w:rsidRPr="00022BB7">
        <w:t>.</w:t>
      </w:r>
    </w:p>
    <w:p w14:paraId="74871D6E" w14:textId="77777777" w:rsidR="008B593E" w:rsidRDefault="008B593E" w:rsidP="003A027F"/>
    <w:p w14:paraId="1FAC9040" w14:textId="7F513F44" w:rsidR="0030241E" w:rsidRDefault="008B593E" w:rsidP="003A027F">
      <w:r>
        <w:t xml:space="preserve">Din hund er blevet diagnosticeret med </w:t>
      </w:r>
      <w:r w:rsidR="003D6F28">
        <w:t xml:space="preserve">eller mistænkt for </w:t>
      </w:r>
      <w:r>
        <w:t>ondartet mælkekirtelkræft derfor tilbyder vi at din hund kan indgå i et forskningsprojekt hvor vi monitorerer</w:t>
      </w:r>
      <w:r w:rsidR="0030241E">
        <w:t xml:space="preserve"> din hund for tilbagevækst</w:t>
      </w:r>
      <w:r w:rsidR="00B4096B">
        <w:t>.</w:t>
      </w:r>
      <w:r w:rsidR="0030241E">
        <w:t xml:space="preserve"> </w:t>
      </w:r>
    </w:p>
    <w:p w14:paraId="431E31AB" w14:textId="77777777" w:rsidR="0030241E" w:rsidRDefault="0030241E" w:rsidP="003A027F"/>
    <w:p w14:paraId="10C84865" w14:textId="77777777" w:rsidR="00A7762A" w:rsidRPr="006602AC" w:rsidRDefault="00A7762A" w:rsidP="003A027F">
      <w:r>
        <w:t>Når du</w:t>
      </w:r>
      <w:r w:rsidRPr="00022BB7">
        <w:t xml:space="preserve"> har gennemlæst, hvad projektet går ud på, og hvis </w:t>
      </w:r>
      <w:r>
        <w:t>du</w:t>
      </w:r>
      <w:r w:rsidRPr="00022BB7">
        <w:t xml:space="preserve"> beslutter at lade </w:t>
      </w:r>
      <w:r>
        <w:t>din</w:t>
      </w:r>
      <w:r w:rsidRPr="00022BB7">
        <w:t xml:space="preserve"> hund deltage, vil vi bede </w:t>
      </w:r>
      <w:r>
        <w:t>dig</w:t>
      </w:r>
      <w:r w:rsidRPr="00022BB7">
        <w:t xml:space="preserve"> om at underskrive erklæringen nederst på siden.</w:t>
      </w:r>
    </w:p>
    <w:p w14:paraId="3D7E8667" w14:textId="77777777" w:rsidR="00A7762A" w:rsidRPr="003A027F" w:rsidRDefault="00A7762A" w:rsidP="003A027F"/>
    <w:p w14:paraId="39F6EBF2" w14:textId="77777777" w:rsidR="00A7762A" w:rsidRDefault="00A7762A" w:rsidP="003A027F">
      <w:pPr>
        <w:pStyle w:val="Heading2"/>
      </w:pPr>
      <w:r w:rsidRPr="00022BB7">
        <w:t>Projektets baggrund og formål</w:t>
      </w:r>
    </w:p>
    <w:p w14:paraId="4BAAFF60" w14:textId="47AD47D0" w:rsidR="00890060" w:rsidRDefault="00225E28" w:rsidP="0078254E">
      <w:r>
        <w:t xml:space="preserve">Projektets formål er at </w:t>
      </w:r>
      <w:r w:rsidR="0078254E">
        <w:t xml:space="preserve">undersøge hvorvidt man kan </w:t>
      </w:r>
      <w:r w:rsidR="00260974">
        <w:t>finde</w:t>
      </w:r>
      <w:r w:rsidR="0078254E">
        <w:t xml:space="preserve"> arvemateriale fra </w:t>
      </w:r>
      <w:r w:rsidR="006C640A">
        <w:t>kræftceller</w:t>
      </w:r>
      <w:r w:rsidR="0078254E">
        <w:t xml:space="preserve"> i blode</w:t>
      </w:r>
      <w:r w:rsidR="00882B7E">
        <w:t xml:space="preserve">t </w:t>
      </w:r>
      <w:r w:rsidR="00260974">
        <w:t>og om man kan</w:t>
      </w:r>
      <w:r w:rsidR="0078254E">
        <w:t xml:space="preserve"> </w:t>
      </w:r>
      <w:r w:rsidR="00260974">
        <w:t>bruge det</w:t>
      </w:r>
      <w:r w:rsidR="004B3026">
        <w:t>te</w:t>
      </w:r>
      <w:r w:rsidR="00260974">
        <w:t xml:space="preserve"> til at </w:t>
      </w:r>
      <w:r w:rsidR="0078254E">
        <w:t>følge sygdomsforløb</w:t>
      </w:r>
      <w:r w:rsidR="00260974">
        <w:t>et</w:t>
      </w:r>
      <w:r w:rsidR="0078254E">
        <w:t xml:space="preserve">. </w:t>
      </w:r>
    </w:p>
    <w:p w14:paraId="71E3765D" w14:textId="77777777" w:rsidR="00A7762A" w:rsidRPr="00022BB7" w:rsidRDefault="00A7762A" w:rsidP="008B593E"/>
    <w:p w14:paraId="3E40D46F" w14:textId="77777777" w:rsidR="00A7762A" w:rsidRPr="00022BB7" w:rsidRDefault="00A7762A" w:rsidP="003A027F">
      <w:pPr>
        <w:pStyle w:val="Heading2"/>
      </w:pPr>
      <w:r w:rsidRPr="00022BB7">
        <w:t>Hvad skal der ske?</w:t>
      </w:r>
    </w:p>
    <w:p w14:paraId="6DFE7DD1" w14:textId="6D1DFFCA" w:rsidR="00B4096B" w:rsidRDefault="00B4096B" w:rsidP="006C640A">
      <w:r>
        <w:t>Din hund har fået fjernet en ondartet mælkekirtel</w:t>
      </w:r>
      <w:r w:rsidR="003D6F28">
        <w:t>knude</w:t>
      </w:r>
      <w:r>
        <w:t xml:space="preserve"> hvor der er risiko for tilbagevækst og spredning. Vi ønsker derfor at monitorere din hund </w:t>
      </w:r>
      <w:r w:rsidR="003D6F28">
        <w:t xml:space="preserve">for tilbagefald, </w:t>
      </w:r>
      <w:r>
        <w:t xml:space="preserve">samt at </w:t>
      </w:r>
      <w:r w:rsidR="003D6F28">
        <w:t>undersøge</w:t>
      </w:r>
      <w:r>
        <w:t xml:space="preserve"> om vi kan finde tegn på kræft i en blodprøve. </w:t>
      </w:r>
    </w:p>
    <w:p w14:paraId="0E686A39" w14:textId="77777777" w:rsidR="00B4096B" w:rsidRDefault="00B4096B" w:rsidP="006C640A"/>
    <w:p w14:paraId="6F2CAA9D" w14:textId="7699A854" w:rsidR="006C640A" w:rsidRDefault="00B4096B" w:rsidP="006C640A">
      <w:r>
        <w:t xml:space="preserve">Hvad skal der ske: Indgår din hund </w:t>
      </w:r>
      <w:r w:rsidR="003E5185">
        <w:t xml:space="preserve">i dette projekt vil din hund få en gratis dyrlæge </w:t>
      </w:r>
      <w:r>
        <w:t xml:space="preserve">undersøgelse </w:t>
      </w:r>
    </w:p>
    <w:p w14:paraId="2B535461" w14:textId="59AB731D" w:rsidR="003C2723" w:rsidRDefault="00F427DA">
      <w:r>
        <w:t xml:space="preserve"> 2, 4, 6, </w:t>
      </w:r>
      <w:r w:rsidR="00AC59E2">
        <w:t xml:space="preserve">8, 10, </w:t>
      </w:r>
      <w:r>
        <w:t>12</w:t>
      </w:r>
      <w:r w:rsidR="00554125">
        <w:t>,</w:t>
      </w:r>
      <w:r>
        <w:t xml:space="preserve"> 18 </w:t>
      </w:r>
      <w:r w:rsidR="00554125">
        <w:t xml:space="preserve">og 24 </w:t>
      </w:r>
      <w:r>
        <w:t>mdr</w:t>
      </w:r>
      <w:r w:rsidR="003D6C58">
        <w:t>.</w:t>
      </w:r>
      <w:r w:rsidR="00B4096B">
        <w:t xml:space="preserve"> efter operationen</w:t>
      </w:r>
      <w:r w:rsidR="006C640A">
        <w:t xml:space="preserve">. Ved </w:t>
      </w:r>
      <w:r w:rsidR="00B4096B">
        <w:t>disse undersøgelser vil vi mærke mælkekirtlerne grundigt igennem og også mærke på lymfekar</w:t>
      </w:r>
      <w:r w:rsidR="003E5185">
        <w:t xml:space="preserve"> for at vurdere tegn på lokal genvækst eller spredning</w:t>
      </w:r>
      <w:r w:rsidR="00B4096B">
        <w:t xml:space="preserve">. </w:t>
      </w:r>
      <w:r w:rsidR="006C640A">
        <w:t>S</w:t>
      </w:r>
      <w:r w:rsidR="00DB4231">
        <w:t xml:space="preserve">åfremt der er belæg for det, kan der </w:t>
      </w:r>
      <w:r w:rsidR="003D6F28">
        <w:t>fore</w:t>
      </w:r>
      <w:r w:rsidR="00DB4231">
        <w:t xml:space="preserve">tages </w:t>
      </w:r>
      <w:r w:rsidR="00882B7E">
        <w:t xml:space="preserve">yderligere </w:t>
      </w:r>
      <w:r w:rsidR="00260974">
        <w:t>undersøgelser</w:t>
      </w:r>
      <w:r w:rsidR="00882B7E">
        <w:t xml:space="preserve"> </w:t>
      </w:r>
      <w:r w:rsidR="00DB4231">
        <w:t xml:space="preserve">for at be- eller afkræfte </w:t>
      </w:r>
      <w:r w:rsidR="00882B7E">
        <w:t xml:space="preserve">eventuel </w:t>
      </w:r>
      <w:r w:rsidR="00DB4231">
        <w:t>spredning</w:t>
      </w:r>
      <w:r w:rsidR="004A2DDF">
        <w:t>, disse prøver betales af projektet</w:t>
      </w:r>
      <w:r w:rsidR="00DB4231">
        <w:t>.</w:t>
      </w:r>
      <w:r w:rsidR="003E5185">
        <w:t xml:space="preserve"> Ved hver undersøgelse vil der blive udtaget en blodprøve som vil blive sendt </w:t>
      </w:r>
      <w:r w:rsidR="0066129D">
        <w:t>til</w:t>
      </w:r>
      <w:r w:rsidR="003E5185">
        <w:t xml:space="preserve"> </w:t>
      </w:r>
      <w:r w:rsidR="00FD14A2">
        <w:t xml:space="preserve">analyse </w:t>
      </w:r>
      <w:r w:rsidR="0066129D">
        <w:t xml:space="preserve">af arvematerialet </w:t>
      </w:r>
      <w:r w:rsidR="00FD14A2">
        <w:t xml:space="preserve">på et laboratorium. </w:t>
      </w:r>
      <w:r w:rsidR="00692F54">
        <w:t>Disse prøver får I ikke svar på da de tager la</w:t>
      </w:r>
      <w:r w:rsidR="00D8627C">
        <w:t>ng tid at analysere og fortolke</w:t>
      </w:r>
      <w:r w:rsidR="003D6F28">
        <w:t>,</w:t>
      </w:r>
      <w:r w:rsidR="00D8627C">
        <w:t xml:space="preserve"> men resultaterne vil kunne gavne fremtidig diagnostik af sygdommen hos</w:t>
      </w:r>
      <w:r w:rsidR="00B67EBE">
        <w:t xml:space="preserve"> </w:t>
      </w:r>
      <w:r w:rsidR="00D8627C">
        <w:t xml:space="preserve">både hunde og mennesker. </w:t>
      </w:r>
    </w:p>
    <w:p w14:paraId="656C27C8" w14:textId="77777777" w:rsidR="003E5185" w:rsidRDefault="003E5185" w:rsidP="003A027F"/>
    <w:p w14:paraId="00AA58CB" w14:textId="7B95EE80" w:rsidR="006C640A" w:rsidRPr="008925D1" w:rsidRDefault="006C640A" w:rsidP="003A027F">
      <w:r>
        <w:t>Det er gratis at deltage i projektet</w:t>
      </w:r>
      <w:r w:rsidR="00CE7417">
        <w:t xml:space="preserve">, udredning og operation betales af ejer, mens undersøgelser ved kontrollen betales af projektet. </w:t>
      </w:r>
    </w:p>
    <w:p w14:paraId="76B21DF6" w14:textId="77777777" w:rsidR="00A7762A" w:rsidRPr="00022BB7" w:rsidRDefault="00A7762A" w:rsidP="003A027F"/>
    <w:p w14:paraId="2A345796" w14:textId="77777777" w:rsidR="00A7762A" w:rsidRPr="00022BB7" w:rsidRDefault="00A7762A" w:rsidP="00B55751">
      <w:pPr>
        <w:pStyle w:val="Heading2"/>
      </w:pPr>
      <w:r w:rsidRPr="00022BB7">
        <w:t xml:space="preserve">Resultater </w:t>
      </w:r>
      <w:r>
        <w:t>og billeder</w:t>
      </w:r>
    </w:p>
    <w:p w14:paraId="3510DAA7" w14:textId="77777777" w:rsidR="00A7762A" w:rsidRDefault="00A7762A" w:rsidP="003A027F">
      <w:r w:rsidRPr="00022BB7">
        <w:t xml:space="preserve">Alle resultater vil blive behandlet fortroligt og vil blive publiceret i anonymiseret tilstand i anerkendte, videnskabelige tidsskrifter. Resultater vil være tilgængelige for den videre forskning i behandling og diagnosticering af kræft. </w:t>
      </w:r>
    </w:p>
    <w:p w14:paraId="62A1053E" w14:textId="77777777" w:rsidR="00A7762A" w:rsidRPr="00022BB7" w:rsidRDefault="00A7762A" w:rsidP="003A027F">
      <w:r>
        <w:t xml:space="preserve">I forbindelse med denne erklæring giver ejer også sit samtykke til at billeder taget af hunden </w:t>
      </w:r>
      <w:r w:rsidR="003A027F">
        <w:t xml:space="preserve">eller vævsprøver fra denne, </w:t>
      </w:r>
      <w:r>
        <w:t xml:space="preserve">må bruges i publikations- og undervisnings-sammenhæng (i tilfælde af publikationer vil hundens navn ikke fremgå). </w:t>
      </w:r>
    </w:p>
    <w:p w14:paraId="56530DCA" w14:textId="77777777" w:rsidR="00A7762A" w:rsidRPr="00022BB7" w:rsidRDefault="00A7762A" w:rsidP="003A027F"/>
    <w:p w14:paraId="71705E7E" w14:textId="77777777" w:rsidR="00517BB3" w:rsidRDefault="00517BB3">
      <w:pPr>
        <w:rPr>
          <w:b/>
        </w:rPr>
      </w:pPr>
      <w:r>
        <w:rPr>
          <w:b/>
        </w:rPr>
        <w:br w:type="page"/>
      </w:r>
    </w:p>
    <w:p w14:paraId="4B44D84C" w14:textId="035866E7" w:rsidR="00A7762A" w:rsidRPr="00075B12" w:rsidRDefault="00A7762A" w:rsidP="003A027F">
      <w:pPr>
        <w:rPr>
          <w:b/>
        </w:rPr>
      </w:pPr>
      <w:r w:rsidRPr="00075B12">
        <w:rPr>
          <w:b/>
        </w:rPr>
        <w:lastRenderedPageBreak/>
        <w:t xml:space="preserve">København </w:t>
      </w:r>
      <w:r w:rsidR="003A027F">
        <w:rPr>
          <w:b/>
        </w:rPr>
        <w:t>25. marts 2019</w:t>
      </w:r>
    </w:p>
    <w:p w14:paraId="2B2AB440" w14:textId="6071CB49" w:rsidR="00A7762A" w:rsidRPr="00022BB7" w:rsidRDefault="00484A79" w:rsidP="003A027F">
      <w:r>
        <w:t xml:space="preserve">Lektor Maja Arendt &amp; Dyrlæge </w:t>
      </w:r>
      <w:r w:rsidR="00950FC3">
        <w:t>Sophie Agger</w:t>
      </w:r>
      <w:r w:rsidR="00A7762A">
        <w:t xml:space="preserve"> </w:t>
      </w:r>
    </w:p>
    <w:p w14:paraId="2051D085" w14:textId="77777777" w:rsidR="00A7762A" w:rsidRPr="00022BB7" w:rsidRDefault="00A7762A" w:rsidP="003A027F">
      <w:r w:rsidRPr="00022BB7">
        <w:t>Institut for Klinisk Veterinær</w:t>
      </w:r>
      <w:r w:rsidR="003852D3">
        <w:t>medicin</w:t>
      </w:r>
    </w:p>
    <w:p w14:paraId="7DB94CEA" w14:textId="77777777" w:rsidR="00A7762A" w:rsidRPr="00022BB7" w:rsidRDefault="00A7762A" w:rsidP="003A027F">
      <w:r w:rsidRPr="00022BB7">
        <w:t>Københavns Universitet</w:t>
      </w:r>
    </w:p>
    <w:p w14:paraId="041EB8FA" w14:textId="29B9880A" w:rsidR="006D2138" w:rsidRDefault="006D2138" w:rsidP="00820D2F">
      <w:pPr>
        <w:spacing w:line="360" w:lineRule="auto"/>
      </w:pPr>
    </w:p>
    <w:p w14:paraId="00221F3B" w14:textId="77777777" w:rsidR="006D2138" w:rsidRPr="000C2930" w:rsidRDefault="006D2138" w:rsidP="006D2138">
      <w:pPr>
        <w:rPr>
          <w:lang w:bidi="en-US"/>
        </w:rPr>
      </w:pPr>
      <w:r w:rsidRPr="000C2930">
        <w:rPr>
          <w:b/>
        </w:rPr>
        <w:t xml:space="preserve">Samtykke til deltagelse i </w:t>
      </w:r>
      <w:r>
        <w:rPr>
          <w:b/>
        </w:rPr>
        <w:t>projektet:</w:t>
      </w:r>
      <w:r w:rsidRPr="000E3D15">
        <w:rPr>
          <w:b/>
        </w:rPr>
        <w:t xml:space="preserve"> </w:t>
      </w:r>
    </w:p>
    <w:p w14:paraId="3814BEA0" w14:textId="77777777" w:rsidR="006D2138" w:rsidRDefault="006D2138" w:rsidP="006D2138">
      <w:pPr>
        <w:pStyle w:val="Footer"/>
      </w:pPr>
    </w:p>
    <w:p w14:paraId="0EE1CFB4" w14:textId="77777777" w:rsidR="006D2138" w:rsidRPr="000C2930" w:rsidRDefault="006D2138" w:rsidP="006D2138">
      <w:pPr>
        <w:widowControl w:val="0"/>
        <w:autoSpaceDE w:val="0"/>
        <w:autoSpaceDN w:val="0"/>
        <w:adjustRightInd w:val="0"/>
        <w:spacing w:line="276" w:lineRule="auto"/>
        <w:rPr>
          <w:i/>
          <w:color w:val="000000"/>
        </w:rPr>
      </w:pPr>
      <w:r w:rsidRPr="000C2930">
        <w:rPr>
          <w:i/>
          <w:color w:val="000000"/>
        </w:rPr>
        <w:t>Erklæring fra den person, som afgiver samtykke</w:t>
      </w:r>
    </w:p>
    <w:p w14:paraId="07E9EA83" w14:textId="77777777" w:rsidR="006D2138" w:rsidRPr="000C2930" w:rsidRDefault="006D2138" w:rsidP="006D2138">
      <w:pPr>
        <w:widowControl w:val="0"/>
        <w:autoSpaceDE w:val="0"/>
        <w:autoSpaceDN w:val="0"/>
        <w:adjustRightInd w:val="0"/>
        <w:spacing w:line="276" w:lineRule="auto"/>
        <w:rPr>
          <w:color w:val="000000"/>
        </w:rPr>
      </w:pPr>
      <w:r w:rsidRPr="000C2930">
        <w:rPr>
          <w:color w:val="000000"/>
        </w:rPr>
        <w:t>Jeg har fået skriftlig og mundtlig information og jeg ved nok om formål, metode, fordele og ulemper til at give mit samtykke.</w:t>
      </w:r>
    </w:p>
    <w:p w14:paraId="33D646F5" w14:textId="5F9712AA" w:rsidR="006D2138" w:rsidRPr="000C2930" w:rsidRDefault="006D2138" w:rsidP="006D2138">
      <w:pPr>
        <w:widowControl w:val="0"/>
        <w:autoSpaceDE w:val="0"/>
        <w:autoSpaceDN w:val="0"/>
        <w:adjustRightInd w:val="0"/>
        <w:spacing w:line="276" w:lineRule="auto"/>
        <w:rPr>
          <w:color w:val="000000"/>
        </w:rPr>
      </w:pPr>
      <w:r w:rsidRPr="000C2930">
        <w:rPr>
          <w:color w:val="000000"/>
        </w:rPr>
        <w:t>Jeg giver ligeledes tilladelse til</w:t>
      </w:r>
      <w:r w:rsidR="004A2458" w:rsidRPr="000C2930">
        <w:rPr>
          <w:color w:val="000000"/>
        </w:rPr>
        <w:t xml:space="preserve"> at der udtages biologisk materiale (blod og vævsprøve) med henblik på analyser i forskningsprojektet</w:t>
      </w:r>
      <w:r w:rsidR="004A2458">
        <w:rPr>
          <w:color w:val="000000"/>
        </w:rPr>
        <w:t xml:space="preserve"> og </w:t>
      </w:r>
      <w:r w:rsidRPr="000C2930">
        <w:rPr>
          <w:color w:val="000000"/>
        </w:rPr>
        <w:t>at resultater opnået på baggrund af prøverne må offentliggøres anonymt.</w:t>
      </w:r>
    </w:p>
    <w:p w14:paraId="3E6CF4A7" w14:textId="77777777" w:rsidR="006D2138" w:rsidRPr="000C2930" w:rsidRDefault="006D2138" w:rsidP="006D2138">
      <w:pPr>
        <w:widowControl w:val="0"/>
        <w:autoSpaceDE w:val="0"/>
        <w:autoSpaceDN w:val="0"/>
        <w:adjustRightInd w:val="0"/>
        <w:spacing w:line="276" w:lineRule="auto"/>
        <w:rPr>
          <w:color w:val="000000"/>
        </w:rPr>
      </w:pPr>
      <w:r w:rsidRPr="000C2930">
        <w:rPr>
          <w:color w:val="000000"/>
        </w:rPr>
        <w:t xml:space="preserve">Jeg ved, at det er frivilligt at deltage, og at jeg altid kan trække mit samtykke </w:t>
      </w:r>
      <w:r>
        <w:rPr>
          <w:color w:val="000000"/>
        </w:rPr>
        <w:t>tilbage.</w:t>
      </w:r>
    </w:p>
    <w:p w14:paraId="74F287BA" w14:textId="109807ED" w:rsidR="006D2138" w:rsidRDefault="006D2138" w:rsidP="006D2138">
      <w:pPr>
        <w:widowControl w:val="0"/>
        <w:autoSpaceDE w:val="0"/>
        <w:autoSpaceDN w:val="0"/>
        <w:adjustRightInd w:val="0"/>
        <w:spacing w:line="276" w:lineRule="auto"/>
        <w:rPr>
          <w:color w:val="000000"/>
        </w:rPr>
      </w:pPr>
      <w:r w:rsidRPr="000C2930">
        <w:rPr>
          <w:color w:val="000000"/>
        </w:rPr>
        <w:t>Jeg har fået en kopi af dette samtykke- samt informationsark om projektet til eget brug. Ved min underskrift bekræfter jeg desuden, at jeg er den retmæssige ejer af den hund, som jeg giver samtykke til.</w:t>
      </w:r>
    </w:p>
    <w:p w14:paraId="1D8A7666" w14:textId="5AAB75CA" w:rsidR="00305B7C" w:rsidRPr="00367220" w:rsidRDefault="00305B7C" w:rsidP="00305B7C">
      <w:pPr>
        <w:spacing w:line="360" w:lineRule="auto"/>
        <w:rPr>
          <w:b/>
          <w:i/>
          <w:color w:val="000000"/>
        </w:rPr>
      </w:pPr>
      <w:r w:rsidRPr="00367220">
        <w:rPr>
          <w:b/>
          <w:i/>
          <w:color w:val="000000"/>
        </w:rPr>
        <w:t>Jeg erklærer hermed, at jeg ønsker, at min hund</w:t>
      </w:r>
      <w:r>
        <w:rPr>
          <w:b/>
          <w:i/>
          <w:color w:val="000000"/>
        </w:rPr>
        <w:t xml:space="preserve"> </w:t>
      </w:r>
      <w:r w:rsidRPr="00367220">
        <w:rPr>
          <w:b/>
          <w:i/>
          <w:color w:val="000000"/>
        </w:rPr>
        <w:t>____________ deltager i de</w:t>
      </w:r>
      <w:r w:rsidR="003D6F28">
        <w:rPr>
          <w:b/>
          <w:i/>
          <w:color w:val="000000"/>
        </w:rPr>
        <w:t>t</w:t>
      </w:r>
      <w:r w:rsidRPr="00367220">
        <w:rPr>
          <w:b/>
          <w:i/>
          <w:color w:val="000000"/>
        </w:rPr>
        <w:t xml:space="preserve"> ovennævnte studie</w:t>
      </w:r>
      <w:bookmarkStart w:id="0" w:name="_GoBack"/>
      <w:bookmarkEnd w:id="0"/>
      <w:r w:rsidRPr="00367220">
        <w:rPr>
          <w:b/>
          <w:i/>
          <w:color w:val="000000"/>
        </w:rPr>
        <w:t xml:space="preserve">.  </w:t>
      </w:r>
    </w:p>
    <w:p w14:paraId="63ECDAD4" w14:textId="77777777" w:rsidR="00305B7C" w:rsidRDefault="00305B7C" w:rsidP="00305B7C">
      <w:pPr>
        <w:spacing w:line="360" w:lineRule="auto"/>
        <w:rPr>
          <w:b/>
          <w:i/>
          <w:color w:val="000000"/>
        </w:rPr>
      </w:pPr>
    </w:p>
    <w:p w14:paraId="1093E490" w14:textId="77777777" w:rsidR="00305B7C" w:rsidRPr="00367220" w:rsidRDefault="00305B7C" w:rsidP="00305B7C">
      <w:pPr>
        <w:spacing w:line="360" w:lineRule="auto"/>
        <w:rPr>
          <w:b/>
          <w:i/>
          <w:color w:val="000000"/>
        </w:rPr>
      </w:pPr>
      <w:r w:rsidRPr="00367220">
        <w:rPr>
          <w:b/>
          <w:i/>
          <w:color w:val="000000"/>
        </w:rPr>
        <w:t>Jeg giver desuden tilladelse til at min hunds prøver kan indgå i:</w:t>
      </w:r>
    </w:p>
    <w:p w14:paraId="14B43138" w14:textId="77777777" w:rsidR="00305B7C" w:rsidRPr="00367220" w:rsidRDefault="00305B7C" w:rsidP="00305B7C">
      <w:pPr>
        <w:spacing w:line="360" w:lineRule="auto"/>
        <w:rPr>
          <w:b/>
          <w:i/>
          <w:color w:val="000000"/>
        </w:rPr>
      </w:pPr>
      <w:proofErr w:type="gramStart"/>
      <w:r w:rsidRPr="00367220">
        <w:rPr>
          <w:b/>
          <w:i/>
          <w:color w:val="000000"/>
        </w:rPr>
        <w:t>[  ]</w:t>
      </w:r>
      <w:proofErr w:type="gramEnd"/>
      <w:r w:rsidRPr="00367220">
        <w:rPr>
          <w:b/>
          <w:i/>
          <w:color w:val="000000"/>
        </w:rPr>
        <w:t>: Andre genetiske studier</w:t>
      </w:r>
    </w:p>
    <w:p w14:paraId="5FD10111" w14:textId="624D81AB" w:rsidR="00305B7C" w:rsidRPr="00367220" w:rsidRDefault="00305B7C" w:rsidP="00305B7C">
      <w:pPr>
        <w:spacing w:line="360" w:lineRule="auto"/>
        <w:rPr>
          <w:b/>
          <w:i/>
          <w:color w:val="000000"/>
        </w:rPr>
      </w:pPr>
      <w:r w:rsidRPr="00305B7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3B27E3" wp14:editId="27E84664">
                <wp:simplePos x="0" y="0"/>
                <wp:positionH relativeFrom="column">
                  <wp:posOffset>-48895</wp:posOffset>
                </wp:positionH>
                <wp:positionV relativeFrom="paragraph">
                  <wp:posOffset>427990</wp:posOffset>
                </wp:positionV>
                <wp:extent cx="3596640" cy="1239520"/>
                <wp:effectExtent l="0" t="0" r="0" b="508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1239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9E835E" w14:textId="77777777" w:rsidR="00305B7C" w:rsidRPr="00123503" w:rsidRDefault="00305B7C" w:rsidP="00305B7C">
                            <w:pPr>
                              <w:rPr>
                                <w:i/>
                                <w:color w:val="000000"/>
                              </w:rPr>
                            </w:pPr>
                          </w:p>
                          <w:p w14:paraId="66227155" w14:textId="77777777" w:rsidR="00305B7C" w:rsidRDefault="00305B7C" w:rsidP="00305B7C">
                            <w:pPr>
                              <w:rPr>
                                <w:i/>
                                <w:color w:val="000000"/>
                              </w:rPr>
                            </w:pPr>
                            <w:r w:rsidRPr="00123503">
                              <w:rPr>
                                <w:i/>
                                <w:color w:val="000000"/>
                              </w:rPr>
                              <w:t>Underskrift:______________________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</w:p>
                          <w:p w14:paraId="5262AEF5" w14:textId="77777777" w:rsidR="00305B7C" w:rsidRDefault="00305B7C" w:rsidP="00305B7C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2EDEC81E" w14:textId="77777777" w:rsidR="00305B7C" w:rsidRPr="00367220" w:rsidRDefault="00305B7C" w:rsidP="00305B7C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33AFFBF1" w14:textId="77777777" w:rsidR="00305B7C" w:rsidRPr="000A638C" w:rsidRDefault="00305B7C" w:rsidP="00305B7C">
                            <w:pPr>
                              <w:rPr>
                                <w:i/>
                                <w:color w:val="000000"/>
                              </w:rPr>
                            </w:pPr>
                            <w:r w:rsidRPr="00123503">
                              <w:rPr>
                                <w:i/>
                                <w:color w:val="000000"/>
                              </w:rPr>
                              <w:t>Dato: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          </w:t>
                            </w:r>
                            <w:r w:rsidRPr="00123503">
                              <w:rPr>
                                <w:i/>
                                <w:color w:val="000000"/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3B27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85pt;margin-top:33.7pt;width:283.2pt;height:9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" fillcolor="white [3201]" stroked="f" strokeweight=".5pt">
                <v:textbox>
                  <w:txbxContent>
                    <w:p w14:paraId="129E835E" w14:textId="77777777" w:rsidR="00305B7C" w:rsidRPr="00123503" w:rsidRDefault="00305B7C" w:rsidP="00305B7C">
                      <w:pPr>
                        <w:rPr>
                          <w:i/>
                          <w:color w:val="000000"/>
                        </w:rPr>
                      </w:pPr>
                    </w:p>
                    <w:p w14:paraId="66227155" w14:textId="77777777" w:rsidR="00305B7C" w:rsidRDefault="00305B7C" w:rsidP="00305B7C">
                      <w:pPr>
                        <w:rPr>
                          <w:i/>
                          <w:color w:val="000000"/>
                        </w:rPr>
                      </w:pPr>
                      <w:r w:rsidRPr="00123503">
                        <w:rPr>
                          <w:i/>
                          <w:color w:val="000000"/>
                        </w:rPr>
                        <w:t>Underskrift:______________________</w:t>
                      </w:r>
                      <w:r>
                        <w:rPr>
                          <w:i/>
                          <w:color w:val="000000"/>
                        </w:rPr>
                        <w:t xml:space="preserve"> </w:t>
                      </w:r>
                    </w:p>
                    <w:p w14:paraId="5262AEF5" w14:textId="77777777" w:rsidR="00305B7C" w:rsidRDefault="00305B7C" w:rsidP="00305B7C">
                      <w:pPr>
                        <w:rPr>
                          <w:color w:val="000000"/>
                        </w:rPr>
                      </w:pPr>
                    </w:p>
                    <w:p w14:paraId="2EDEC81E" w14:textId="77777777" w:rsidR="00305B7C" w:rsidRPr="00367220" w:rsidRDefault="00305B7C" w:rsidP="00305B7C">
                      <w:pPr>
                        <w:rPr>
                          <w:color w:val="000000"/>
                        </w:rPr>
                      </w:pPr>
                    </w:p>
                    <w:p w14:paraId="33AFFBF1" w14:textId="77777777" w:rsidR="00305B7C" w:rsidRPr="000A638C" w:rsidRDefault="00305B7C" w:rsidP="00305B7C">
                      <w:pPr>
                        <w:rPr>
                          <w:i/>
                          <w:color w:val="000000"/>
                        </w:rPr>
                      </w:pPr>
                      <w:r w:rsidRPr="00123503">
                        <w:rPr>
                          <w:i/>
                          <w:color w:val="000000"/>
                        </w:rPr>
                        <w:t>Dato:</w:t>
                      </w:r>
                      <w:r>
                        <w:rPr>
                          <w:i/>
                          <w:color w:val="000000"/>
                        </w:rPr>
                        <w:t xml:space="preserve">          </w:t>
                      </w:r>
                      <w:r w:rsidRPr="00123503">
                        <w:rPr>
                          <w:i/>
                          <w:color w:val="000000"/>
                        </w:rPr>
                        <w:t>______________________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05B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93145" wp14:editId="47A534D2">
                <wp:simplePos x="0" y="0"/>
                <wp:positionH relativeFrom="column">
                  <wp:posOffset>3519460</wp:posOffset>
                </wp:positionH>
                <wp:positionV relativeFrom="paragraph">
                  <wp:posOffset>383476</wp:posOffset>
                </wp:positionV>
                <wp:extent cx="2682240" cy="123952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1239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51358F" w14:textId="77777777" w:rsidR="00305B7C" w:rsidRPr="00BF65FA" w:rsidRDefault="00305B7C" w:rsidP="00305B7C">
                            <w:pPr>
                              <w:spacing w:line="48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C80924D" w14:textId="77777777" w:rsidR="00305B7C" w:rsidRPr="00AD200F" w:rsidRDefault="00305B7C" w:rsidP="00305B7C">
                            <w:pPr>
                              <w:spacing w:line="480" w:lineRule="auto"/>
                            </w:pPr>
                            <w:r w:rsidRPr="00AD200F">
                              <w:t>Navn:___________________________</w:t>
                            </w:r>
                          </w:p>
                          <w:p w14:paraId="1B798EA2" w14:textId="77777777" w:rsidR="00305B7C" w:rsidRPr="00AD200F" w:rsidRDefault="00305B7C" w:rsidP="00305B7C">
                            <w:pPr>
                              <w:spacing w:line="480" w:lineRule="auto"/>
                            </w:pPr>
                            <w:r w:rsidRPr="00AD200F">
                              <w:t>Adresse:_________________________</w:t>
                            </w:r>
                          </w:p>
                          <w:p w14:paraId="21619DAB" w14:textId="77777777" w:rsidR="00305B7C" w:rsidRDefault="00305B7C" w:rsidP="00305B7C">
                            <w:pPr>
                              <w:spacing w:line="480" w:lineRule="auto"/>
                            </w:pPr>
                            <w:r w:rsidRPr="00AD200F">
                              <w:t>Telefon:____________________________</w:t>
                            </w:r>
                          </w:p>
                          <w:p w14:paraId="38EA612B" w14:textId="77777777" w:rsidR="00305B7C" w:rsidRDefault="00305B7C" w:rsidP="00305B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93145" id="Text Box 1" o:spid="_x0000_s1027" type="#_x0000_t202" style="position:absolute;margin-left:277.1pt;margin-top:30.2pt;width:211.2pt;height:9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" fillcolor="white [3201]" stroked="f" strokeweight=".5pt">
                <v:textbox>
                  <w:txbxContent>
                    <w:p w14:paraId="5E51358F" w14:textId="77777777" w:rsidR="00305B7C" w:rsidRPr="00BF65FA" w:rsidRDefault="00305B7C" w:rsidP="00305B7C">
                      <w:pPr>
                        <w:spacing w:line="480" w:lineRule="auto"/>
                        <w:rPr>
                          <w:sz w:val="8"/>
                          <w:szCs w:val="8"/>
                        </w:rPr>
                      </w:pPr>
                    </w:p>
                    <w:p w14:paraId="6C80924D" w14:textId="77777777" w:rsidR="00305B7C" w:rsidRPr="00AD200F" w:rsidRDefault="00305B7C" w:rsidP="00305B7C">
                      <w:pPr>
                        <w:spacing w:line="480" w:lineRule="auto"/>
                      </w:pPr>
                      <w:r w:rsidRPr="00AD200F">
                        <w:t>Navn:___________________________</w:t>
                      </w:r>
                    </w:p>
                    <w:p w14:paraId="1B798EA2" w14:textId="77777777" w:rsidR="00305B7C" w:rsidRPr="00AD200F" w:rsidRDefault="00305B7C" w:rsidP="00305B7C">
                      <w:pPr>
                        <w:spacing w:line="480" w:lineRule="auto"/>
                      </w:pPr>
                      <w:r w:rsidRPr="00AD200F">
                        <w:t>Adresse:_________________________</w:t>
                      </w:r>
                    </w:p>
                    <w:p w14:paraId="21619DAB" w14:textId="77777777" w:rsidR="00305B7C" w:rsidRDefault="00305B7C" w:rsidP="00305B7C">
                      <w:pPr>
                        <w:spacing w:line="480" w:lineRule="auto"/>
                      </w:pPr>
                      <w:r w:rsidRPr="00AD200F">
                        <w:t>Telefon:____________________________</w:t>
                      </w:r>
                    </w:p>
                    <w:p w14:paraId="38EA612B" w14:textId="77777777" w:rsidR="00305B7C" w:rsidRDefault="00305B7C" w:rsidP="00305B7C"/>
                  </w:txbxContent>
                </v:textbox>
              </v:shape>
            </w:pict>
          </mc:Fallback>
        </mc:AlternateContent>
      </w:r>
      <w:proofErr w:type="gramStart"/>
      <w:r w:rsidRPr="00367220">
        <w:rPr>
          <w:b/>
          <w:i/>
          <w:color w:val="000000"/>
        </w:rPr>
        <w:t>[  ]</w:t>
      </w:r>
      <w:proofErr w:type="gramEnd"/>
      <w:r w:rsidRPr="00367220">
        <w:rPr>
          <w:b/>
          <w:i/>
          <w:color w:val="000000"/>
        </w:rPr>
        <w:t>: Ikke-genetiske studier</w:t>
      </w:r>
    </w:p>
    <w:p w14:paraId="3A2D6197" w14:textId="6EDF0897" w:rsidR="006D2138" w:rsidRPr="00305B7C" w:rsidRDefault="006D2138" w:rsidP="006D2138">
      <w:pPr>
        <w:rPr>
          <w:b/>
          <w:lang w:bidi="en-US"/>
        </w:rPr>
      </w:pPr>
    </w:p>
    <w:p w14:paraId="121DB73C" w14:textId="5FFAEA48" w:rsidR="00305B7C" w:rsidRDefault="00305B7C" w:rsidP="006D2138">
      <w:pPr>
        <w:spacing w:line="480" w:lineRule="auto"/>
      </w:pPr>
    </w:p>
    <w:p w14:paraId="524533BD" w14:textId="40683E1C" w:rsidR="009D5DFA" w:rsidRDefault="006D2138" w:rsidP="006D2138">
      <w:pPr>
        <w:spacing w:line="480" w:lineRule="auto"/>
      </w:pPr>
      <w:proofErr w:type="gramStart"/>
      <w:r>
        <w:t>[  ]</w:t>
      </w:r>
      <w:proofErr w:type="gramEnd"/>
      <w:r>
        <w:t>: Jeg ønsker at blive kontaktet inden min hunds prøver kan indgå i andre studier</w:t>
      </w:r>
    </w:p>
    <w:p w14:paraId="203525BF" w14:textId="4D6C43E0" w:rsidR="006D2138" w:rsidRPr="00AD200F" w:rsidRDefault="006D2138" w:rsidP="006D2138">
      <w:pPr>
        <w:spacing w:line="480" w:lineRule="auto"/>
      </w:pPr>
    </w:p>
    <w:p w14:paraId="31F5DE3D" w14:textId="77777777" w:rsidR="006D2138" w:rsidRPr="000B51CA" w:rsidRDefault="006D2138" w:rsidP="006D2138">
      <w:pPr>
        <w:spacing w:line="360" w:lineRule="auto"/>
      </w:pPr>
      <w:r w:rsidRPr="000B51CA">
        <w:t>På projektets vegne:__________________________________      Dato:______________________</w:t>
      </w:r>
    </w:p>
    <w:p w14:paraId="22B47611" w14:textId="77777777" w:rsidR="006D2138" w:rsidRDefault="006D2138" w:rsidP="00820D2F">
      <w:pPr>
        <w:spacing w:line="360" w:lineRule="auto"/>
      </w:pPr>
    </w:p>
    <w:sectPr w:rsidR="006D2138" w:rsidSect="008A26CD">
      <w:footerReference w:type="even" r:id="rId7"/>
      <w:footerReference w:type="default" r:id="rId8"/>
      <w:headerReference w:type="first" r:id="rId9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AC651" w14:textId="77777777" w:rsidR="008663EF" w:rsidRDefault="008663EF" w:rsidP="003852D3">
      <w:r>
        <w:separator/>
      </w:r>
    </w:p>
  </w:endnote>
  <w:endnote w:type="continuationSeparator" w:id="0">
    <w:p w14:paraId="3ACBE0BF" w14:textId="77777777" w:rsidR="008663EF" w:rsidRDefault="008663EF" w:rsidP="00385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4D00A" w14:textId="77777777" w:rsidR="00211FE1" w:rsidRDefault="00695DCE" w:rsidP="008A26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46DD65D" w14:textId="77777777" w:rsidR="00211FE1" w:rsidRDefault="008663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2B7C2" w14:textId="77777777" w:rsidR="00211FE1" w:rsidRDefault="00695DCE" w:rsidP="008A26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627C">
      <w:rPr>
        <w:rStyle w:val="PageNumber"/>
        <w:noProof/>
      </w:rPr>
      <w:t>2</w:t>
    </w:r>
    <w:r>
      <w:rPr>
        <w:rStyle w:val="PageNumber"/>
      </w:rPr>
      <w:fldChar w:fldCharType="end"/>
    </w:r>
  </w:p>
  <w:p w14:paraId="5C706F42" w14:textId="77777777" w:rsidR="00211FE1" w:rsidRDefault="00866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56961" w14:textId="77777777" w:rsidR="008663EF" w:rsidRDefault="008663EF" w:rsidP="003852D3">
      <w:r>
        <w:separator/>
      </w:r>
    </w:p>
  </w:footnote>
  <w:footnote w:type="continuationSeparator" w:id="0">
    <w:p w14:paraId="30B934B0" w14:textId="77777777" w:rsidR="008663EF" w:rsidRDefault="008663EF" w:rsidP="00385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630C1" w14:textId="77777777" w:rsidR="00211FE1" w:rsidRPr="00022BB7" w:rsidRDefault="00695DCE" w:rsidP="008A26CD">
    <w:pPr>
      <w:jc w:val="both"/>
      <w:rPr>
        <w:rFonts w:ascii="Times" w:hAnsi="Times"/>
        <w:b/>
        <w:sz w:val="32"/>
        <w:szCs w:val="32"/>
      </w:rPr>
    </w:pPr>
    <w:r w:rsidRPr="00022BB7">
      <w:rPr>
        <w:rFonts w:ascii="Times" w:hAnsi="Times"/>
        <w:b/>
        <w:sz w:val="32"/>
        <w:szCs w:val="32"/>
      </w:rPr>
      <w:t>Samtykkeerklæring</w:t>
    </w:r>
  </w:p>
  <w:p w14:paraId="34B92791" w14:textId="77777777" w:rsidR="00211FE1" w:rsidRPr="00022BB7" w:rsidRDefault="008663EF" w:rsidP="008A26CD">
    <w:pPr>
      <w:jc w:val="both"/>
      <w:rPr>
        <w:rFonts w:ascii="Times" w:hAnsi="Times"/>
        <w:b/>
        <w:sz w:val="28"/>
        <w:szCs w:val="28"/>
      </w:rPr>
    </w:pPr>
  </w:p>
  <w:p w14:paraId="37A24C08" w14:textId="762A4310" w:rsidR="0078254E" w:rsidRPr="0078254E" w:rsidRDefault="0078254E" w:rsidP="008B593E">
    <w:pPr>
      <w:jc w:val="both"/>
      <w:rPr>
        <w:rFonts w:ascii="Times" w:hAnsi="Times"/>
        <w:b/>
      </w:rPr>
    </w:pPr>
    <w:r w:rsidRPr="0078254E">
      <w:rPr>
        <w:rFonts w:ascii="Times" w:hAnsi="Times"/>
        <w:b/>
      </w:rPr>
      <w:t>Undersøgelse f</w:t>
    </w:r>
    <w:r w:rsidR="00882B7E">
      <w:rPr>
        <w:rFonts w:ascii="Times" w:hAnsi="Times"/>
        <w:b/>
      </w:rPr>
      <w:t>or kræftcelle-</w:t>
    </w:r>
    <w:r w:rsidRPr="0078254E">
      <w:rPr>
        <w:rFonts w:ascii="Times" w:hAnsi="Times"/>
        <w:b/>
      </w:rPr>
      <w:t>arvemateriale i blod</w:t>
    </w:r>
    <w:r w:rsidR="00260974">
      <w:rPr>
        <w:rFonts w:ascii="Times" w:hAnsi="Times"/>
        <w:b/>
      </w:rPr>
      <w:t>et</w:t>
    </w:r>
    <w:r w:rsidR="00E339EA">
      <w:rPr>
        <w:rFonts w:ascii="Times" w:hAnsi="Times"/>
        <w:b/>
      </w:rPr>
      <w:t xml:space="preserve"> i hunde med mælkekirtelkræft</w:t>
    </w:r>
  </w:p>
  <w:p w14:paraId="4851A272" w14:textId="77777777" w:rsidR="00211FE1" w:rsidRDefault="008663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43707"/>
    <w:multiLevelType w:val="hybridMultilevel"/>
    <w:tmpl w:val="E00A6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F44EF"/>
    <w:multiLevelType w:val="hybridMultilevel"/>
    <w:tmpl w:val="1182F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33458"/>
    <w:multiLevelType w:val="hybridMultilevel"/>
    <w:tmpl w:val="B464132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62A"/>
    <w:rsid w:val="000064B7"/>
    <w:rsid w:val="00034347"/>
    <w:rsid w:val="00035344"/>
    <w:rsid w:val="000354CC"/>
    <w:rsid w:val="00057970"/>
    <w:rsid w:val="0006517E"/>
    <w:rsid w:val="00090C5A"/>
    <w:rsid w:val="000A0C42"/>
    <w:rsid w:val="000D5B7C"/>
    <w:rsid w:val="0013022B"/>
    <w:rsid w:val="00135FB8"/>
    <w:rsid w:val="001A3162"/>
    <w:rsid w:val="001B7FF1"/>
    <w:rsid w:val="001F1788"/>
    <w:rsid w:val="00213955"/>
    <w:rsid w:val="00213EC4"/>
    <w:rsid w:val="00225E28"/>
    <w:rsid w:val="00257FD1"/>
    <w:rsid w:val="00260974"/>
    <w:rsid w:val="0029003A"/>
    <w:rsid w:val="002B645B"/>
    <w:rsid w:val="002D0B26"/>
    <w:rsid w:val="002F37C6"/>
    <w:rsid w:val="0030241E"/>
    <w:rsid w:val="00305B7C"/>
    <w:rsid w:val="003228C2"/>
    <w:rsid w:val="00326DAD"/>
    <w:rsid w:val="00327D36"/>
    <w:rsid w:val="00345598"/>
    <w:rsid w:val="00354EA4"/>
    <w:rsid w:val="003852D3"/>
    <w:rsid w:val="003965A6"/>
    <w:rsid w:val="003A027F"/>
    <w:rsid w:val="003C135E"/>
    <w:rsid w:val="003C1A37"/>
    <w:rsid w:val="003C20C7"/>
    <w:rsid w:val="003C2723"/>
    <w:rsid w:val="003D6A9C"/>
    <w:rsid w:val="003D6C58"/>
    <w:rsid w:val="003D6F28"/>
    <w:rsid w:val="003E5185"/>
    <w:rsid w:val="00474F42"/>
    <w:rsid w:val="00484A79"/>
    <w:rsid w:val="004A2458"/>
    <w:rsid w:val="004A2DDF"/>
    <w:rsid w:val="004A66BE"/>
    <w:rsid w:val="004B3026"/>
    <w:rsid w:val="004C5C83"/>
    <w:rsid w:val="00517BB3"/>
    <w:rsid w:val="0052626A"/>
    <w:rsid w:val="0053619A"/>
    <w:rsid w:val="00537883"/>
    <w:rsid w:val="00554125"/>
    <w:rsid w:val="0058477C"/>
    <w:rsid w:val="005D0244"/>
    <w:rsid w:val="005D5FDB"/>
    <w:rsid w:val="0060492A"/>
    <w:rsid w:val="0066129D"/>
    <w:rsid w:val="00692F54"/>
    <w:rsid w:val="00695DCE"/>
    <w:rsid w:val="006C0D57"/>
    <w:rsid w:val="006C540E"/>
    <w:rsid w:val="006C5DEA"/>
    <w:rsid w:val="006C640A"/>
    <w:rsid w:val="006D2138"/>
    <w:rsid w:val="006D325F"/>
    <w:rsid w:val="006D37C9"/>
    <w:rsid w:val="00715788"/>
    <w:rsid w:val="00740B47"/>
    <w:rsid w:val="0078254E"/>
    <w:rsid w:val="007C6988"/>
    <w:rsid w:val="007D4850"/>
    <w:rsid w:val="007E6042"/>
    <w:rsid w:val="00820D2F"/>
    <w:rsid w:val="008663EF"/>
    <w:rsid w:val="00882B7E"/>
    <w:rsid w:val="00890060"/>
    <w:rsid w:val="008B593E"/>
    <w:rsid w:val="008D0F73"/>
    <w:rsid w:val="00904FAA"/>
    <w:rsid w:val="00950FC3"/>
    <w:rsid w:val="009520D6"/>
    <w:rsid w:val="00957C9A"/>
    <w:rsid w:val="009614C0"/>
    <w:rsid w:val="00997DE8"/>
    <w:rsid w:val="009B0FFE"/>
    <w:rsid w:val="009D235C"/>
    <w:rsid w:val="009D5DFA"/>
    <w:rsid w:val="009E47A5"/>
    <w:rsid w:val="009F35CB"/>
    <w:rsid w:val="00A11A59"/>
    <w:rsid w:val="00A57B9D"/>
    <w:rsid w:val="00A635AC"/>
    <w:rsid w:val="00A71F95"/>
    <w:rsid w:val="00A7762A"/>
    <w:rsid w:val="00AC59E2"/>
    <w:rsid w:val="00AC732B"/>
    <w:rsid w:val="00AD4BD0"/>
    <w:rsid w:val="00B11635"/>
    <w:rsid w:val="00B4096B"/>
    <w:rsid w:val="00B55751"/>
    <w:rsid w:val="00B67A88"/>
    <w:rsid w:val="00B67EBE"/>
    <w:rsid w:val="00B76E00"/>
    <w:rsid w:val="00B978C8"/>
    <w:rsid w:val="00BB1FDF"/>
    <w:rsid w:val="00BC4C25"/>
    <w:rsid w:val="00C03C39"/>
    <w:rsid w:val="00C14A91"/>
    <w:rsid w:val="00C22ABD"/>
    <w:rsid w:val="00C3402D"/>
    <w:rsid w:val="00C8647B"/>
    <w:rsid w:val="00C93A66"/>
    <w:rsid w:val="00CB1AA8"/>
    <w:rsid w:val="00CC4471"/>
    <w:rsid w:val="00CD6977"/>
    <w:rsid w:val="00CE7417"/>
    <w:rsid w:val="00CF0E5A"/>
    <w:rsid w:val="00CF1423"/>
    <w:rsid w:val="00D0439A"/>
    <w:rsid w:val="00D15E33"/>
    <w:rsid w:val="00D23A96"/>
    <w:rsid w:val="00D71CDA"/>
    <w:rsid w:val="00D8627C"/>
    <w:rsid w:val="00D87754"/>
    <w:rsid w:val="00DB4231"/>
    <w:rsid w:val="00DC3378"/>
    <w:rsid w:val="00E01553"/>
    <w:rsid w:val="00E10E40"/>
    <w:rsid w:val="00E339EA"/>
    <w:rsid w:val="00E37ABA"/>
    <w:rsid w:val="00E41AB0"/>
    <w:rsid w:val="00E479BB"/>
    <w:rsid w:val="00EB3C30"/>
    <w:rsid w:val="00EB7A0E"/>
    <w:rsid w:val="00F35FA2"/>
    <w:rsid w:val="00F427DA"/>
    <w:rsid w:val="00F42C7E"/>
    <w:rsid w:val="00F43B0A"/>
    <w:rsid w:val="00F47EB0"/>
    <w:rsid w:val="00F81812"/>
    <w:rsid w:val="00FB480C"/>
    <w:rsid w:val="00FC13D5"/>
    <w:rsid w:val="00FD14A2"/>
    <w:rsid w:val="00FD43F8"/>
    <w:rsid w:val="00F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4F49"/>
  <w15:chartTrackingRefBased/>
  <w15:docId w15:val="{1EC2662A-8E07-0945-8DAE-91DE1700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762A"/>
    <w:rPr>
      <w:rFonts w:ascii="Times New Roman" w:eastAsia="Times New Roman" w:hAnsi="Times New Roman" w:cs="Times New Roman"/>
      <w:lang w:eastAsia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2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2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7762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A7762A"/>
    <w:rPr>
      <w:rFonts w:ascii="Times New Roman" w:eastAsia="Times New Roman" w:hAnsi="Times New Roman" w:cs="Times New Roman"/>
      <w:lang w:eastAsia="da-DK"/>
    </w:rPr>
  </w:style>
  <w:style w:type="character" w:styleId="PageNumber">
    <w:name w:val="page number"/>
    <w:basedOn w:val="DefaultParagraphFont"/>
    <w:rsid w:val="00A7762A"/>
  </w:style>
  <w:style w:type="paragraph" w:customStyle="1" w:styleId="Normal1">
    <w:name w:val="Normal1"/>
    <w:rsid w:val="00A7762A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7762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62A"/>
    <w:rPr>
      <w:rFonts w:ascii="Times New Roman" w:eastAsia="Times New Roman" w:hAnsi="Times New Roman" w:cs="Times New Roman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D3"/>
    <w:rPr>
      <w:rFonts w:ascii="Times New Roman" w:eastAsia="Times New Roman" w:hAnsi="Times New Roman" w:cs="Times New Roman"/>
      <w:sz w:val="18"/>
      <w:szCs w:val="18"/>
      <w:lang w:eastAsia="da-DK"/>
    </w:rPr>
  </w:style>
  <w:style w:type="character" w:styleId="Hyperlink">
    <w:name w:val="Hyperlink"/>
    <w:basedOn w:val="DefaultParagraphFont"/>
    <w:uiPriority w:val="99"/>
    <w:unhideWhenUsed/>
    <w:rsid w:val="000064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64B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B42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DB4231"/>
    <w:rPr>
      <w:rFonts w:asciiTheme="majorHAnsi" w:eastAsiaTheme="majorEastAsia" w:hAnsiTheme="majorHAnsi" w:cstheme="majorBidi"/>
      <w:color w:val="1F3763" w:themeColor="accent1" w:themeShade="7F"/>
      <w:lang w:eastAsia="da-DK"/>
    </w:rPr>
  </w:style>
  <w:style w:type="paragraph" w:styleId="Revision">
    <w:name w:val="Revision"/>
    <w:hidden/>
    <w:uiPriority w:val="99"/>
    <w:semiHidden/>
    <w:rsid w:val="003A027F"/>
    <w:rPr>
      <w:rFonts w:ascii="Times New Roman" w:eastAsia="Times New Roman" w:hAnsi="Times New Roman" w:cs="Times New Roman"/>
      <w:lang w:eastAsia="da-DK"/>
    </w:rPr>
  </w:style>
  <w:style w:type="paragraph" w:styleId="ListParagraph">
    <w:name w:val="List Paragraph"/>
    <w:basedOn w:val="Normal"/>
    <w:uiPriority w:val="34"/>
    <w:qFormat/>
    <w:rsid w:val="00D877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1A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8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Emilie Søborg Agger</dc:creator>
  <cp:keywords/>
  <dc:description/>
  <cp:lastModifiedBy>Sophie Emilie Søborg Agger</cp:lastModifiedBy>
  <cp:revision>3</cp:revision>
  <cp:lastPrinted>2020-01-06T08:52:00Z</cp:lastPrinted>
  <dcterms:created xsi:type="dcterms:W3CDTF">2020-05-11T06:46:00Z</dcterms:created>
  <dcterms:modified xsi:type="dcterms:W3CDTF">2020-05-11T06:49:00Z</dcterms:modified>
</cp:coreProperties>
</file>