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1FBDC" w14:textId="737C822B" w:rsidR="00CF10E7" w:rsidRPr="006154D3" w:rsidRDefault="00CF10E7" w:rsidP="006154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10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Problem Statement</w:t>
      </w:r>
    </w:p>
    <w:p w14:paraId="3A203834" w14:textId="3445DE3A" w:rsidR="00CF10E7" w:rsidRDefault="006154D3" w:rsidP="00CF10E7">
      <w:pPr>
        <w:pStyle w:val="NormalWeb"/>
      </w:pPr>
      <w:r>
        <w:t>R</w:t>
      </w:r>
      <w:r w:rsidR="00CF10E7">
        <w:t>esponse model prob</w:t>
      </w:r>
      <w:r>
        <w:t>lem —</w:t>
      </w:r>
      <w:r w:rsidR="00CF10E7">
        <w:t xml:space="preserve"> to predict the probability of response of each prospect and target the ones most likely to respond to the next telemarketing campaign. The steps were as follows:</w:t>
      </w:r>
    </w:p>
    <w:p w14:paraId="01190474" w14:textId="77777777" w:rsidR="00CF10E7" w:rsidRDefault="00CF10E7" w:rsidP="00CF10E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Identify the relevant predictor variables for response using EDA</w:t>
      </w:r>
    </w:p>
    <w:p w14:paraId="37CC7649" w14:textId="77777777" w:rsidR="00CF10E7" w:rsidRDefault="00CF10E7" w:rsidP="00CF10E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Build predictive models and choose the best one</w:t>
      </w:r>
    </w:p>
    <w:p w14:paraId="39E2A570" w14:textId="77777777" w:rsidR="00CF10E7" w:rsidRDefault="00CF10E7" w:rsidP="00CF10E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Sort the prospects in decreasing probability of response (predicted by the best model) and target the top X% (or top Y deciles), where X would be determined by your business objective (e.g. maximising the overall response rate/the number of responders at a fixed marketing cost)</w:t>
      </w:r>
    </w:p>
    <w:p w14:paraId="3CB85396" w14:textId="33E03878" w:rsidR="00CF10E7" w:rsidRDefault="00CF10E7" w:rsidP="00CF10E7">
      <w:pPr>
        <w:pStyle w:val="NormalWeb"/>
      </w:pPr>
      <w:r>
        <w:t>When you look at the important variables included in the final model, you will see a variable ‘</w:t>
      </w:r>
      <w:r>
        <w:rPr>
          <w:rStyle w:val="Strong"/>
        </w:rPr>
        <w:t>duration</w:t>
      </w:r>
      <w:r>
        <w:t>’ — the duration of the phone call in seconds. When you present this model to the Chief Marketing Officer (CMO), she would note that ‘duration’ has a positive correlation with the response, which is a problem for the marketing team. As the duration increases, the cost of telemarketing increases linearly, and that is the last thing they want.</w:t>
      </w:r>
    </w:p>
    <w:p w14:paraId="63B7E570" w14:textId="3109D9FB" w:rsidR="00CF10E7" w:rsidRDefault="00CF10E7" w:rsidP="00CF10E7">
      <w:pPr>
        <w:pStyle w:val="NormalWeb"/>
      </w:pPr>
      <w:r>
        <w:t> There are two problems with having the variable ‘duration’ in the model:</w:t>
      </w:r>
    </w:p>
    <w:p w14:paraId="20E9E849" w14:textId="77777777" w:rsidR="00CF10E7" w:rsidRDefault="00CF10E7" w:rsidP="00CF10E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When the marketing team procures prospect data, ‘duration’ is not present in it, since the call hasn’t been made yet</w:t>
      </w:r>
    </w:p>
    <w:p w14:paraId="157FE096" w14:textId="61C286AB" w:rsidR="00CF10E7" w:rsidRDefault="00CF10E7" w:rsidP="00CF10E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 your analysis of marketing cost and response, you had assumed that the cost of a phone call is independent of duration (₹1 per call) — which is not true</w:t>
      </w:r>
    </w:p>
    <w:p w14:paraId="65D79D67" w14:textId="77777777" w:rsidR="00CF10E7" w:rsidRDefault="00CF10E7" w:rsidP="00CF10E7">
      <w:pPr>
        <w:pStyle w:val="Heading2"/>
      </w:pPr>
      <w:r>
        <w:t>Tasks</w:t>
      </w:r>
    </w:p>
    <w:p w14:paraId="70945211" w14:textId="0B725466" w:rsidR="00CF10E7" w:rsidRDefault="00CF10E7" w:rsidP="00CF10E7">
      <w:pPr>
        <w:pStyle w:val="NormalWeb"/>
      </w:pPr>
      <w:r>
        <w:t>To solve these problems, you and the CMO should decide to build another model without the variable ‘duration’. That will help you understand the relationship of other variables with the response.</w:t>
      </w:r>
    </w:p>
    <w:p w14:paraId="4FDB4C54" w14:textId="2EA39A40" w:rsidR="00CF10E7" w:rsidRDefault="00CF10E7" w:rsidP="00CF10E7">
      <w:pPr>
        <w:pStyle w:val="NormalWeb"/>
      </w:pPr>
      <w:r>
        <w:t>You also decide that the business objective is to achieve 80% of total responders at the minimum possible cost. The total number of responders is the total number of prospects who responded, from the available data of about 45,000 data points.</w:t>
      </w:r>
    </w:p>
    <w:p w14:paraId="0A50D911" w14:textId="107A2531" w:rsidR="00CF10E7" w:rsidRDefault="00CF10E7" w:rsidP="00CF10E7">
      <w:pPr>
        <w:pStyle w:val="NormalWeb"/>
      </w:pPr>
      <w:r>
        <w:t>To find the number of prospects you should target (i.e. how many top deciles you should target), you will assume that the cost of a call varies with duration as follows:</w:t>
      </w:r>
    </w:p>
    <w:p w14:paraId="5AA42150" w14:textId="77777777" w:rsidR="00CF10E7" w:rsidRDefault="00CF10E7" w:rsidP="00CF10E7">
      <w:pPr>
        <w:pStyle w:val="NormalWeb"/>
        <w:spacing w:after="0" w:afterAutospacing="0"/>
      </w:pPr>
      <w:r>
        <w:rPr>
          <w:rStyle w:val="Strong"/>
        </w:rPr>
        <w:t>Cost per call (INR)</w:t>
      </w:r>
      <w:r>
        <w:t xml:space="preserve"> = 0.033*(duration_in_seconds) + 0.8</w:t>
      </w:r>
    </w:p>
    <w:p w14:paraId="1BFCF685" w14:textId="0A9AAF6C" w:rsidR="00CF10E7" w:rsidRDefault="00CF10E7" w:rsidP="00CF10E7">
      <w:pPr>
        <w:pStyle w:val="NormalWeb"/>
      </w:pPr>
      <w:bookmarkStart w:id="0" w:name="_GoBack"/>
      <w:bookmarkEnd w:id="0"/>
      <w:r>
        <w:t>Based on this, you will figure out the X in top X%, i.e. how many prospects should be called to meet the business objective.</w:t>
      </w:r>
    </w:p>
    <w:p w14:paraId="528A0D21" w14:textId="77777777" w:rsidR="00CF10E7" w:rsidRDefault="00CF10E7" w:rsidP="00CF10E7">
      <w:pPr>
        <w:pStyle w:val="NormalWeb"/>
      </w:pPr>
      <w:r>
        <w:t> </w:t>
      </w:r>
    </w:p>
    <w:p w14:paraId="0271E2CD" w14:textId="2942332F" w:rsidR="00CF10E7" w:rsidRDefault="00CF10E7" w:rsidP="00CF10E7">
      <w:pPr>
        <w:pStyle w:val="NormalWeb"/>
      </w:pPr>
      <w:r>
        <w:t>The checkpoints are given below:</w:t>
      </w:r>
    </w:p>
    <w:p w14:paraId="661696A8" w14:textId="77777777" w:rsidR="00CF10E7" w:rsidRDefault="00CF10E7" w:rsidP="00CF10E7">
      <w:pPr>
        <w:pStyle w:val="Heading2"/>
      </w:pPr>
      <w:r>
        <w:lastRenderedPageBreak/>
        <w:t>Checkpoints</w:t>
      </w:r>
    </w:p>
    <w:p w14:paraId="0B9E901E" w14:textId="77777777" w:rsidR="00CF10E7" w:rsidRDefault="00CF10E7" w:rsidP="00CF10E7">
      <w:pPr>
        <w:pStyle w:val="NormalWeb"/>
        <w:spacing w:after="0" w:afterAutospacing="0"/>
      </w:pPr>
      <w:r>
        <w:rPr>
          <w:rStyle w:val="Strong"/>
        </w:rPr>
        <w:t>Note</w:t>
      </w:r>
      <w:r>
        <w:t xml:space="preserve">: Before starting, you will find it helpful to create a unique ID for each prospect. Also, you only have to submit an R file for this assignment, so you have to </w:t>
      </w:r>
      <w:r>
        <w:rPr>
          <w:rStyle w:val="Strong"/>
        </w:rPr>
        <w:t>report some of the metrics as comments</w:t>
      </w:r>
      <w:r>
        <w:t> in the R file.</w:t>
      </w:r>
    </w:p>
    <w:p w14:paraId="5D0B7449" w14:textId="77777777" w:rsidR="00CF10E7" w:rsidRDefault="00CF10E7" w:rsidP="00CF10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Data preparation (no marks assigned for this step)</w:t>
      </w:r>
    </w:p>
    <w:p w14:paraId="1B7906DD" w14:textId="77777777" w:rsidR="00CF10E7" w:rsidRDefault="00CF10E7" w:rsidP="00CF10E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You can use the code provided in the lectures to complete all data preparation steps</w:t>
      </w:r>
    </w:p>
    <w:p w14:paraId="0D0906CF" w14:textId="77777777" w:rsidR="00CF10E7" w:rsidRDefault="00CF10E7" w:rsidP="00CF10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Build a logistic regression model without using the variable 'duration'</w:t>
      </w:r>
    </w:p>
    <w:p w14:paraId="2E56E15B" w14:textId="77777777" w:rsidR="00CF10E7" w:rsidRDefault="00CF10E7" w:rsidP="00CF10E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Perform variable selection using the usual methods</w:t>
      </w:r>
    </w:p>
    <w:p w14:paraId="561035B3" w14:textId="77777777" w:rsidR="00CF10E7" w:rsidRDefault="00CF10E7" w:rsidP="00CF10E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Sort the data points in decreasing order of probability of response</w:t>
      </w:r>
    </w:p>
    <w:p w14:paraId="46E90578" w14:textId="77777777" w:rsidR="00CF10E7" w:rsidRDefault="00CF10E7" w:rsidP="00CF10E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Find the optimal probability cut-off and report the relevant evaluation metrics</w:t>
      </w:r>
    </w:p>
    <w:p w14:paraId="7483A694" w14:textId="77777777" w:rsidR="00CF10E7" w:rsidRDefault="00CF10E7" w:rsidP="00CF10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Create a data frame with the variables </w:t>
      </w:r>
      <w:r>
        <w:rPr>
          <w:rStyle w:val="Emphasis"/>
        </w:rPr>
        <w:t>prospect ID</w:t>
      </w:r>
      <w:r>
        <w:t xml:space="preserve">, </w:t>
      </w:r>
      <w:r>
        <w:rPr>
          <w:rStyle w:val="Emphasis"/>
        </w:rPr>
        <w:t>actual response</w:t>
      </w:r>
      <w:r>
        <w:t>,</w:t>
      </w:r>
      <w:r>
        <w:rPr>
          <w:rStyle w:val="Emphasis"/>
        </w:rPr>
        <w:t xml:space="preserve"> predicted response</w:t>
      </w:r>
      <w:r>
        <w:t>, </w:t>
      </w:r>
      <w:r>
        <w:rPr>
          <w:rStyle w:val="Emphasis"/>
        </w:rPr>
        <w:t>predicted probability of response</w:t>
      </w:r>
      <w:r>
        <w:t xml:space="preserve">, </w:t>
      </w:r>
      <w:r>
        <w:rPr>
          <w:rStyle w:val="Emphasis"/>
        </w:rPr>
        <w:t>duration of call in seconds</w:t>
      </w:r>
      <w:r>
        <w:t xml:space="preserve">, and </w:t>
      </w:r>
      <w:r>
        <w:rPr>
          <w:rStyle w:val="Emphasis"/>
        </w:rPr>
        <w:t>cost of call</w:t>
      </w:r>
    </w:p>
    <w:p w14:paraId="799A81BC" w14:textId="77777777" w:rsidR="00CF10E7" w:rsidRDefault="00CF10E7" w:rsidP="00CF10E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While creating the data frame, calculate the cost of call for each prospect in a new column</w:t>
      </w:r>
    </w:p>
    <w:p w14:paraId="377000CF" w14:textId="77777777" w:rsidR="00CF10E7" w:rsidRDefault="00CF10E7" w:rsidP="00CF10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Find the number of top X% prospects you should target to meet the business objective</w:t>
      </w:r>
    </w:p>
    <w:p w14:paraId="5EDBD43F" w14:textId="77777777" w:rsidR="00CF10E7" w:rsidRDefault="00CF10E7" w:rsidP="00CF10E7">
      <w:pPr>
        <w:numPr>
          <w:ilvl w:val="1"/>
          <w:numId w:val="3"/>
        </w:numPr>
        <w:spacing w:before="100" w:beforeAutospacing="1" w:after="0" w:line="240" w:lineRule="auto"/>
      </w:pPr>
      <w:r>
        <w:t>Report the average call duration for targeting the top X% prospects to the CMO (</w:t>
      </w:r>
      <w:r>
        <w:rPr>
          <w:rStyle w:val="Strong"/>
        </w:rPr>
        <w:t xml:space="preserve">report this as a comment </w:t>
      </w:r>
      <w:r>
        <w:t>in the R file)</w:t>
      </w:r>
    </w:p>
    <w:p w14:paraId="326A66EE" w14:textId="77777777" w:rsidR="00CF10E7" w:rsidRDefault="00CF10E7" w:rsidP="00CF10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Create a lift chart</w:t>
      </w:r>
    </w:p>
    <w:p w14:paraId="36FB7D79" w14:textId="77777777" w:rsidR="00CF10E7" w:rsidRDefault="00CF10E7" w:rsidP="00CF10E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 x-axis contains the number of prospects contacted; the y-axis contains the ratio: response rate using the model/ response rate without using the model</w:t>
      </w:r>
    </w:p>
    <w:p w14:paraId="7CCEBC2A" w14:textId="77777777" w:rsidR="000C573A" w:rsidRDefault="000C573A"/>
    <w:sectPr w:rsidR="000C5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C3D70"/>
    <w:multiLevelType w:val="multilevel"/>
    <w:tmpl w:val="79EE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8A7871"/>
    <w:multiLevelType w:val="multilevel"/>
    <w:tmpl w:val="AB44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616F89"/>
    <w:multiLevelType w:val="multilevel"/>
    <w:tmpl w:val="5FB4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376"/>
    <w:rsid w:val="000C573A"/>
    <w:rsid w:val="00153376"/>
    <w:rsid w:val="006154D3"/>
    <w:rsid w:val="00CF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0949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10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0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F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10E7"/>
    <w:rPr>
      <w:b/>
      <w:bCs/>
    </w:rPr>
  </w:style>
  <w:style w:type="character" w:styleId="Emphasis">
    <w:name w:val="Emphasis"/>
    <w:basedOn w:val="DefaultParagraphFont"/>
    <w:uiPriority w:val="20"/>
    <w:qFormat/>
    <w:rsid w:val="00CF10E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10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0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F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10E7"/>
    <w:rPr>
      <w:b/>
      <w:bCs/>
    </w:rPr>
  </w:style>
  <w:style w:type="character" w:styleId="Emphasis">
    <w:name w:val="Emphasis"/>
    <w:basedOn w:val="DefaultParagraphFont"/>
    <w:uiPriority w:val="20"/>
    <w:qFormat/>
    <w:rsid w:val="00CF10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522</Words>
  <Characters>2982</Characters>
  <Application>Microsoft Macintosh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 Talreja</dc:creator>
  <cp:keywords/>
  <dc:description/>
  <cp:lastModifiedBy>Zunayd V</cp:lastModifiedBy>
  <cp:revision>3</cp:revision>
  <dcterms:created xsi:type="dcterms:W3CDTF">2019-02-06T11:21:00Z</dcterms:created>
  <dcterms:modified xsi:type="dcterms:W3CDTF">2019-06-19T14:58:00Z</dcterms:modified>
</cp:coreProperties>
</file>