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77F04227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424F78">
              <w:rPr>
                <w:b w:val="0"/>
                <w:color w:val="00B050"/>
              </w:rPr>
              <w:t>14/02/20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0EC3D8B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A5DB256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Alex Pollak</w:t>
            </w:r>
          </w:p>
        </w:tc>
        <w:tc>
          <w:tcPr>
            <w:tcW w:w="3092" w:type="dxa"/>
          </w:tcPr>
          <w:p w14:paraId="30BF4A3E" w14:textId="0B3C4405" w:rsidR="00FA4984" w:rsidRPr="00E5451D" w:rsidRDefault="00FA4984" w:rsidP="00E22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E22367">
              <w:rPr>
                <w:color w:val="00B050"/>
              </w:rPr>
              <w:t>13</w:t>
            </w:r>
          </w:p>
        </w:tc>
        <w:tc>
          <w:tcPr>
            <w:tcW w:w="3094" w:type="dxa"/>
          </w:tcPr>
          <w:p w14:paraId="358FF654" w14:textId="194FED4F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20466E">
              <w:t xml:space="preserve"> </w:t>
            </w:r>
            <w:r w:rsidR="0020466E" w:rsidRPr="0020466E">
              <w:rPr>
                <w:color w:val="00B050"/>
              </w:rPr>
              <w:t>2A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6D35839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  <w:r w:rsidR="00FD0CE0" w:rsidRPr="00FD0CE0">
              <w:rPr>
                <w:b w:val="0"/>
                <w:color w:val="00B050"/>
              </w:rPr>
              <w:t>Revision: 1.10  pax controller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6475B6EC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788C00D9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16777B">
              <w:rPr>
                <w:b w:val="0"/>
              </w:rPr>
              <w:t xml:space="preserve"> </w:t>
            </w:r>
            <w:r w:rsidR="0016777B" w:rsidRPr="0020466E">
              <w:rPr>
                <w:b w:val="0"/>
                <w:color w:val="00B050"/>
              </w:rPr>
              <w:t>Bump</w:t>
            </w:r>
            <w:r w:rsidR="0016777B">
              <w:rPr>
                <w:b w:val="0"/>
                <w:color w:val="00B050"/>
              </w:rPr>
              <w:t xml:space="preserve">y </w:t>
            </w:r>
            <w:r w:rsidR="0016777B" w:rsidRPr="0020466E">
              <w:rPr>
                <w:b w:val="0"/>
                <w:color w:val="00B050"/>
              </w:rPr>
              <w:t>Y passband and Y saturates at 1.7dBm on noise measurement</w:t>
            </w:r>
            <w:r w:rsidR="0016777B">
              <w:rPr>
                <w:b w:val="0"/>
                <w:color w:val="00B05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2EAB418F" w:rsidR="00051E2A" w:rsidRPr="00E5451D" w:rsidRDefault="00051E2A" w:rsidP="00E22367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D672A8">
              <w:rPr>
                <w:b w:val="0"/>
                <w:color w:val="00B050"/>
              </w:rPr>
              <w:t>1.118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AD921E4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D672A8">
              <w:rPr>
                <w:b w:val="0"/>
                <w:color w:val="00B050"/>
              </w:rPr>
              <w:t>0.120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74046D5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E5451D">
              <w:rPr>
                <w:b w:val="0"/>
              </w:rPr>
              <w:t xml:space="preserve"> </w:t>
            </w:r>
            <w:r w:rsidR="00D672A8">
              <w:rPr>
                <w:b w:val="0"/>
                <w:color w:val="00B050"/>
              </w:rPr>
              <w:t>0.256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F89166E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5FE39B8A" w:rsidR="00BD2560" w:rsidRDefault="00974647" w:rsidP="00BD2560"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56EDDB1A" wp14:editId="0FF7EF9A">
            <wp:simplePos x="0" y="0"/>
            <wp:positionH relativeFrom="column">
              <wp:posOffset>639868</wp:posOffset>
            </wp:positionH>
            <wp:positionV relativeFrom="paragraph">
              <wp:posOffset>17992</wp:posOffset>
            </wp:positionV>
            <wp:extent cx="4455646" cy="3348000"/>
            <wp:effectExtent l="0" t="0" r="0" b="5080"/>
            <wp:wrapNone/>
            <wp:docPr id="1" name="Bild 1" descr="passband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band-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2F54B655" w:rsidR="00BD2560" w:rsidRDefault="00BD2560" w:rsidP="00BD2560"/>
    <w:p w14:paraId="059EC5A9" w14:textId="5D93DB8D" w:rsidR="00BD2560" w:rsidRDefault="00BD2560" w:rsidP="00BD2560"/>
    <w:p w14:paraId="3711A968" w14:textId="3E75E0EF" w:rsidR="00BD2560" w:rsidRDefault="00BD2560" w:rsidP="00BD2560"/>
    <w:p w14:paraId="3B9CB96C" w14:textId="07E8C75E" w:rsidR="00BD2560" w:rsidRPr="00BD2560" w:rsidRDefault="00BD2560" w:rsidP="00BD2560"/>
    <w:p w14:paraId="17E4A6F0" w14:textId="203EB1C8" w:rsidR="00BD2560" w:rsidRDefault="00BD2560" w:rsidP="00714EE8"/>
    <w:p w14:paraId="1FCE2750" w14:textId="31462930" w:rsidR="00BD2560" w:rsidRDefault="00BD2560" w:rsidP="00714EE8"/>
    <w:p w14:paraId="42C6E3A1" w14:textId="5113FD42" w:rsidR="00BD2560" w:rsidRDefault="00BD2560" w:rsidP="00714EE8"/>
    <w:p w14:paraId="4018913F" w14:textId="4AD9F3EA" w:rsidR="00BD2560" w:rsidRDefault="00BD2560" w:rsidP="00714EE8"/>
    <w:p w14:paraId="14AEC50E" w14:textId="77777777" w:rsidR="00BD2560" w:rsidRDefault="00BD2560" w:rsidP="00BD2560"/>
    <w:p w14:paraId="7B155ABD" w14:textId="77777777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7EF42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0E0769D6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187BB212" w:rsidR="00BC5E32" w:rsidRDefault="00974647" w:rsidP="00714EE8"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6A82658F" wp14:editId="7E791982">
            <wp:simplePos x="0" y="0"/>
            <wp:positionH relativeFrom="column">
              <wp:posOffset>639868</wp:posOffset>
            </wp:positionH>
            <wp:positionV relativeFrom="paragraph">
              <wp:posOffset>127847</wp:posOffset>
            </wp:positionV>
            <wp:extent cx="4455646" cy="3348000"/>
            <wp:effectExtent l="0" t="0" r="0" b="5080"/>
            <wp:wrapNone/>
            <wp:docPr id="2" name="Bild 2" descr="passband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band-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321987CE" w:rsidR="00BC5E32" w:rsidRDefault="00BC5E32" w:rsidP="00714EE8"/>
    <w:p w14:paraId="01EFA968" w14:textId="4CB0C13C" w:rsidR="00BC5E32" w:rsidRDefault="00BC5E32" w:rsidP="00714EE8"/>
    <w:p w14:paraId="6242B513" w14:textId="4D6130B5" w:rsidR="00BC5E32" w:rsidRDefault="00BC5E32" w:rsidP="00714EE8"/>
    <w:p w14:paraId="34297FE2" w14:textId="6096D740" w:rsidR="00BC5E32" w:rsidRDefault="00BC5E32" w:rsidP="00714EE8"/>
    <w:p w14:paraId="52DC2AF4" w14:textId="25370CAF" w:rsidR="00BC5E32" w:rsidRDefault="00BC5E32" w:rsidP="00714EE8"/>
    <w:p w14:paraId="6368A98E" w14:textId="62A9C1C4" w:rsidR="00BC5E32" w:rsidRDefault="00BC5E32" w:rsidP="00714EE8"/>
    <w:p w14:paraId="413DA166" w14:textId="2CAA21C8" w:rsidR="00BC5E32" w:rsidRDefault="00BC5E32" w:rsidP="00714EE8"/>
    <w:p w14:paraId="7465A6B6" w14:textId="18E67895" w:rsidR="00BC5E32" w:rsidRDefault="00BC5E32" w:rsidP="00714EE8"/>
    <w:p w14:paraId="7AB97A17" w14:textId="77777777" w:rsidR="00BC5E32" w:rsidRDefault="00BC5E32" w:rsidP="00714EE8"/>
    <w:p w14:paraId="388DCCCD" w14:textId="77777777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742ABC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32C3F98B" w:rsidR="00BD2560" w:rsidRDefault="00974647" w:rsidP="00714EE8"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648358AF" wp14:editId="1160BDC2">
            <wp:simplePos x="0" y="0"/>
            <wp:positionH relativeFrom="column">
              <wp:posOffset>639868</wp:posOffset>
            </wp:positionH>
            <wp:positionV relativeFrom="paragraph">
              <wp:posOffset>52070</wp:posOffset>
            </wp:positionV>
            <wp:extent cx="4311915" cy="3240000"/>
            <wp:effectExtent l="0" t="0" r="6350" b="11430"/>
            <wp:wrapNone/>
            <wp:docPr id="3" name="Bild 3" descr="powersweep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sweep-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75149C7A" w:rsidR="00BD2560" w:rsidRDefault="00BD2560" w:rsidP="00714EE8"/>
    <w:p w14:paraId="30702016" w14:textId="654C2658" w:rsidR="00BD2560" w:rsidRDefault="00BD2560" w:rsidP="00714EE8"/>
    <w:p w14:paraId="588BBFC3" w14:textId="3BA94CBC" w:rsidR="00BD2560" w:rsidRDefault="00BD2560" w:rsidP="00714EE8"/>
    <w:p w14:paraId="04487888" w14:textId="306C22E8" w:rsidR="00BD2560" w:rsidRDefault="00BD2560" w:rsidP="00714EE8"/>
    <w:p w14:paraId="6B44A0F7" w14:textId="43E9B851" w:rsidR="00BD2560" w:rsidRDefault="00BD2560" w:rsidP="00714EE8"/>
    <w:p w14:paraId="42E02056" w14:textId="739ED56D" w:rsidR="00BD2560" w:rsidRDefault="00BD2560" w:rsidP="00714EE8"/>
    <w:p w14:paraId="2B455FC8" w14:textId="6D29337E" w:rsidR="00BD2560" w:rsidRDefault="00BD2560" w:rsidP="00714EE8"/>
    <w:p w14:paraId="6A047D99" w14:textId="77777777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0902BDB1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49C8FC46" w:rsidR="00BD2560" w:rsidRDefault="00974647" w:rsidP="00714EE8"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32CECC45" wp14:editId="68423A66">
            <wp:simplePos x="0" y="0"/>
            <wp:positionH relativeFrom="column">
              <wp:posOffset>640715</wp:posOffset>
            </wp:positionH>
            <wp:positionV relativeFrom="paragraph">
              <wp:posOffset>48895</wp:posOffset>
            </wp:positionV>
            <wp:extent cx="4311915" cy="3240000"/>
            <wp:effectExtent l="0" t="0" r="6350" b="11430"/>
            <wp:wrapNone/>
            <wp:docPr id="4" name="Bild 4" descr="powersweep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ersweep-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54F80447" w:rsidR="00BD2560" w:rsidRDefault="00BD2560" w:rsidP="00714EE8"/>
    <w:p w14:paraId="6BEDA71D" w14:textId="2F22F9D3" w:rsidR="004218B5" w:rsidRDefault="004218B5" w:rsidP="00714EE8"/>
    <w:p w14:paraId="15F27301" w14:textId="34751883" w:rsidR="004218B5" w:rsidRDefault="004218B5" w:rsidP="00714EE8"/>
    <w:p w14:paraId="1132A09E" w14:textId="4824F25E" w:rsidR="004218B5" w:rsidRDefault="004218B5" w:rsidP="00714EE8"/>
    <w:p w14:paraId="5E488A2A" w14:textId="7E06B245" w:rsidR="004218B5" w:rsidRDefault="004218B5" w:rsidP="00714EE8"/>
    <w:p w14:paraId="1FE95303" w14:textId="77777777" w:rsidR="004218B5" w:rsidRDefault="004218B5" w:rsidP="00714EE8"/>
    <w:p w14:paraId="17310577" w14:textId="77777777" w:rsidR="004218B5" w:rsidRDefault="004218B5" w:rsidP="00714EE8"/>
    <w:p w14:paraId="4EAB5882" w14:textId="77777777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5CDA56A4" w:rsidR="00E745FC" w:rsidRPr="0024250E" w:rsidRDefault="003B0D9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1D5840DD" w:rsidR="00E745FC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13.5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5CB668AB" w:rsidR="00E745FC" w:rsidRPr="0024250E" w:rsidRDefault="003B0D9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41B023BF" w:rsidR="00E745FC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13.5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5DFA0C4A" w:rsidR="00E745FC" w:rsidRPr="0024250E" w:rsidRDefault="003B0D9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720B9716" w:rsidR="00E745FC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6993103" w:rsidR="00E745FC" w:rsidRPr="0024250E" w:rsidRDefault="003B0D9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67BDA90F" w:rsidR="00E745FC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0F46B4F7" w:rsidR="00E745FC" w:rsidRPr="0024250E" w:rsidRDefault="003B0D9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4067C357" w:rsidR="00E745FC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8.1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24FED12" w:rsidR="00E745FC" w:rsidRPr="0024250E" w:rsidRDefault="003B0D9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0.8514</w:t>
            </w:r>
          </w:p>
        </w:tc>
        <w:tc>
          <w:tcPr>
            <w:tcW w:w="1812" w:type="dxa"/>
          </w:tcPr>
          <w:p w14:paraId="50AA65AB" w14:textId="0FEE34AE" w:rsidR="00E745FC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5.4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237ADB4F" w:rsidR="00E745FC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0.5534</w:t>
            </w:r>
          </w:p>
        </w:tc>
        <w:tc>
          <w:tcPr>
            <w:tcW w:w="1812" w:type="dxa"/>
          </w:tcPr>
          <w:p w14:paraId="294B340C" w14:textId="48EEE5AF" w:rsidR="00E745FC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1.9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69A96B00" w:rsidR="00A275FD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0.2876</w:t>
            </w:r>
          </w:p>
        </w:tc>
        <w:tc>
          <w:tcPr>
            <w:tcW w:w="1812" w:type="dxa"/>
          </w:tcPr>
          <w:p w14:paraId="59A331A5" w14:textId="1EDABF70" w:rsidR="00A275FD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-1.1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2CB542C" w:rsidR="00A275FD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0.1353</w:t>
            </w:r>
          </w:p>
        </w:tc>
        <w:tc>
          <w:tcPr>
            <w:tcW w:w="1812" w:type="dxa"/>
          </w:tcPr>
          <w:p w14:paraId="2C96E5D3" w14:textId="61F5696F" w:rsidR="00A275FD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7F3B58D1" w:rsidR="00A275FD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0.0687</w:t>
            </w:r>
          </w:p>
        </w:tc>
        <w:tc>
          <w:tcPr>
            <w:tcW w:w="1812" w:type="dxa"/>
          </w:tcPr>
          <w:p w14:paraId="4B13C7AD" w14:textId="7101826C" w:rsidR="00A275FD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-7.5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6088E80E" w:rsidR="00A275FD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0.0342</w:t>
            </w:r>
          </w:p>
        </w:tc>
        <w:tc>
          <w:tcPr>
            <w:tcW w:w="1812" w:type="dxa"/>
          </w:tcPr>
          <w:p w14:paraId="70281B3C" w14:textId="790C8970" w:rsidR="00A275FD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-10.5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32902FDC" w:rsidR="00A275FD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0.0178</w:t>
            </w:r>
          </w:p>
        </w:tc>
        <w:tc>
          <w:tcPr>
            <w:tcW w:w="1812" w:type="dxa"/>
          </w:tcPr>
          <w:p w14:paraId="06FD13C5" w14:textId="696F974E" w:rsidR="00A275FD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-13.5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1F69A29D" w:rsidR="00A275FD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0.0093</w:t>
            </w:r>
          </w:p>
        </w:tc>
        <w:tc>
          <w:tcPr>
            <w:tcW w:w="1812" w:type="dxa"/>
          </w:tcPr>
          <w:p w14:paraId="4B701B1C" w14:textId="50CD2775" w:rsidR="00A275FD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-16.4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5EB5005" w:rsidR="00A275FD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0.0047</w:t>
            </w:r>
          </w:p>
        </w:tc>
        <w:tc>
          <w:tcPr>
            <w:tcW w:w="1812" w:type="dxa"/>
          </w:tcPr>
          <w:p w14:paraId="0B1A93E7" w14:textId="238F701F" w:rsidR="00A275FD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-19.7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7A5FD17" w:rsidR="00A275FD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63FB1479" w14:textId="44239171" w:rsidR="00A275FD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-22.8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32BF8033" w:rsidR="00A275FD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62252EE" w14:textId="20D5C642" w:rsidR="00A275FD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-25.7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158537EF" w:rsidR="00A275FD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893C7E6" w14:textId="179DEE90" w:rsidR="00A275FD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-28.7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6475C7F7" w:rsidR="0014614F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B29E3FE" w14:textId="51D29B55" w:rsidR="0014614F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28F09C0" w:rsidR="0014614F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3B3A977E" w:rsidR="0014614F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-34.4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3A031024" w:rsidR="0014614F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52DB3C63" w14:textId="3D748C63" w:rsidR="0014614F" w:rsidRPr="0024250E" w:rsidRDefault="00E223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-36.9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DBD1608" w:rsidR="0014614F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CF6EEBF" w14:textId="636B638E" w:rsidR="0014614F" w:rsidRPr="0024250E" w:rsidRDefault="00E223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66C6FB3B" w:rsidR="0074014E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0F91779A" w:rsidR="0074014E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11.9</w:t>
            </w:r>
          </w:p>
        </w:tc>
      </w:tr>
      <w:tr w:rsidR="00E22367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13FCDD6B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708092ED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10.9</w:t>
            </w:r>
          </w:p>
        </w:tc>
      </w:tr>
      <w:tr w:rsidR="00E22367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2BB9DA6A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2AF768EA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9.2</w:t>
            </w:r>
          </w:p>
        </w:tc>
      </w:tr>
      <w:tr w:rsidR="00E22367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7185676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73980B53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7.2</w:t>
            </w:r>
          </w:p>
        </w:tc>
      </w:tr>
      <w:tr w:rsidR="00E22367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5F44A26F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0.8512</w:t>
            </w:r>
          </w:p>
        </w:tc>
        <w:tc>
          <w:tcPr>
            <w:tcW w:w="1812" w:type="dxa"/>
          </w:tcPr>
          <w:p w14:paraId="21D90D64" w14:textId="1590EB1A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4.5</w:t>
            </w:r>
          </w:p>
        </w:tc>
      </w:tr>
      <w:tr w:rsidR="00E22367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0CA98AF5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0.7022</w:t>
            </w:r>
          </w:p>
        </w:tc>
        <w:tc>
          <w:tcPr>
            <w:tcW w:w="1812" w:type="dxa"/>
          </w:tcPr>
          <w:p w14:paraId="51217A4C" w14:textId="6096D5B2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1.9</w:t>
            </w:r>
          </w:p>
        </w:tc>
      </w:tr>
      <w:tr w:rsidR="00E22367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4934E106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0.3482</w:t>
            </w:r>
          </w:p>
        </w:tc>
        <w:tc>
          <w:tcPr>
            <w:tcW w:w="1812" w:type="dxa"/>
          </w:tcPr>
          <w:p w14:paraId="7518F181" w14:textId="7583E937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-1.3</w:t>
            </w:r>
          </w:p>
        </w:tc>
      </w:tr>
      <w:tr w:rsidR="00E22367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4D26165E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0.1780</w:t>
            </w:r>
          </w:p>
        </w:tc>
        <w:tc>
          <w:tcPr>
            <w:tcW w:w="1812" w:type="dxa"/>
          </w:tcPr>
          <w:p w14:paraId="08362919" w14:textId="6FADB19E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-4.2</w:t>
            </w:r>
          </w:p>
        </w:tc>
      </w:tr>
      <w:tr w:rsidR="00E22367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68923C74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0.0869</w:t>
            </w:r>
          </w:p>
        </w:tc>
        <w:tc>
          <w:tcPr>
            <w:tcW w:w="1812" w:type="dxa"/>
          </w:tcPr>
          <w:p w14:paraId="366EC042" w14:textId="71D76795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-7.2</w:t>
            </w:r>
          </w:p>
        </w:tc>
      </w:tr>
      <w:tr w:rsidR="00E22367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216323E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0.0423</w:t>
            </w:r>
          </w:p>
        </w:tc>
        <w:tc>
          <w:tcPr>
            <w:tcW w:w="1812" w:type="dxa"/>
          </w:tcPr>
          <w:p w14:paraId="2E7C7224" w14:textId="43F6E5B7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-10.3</w:t>
            </w:r>
          </w:p>
        </w:tc>
      </w:tr>
      <w:tr w:rsidR="00E22367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297D2C38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0.0216</w:t>
            </w:r>
          </w:p>
        </w:tc>
        <w:tc>
          <w:tcPr>
            <w:tcW w:w="1812" w:type="dxa"/>
          </w:tcPr>
          <w:p w14:paraId="79B55D2A" w14:textId="6491AF17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-13.2</w:t>
            </w:r>
          </w:p>
        </w:tc>
      </w:tr>
      <w:tr w:rsidR="00E22367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0C5B66A3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0.0111</w:t>
            </w:r>
          </w:p>
        </w:tc>
        <w:tc>
          <w:tcPr>
            <w:tcW w:w="1812" w:type="dxa"/>
          </w:tcPr>
          <w:p w14:paraId="26575DAC" w14:textId="2194CD38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-16.2</w:t>
            </w:r>
          </w:p>
        </w:tc>
      </w:tr>
      <w:tr w:rsidR="00E22367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3F968439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0.0064</w:t>
            </w:r>
          </w:p>
        </w:tc>
        <w:tc>
          <w:tcPr>
            <w:tcW w:w="1812" w:type="dxa"/>
          </w:tcPr>
          <w:p w14:paraId="3EDB6986" w14:textId="7877A8D4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-18.9</w:t>
            </w:r>
          </w:p>
        </w:tc>
      </w:tr>
      <w:tr w:rsidR="00E22367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7E773E1B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1DCC1CEA" w14:textId="7C8E419A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-22.2</w:t>
            </w:r>
          </w:p>
        </w:tc>
      </w:tr>
      <w:tr w:rsidR="00E22367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2FBCF106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26582186" w14:textId="005CA0B7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-25.2</w:t>
            </w:r>
          </w:p>
        </w:tc>
      </w:tr>
      <w:tr w:rsidR="00E22367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111A0EF8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A50CE7B" w14:textId="697D20B5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-28.2</w:t>
            </w:r>
          </w:p>
        </w:tc>
      </w:tr>
      <w:tr w:rsidR="00E22367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3FEA0DA3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1BF7AC2" w14:textId="472B76E6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-30.9</w:t>
            </w:r>
          </w:p>
        </w:tc>
      </w:tr>
      <w:tr w:rsidR="00E22367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362B8DC2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241FE7E" w14:textId="77A67034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-34.1</w:t>
            </w:r>
          </w:p>
        </w:tc>
      </w:tr>
      <w:tr w:rsidR="00E22367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59553DAA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A89942A" w14:textId="2018EF70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-36.5</w:t>
            </w:r>
          </w:p>
        </w:tc>
      </w:tr>
      <w:tr w:rsidR="00E22367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E22367" w:rsidRDefault="00E2236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2C47CB76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E5247A1" w14:textId="11E883E7" w:rsidR="00E22367" w:rsidRPr="00002E35" w:rsidRDefault="00002E3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-38.6</w:t>
            </w:r>
          </w:p>
        </w:tc>
      </w:tr>
      <w:tr w:rsidR="00E22367" w14:paraId="1E835CA5" w14:textId="77777777" w:rsidTr="00AE709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E22367" w:rsidRDefault="00E22367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E22367" w:rsidRDefault="00E2236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AA5F8D4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403BD57" w14:textId="754FCFEC" w:rsidR="00E22367" w:rsidRPr="00002E35" w:rsidRDefault="00002E3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02E35">
              <w:rPr>
                <w:color w:val="00B050"/>
              </w:rPr>
              <w:t>-40.6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48D6B0F1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25C7E47D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5A173EF2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198F33EE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6E7D5AF4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6C913445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03D71CED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4118B980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56F4AE7F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CD33936" w14:textId="549882F3" w:rsidR="0074014E" w:rsidRPr="00854417" w:rsidRDefault="0010702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60C74025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0.8505</w:t>
            </w:r>
          </w:p>
        </w:tc>
        <w:tc>
          <w:tcPr>
            <w:tcW w:w="1812" w:type="dxa"/>
          </w:tcPr>
          <w:p w14:paraId="56A22884" w14:textId="31A9A7D6" w:rsidR="0074014E" w:rsidRPr="00854417" w:rsidRDefault="0010702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38459739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0.6986</w:t>
            </w:r>
          </w:p>
        </w:tc>
        <w:tc>
          <w:tcPr>
            <w:tcW w:w="1812" w:type="dxa"/>
          </w:tcPr>
          <w:p w14:paraId="7D62D391" w14:textId="37F44937" w:rsidR="0074014E" w:rsidRPr="00854417" w:rsidRDefault="0010702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7C41424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0.4030</w:t>
            </w:r>
          </w:p>
        </w:tc>
        <w:tc>
          <w:tcPr>
            <w:tcW w:w="1812" w:type="dxa"/>
          </w:tcPr>
          <w:p w14:paraId="4CD6934C" w14:textId="21F465DB" w:rsidR="0074014E" w:rsidRPr="00854417" w:rsidRDefault="0010702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4F9DE76D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0.2083</w:t>
            </w:r>
          </w:p>
        </w:tc>
        <w:tc>
          <w:tcPr>
            <w:tcW w:w="1812" w:type="dxa"/>
          </w:tcPr>
          <w:p w14:paraId="06208784" w14:textId="29E71A9B" w:rsidR="0074014E" w:rsidRPr="00854417" w:rsidRDefault="0010702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-5.0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097B05E5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0.1117</w:t>
            </w:r>
          </w:p>
        </w:tc>
        <w:tc>
          <w:tcPr>
            <w:tcW w:w="1812" w:type="dxa"/>
          </w:tcPr>
          <w:p w14:paraId="25B88DA6" w14:textId="5E4C22FD" w:rsidR="0074014E" w:rsidRPr="00854417" w:rsidRDefault="0010702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-7.9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40940470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0.0577</w:t>
            </w:r>
          </w:p>
        </w:tc>
        <w:tc>
          <w:tcPr>
            <w:tcW w:w="1812" w:type="dxa"/>
          </w:tcPr>
          <w:p w14:paraId="61B15202" w14:textId="4E16DDE9" w:rsidR="0074014E" w:rsidRPr="00854417" w:rsidRDefault="0010702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-11.0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20177FF1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0.0299</w:t>
            </w:r>
          </w:p>
        </w:tc>
        <w:tc>
          <w:tcPr>
            <w:tcW w:w="1812" w:type="dxa"/>
          </w:tcPr>
          <w:p w14:paraId="7010B215" w14:textId="4CCC20E5" w:rsidR="0074014E" w:rsidRPr="00854417" w:rsidRDefault="0010702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294A3D1E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0.0155</w:t>
            </w:r>
          </w:p>
        </w:tc>
        <w:tc>
          <w:tcPr>
            <w:tcW w:w="1812" w:type="dxa"/>
          </w:tcPr>
          <w:p w14:paraId="436526C3" w14:textId="4FD8D765" w:rsidR="0074014E" w:rsidRPr="00854417" w:rsidRDefault="0010702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6F9E5C5D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0.0076</w:t>
            </w:r>
          </w:p>
        </w:tc>
        <w:tc>
          <w:tcPr>
            <w:tcW w:w="1812" w:type="dxa"/>
          </w:tcPr>
          <w:p w14:paraId="5C4F440A" w14:textId="29417957" w:rsidR="0074014E" w:rsidRPr="00854417" w:rsidRDefault="0010702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6BF34B58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0.0041</w:t>
            </w:r>
          </w:p>
        </w:tc>
        <w:tc>
          <w:tcPr>
            <w:tcW w:w="1812" w:type="dxa"/>
          </w:tcPr>
          <w:p w14:paraId="77332FEC" w14:textId="421E8E2F" w:rsidR="0074014E" w:rsidRPr="00854417" w:rsidRDefault="0010702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-23.3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448636DB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C9F432C" w14:textId="4C64625E" w:rsidR="0074014E" w:rsidRPr="00854417" w:rsidRDefault="0010702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-26.3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6AEA95EB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CF224BB" w14:textId="70FD9C5C" w:rsidR="0074014E" w:rsidRPr="00854417" w:rsidRDefault="0010702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-29.4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7E0041D5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5525852" w14:textId="2CDE8E16" w:rsidR="0074014E" w:rsidRPr="00854417" w:rsidRDefault="0010702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-32.5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53DDC5F6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7FFAC90" w14:textId="36B730F9" w:rsidR="0074014E" w:rsidRPr="00854417" w:rsidRDefault="0010702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-35.2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1BF65313" w:rsidR="0074014E" w:rsidRPr="00854417" w:rsidRDefault="0080620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5E965" w14:textId="3746EB21" w:rsidR="0074014E" w:rsidRPr="00854417" w:rsidRDefault="0010702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-37.7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7D3601F7" w:rsidR="0074014E" w:rsidRPr="00854417" w:rsidRDefault="0080620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46536839" w14:textId="6DAA3F2F" w:rsidR="0074014E" w:rsidRPr="00854417" w:rsidRDefault="0010702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-40.1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024FF884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5CD98910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144DA8C3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73BAB5B3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353A2FEF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5AE08E2A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9.0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49F41E46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534A0CF9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31A960D2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03A7B150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5A600B96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0.8498</w:t>
            </w:r>
          </w:p>
        </w:tc>
        <w:tc>
          <w:tcPr>
            <w:tcW w:w="1812" w:type="dxa"/>
          </w:tcPr>
          <w:p w14:paraId="2982892C" w14:textId="554643E6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7E749AB5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0.5459</w:t>
            </w:r>
          </w:p>
        </w:tc>
        <w:tc>
          <w:tcPr>
            <w:tcW w:w="1812" w:type="dxa"/>
          </w:tcPr>
          <w:p w14:paraId="5F9B54C2" w14:textId="2F0B0832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-1.5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50B9AED2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0.3067</w:t>
            </w:r>
          </w:p>
        </w:tc>
        <w:tc>
          <w:tcPr>
            <w:tcW w:w="1812" w:type="dxa"/>
          </w:tcPr>
          <w:p w14:paraId="3EA4B9D3" w14:textId="6CA27262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-4.4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2D5C807B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0.1608</w:t>
            </w:r>
          </w:p>
        </w:tc>
        <w:tc>
          <w:tcPr>
            <w:tcW w:w="1812" w:type="dxa"/>
          </w:tcPr>
          <w:p w14:paraId="3C2D9459" w14:textId="6143445C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-7.4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46E3D483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0.0806</w:t>
            </w:r>
          </w:p>
        </w:tc>
        <w:tc>
          <w:tcPr>
            <w:tcW w:w="1812" w:type="dxa"/>
          </w:tcPr>
          <w:p w14:paraId="4AED5481" w14:textId="1C1809F9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-10.5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0577256F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0.0413</w:t>
            </w:r>
          </w:p>
        </w:tc>
        <w:tc>
          <w:tcPr>
            <w:tcW w:w="1812" w:type="dxa"/>
          </w:tcPr>
          <w:p w14:paraId="096E243D" w14:textId="401FB964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-13.4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1B898319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0.0207</w:t>
            </w:r>
          </w:p>
        </w:tc>
        <w:tc>
          <w:tcPr>
            <w:tcW w:w="1812" w:type="dxa"/>
          </w:tcPr>
          <w:p w14:paraId="3C091CF9" w14:textId="77E24FE3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-16.5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7C59C939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0.0114</w:t>
            </w:r>
          </w:p>
        </w:tc>
        <w:tc>
          <w:tcPr>
            <w:tcW w:w="1812" w:type="dxa"/>
          </w:tcPr>
          <w:p w14:paraId="598D8955" w14:textId="39406EAA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-19.2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042436DF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0.0057</w:t>
            </w:r>
          </w:p>
        </w:tc>
        <w:tc>
          <w:tcPr>
            <w:tcW w:w="1812" w:type="dxa"/>
          </w:tcPr>
          <w:p w14:paraId="2E546ED4" w14:textId="27E9391A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-22.5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765DB636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7BB80337" w14:textId="2B9901DD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-25.6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68288AB2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727340F4" w14:textId="0D8B145E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407F212D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AA49F10" w14:textId="553C836F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5075565D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1A4C5F" w14:textId="244C7543" w:rsidR="0074014E" w:rsidRPr="00DA6A5E" w:rsidRDefault="005A4CC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-34.7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03FE5E53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A0F6826" w14:textId="58789080" w:rsidR="0074014E" w:rsidRPr="00DA6A5E" w:rsidRDefault="005A4CC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-37.2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6F289C3A" w:rsidR="0074014E" w:rsidRPr="00DA6A5E" w:rsidRDefault="0074571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4DCAFC6" w14:textId="186792D4" w:rsidR="0074014E" w:rsidRPr="00DA6A5E" w:rsidRDefault="005A4CC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74014E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206C2087" w:rsidR="0074014E" w:rsidRPr="00DA6A5E" w:rsidRDefault="0074571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DB1214A" w14:textId="15A6CFD0" w:rsidR="0074014E" w:rsidRPr="00DA6A5E" w:rsidRDefault="005A4CC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-41.3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474ACD00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73058F">
              <w:rPr>
                <w:b w:val="0"/>
                <w:color w:val="00B050"/>
              </w:rPr>
              <w:t>32.0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02E35"/>
    <w:rsid w:val="00051E2A"/>
    <w:rsid w:val="000A00C7"/>
    <w:rsid w:val="000A0E70"/>
    <w:rsid w:val="00107028"/>
    <w:rsid w:val="0014614F"/>
    <w:rsid w:val="00165E52"/>
    <w:rsid w:val="0016777B"/>
    <w:rsid w:val="001C010B"/>
    <w:rsid w:val="0020466E"/>
    <w:rsid w:val="002205F2"/>
    <w:rsid w:val="0024250E"/>
    <w:rsid w:val="003439D5"/>
    <w:rsid w:val="00396E24"/>
    <w:rsid w:val="003B0D95"/>
    <w:rsid w:val="003D602B"/>
    <w:rsid w:val="004218B5"/>
    <w:rsid w:val="00424F78"/>
    <w:rsid w:val="00442117"/>
    <w:rsid w:val="00465407"/>
    <w:rsid w:val="004715D4"/>
    <w:rsid w:val="004F22BA"/>
    <w:rsid w:val="00543996"/>
    <w:rsid w:val="005710EF"/>
    <w:rsid w:val="005A3151"/>
    <w:rsid w:val="005A4CCA"/>
    <w:rsid w:val="006034A1"/>
    <w:rsid w:val="006C794D"/>
    <w:rsid w:val="00714EE8"/>
    <w:rsid w:val="0073058F"/>
    <w:rsid w:val="0074014E"/>
    <w:rsid w:val="00745717"/>
    <w:rsid w:val="00756D3F"/>
    <w:rsid w:val="007579DE"/>
    <w:rsid w:val="007B7C78"/>
    <w:rsid w:val="00806202"/>
    <w:rsid w:val="0082313B"/>
    <w:rsid w:val="00845ADF"/>
    <w:rsid w:val="00854417"/>
    <w:rsid w:val="008B76AF"/>
    <w:rsid w:val="008E0BFD"/>
    <w:rsid w:val="008F17F6"/>
    <w:rsid w:val="00925926"/>
    <w:rsid w:val="00974647"/>
    <w:rsid w:val="00A275FD"/>
    <w:rsid w:val="00A831DC"/>
    <w:rsid w:val="00AE709E"/>
    <w:rsid w:val="00B134D3"/>
    <w:rsid w:val="00BC5E32"/>
    <w:rsid w:val="00BD2560"/>
    <w:rsid w:val="00C6423F"/>
    <w:rsid w:val="00CC68DB"/>
    <w:rsid w:val="00D33136"/>
    <w:rsid w:val="00D64272"/>
    <w:rsid w:val="00D672A8"/>
    <w:rsid w:val="00D75243"/>
    <w:rsid w:val="00D76F32"/>
    <w:rsid w:val="00DA6A5E"/>
    <w:rsid w:val="00DB5DD9"/>
    <w:rsid w:val="00DD17A0"/>
    <w:rsid w:val="00DF55EE"/>
    <w:rsid w:val="00E22367"/>
    <w:rsid w:val="00E45E85"/>
    <w:rsid w:val="00E5451D"/>
    <w:rsid w:val="00E745FC"/>
    <w:rsid w:val="00EE22DF"/>
    <w:rsid w:val="00FA4984"/>
    <w:rsid w:val="00FD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25</cp:revision>
  <cp:lastPrinted>2020-01-15T19:35:00Z</cp:lastPrinted>
  <dcterms:created xsi:type="dcterms:W3CDTF">2019-09-04T18:39:00Z</dcterms:created>
  <dcterms:modified xsi:type="dcterms:W3CDTF">2020-09-16T17:38:00Z</dcterms:modified>
</cp:coreProperties>
</file>