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4533F3" w14:textId="7DCF799E" w:rsidR="007205F8" w:rsidRPr="00D01EFE" w:rsidRDefault="00D01EFE">
      <w:pPr>
        <w:pStyle w:val="Title"/>
        <w:tabs>
          <w:tab w:val="center" w:pos="4320"/>
        </w:tabs>
        <w:rPr>
          <w:sz w:val="44"/>
          <w:szCs w:val="44"/>
        </w:rPr>
      </w:pPr>
      <w:r w:rsidRPr="00D01EFE">
        <w:rPr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5F83B116" wp14:editId="6F6F888D">
            <wp:simplePos x="0" y="0"/>
            <wp:positionH relativeFrom="column">
              <wp:posOffset>6011056</wp:posOffset>
            </wp:positionH>
            <wp:positionV relativeFrom="paragraph">
              <wp:posOffset>74951</wp:posOffset>
            </wp:positionV>
            <wp:extent cx="859436" cy="519243"/>
            <wp:effectExtent l="0" t="0" r="4445" b="1905"/>
            <wp:wrapNone/>
            <wp:docPr id="5" name="Picture 5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4064" cy="528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EFE">
        <w:rPr>
          <w:noProof/>
          <w:sz w:val="44"/>
          <w:szCs w:val="44"/>
        </w:rPr>
        <w:t>Hat Creek Radio Observatory</w:t>
      </w:r>
    </w:p>
    <w:p w14:paraId="7CB47DB9" w14:textId="33482C73" w:rsidR="00D01EFE" w:rsidRPr="00D01EFE" w:rsidRDefault="007D43DE" w:rsidP="00D01EFE">
      <w:pPr>
        <w:pStyle w:val="Subtitle"/>
        <w:rPr>
          <w:sz w:val="36"/>
          <w:szCs w:val="36"/>
        </w:rPr>
      </w:pPr>
      <w:r w:rsidRPr="00D01EFE">
        <w:rPr>
          <w:sz w:val="36"/>
          <w:szCs w:val="36"/>
        </w:rPr>
        <w:t>Paid Time observations</w:t>
      </w:r>
    </w:p>
    <w:p w14:paraId="52BEF6ED" w14:textId="3CD0A5BF" w:rsidR="007205F8" w:rsidRDefault="007D43DE" w:rsidP="00E93876">
      <w:pPr>
        <w:pStyle w:val="Date"/>
        <w:jc w:val="center"/>
      </w:pPr>
      <w:r>
        <w:t>01</w:t>
      </w:r>
      <w:r w:rsidR="00EC7827">
        <w:t>.</w:t>
      </w:r>
      <w:r>
        <w:t>03</w:t>
      </w:r>
      <w:r w:rsidR="00EC7827">
        <w:t>.202</w:t>
      </w:r>
      <w:r>
        <w:t>1</w:t>
      </w:r>
      <w:r w:rsidR="00E93876">
        <w:tab/>
      </w:r>
      <w:r w:rsidR="00E93876">
        <w:tab/>
      </w:r>
      <w:r w:rsidR="00E93876">
        <w:tab/>
      </w:r>
      <w:r w:rsidR="00E93876">
        <w:tab/>
      </w:r>
      <w:r w:rsidR="00E93876">
        <w:tab/>
      </w:r>
      <w:r w:rsidR="00E93876">
        <w:tab/>
        <w:t>Version:1.</w:t>
      </w:r>
      <w:r>
        <w:t>0</w:t>
      </w:r>
    </w:p>
    <w:p w14:paraId="01DC74F1" w14:textId="66AA5DE9" w:rsidR="007D43DE" w:rsidRDefault="007D43DE" w:rsidP="007D43DE">
      <w:pPr>
        <w:pStyle w:val="Heading2"/>
      </w:pPr>
      <w:r>
        <w:t>Overview</w:t>
      </w:r>
    </w:p>
    <w:p w14:paraId="053154C1" w14:textId="5A3565C7" w:rsidR="000A3866" w:rsidRDefault="00E052EF" w:rsidP="00E052EF">
      <w:pPr>
        <w:rPr>
          <w:sz w:val="24"/>
          <w:szCs w:val="24"/>
        </w:rPr>
      </w:pPr>
      <w:r w:rsidRPr="000A3866">
        <w:rPr>
          <w:sz w:val="24"/>
          <w:szCs w:val="24"/>
        </w:rPr>
        <w:t>The Hat Creek Radio Observatory</w:t>
      </w:r>
      <w:r w:rsidR="000A3866" w:rsidRPr="000A3866">
        <w:rPr>
          <w:sz w:val="24"/>
          <w:szCs w:val="24"/>
        </w:rPr>
        <w:t xml:space="preserve"> </w:t>
      </w:r>
      <w:r w:rsidR="000A3866">
        <w:rPr>
          <w:sz w:val="24"/>
          <w:szCs w:val="24"/>
        </w:rPr>
        <w:t xml:space="preserve">is a multi-disciplinary facility which </w:t>
      </w:r>
      <w:r w:rsidR="000A3866">
        <w:rPr>
          <w:sz w:val="24"/>
          <w:szCs w:val="24"/>
        </w:rPr>
        <w:t>is operated by the SETI Institute</w:t>
      </w:r>
      <w:r w:rsidR="000A3866">
        <w:rPr>
          <w:sz w:val="24"/>
          <w:szCs w:val="24"/>
        </w:rPr>
        <w:t>. The observatory houses a number of instruments and research project</w:t>
      </w:r>
      <w:r w:rsidR="00C00895">
        <w:rPr>
          <w:sz w:val="24"/>
          <w:szCs w:val="24"/>
        </w:rPr>
        <w:t>s</w:t>
      </w:r>
      <w:r w:rsidR="000A3866">
        <w:rPr>
          <w:sz w:val="24"/>
          <w:szCs w:val="24"/>
        </w:rPr>
        <w:t xml:space="preserve">. The main </w:t>
      </w:r>
      <w:r w:rsidR="00C00895">
        <w:rPr>
          <w:sz w:val="24"/>
          <w:szCs w:val="24"/>
        </w:rPr>
        <w:t>i</w:t>
      </w:r>
      <w:r w:rsidR="000A3866">
        <w:rPr>
          <w:sz w:val="24"/>
          <w:szCs w:val="24"/>
        </w:rPr>
        <w:t xml:space="preserve">nstrument on site is the 42-element </w:t>
      </w:r>
      <w:r w:rsidR="00C00895">
        <w:rPr>
          <w:sz w:val="24"/>
          <w:szCs w:val="24"/>
        </w:rPr>
        <w:t xml:space="preserve">Allen Telescope Array. </w:t>
      </w:r>
    </w:p>
    <w:p w14:paraId="38EA872B" w14:textId="5CD956F5" w:rsidR="007D43DE" w:rsidRDefault="007D43DE">
      <w:pPr>
        <w:pStyle w:val="Heading2"/>
      </w:pPr>
    </w:p>
    <w:p w14:paraId="6283DEE2" w14:textId="316C73AD" w:rsidR="007D43DE" w:rsidRDefault="00D01EFE" w:rsidP="007D43DE">
      <w:pPr>
        <w:pStyle w:val="Heading2"/>
      </w:pPr>
      <w:r>
        <w:t>HCRO</w:t>
      </w:r>
      <w:r w:rsidR="007D43DE">
        <w:t xml:space="preserve"> use</w:t>
      </w:r>
    </w:p>
    <w:p w14:paraId="68272315" w14:textId="144505E3" w:rsidR="00D01EFE" w:rsidRPr="00D01EFE" w:rsidRDefault="00D01EFE" w:rsidP="00D01EFE">
      <w:pPr>
        <w:rPr>
          <w:sz w:val="24"/>
          <w:szCs w:val="24"/>
        </w:rPr>
      </w:pPr>
      <w:r w:rsidRPr="00D01EFE">
        <w:rPr>
          <w:sz w:val="24"/>
          <w:szCs w:val="24"/>
        </w:rPr>
        <w:t xml:space="preserve">Use of the </w:t>
      </w:r>
      <w:r>
        <w:rPr>
          <w:sz w:val="24"/>
          <w:szCs w:val="24"/>
        </w:rPr>
        <w:t>Hat Creek Radio Observatory is available on a competitive basis, equal to all research and educational institutions</w:t>
      </w:r>
      <w:r w:rsidR="003A3743">
        <w:rPr>
          <w:sz w:val="24"/>
          <w:szCs w:val="24"/>
        </w:rPr>
        <w:t>.</w:t>
      </w:r>
      <w:r w:rsidR="00C00895">
        <w:rPr>
          <w:sz w:val="24"/>
          <w:szCs w:val="24"/>
        </w:rPr>
        <w:t xml:space="preserve"> </w:t>
      </w:r>
      <w:r w:rsidR="003A3743">
        <w:rPr>
          <w:sz w:val="24"/>
          <w:szCs w:val="24"/>
        </w:rPr>
        <w:t xml:space="preserve">Observing time of the ATA is granted based on </w:t>
      </w:r>
      <w:r w:rsidR="00C00895">
        <w:rPr>
          <w:sz w:val="24"/>
          <w:szCs w:val="24"/>
        </w:rPr>
        <w:t>evaluation</w:t>
      </w:r>
      <w:r w:rsidR="003A3743">
        <w:rPr>
          <w:sz w:val="24"/>
          <w:szCs w:val="24"/>
        </w:rPr>
        <w:t xml:space="preserve"> of proposals. </w:t>
      </w:r>
      <w:r w:rsidR="00C00895">
        <w:rPr>
          <w:sz w:val="24"/>
          <w:szCs w:val="24"/>
        </w:rPr>
        <w:t xml:space="preserve">Guest instruments and equipment need to comply with the observatory’s EMI restrictions. </w:t>
      </w:r>
    </w:p>
    <w:p w14:paraId="5E8D2D77" w14:textId="77777777" w:rsidR="007D43DE" w:rsidRDefault="007D43DE">
      <w:pPr>
        <w:pStyle w:val="Heading2"/>
      </w:pPr>
    </w:p>
    <w:p w14:paraId="11E676AC" w14:textId="7D4D35DC" w:rsidR="007D43DE" w:rsidRDefault="007D43DE">
      <w:pPr>
        <w:pStyle w:val="Heading2"/>
      </w:pPr>
      <w:r>
        <w:t>Services</w:t>
      </w:r>
    </w:p>
    <w:p w14:paraId="16183634" w14:textId="3B9CED54" w:rsidR="007D43DE" w:rsidRDefault="009750A4" w:rsidP="007D43DE">
      <w:pPr>
        <w:rPr>
          <w:sz w:val="24"/>
          <w:szCs w:val="24"/>
        </w:rPr>
      </w:pPr>
      <w:r w:rsidRPr="009750A4">
        <w:rPr>
          <w:sz w:val="24"/>
          <w:szCs w:val="24"/>
        </w:rPr>
        <w:t>HCRO offers the following services to research and educational institutions:</w:t>
      </w:r>
    </w:p>
    <w:p w14:paraId="77A84885" w14:textId="77777777" w:rsidR="009750A4" w:rsidRDefault="009750A4" w:rsidP="009750A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Radio astronomy observing time</w:t>
      </w:r>
    </w:p>
    <w:p w14:paraId="1D3D73C7" w14:textId="40A5DD5C" w:rsidR="009750A4" w:rsidRDefault="00DC5CE5" w:rsidP="009750A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Using the ATA</w:t>
      </w:r>
    </w:p>
    <w:p w14:paraId="3629F866" w14:textId="2A2140DD" w:rsidR="00C00895" w:rsidRDefault="00C00895" w:rsidP="00C0089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Satellite observing time</w:t>
      </w:r>
    </w:p>
    <w:p w14:paraId="58C22025" w14:textId="241E9E33" w:rsidR="00C00895" w:rsidRDefault="00C00895" w:rsidP="00C0089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Using the ATA’s general DSP backend</w:t>
      </w:r>
    </w:p>
    <w:p w14:paraId="5EF664BD" w14:textId="749E697D" w:rsidR="00C00895" w:rsidRPr="00C00895" w:rsidRDefault="00C00895" w:rsidP="00C0089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Using the ATA’s USRP backend</w:t>
      </w:r>
    </w:p>
    <w:p w14:paraId="481DEF29" w14:textId="00D8B977" w:rsidR="009750A4" w:rsidRDefault="009750A4" w:rsidP="009750A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Hosting guest instruments on site</w:t>
      </w:r>
    </w:p>
    <w:p w14:paraId="154FBCF6" w14:textId="6340ABE5" w:rsidR="009750A4" w:rsidRDefault="00DC5CE5" w:rsidP="009750A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Complete systems</w:t>
      </w:r>
    </w:p>
    <w:p w14:paraId="430F4A7B" w14:textId="5409056F" w:rsidR="00DC5CE5" w:rsidRDefault="00DC5CE5" w:rsidP="009750A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Antennas</w:t>
      </w:r>
    </w:p>
    <w:p w14:paraId="79225627" w14:textId="53418899" w:rsidR="00DC5CE5" w:rsidRDefault="00DC5CE5" w:rsidP="009750A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Guest receivers on ATA dish</w:t>
      </w:r>
    </w:p>
    <w:p w14:paraId="236FD8ED" w14:textId="4A3D6F86" w:rsidR="00DC5CE5" w:rsidRPr="00D01EFE" w:rsidRDefault="00DC5CE5" w:rsidP="00DC5CE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DSP testing using IF or RF signals from the ATA</w:t>
      </w:r>
    </w:p>
    <w:p w14:paraId="1FA169E0" w14:textId="4BED448B" w:rsidR="007D43DE" w:rsidRPr="007D43DE" w:rsidRDefault="007D43DE" w:rsidP="007D43DE">
      <w:pPr>
        <w:pStyle w:val="Heading2"/>
      </w:pPr>
      <w:r>
        <w:t>comercial rate fee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6096"/>
        <w:gridCol w:w="2691"/>
      </w:tblGrid>
      <w:tr w:rsidR="007D43DE" w:rsidRPr="00B12F4D" w14:paraId="1EBE0091" w14:textId="77777777" w:rsidTr="007D43DE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483E41" w:themeFill="text2"/>
            <w:vAlign w:val="center"/>
          </w:tcPr>
          <w:p w14:paraId="3EDD2E93" w14:textId="2B6EFD49" w:rsidR="007D43DE" w:rsidRDefault="007D43DE" w:rsidP="007D43D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7D43DE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eastAsia="en-US"/>
              </w:rPr>
              <w:t>Activity / Equipment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483E41" w:themeFill="text2"/>
            <w:vAlign w:val="center"/>
          </w:tcPr>
          <w:p w14:paraId="4650A45B" w14:textId="7AF3FAD7" w:rsidR="007D43DE" w:rsidRPr="007D43DE" w:rsidRDefault="007D43DE" w:rsidP="00EB784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1B0159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eastAsia="en-US"/>
              </w:rPr>
              <w:t>Hourly Rate</w:t>
            </w:r>
          </w:p>
        </w:tc>
      </w:tr>
      <w:tr w:rsidR="007D43DE" w:rsidRPr="00B12F4D" w14:paraId="53ACF3F7" w14:textId="77777777" w:rsidTr="007D43DE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7A28756B" w14:textId="73FB15E5" w:rsidR="007D43DE" w:rsidRPr="00B12F4D" w:rsidRDefault="001B0159" w:rsidP="00EB784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ATA Single Antenna 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7D2D734B" w14:textId="01710C15" w:rsidR="007D43DE" w:rsidRPr="00B12F4D" w:rsidRDefault="001B0159" w:rsidP="00EB7849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$</w:t>
            </w:r>
          </w:p>
        </w:tc>
      </w:tr>
      <w:tr w:rsidR="007D43DE" w:rsidRPr="00B12F4D" w14:paraId="4B82A721" w14:textId="77777777" w:rsidTr="007D43DE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D181DFA" w14:textId="26EACCF6" w:rsidR="007D43DE" w:rsidRDefault="001B0159" w:rsidP="00EB784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ATA (21 antennas)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142D218" w14:textId="53C9F3F3" w:rsidR="007D43DE" w:rsidRDefault="001B0159" w:rsidP="00EB7849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$</w:t>
            </w:r>
          </w:p>
        </w:tc>
      </w:tr>
      <w:tr w:rsidR="007D43DE" w:rsidRPr="00B12F4D" w14:paraId="61A6087A" w14:textId="77777777" w:rsidTr="007D43DE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E52709B" w14:textId="6F0B14D9" w:rsidR="007D43DE" w:rsidRDefault="001B0159" w:rsidP="00EB784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Transmitting from HCRO</w:t>
            </w: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BB6DF6B" w14:textId="7BB527AE" w:rsidR="007D43DE" w:rsidRDefault="001B0159" w:rsidP="00EB7849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$</w:t>
            </w:r>
          </w:p>
        </w:tc>
      </w:tr>
      <w:tr w:rsidR="007D43DE" w:rsidRPr="00B12F4D" w14:paraId="1F7AB022" w14:textId="77777777" w:rsidTr="007D43DE">
        <w:trPr>
          <w:trHeight w:val="280"/>
          <w:jc w:val="center"/>
        </w:trPr>
        <w:tc>
          <w:tcPr>
            <w:tcW w:w="6096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39A00CDC" w14:textId="744DB793" w:rsidR="007D43DE" w:rsidRPr="00B12F4D" w:rsidRDefault="007D43DE" w:rsidP="00EB784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</w:p>
        </w:tc>
        <w:tc>
          <w:tcPr>
            <w:tcW w:w="2691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4C1A13E9" w14:textId="39E87FB5" w:rsidR="007D43DE" w:rsidRPr="00B12F4D" w:rsidRDefault="001B0159" w:rsidP="00EB7849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$</w:t>
            </w:r>
          </w:p>
        </w:tc>
      </w:tr>
    </w:tbl>
    <w:p w14:paraId="79C81900" w14:textId="7C41D5BF" w:rsidR="007D43DE" w:rsidRDefault="007D43DE">
      <w:pPr>
        <w:rPr>
          <w:rFonts w:asciiTheme="majorHAnsi" w:eastAsiaTheme="majorEastAsia" w:hAnsiTheme="majorHAnsi" w:cstheme="majorBidi"/>
          <w:b/>
          <w:caps/>
          <w:color w:val="33B7D3" w:themeColor="accent1"/>
          <w:sz w:val="24"/>
          <w:szCs w:val="26"/>
        </w:rPr>
      </w:pPr>
    </w:p>
    <w:p w14:paraId="29DDF82D" w14:textId="686B5C7D" w:rsidR="007205F8" w:rsidRDefault="00746C18">
      <w:pPr>
        <w:pStyle w:val="Heading2"/>
      </w:pPr>
      <w:r>
        <w:t>Location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800E35" w:rsidRPr="00B12F4D" w14:paraId="75B87EF8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9DA5966" w14:textId="2054A1DA" w:rsidR="00800E35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Name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8A464B7" w14:textId="30CFA67B" w:rsidR="00800E35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Hat Creek Radio Observatory</w:t>
            </w:r>
          </w:p>
        </w:tc>
      </w:tr>
      <w:tr w:rsidR="003D1F93" w:rsidRPr="00B12F4D" w14:paraId="21DEB3AB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72759799" w14:textId="20D18F0A" w:rsidR="003D1F93" w:rsidRPr="00B12F4D" w:rsidRDefault="00255D98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Address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2445B934" w14:textId="59FC5038" w:rsidR="003D1F93" w:rsidRPr="00B12F4D" w:rsidRDefault="00255D98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42231 Bidwell RD</w:t>
            </w:r>
            <w:r w:rsid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, Hat Creek, CA 96040</w:t>
            </w:r>
          </w:p>
        </w:tc>
      </w:tr>
      <w:tr w:rsidR="003D1F93" w:rsidRPr="00B12F4D" w14:paraId="266C8B81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A6E712E" w14:textId="45A3654F" w:rsidR="003D1F93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Altitude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9F8BCB8" w14:textId="47D7395E" w:rsidR="003D1F93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1008 m</w:t>
            </w:r>
          </w:p>
        </w:tc>
      </w:tr>
      <w:tr w:rsidR="003D1F93" w:rsidRPr="00B12F4D" w14:paraId="2E11A4C0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D30913B" w14:textId="20FA146E" w:rsidR="003D1F93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800E35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Latitude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3B405535" w14:textId="163F5E8F" w:rsidR="003D1F93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40° 49' 03" N</w:t>
            </w:r>
          </w:p>
        </w:tc>
      </w:tr>
      <w:tr w:rsidR="003D1F93" w:rsidRPr="00B12F4D" w14:paraId="3F89A446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75EA3310" w14:textId="7DDE4123" w:rsidR="003D1F93" w:rsidRPr="00B12F4D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800E35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Longitude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34B5DA6F" w14:textId="4F362E45" w:rsidR="00A64129" w:rsidRPr="00B12F4D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121° 28' 24" W</w:t>
            </w:r>
          </w:p>
        </w:tc>
      </w:tr>
    </w:tbl>
    <w:p w14:paraId="67F13BCE" w14:textId="3A7EE6EF" w:rsidR="00A64129" w:rsidRDefault="00C00895" w:rsidP="00A64129">
      <w:r>
        <w:rPr>
          <w:noProof/>
        </w:rPr>
        <w:drawing>
          <wp:anchor distT="0" distB="0" distL="114300" distR="114300" simplePos="0" relativeHeight="251659264" behindDoc="0" locked="0" layoutInCell="1" allowOverlap="1" wp14:anchorId="1EF00C54" wp14:editId="402CB2B7">
            <wp:simplePos x="0" y="0"/>
            <wp:positionH relativeFrom="column">
              <wp:posOffset>654123</wp:posOffset>
            </wp:positionH>
            <wp:positionV relativeFrom="paragraph">
              <wp:posOffset>32385</wp:posOffset>
            </wp:positionV>
            <wp:extent cx="2681816" cy="1532466"/>
            <wp:effectExtent l="0" t="0" r="0" b="4445"/>
            <wp:wrapNone/>
            <wp:docPr id="4" name="Picture 4" descr="A plane sitting on top of a grass covered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H06323-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1816" cy="1532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129">
        <w:rPr>
          <w:noProof/>
        </w:rPr>
        <w:drawing>
          <wp:anchor distT="0" distB="0" distL="114300" distR="114300" simplePos="0" relativeHeight="251658240" behindDoc="0" locked="0" layoutInCell="1" allowOverlap="1" wp14:anchorId="65102E91" wp14:editId="5401B9FD">
            <wp:simplePos x="0" y="0"/>
            <wp:positionH relativeFrom="column">
              <wp:posOffset>3387923</wp:posOffset>
            </wp:positionH>
            <wp:positionV relativeFrom="paragraph">
              <wp:posOffset>37465</wp:posOffset>
            </wp:positionV>
            <wp:extent cx="2810899" cy="1526076"/>
            <wp:effectExtent l="0" t="0" r="0" b="0"/>
            <wp:wrapNone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1 at 14.31.57.png"/>
                    <pic:cNvPicPr/>
                  </pic:nvPicPr>
                  <pic:blipFill rotWithShape="1">
                    <a:blip r:embed="rId9"/>
                    <a:srcRect t="4360" b="6071"/>
                    <a:stretch/>
                  </pic:blipFill>
                  <pic:spPr bwMode="auto">
                    <a:xfrm>
                      <a:off x="0" y="0"/>
                      <a:ext cx="2810899" cy="152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B56F7" w14:textId="5E0C0904" w:rsidR="00A64129" w:rsidRDefault="00A64129" w:rsidP="00A64129"/>
    <w:p w14:paraId="4FF7577F" w14:textId="7433CD1C" w:rsidR="00A64129" w:rsidRDefault="00A64129" w:rsidP="00A64129"/>
    <w:p w14:paraId="4386A387" w14:textId="244D6E8E" w:rsidR="00746C18" w:rsidRDefault="00746C18" w:rsidP="00A64129"/>
    <w:p w14:paraId="1F3C3FF9" w14:textId="77777777" w:rsidR="00746C18" w:rsidRDefault="00746C18" w:rsidP="00746C18">
      <w:pPr>
        <w:pStyle w:val="Heading2"/>
      </w:pPr>
      <w:r>
        <w:t>Antennas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B12F4D" w:rsidRPr="00B12F4D" w14:paraId="248376C7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656EE356" w14:textId="77777777" w:rsidR="00B12F4D" w:rsidRPr="00B12F4D" w:rsidRDefault="009F44EC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Architecture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6A1436B4" w14:textId="3D9A4D6C" w:rsidR="00B12F4D" w:rsidRPr="00B12F4D" w:rsidRDefault="009F44EC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42 </w:t>
            </w:r>
            <w:r w:rsidR="00913357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dishes – 6.1</w:t>
            </w:r>
            <w:r w:rsid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  <w:r w:rsidR="00913357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m offset Gregorian</w:t>
            </w:r>
          </w:p>
        </w:tc>
      </w:tr>
      <w:tr w:rsidR="00800E35" w:rsidRPr="00B12F4D" w14:paraId="08839B02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28F7642" w14:textId="66A2CEF3" w:rsidR="00800E35" w:rsidRDefault="00800E35" w:rsidP="0031589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Array maximum baseline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4B896F3" w14:textId="3789D417" w:rsidR="00800E35" w:rsidRDefault="00800E35" w:rsidP="00315892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300 m</w:t>
            </w:r>
          </w:p>
        </w:tc>
      </w:tr>
      <w:tr w:rsidR="00315892" w:rsidRPr="00B12F4D" w14:paraId="48E4B8C2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2706C89" w14:textId="77777777" w:rsidR="00315892" w:rsidRDefault="00315892" w:rsidP="0031589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Elevation range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E009F1C" w14:textId="77777777" w:rsidR="00315892" w:rsidRDefault="00315892" w:rsidP="00315892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16 to 87 deg</w:t>
            </w:r>
          </w:p>
        </w:tc>
      </w:tr>
      <w:tr w:rsidR="00913357" w:rsidRPr="00B12F4D" w14:paraId="744F926F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990BE2D" w14:textId="77777777" w:rsidR="00913357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Max e</w:t>
            </w:r>
            <w:r w:rsid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levation</w:t>
            </w: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speed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0DC73B5" w14:textId="77777777" w:rsidR="00913357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 deg/sec</w:t>
            </w:r>
          </w:p>
        </w:tc>
      </w:tr>
      <w:tr w:rsidR="0042079D" w:rsidRPr="00B12F4D" w14:paraId="57DF8168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BB1A88F" w14:textId="77777777" w:rsidR="0042079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Azimuth range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99C2FB8" w14:textId="77777777" w:rsidR="0042079D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-90 to 450 deg</w:t>
            </w:r>
          </w:p>
        </w:tc>
      </w:tr>
      <w:tr w:rsidR="00315892" w:rsidRPr="00B12F4D" w14:paraId="6663A6AE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34744B46" w14:textId="77777777" w:rsidR="00315892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Max azimuth speed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C7883C2" w14:textId="77777777" w:rsidR="00315892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 deg/sec</w:t>
            </w:r>
          </w:p>
        </w:tc>
      </w:tr>
      <w:tr w:rsidR="00B12F4D" w:rsidRPr="00B12F4D" w14:paraId="1F735DC8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7FE4F22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Operating frequency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122E90BD" w14:textId="5B94C4DE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 – 1</w:t>
            </w:r>
            <w:r w:rsid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1.2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GHz</w:t>
            </w:r>
          </w:p>
        </w:tc>
      </w:tr>
      <w:tr w:rsidR="00B12F4D" w:rsidRPr="00B12F4D" w14:paraId="01FA36F8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27E18132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Feed design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11263635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Log-periodic</w:t>
            </w:r>
          </w:p>
        </w:tc>
      </w:tr>
      <w:tr w:rsidR="0042079D" w:rsidRPr="00B12F4D" w14:paraId="22868880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771B85E8" w14:textId="77777777" w:rsidR="0042079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Polarization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5ED0FDD" w14:textId="77777777" w:rsidR="0042079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Dual linear</w:t>
            </w:r>
          </w:p>
        </w:tc>
      </w:tr>
      <w:tr w:rsidR="00B12F4D" w:rsidRPr="00B12F4D" w14:paraId="4CFF8C9A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E2F49AE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Feed operating temperature 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172A4E03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80 Kelvin</w:t>
            </w:r>
          </w:p>
        </w:tc>
      </w:tr>
      <w:tr w:rsidR="00B12F4D" w:rsidRPr="00B12F4D" w14:paraId="29C9FDD4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02C1BCAD" w14:textId="77777777" w:rsidR="00B12F4D" w:rsidRPr="00B12F4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</w:pPr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  <w:t xml:space="preserve">System </w:t>
            </w:r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temperature</w:t>
            </w:r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373732"/>
                      <w:sz w:val="20"/>
                      <w:szCs w:val="20"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373732"/>
                      <w:sz w:val="20"/>
                      <w:szCs w:val="20"/>
                      <w:lang w:eastAsia="en-US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373732"/>
                      <w:sz w:val="20"/>
                      <w:szCs w:val="20"/>
                      <w:lang w:eastAsia="en-US"/>
                    </w:rPr>
                    <m:t>sys</m:t>
                  </m:r>
                </m:sub>
              </m:sSub>
            </m:oMath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  <w:t>)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D6FEC52" w14:textId="77777777" w:rsidR="00B12F4D" w:rsidRPr="00B12F4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45 Kelvin @ 2 GHz; 60 Kelvin @ 8 GHz</w:t>
            </w:r>
          </w:p>
        </w:tc>
      </w:tr>
      <w:tr w:rsidR="00800E35" w:rsidRPr="00B12F4D" w14:paraId="0A06110A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B3C2D81" w14:textId="475BC815" w:rsidR="00800E35" w:rsidRPr="00800E35" w:rsidRDefault="00A64129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HPBW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EAA658A" w14:textId="3797483B" w:rsidR="00800E35" w:rsidRPr="00800E35" w:rsidRDefault="00A64129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3.5</w:t>
            </w: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°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@ 1 GHz; 0.58</w:t>
            </w: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°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@ 6 GHz; </w:t>
            </w:r>
            <w:r w:rsidRPr="00A64129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20.9′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@ 10 GHz;</w:t>
            </w:r>
          </w:p>
        </w:tc>
      </w:tr>
    </w:tbl>
    <w:p w14:paraId="451B780B" w14:textId="77777777" w:rsidR="00D268A5" w:rsidRDefault="00D268A5" w:rsidP="00746C18"/>
    <w:p w14:paraId="49D92985" w14:textId="77777777" w:rsidR="00D268A5" w:rsidRDefault="00D268A5">
      <w:r>
        <w:br w:type="page"/>
      </w:r>
    </w:p>
    <w:p w14:paraId="2B1A9FE5" w14:textId="77777777" w:rsidR="00746C18" w:rsidRDefault="00746C18" w:rsidP="00746C18"/>
    <w:p w14:paraId="3774E018" w14:textId="77777777" w:rsidR="00746C18" w:rsidRDefault="00746C18" w:rsidP="00746C18">
      <w:pPr>
        <w:pStyle w:val="Heading2"/>
      </w:pPr>
      <w:r>
        <w:t>Time standard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42079D" w:rsidRPr="00B12F4D" w14:paraId="7091DC0A" w14:textId="77777777" w:rsidTr="00DD0F8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9C5D2A3" w14:textId="77777777" w:rsidR="0042079D" w:rsidRPr="00B12F4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Time sync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52E697E" w14:textId="77C470C7" w:rsidR="0042079D" w:rsidRPr="00B12F4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GPS (</w:t>
            </w:r>
            <w:r w:rsidR="00DD5918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Meridian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II)</w:t>
            </w:r>
          </w:p>
        </w:tc>
      </w:tr>
      <w:tr w:rsidR="0042079D" w14:paraId="34BC0A2B" w14:textId="77777777" w:rsidTr="00DD0F8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6B36099" w14:textId="77777777" w:rsidR="0042079D" w:rsidRDefault="0042079D" w:rsidP="00DD0F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Station </w:t>
            </w:r>
            <w:r w:rsidR="00F665BB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clock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A8D95E3" w14:textId="4FE6F859" w:rsidR="0042079D" w:rsidRDefault="00DD5918" w:rsidP="00DD0F8D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Ultra-Stable OCXO</w:t>
            </w:r>
          </w:p>
        </w:tc>
      </w:tr>
      <w:tr w:rsidR="0042079D" w14:paraId="30D19587" w14:textId="77777777" w:rsidTr="00DD0F8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CDEF242" w14:textId="77777777" w:rsidR="0042079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Available reference signals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0009144" w14:textId="77777777" w:rsidR="0042079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10MHz; 1PPS</w:t>
            </w:r>
          </w:p>
        </w:tc>
      </w:tr>
      <w:tr w:rsidR="0042079D" w14:paraId="15F6158A" w14:textId="77777777" w:rsidTr="00DD0F8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73621BE1" w14:textId="77777777" w:rsidR="0042079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Local NTP server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5D48B70" w14:textId="2C9B4156" w:rsidR="0042079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ntp.hcro.org</w:t>
            </w:r>
          </w:p>
        </w:tc>
      </w:tr>
    </w:tbl>
    <w:p w14:paraId="1CA51E69" w14:textId="77777777" w:rsidR="00D268A5" w:rsidRDefault="00D268A5" w:rsidP="00D268A5">
      <w:pPr>
        <w:jc w:val="center"/>
      </w:pPr>
    </w:p>
    <w:p w14:paraId="0D9C63E0" w14:textId="237A7736" w:rsidR="00EC7827" w:rsidRDefault="00C00895" w:rsidP="00C00895">
      <w:pPr>
        <w:jc w:val="center"/>
      </w:pPr>
      <w:r>
        <w:rPr>
          <w:noProof/>
        </w:rPr>
        <w:drawing>
          <wp:inline distT="0" distB="0" distL="0" distR="0" wp14:anchorId="5C20974D" wp14:editId="3A49276E">
            <wp:extent cx="5621312" cy="1741565"/>
            <wp:effectExtent l="0" t="0" r="508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0389" cy="17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1AB3" w14:textId="77777777" w:rsidR="00C00895" w:rsidRDefault="00C00895" w:rsidP="00C00895">
      <w:pPr>
        <w:jc w:val="center"/>
      </w:pPr>
    </w:p>
    <w:p w14:paraId="5E47C596" w14:textId="77777777" w:rsidR="00EC7827" w:rsidRDefault="00EC7827" w:rsidP="00EC7827">
      <w:pPr>
        <w:pStyle w:val="Heading2"/>
      </w:pPr>
      <w:r>
        <w:t>Radio Frequency (RF)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19792E" w:rsidRPr="00B12F4D" w14:paraId="2C148839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A28AA83" w14:textId="51B4F071" w:rsidR="0019792E" w:rsidRPr="00B12F4D" w:rsidRDefault="00E428B9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Cryogenic low noise amplifier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2522333E" w14:textId="57EF579D" w:rsidR="0019792E" w:rsidRPr="00B12F4D" w:rsidRDefault="00E428B9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E428B9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LNF-ABLNC1_15A</w:t>
            </w:r>
            <w:r w:rsid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;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  <w:r w:rsid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35dB gain; 1 – 15 GHz</w:t>
            </w:r>
          </w:p>
        </w:tc>
      </w:tr>
      <w:tr w:rsidR="0019792E" w:rsidRPr="00B12F4D" w14:paraId="674D4D51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ABABD1D" w14:textId="27C05899" w:rsidR="0019792E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Post amplifier module (PAM)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8F5C32C" w14:textId="7BE2B633" w:rsidR="0019792E" w:rsidRDefault="00210F3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60dB gain;</w:t>
            </w:r>
            <w:r w:rsidR="008926A8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0 - 63 dB variable attenuator; 0.5 dB step</w:t>
            </w:r>
          </w:p>
        </w:tc>
      </w:tr>
      <w:tr w:rsidR="00DC352C" w:rsidRPr="00B12F4D" w14:paraId="3574E310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42A8773" w14:textId="699F451A" w:rsidR="00DC352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PAM 1 dB gain compression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E9B4362" w14:textId="6AB14B7B" w:rsidR="00DC352C" w:rsidRPr="00210F3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+</w:t>
            </w:r>
            <w:r w:rsidR="003B49E3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8 dBm</w:t>
            </w:r>
          </w:p>
        </w:tc>
      </w:tr>
      <w:tr w:rsidR="0019792E" w:rsidRPr="00B12F4D" w14:paraId="6B604BE3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1B9C1091" w14:textId="344ED6F2" w:rsidR="0019792E" w:rsidRDefault="00E428B9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</w:t>
            </w:r>
            <w:r w:rsidRPr="00E428B9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nalog fiber</w:t>
            </w:r>
            <w:r w:rsidR="00210F3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optic</w:t>
            </w:r>
            <w:r w:rsidRPr="00E428B9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link</w:t>
            </w:r>
            <w:r w:rsidR="00DC352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converter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D3452FB" w14:textId="4CE9B44D" w:rsidR="0019792E" w:rsidRDefault="008926A8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Photonic Systems; </w:t>
            </w:r>
            <w:r w:rsidR="00210F3C" w:rsidRP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PSI 1601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19792E" w:rsidRPr="00B12F4D" w14:paraId="60097DFD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84C2219" w14:textId="41A72CF1" w:rsidR="0019792E" w:rsidRDefault="00210F3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Fiber link noise figure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BC502CE" w14:textId="353EAE66" w:rsidR="0019792E" w:rsidRDefault="00210F3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≤ 45 dB</w:t>
            </w:r>
          </w:p>
        </w:tc>
      </w:tr>
      <w:tr w:rsidR="003B49E3" w:rsidRPr="00B12F4D" w14:paraId="57DBDA57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3CD60A91" w14:textId="5A4F107E" w:rsidR="003B49E3" w:rsidRP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Fiberoptic 1 dB gain compression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A6034F0" w14:textId="47067452" w:rsidR="003B49E3" w:rsidRP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+11 dBm</w:t>
            </w:r>
          </w:p>
        </w:tc>
      </w:tr>
      <w:tr w:rsidR="0019792E" w:rsidRPr="00B12F4D" w14:paraId="2A8DEF99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73334FD" w14:textId="65CBC62F" w:rsidR="0019792E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DC352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Fiberoptic connectors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3284C532" w14:textId="5A8420B8" w:rsidR="0019792E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DC352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FC/APC</w:t>
            </w:r>
          </w:p>
        </w:tc>
      </w:tr>
      <w:tr w:rsidR="00DC352C" w:rsidRPr="00B12F4D" w14:paraId="1EA6A8FC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658ECED" w14:textId="08F31964" w:rsidR="00DC352C" w:rsidRPr="00DC352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Optical wavelength 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C86137E" w14:textId="57CD992D" w:rsidR="00DC352C" w:rsidRPr="00DC352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1550 nm</w:t>
            </w:r>
          </w:p>
        </w:tc>
      </w:tr>
    </w:tbl>
    <w:p w14:paraId="0273ECAE" w14:textId="77777777" w:rsidR="00EC7827" w:rsidRDefault="00EC7827" w:rsidP="00EC7827"/>
    <w:p w14:paraId="344B72E1" w14:textId="1D6F1C8E" w:rsidR="00EC7827" w:rsidRDefault="00A92D20" w:rsidP="00EC7827">
      <w:pPr>
        <w:pStyle w:val="Heading2"/>
      </w:pPr>
      <w:r w:rsidRPr="00A92D20">
        <w:t>intermediate</w:t>
      </w:r>
      <w:r w:rsidR="00EC7827" w:rsidRPr="00EC7827">
        <w:t xml:space="preserve"> FREQUENCY </w:t>
      </w:r>
      <w:r w:rsidR="00EC7827">
        <w:t>(IF)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DC352C" w:rsidRPr="00B12F4D" w14:paraId="09463289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0E6F4B7B" w14:textId="6608B72C" w:rsidR="00DC352C" w:rsidRPr="00B12F4D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Number of independent IF bands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EAF61C2" w14:textId="6C286777" w:rsidR="00DC352C" w:rsidRPr="00B12F4D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</w:t>
            </w:r>
          </w:p>
        </w:tc>
      </w:tr>
      <w:tr w:rsidR="00DC352C" w:rsidRPr="00B12F4D" w14:paraId="4440DB1F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50D6A30" w14:textId="759F278E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IF bandwidth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EAFAB06" w14:textId="1012B76C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700 MHz</w:t>
            </w:r>
          </w:p>
        </w:tc>
      </w:tr>
      <w:tr w:rsidR="00DC352C" w:rsidRPr="00B12F4D" w14:paraId="3B4C3428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7231B38" w14:textId="40DC9046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Number of tunable LO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8D7D67C" w14:textId="1E0FA732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</w:t>
            </w:r>
            <w:r w:rsidR="00DC352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DC352C" w:rsidRPr="00B12F4D" w14:paraId="64BED7DA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7579A597" w14:textId="35C1A002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Number of fixed LO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6D2817F" w14:textId="6A2160F1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</w:t>
            </w:r>
          </w:p>
        </w:tc>
      </w:tr>
      <w:tr w:rsidR="00DC352C" w:rsidRPr="00B12F4D" w14:paraId="3A2049CD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86BA38F" w14:textId="738C1F9C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Frequency range of tunable LO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246E64DD" w14:textId="7E9BFE42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</w:t>
            </w:r>
            <w:r w:rsidR="00544A70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6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– 2</w:t>
            </w:r>
            <w:r w:rsidR="00544A70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6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.</w:t>
            </w:r>
            <w:r w:rsidR="00544A70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7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GHz</w:t>
            </w:r>
          </w:p>
        </w:tc>
      </w:tr>
      <w:tr w:rsidR="00DC352C" w:rsidRPr="00B12F4D" w14:paraId="0C6A01F1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3BC1D4F" w14:textId="0E60CAA7" w:rsidR="00DC352C" w:rsidRP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Frequency of fixed LO</w:t>
            </w:r>
            <w:r w:rsidR="00DC352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2BD1F63" w14:textId="2D96A138" w:rsidR="00DC352C" w:rsidRPr="00DC352C" w:rsidRDefault="00B21BA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16</w:t>
            </w:r>
            <w:r w:rsidR="008926A8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.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012</w:t>
            </w:r>
            <w:r w:rsidR="003B49E3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GHz</w:t>
            </w:r>
          </w:p>
        </w:tc>
      </w:tr>
      <w:tr w:rsidR="00A04334" w:rsidRPr="00B12F4D" w14:paraId="5BCF19FC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BA0C905" w14:textId="6189D6FF" w:rsidR="00A04334" w:rsidRDefault="00A04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AAF center frequency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24C7FC9" w14:textId="17C6CF5B" w:rsidR="00A04334" w:rsidRDefault="00B21BA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512</w:t>
            </w:r>
            <w:r w:rsidR="00A04334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MHz</w:t>
            </w:r>
          </w:p>
        </w:tc>
      </w:tr>
      <w:tr w:rsidR="00A04334" w:rsidRPr="00B12F4D" w14:paraId="6049E006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368A3F0" w14:textId="0560E585" w:rsidR="00A04334" w:rsidRDefault="00A04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IF output power range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065E68A" w14:textId="6AB7BB8B" w:rsidR="00A92D20" w:rsidRDefault="00A04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-10 dBm to -30 dBm</w:t>
            </w:r>
          </w:p>
        </w:tc>
      </w:tr>
      <w:tr w:rsidR="00A92D20" w:rsidRPr="00B12F4D" w14:paraId="4F9AF2F5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1D109DD4" w14:textId="38B5FB92" w:rsidR="00A92D20" w:rsidRDefault="00A92D20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IF output connector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21839294" w14:textId="0BB28CD7" w:rsidR="00A92D20" w:rsidRDefault="00A92D20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SMA</w:t>
            </w:r>
          </w:p>
        </w:tc>
      </w:tr>
    </w:tbl>
    <w:p w14:paraId="59D94062" w14:textId="77777777" w:rsidR="00DC352C" w:rsidRDefault="00DC352C" w:rsidP="00DC352C"/>
    <w:p w14:paraId="4D82E6E6" w14:textId="52197D1E" w:rsidR="00746C18" w:rsidRDefault="008926A8" w:rsidP="008926A8">
      <w:pPr>
        <w:jc w:val="center"/>
      </w:pPr>
      <w:r>
        <w:rPr>
          <w:noProof/>
        </w:rPr>
        <w:drawing>
          <wp:inline distT="0" distB="0" distL="0" distR="0" wp14:anchorId="36E1D48C" wp14:editId="61719EF3">
            <wp:extent cx="5449570" cy="143453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4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A944" w14:textId="6774DF28" w:rsidR="0075110A" w:rsidRDefault="0075110A" w:rsidP="00746C18"/>
    <w:p w14:paraId="1C5CA68E" w14:textId="3A3A5CDC" w:rsidR="00746C18" w:rsidRDefault="0075110A" w:rsidP="00746C18">
      <w:pPr>
        <w:pStyle w:val="Heading2"/>
      </w:pPr>
      <w:r>
        <w:t>Control interface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504504" w:rsidRPr="00B12F4D" w14:paraId="6EF4171D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314F8A4C" w14:textId="2560D413" w:rsidR="00504504" w:rsidRPr="00B12F4D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Telescope control software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379490B" w14:textId="6ADAE444" w:rsidR="00504504" w:rsidRPr="00B12F4D" w:rsidRDefault="00E9387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Python 3.5 based library; 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ATATools.ata_control</w:t>
            </w:r>
            <w:proofErr w:type="spellEnd"/>
          </w:p>
        </w:tc>
      </w:tr>
      <w:tr w:rsidR="00504504" w14:paraId="4DDCB4FF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527B7DC" w14:textId="4C090539" w:rsidR="00504504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GitHub location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FC5445E" w14:textId="2B94B3FE" w:rsidR="00504504" w:rsidRDefault="004C5672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hyperlink r:id="rId12" w:history="1">
              <w:r w:rsidR="00E93876" w:rsidRPr="00CA2AF1">
                <w:rPr>
                  <w:rStyle w:val="Hyperlink"/>
                  <w:rFonts w:ascii="Arial" w:eastAsia="Times New Roman" w:hAnsi="Arial" w:cs="Arial"/>
                  <w:sz w:val="18"/>
                  <w:szCs w:val="18"/>
                  <w:lang w:eastAsia="en-US"/>
                </w:rPr>
                <w:t>https://github.com/SETIatHCRO/ATA-Utils</w:t>
              </w:r>
            </w:hyperlink>
            <w:r w:rsid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504504" w14:paraId="0A59095B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7187560" w14:textId="55C57086" w:rsidR="00504504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Software version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05BBC70" w14:textId="7D1292FD" w:rsidR="00504504" w:rsidRDefault="00E9387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1.0.3</w:t>
            </w:r>
          </w:p>
        </w:tc>
      </w:tr>
      <w:tr w:rsidR="00504504" w14:paraId="7C86EEB7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14C8947E" w14:textId="14247CC6" w:rsidR="00504504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Requirements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DF57498" w14:textId="54CE7ACC" w:rsidR="00504504" w:rsidRDefault="00E93876" w:rsidP="00E93876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ephem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astropy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numpy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tftpy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pyuvdata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</w:p>
        </w:tc>
      </w:tr>
    </w:tbl>
    <w:p w14:paraId="323D07A3" w14:textId="77777777" w:rsidR="0075110A" w:rsidRDefault="0075110A" w:rsidP="00746C18">
      <w:pPr>
        <w:pStyle w:val="Heading2"/>
      </w:pPr>
    </w:p>
    <w:p w14:paraId="36539620" w14:textId="272FE5A5" w:rsidR="0075110A" w:rsidRDefault="0075110A" w:rsidP="00746C18">
      <w:pPr>
        <w:pStyle w:val="Heading2"/>
      </w:pPr>
    </w:p>
    <w:p w14:paraId="7389AB3A" w14:textId="77777777" w:rsidR="007D2334" w:rsidRPr="007D2334" w:rsidRDefault="007D2334" w:rsidP="007D2334"/>
    <w:p w14:paraId="296E49F6" w14:textId="6A5ABEB8" w:rsidR="00746C18" w:rsidRPr="00746C18" w:rsidRDefault="00746C18" w:rsidP="00746C18">
      <w:pPr>
        <w:pStyle w:val="Heading2"/>
      </w:pPr>
      <w:r>
        <w:t>Network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7D2334" w:rsidRPr="00B12F4D" w14:paraId="3599D566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3DE1259A" w14:textId="6A58CCBA" w:rsidR="007D2334" w:rsidRPr="00B12F4D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Internet connection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016C5F8A" w14:textId="0B14373E" w:rsidR="007D2334" w:rsidRPr="00B12F4D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7D2334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1 </w:t>
            </w:r>
            <w:r w:rsidR="007D43DE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G</w:t>
            </w:r>
            <w:r w:rsidRPr="007D2334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bps full duplex</w:t>
            </w:r>
          </w:p>
        </w:tc>
      </w:tr>
      <w:tr w:rsidR="007D2334" w14:paraId="3D90C5B3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99C8099" w14:textId="2D5EF897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Site access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33FE4B05" w14:textId="2CBC0D24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VPN; SSH</w:t>
            </w:r>
          </w:p>
        </w:tc>
      </w:tr>
      <w:tr w:rsidR="007D2334" w14:paraId="63517394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75FD376B" w14:textId="19977727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Available public IPs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E440A72" w14:textId="42C47B19" w:rsidR="007D2334" w:rsidRDefault="007D43DE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128</w:t>
            </w:r>
          </w:p>
        </w:tc>
      </w:tr>
      <w:tr w:rsidR="007D2334" w14:paraId="2AC6C993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6CBEF80" w14:textId="187E4972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VPN address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8AFC936" w14:textId="1BB366DE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https://</w:t>
            </w:r>
            <w:r w:rsidR="00FC7C79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vpn.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hcro.seti.org</w:t>
            </w:r>
          </w:p>
        </w:tc>
      </w:tr>
    </w:tbl>
    <w:p w14:paraId="108234C1" w14:textId="77777777" w:rsidR="00504504" w:rsidRDefault="00504504" w:rsidP="00746C18"/>
    <w:p w14:paraId="07183AF0" w14:textId="03F90A32" w:rsidR="00746C18" w:rsidRPr="00746C18" w:rsidRDefault="00DD5918" w:rsidP="00DD5918">
      <w:pPr>
        <w:jc w:val="center"/>
      </w:pPr>
      <w:r>
        <w:rPr>
          <w:noProof/>
        </w:rPr>
        <w:drawing>
          <wp:inline distT="0" distB="0" distL="0" distR="0" wp14:anchorId="0408E421" wp14:editId="77F63F95">
            <wp:extent cx="5643797" cy="1708294"/>
            <wp:effectExtent l="0" t="0" r="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247" cy="17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C18" w:rsidRPr="00746C18" w:rsidSect="00D01EFE">
      <w:footerReference w:type="default" r:id="rId14"/>
      <w:footerReference w:type="first" r:id="rId15"/>
      <w:pgSz w:w="12240" w:h="15840" w:code="1"/>
      <w:pgMar w:top="720" w:right="720" w:bottom="720" w:left="72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BAA20C" w14:textId="77777777" w:rsidR="004C5672" w:rsidRDefault="004C5672">
      <w:pPr>
        <w:spacing w:line="240" w:lineRule="auto"/>
      </w:pPr>
      <w:r>
        <w:separator/>
      </w:r>
    </w:p>
    <w:p w14:paraId="69E78D15" w14:textId="77777777" w:rsidR="004C5672" w:rsidRDefault="004C5672"/>
  </w:endnote>
  <w:endnote w:type="continuationSeparator" w:id="0">
    <w:p w14:paraId="229A011D" w14:textId="77777777" w:rsidR="004C5672" w:rsidRDefault="004C5672">
      <w:pPr>
        <w:spacing w:line="240" w:lineRule="auto"/>
      </w:pPr>
      <w:r>
        <w:continuationSeparator/>
      </w:r>
    </w:p>
    <w:p w14:paraId="0929778D" w14:textId="77777777" w:rsidR="004C5672" w:rsidRDefault="004C56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2820326"/>
      <w:docPartObj>
        <w:docPartGallery w:val="Page Numbers (Bottom of Page)"/>
        <w:docPartUnique/>
      </w:docPartObj>
    </w:sdtPr>
    <w:sdtEndPr/>
    <w:sdtContent>
      <w:p w14:paraId="655C11B5" w14:textId="3B140821" w:rsidR="007205F8" w:rsidRDefault="007415A4">
        <w:pPr>
          <w:pStyle w:val="Footer"/>
        </w:pPr>
        <w:r>
          <w:rPr>
            <w:noProof/>
            <w:lang w:eastAsia="zh-CN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0A88B208" wp14:editId="5F3A8F64">
                  <wp:simplePos x="0" y="0"/>
                  <wp:positionH relativeFrom="page">
                    <wp:posOffset>217632</wp:posOffset>
                  </wp:positionH>
                  <wp:positionV relativeFrom="bottomMargin">
                    <wp:posOffset>329565</wp:posOffset>
                  </wp:positionV>
                  <wp:extent cx="5943600" cy="510540"/>
                  <wp:effectExtent l="0" t="0" r="0" b="0"/>
                  <wp:wrapNone/>
                  <wp:docPr id="8" name="Group 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943600" cy="510540"/>
                            <a:chOff x="0" y="0"/>
                            <a:chExt cx="5943600" cy="510540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0" y="0"/>
                              <a:ext cx="5943600" cy="27432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238991" y="0"/>
                              <a:ext cx="5353050" cy="510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CC2E2B" w14:textId="30597D91" w:rsidR="007415A4" w:rsidRPr="007415A4" w:rsidRDefault="004C5672" w:rsidP="007415A4">
                                <w:sdt>
                                  <w:sdtPr>
                                    <w:rPr>
                                      <w:color w:val="808080" w:themeColor="background1" w:themeShade="80"/>
                                      <w:sz w:val="20"/>
                                      <w:szCs w:val="20"/>
                                    </w:rPr>
                                    <w:alias w:val="Author"/>
                                    <w:tag w:val=""/>
                                    <w:id w:val="-108722612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4A70">
                                      <w:rPr>
                                        <w:color w:val="808080" w:themeColor="background1" w:themeShade="80"/>
                                        <w:sz w:val="20"/>
                                        <w:szCs w:val="20"/>
                                      </w:rPr>
                                      <w:t>Dr. Alexander Pollak</w:t>
                                    </w:r>
                                  </w:sdtContent>
                                </w:sdt>
                                <w:r w:rsidR="007415A4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 | </w:t>
                                </w:r>
                                <w:sdt>
                                  <w:sdtPr>
                                    <w:rPr>
                                      <w:caps/>
                                      <w:color w:val="808080" w:themeColor="background1" w:themeShade="80"/>
                                      <w:sz w:val="20"/>
                                      <w:szCs w:val="20"/>
                                    </w:rPr>
                                    <w:alias w:val="School"/>
                                    <w:tag w:val="School"/>
                                    <w:id w:val="1081790040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415A4">
                                      <w:rPr>
                                        <w:caps/>
                                        <w:color w:val="808080" w:themeColor="background1" w:themeShade="80"/>
                                        <w:sz w:val="20"/>
                                        <w:szCs w:val="20"/>
                                      </w:rPr>
                                      <w:t>SETI Institute</w:t>
                                    </w:r>
                                  </w:sdtContent>
                                </w:sdt>
                                <w:r w:rsidR="00007960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| </w:t>
                                </w:r>
                                <w:r w:rsidR="00007960" w:rsidRPr="00007960">
                                  <w:rPr>
                                    <w:rFonts w:cs="Times New Roman (Body CS)"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apollak@seti.org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A88B208" id="Group 8" o:spid="_x0000_s1026" style="position:absolute;margin-left:17.15pt;margin-top:25.95pt;width:468pt;height:40.2pt;z-index:251661312;mso-position-horizontal-relative:page;mso-position-vertical-relative:bottom-margin-area" coordsize="59436,51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">
                  <v:rect id="Rectangle 9" o:spid="_x0000_s1027" style="position:absolute;width:5943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" fillcolor="white [3212]" stroked="f" strokeweight="1pt">
                    <v:fill opacity="0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8" type="#_x0000_t202" style="position:absolute;left:2389;width:53531;height:5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" filled="f" stroked="f" strokeweight=".5pt">
                    <v:textbox style="mso-fit-shape-to-text:t" inset="0,,0">
                      <w:txbxContent>
                        <w:p w14:paraId="33CC2E2B" w14:textId="30597D91" w:rsidR="007415A4" w:rsidRPr="007415A4" w:rsidRDefault="004C5672" w:rsidP="007415A4">
                          <w:sdt>
                            <w:sdt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alias w:val="Author"/>
                              <w:tag w:val=""/>
                              <w:id w:val="-108722612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44A70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Dr. Alexander Pollak</w:t>
                              </w:r>
                            </w:sdtContent>
                          </w:sdt>
                          <w:r w:rsidR="007415A4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 | </w:t>
                          </w:r>
                          <w:sdt>
                            <w:sdtP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alias w:val="School"/>
                              <w:tag w:val="School"/>
                              <w:id w:val="1081790040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415A4"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SETI Institute</w:t>
                              </w:r>
                            </w:sdtContent>
                          </w:sdt>
                          <w:r w:rsidR="00007960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| </w:t>
                          </w:r>
                          <w:r w:rsidR="00007960" w:rsidRPr="00007960">
                            <w:rPr>
                              <w:rFonts w:cs="Times New Roman (Body CS)"/>
                              <w:color w:val="808080" w:themeColor="background1" w:themeShade="80"/>
                              <w:sz w:val="20"/>
                              <w:szCs w:val="20"/>
                            </w:rPr>
                            <w:t>apollak@seti.org</w:t>
                          </w:r>
                        </w:p>
                      </w:txbxContent>
                    </v:textbox>
                  </v:shape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7ABBB6" w14:textId="105269D8" w:rsidR="007415A4" w:rsidRDefault="007415A4">
    <w:pPr>
      <w:pStyle w:val="Foot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4B3384B" wp14:editId="7EFC55AD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51054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10540"/>
                        <a:chOff x="0" y="0"/>
                        <a:chExt cx="5943600" cy="51054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38991" y="0"/>
                          <a:ext cx="5353050" cy="51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B18EF" w14:textId="147A07E7" w:rsidR="007415A4" w:rsidRPr="007415A4" w:rsidRDefault="004C5672" w:rsidP="007415A4">
                            <w:pP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44A70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Dr. </w:t>
                                </w:r>
                                <w:r w:rsidR="007415A4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Alexander Pollak</w:t>
                                </w:r>
                              </w:sdtContent>
                            </w:sdt>
                            <w:r w:rsidR="007415A4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415A4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SETI Institute</w:t>
                                </w:r>
                              </w:sdtContent>
                            </w:sdt>
                            <w:r w:rsidR="00544A70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| </w:t>
                            </w:r>
                            <w:r w:rsidR="00544A70" w:rsidRPr="00544A70">
                              <w:rPr>
                                <w:rFonts w:cs="Times New Roman (Body CS)"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apollak@seti.org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4B3384B" id="Group 155" o:spid="_x0000_s1029" style="position:absolute;margin-left:0;margin-top:0;width:468pt;height:40.2pt;z-index:251659264;mso-position-horizontal:left;mso-position-horizontal-relative:page;mso-position-vertical:center;mso-position-vertical-relative:bottom-margin-area" coordsize="59436,51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">
              <v:rect id="Rectangle 156" o:spid="_x0000_s1030" style="position:absolute;width:5943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&#13;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1" type="#_x0000_t202" style="position:absolute;left:2389;width:53531;height:5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" filled="f" stroked="f" strokeweight=".5pt">
                <v:textbox style="mso-fit-shape-to-text:t" inset="0,,0">
                  <w:txbxContent>
                    <w:p w14:paraId="7CDB18EF" w14:textId="147A07E7" w:rsidR="007415A4" w:rsidRPr="007415A4" w:rsidRDefault="004C5672" w:rsidP="007415A4">
                      <w:pP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544A70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Dr. </w:t>
                          </w:r>
                          <w:r w:rsidR="007415A4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Alexander Pollak</w:t>
                          </w:r>
                        </w:sdtContent>
                      </w:sdt>
                      <w:r w:rsidR="007415A4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7415A4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SETI Institute</w:t>
                          </w:r>
                        </w:sdtContent>
                      </w:sdt>
                      <w:r w:rsidR="00544A70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 | </w:t>
                      </w:r>
                      <w:r w:rsidR="00544A70" w:rsidRPr="00544A70">
                        <w:rPr>
                          <w:rFonts w:cs="Times New Roman (Body CS)"/>
                          <w:color w:val="808080" w:themeColor="background1" w:themeShade="80"/>
                          <w:sz w:val="20"/>
                          <w:szCs w:val="20"/>
                        </w:rPr>
                        <w:t>apollak@seti.org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6E1026" w14:textId="77777777" w:rsidR="004C5672" w:rsidRDefault="004C5672">
      <w:pPr>
        <w:spacing w:line="240" w:lineRule="auto"/>
      </w:pPr>
      <w:r>
        <w:separator/>
      </w:r>
    </w:p>
    <w:p w14:paraId="2E6E4817" w14:textId="77777777" w:rsidR="004C5672" w:rsidRDefault="004C5672"/>
  </w:footnote>
  <w:footnote w:type="continuationSeparator" w:id="0">
    <w:p w14:paraId="6F745CF5" w14:textId="77777777" w:rsidR="004C5672" w:rsidRDefault="004C5672">
      <w:pPr>
        <w:spacing w:line="240" w:lineRule="auto"/>
      </w:pPr>
      <w:r>
        <w:continuationSeparator/>
      </w:r>
    </w:p>
    <w:p w14:paraId="5E1F28E6" w14:textId="77777777" w:rsidR="004C5672" w:rsidRDefault="004C567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E37768"/>
    <w:multiLevelType w:val="hybridMultilevel"/>
    <w:tmpl w:val="94841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E47D72">
      <w:start w:val="1"/>
      <w:numFmt w:val="bullet"/>
      <w:lvlText w:val="–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F12"/>
    <w:rsid w:val="00007960"/>
    <w:rsid w:val="00097AA9"/>
    <w:rsid w:val="000A3866"/>
    <w:rsid w:val="0019792E"/>
    <w:rsid w:val="001B0159"/>
    <w:rsid w:val="00210F3C"/>
    <w:rsid w:val="00255D98"/>
    <w:rsid w:val="0026773B"/>
    <w:rsid w:val="00315892"/>
    <w:rsid w:val="00330B49"/>
    <w:rsid w:val="003A3743"/>
    <w:rsid w:val="003B49E3"/>
    <w:rsid w:val="003D1F93"/>
    <w:rsid w:val="003E5564"/>
    <w:rsid w:val="0042079D"/>
    <w:rsid w:val="00486BFA"/>
    <w:rsid w:val="004C5672"/>
    <w:rsid w:val="00504504"/>
    <w:rsid w:val="00544A70"/>
    <w:rsid w:val="0065501A"/>
    <w:rsid w:val="007205F8"/>
    <w:rsid w:val="00726176"/>
    <w:rsid w:val="007415A4"/>
    <w:rsid w:val="00746C18"/>
    <w:rsid w:val="0075110A"/>
    <w:rsid w:val="007D2334"/>
    <w:rsid w:val="007D43DE"/>
    <w:rsid w:val="007F7FE5"/>
    <w:rsid w:val="00800E35"/>
    <w:rsid w:val="00891E93"/>
    <w:rsid w:val="008926A8"/>
    <w:rsid w:val="00913357"/>
    <w:rsid w:val="009750A4"/>
    <w:rsid w:val="009F44EC"/>
    <w:rsid w:val="00A04334"/>
    <w:rsid w:val="00A64129"/>
    <w:rsid w:val="00A84F12"/>
    <w:rsid w:val="00A92D20"/>
    <w:rsid w:val="00B12F4D"/>
    <w:rsid w:val="00B21BA6"/>
    <w:rsid w:val="00BC1501"/>
    <w:rsid w:val="00C00895"/>
    <w:rsid w:val="00C02406"/>
    <w:rsid w:val="00C37EE5"/>
    <w:rsid w:val="00D01EFE"/>
    <w:rsid w:val="00D268A5"/>
    <w:rsid w:val="00D56938"/>
    <w:rsid w:val="00DC352C"/>
    <w:rsid w:val="00DC5CE5"/>
    <w:rsid w:val="00DD5918"/>
    <w:rsid w:val="00E052EF"/>
    <w:rsid w:val="00E428B9"/>
    <w:rsid w:val="00E82C28"/>
    <w:rsid w:val="00E93876"/>
    <w:rsid w:val="00EC7827"/>
    <w:rsid w:val="00F665BB"/>
    <w:rsid w:val="00FC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09EC67"/>
  <w15:chartTrackingRefBased/>
  <w15:docId w15:val="{3B08CBA5-4669-F646-9B47-D2BF783FA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483E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6"/>
    <w:qFormat/>
    <w:pPr>
      <w:keepNext/>
      <w:keepLines/>
      <w:spacing w:before="140" w:after="120" w:line="264" w:lineRule="auto"/>
      <w:outlineLvl w:val="1"/>
    </w:pPr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33B7D3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ripJournalTable">
    <w:name w:val="Trip Journal Table"/>
    <w:basedOn w:val="TableNormal"/>
    <w:uiPriority w:val="99"/>
    <w:tblPr>
      <w:tblBorders>
        <w:top w:val="single" w:sz="36" w:space="0" w:color="483E41" w:themeColor="text2"/>
        <w:insideH w:val="single" w:sz="12" w:space="0" w:color="483E41" w:themeColor="text2"/>
      </w:tblBorders>
      <w:tblCellMar>
        <w:top w:w="288" w:type="dxa"/>
        <w:left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color w:val="96858A" w:themeColor="text2" w:themeTint="99"/>
      <w:sz w:val="44"/>
    </w:rPr>
  </w:style>
  <w:style w:type="character" w:customStyle="1" w:styleId="FooterChar">
    <w:name w:val="Footer Char"/>
    <w:basedOn w:val="DefaultParagraphFont"/>
    <w:link w:val="Footer"/>
    <w:uiPriority w:val="99"/>
    <w:rPr>
      <w:color w:val="96858A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qFormat/>
    <w:pPr>
      <w:pBdr>
        <w:bottom w:val="single" w:sz="36" w:space="9" w:color="483E41" w:themeColor="text2"/>
      </w:pBdr>
      <w:spacing w:after="280" w:line="240" w:lineRule="auto"/>
    </w:pPr>
    <w:rPr>
      <w:b/>
      <w:caps/>
      <w:sz w:val="34"/>
    </w:rPr>
  </w:style>
  <w:style w:type="character" w:customStyle="1" w:styleId="DateChar">
    <w:name w:val="Date Char"/>
    <w:basedOn w:val="DefaultParagraphFont"/>
    <w:link w:val="Date"/>
    <w:uiPriority w:val="3"/>
    <w:rPr>
      <w:b/>
      <w:caps/>
      <w:sz w:val="34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itle">
    <w:name w:val="Subtitle"/>
    <w:basedOn w:val="Normal"/>
    <w:next w:val="Date"/>
    <w:link w:val="SubtitleChar"/>
    <w:uiPriority w:val="2"/>
    <w:qFormat/>
    <w:pPr>
      <w:numPr>
        <w:ilvl w:val="1"/>
      </w:numPr>
      <w:spacing w:after="260"/>
      <w:contextualSpacing/>
    </w:pPr>
    <w:rPr>
      <w:rFonts w:asciiTheme="majorHAnsi" w:eastAsiaTheme="minorEastAsia" w:hAnsiTheme="majorHAnsi"/>
      <w:caps/>
      <w:sz w:val="88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6"/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aps/>
      <w:color w:val="33B7D3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paragraph" w:styleId="Quote">
    <w:name w:val="Quote"/>
    <w:basedOn w:val="Normal"/>
    <w:next w:val="Normal"/>
    <w:link w:val="QuoteCh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QuoteChar">
    <w:name w:val="Quote Char"/>
    <w:basedOn w:val="DefaultParagraphFont"/>
    <w:link w:val="Quote"/>
    <w:uiPriority w:val="37"/>
    <w:semiHidden/>
    <w:rPr>
      <w:iCs/>
      <w:sz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60" w:after="260"/>
      <w:contextualSpacing/>
    </w:pPr>
    <w:rPr>
      <w:iCs/>
      <w:color w:val="33B7D3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Cs/>
      <w:color w:val="33B7D3" w:themeColor="accent1"/>
      <w:sz w:val="40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483E4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IntenseEmphasis">
    <w:name w:val="Intense Emphasis"/>
    <w:basedOn w:val="DefaultParagraphFont"/>
    <w:uiPriority w:val="28"/>
    <w:semiHidden/>
    <w:unhideWhenUsed/>
    <w:qFormat/>
    <w:rPr>
      <w:b/>
      <w:i w:val="0"/>
      <w:iCs/>
      <w:color w:val="33B7D3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33B7D3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483E41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83E41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483E41" w:themeColor="text2"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b w:val="0"/>
      <w:i w:val="0"/>
      <w:iCs/>
      <w:color w:val="96858A" w:themeColor="text2" w:themeTint="99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styleId="Hyperlink">
    <w:name w:val="Hyperlink"/>
    <w:basedOn w:val="DefaultParagraphFont"/>
    <w:uiPriority w:val="99"/>
    <w:unhideWhenUsed/>
    <w:rsid w:val="00E93876"/>
    <w:rPr>
      <w:color w:val="33B7D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8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5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1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7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ETIatHCRO/ATA-Util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ollak/Library/Containers/com.microsoft.Word/Data/Library/Application%20Support/Microsoft/Office/16.0/DTS/en-US%7b785C2F72-10D4-7346-B19A-89EA4A62BEE3%7d/%7b67D9F7FB-E202-C64C-B896-EFDB8F9BF9E5%7dtf10002070.dotx" TargetMode="External"/></Relationships>
</file>

<file path=word/theme/theme1.xml><?xml version="1.0" encoding="utf-8"?>
<a:theme xmlns:a="http://schemas.openxmlformats.org/drawingml/2006/main" name="Office Theme">
  <a:themeElements>
    <a:clrScheme name="Custom 25">
      <a:dk1>
        <a:sysClr val="windowText" lastClr="000000"/>
      </a:dk1>
      <a:lt1>
        <a:sysClr val="window" lastClr="FFFFFF"/>
      </a:lt1>
      <a:dk2>
        <a:srgbClr val="483E41"/>
      </a:dk2>
      <a:lt2>
        <a:srgbClr val="F9FAF8"/>
      </a:lt2>
      <a:accent1>
        <a:srgbClr val="33B7D3"/>
      </a:accent1>
      <a:accent2>
        <a:srgbClr val="E7635F"/>
      </a:accent2>
      <a:accent3>
        <a:srgbClr val="4FBF68"/>
      </a:accent3>
      <a:accent4>
        <a:srgbClr val="F57E0D"/>
      </a:accent4>
      <a:accent5>
        <a:srgbClr val="D1DE3C"/>
      </a:accent5>
      <a:accent6>
        <a:srgbClr val="D47EC1"/>
      </a:accent6>
      <a:hlink>
        <a:srgbClr val="33B7D3"/>
      </a:hlink>
      <a:folHlink>
        <a:srgbClr val="D47EC1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{67D9F7FB-E202-C64C-B896-EFDB8F9BF9E5}tf10002070.dotx</Template>
  <TotalTime>69</TotalTime>
  <Pages>4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SETI Institute</Company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Alexander Pollak</dc:creator>
  <cp:keywords/>
  <dc:description/>
  <cp:lastModifiedBy>Alexander Pollak</cp:lastModifiedBy>
  <cp:revision>9</cp:revision>
  <cp:lastPrinted>2020-10-19T21:04:00Z</cp:lastPrinted>
  <dcterms:created xsi:type="dcterms:W3CDTF">2020-08-29T00:52:00Z</dcterms:created>
  <dcterms:modified xsi:type="dcterms:W3CDTF">2021-03-01T19:31:00Z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