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3954D" w14:textId="77777777" w:rsidR="00C955D4" w:rsidRDefault="00C72F56">
      <w:r>
        <w:t>ATA Data Google Cloud Storage</w:t>
      </w:r>
    </w:p>
    <w:p w14:paraId="0F83A64F" w14:textId="77777777" w:rsidR="00C72F56" w:rsidRDefault="00C72F56">
      <w:r>
        <w:t>Jon Richards</w:t>
      </w:r>
    </w:p>
    <w:p w14:paraId="488FD76D" w14:textId="77777777" w:rsidR="00C72F56" w:rsidRDefault="00C72F56">
      <w:r>
        <w:t>SETI Institute</w:t>
      </w:r>
    </w:p>
    <w:p w14:paraId="51484950" w14:textId="77777777" w:rsidR="00C72F56" w:rsidRDefault="00C72F56">
      <w:r>
        <w:t>June 25, 2019</w:t>
      </w:r>
    </w:p>
    <w:p w14:paraId="5D315E4C" w14:textId="77777777" w:rsidR="00C72F56" w:rsidRDefault="00C72F56"/>
    <w:p w14:paraId="49FB7A73" w14:textId="77777777" w:rsidR="004736CA" w:rsidRPr="004736CA" w:rsidRDefault="004736CA">
      <w:pPr>
        <w:rPr>
          <w:b/>
        </w:rPr>
      </w:pPr>
      <w:r w:rsidRPr="004736CA">
        <w:rPr>
          <w:b/>
        </w:rPr>
        <w:t>Introduction</w:t>
      </w:r>
    </w:p>
    <w:p w14:paraId="4F957CBF" w14:textId="77777777" w:rsidR="004736CA" w:rsidRDefault="004736CA"/>
    <w:p w14:paraId="34DF859A" w14:textId="3B2B6AB5" w:rsidR="00C72F56" w:rsidRDefault="00C72F56">
      <w:r>
        <w:t>This document explains details of the Google Cloud Storage used for ATA data.</w:t>
      </w:r>
      <w:r w:rsidR="00437D23">
        <w:t xml:space="preserve"> This includes the SQL database instance.</w:t>
      </w:r>
    </w:p>
    <w:p w14:paraId="7E153318" w14:textId="77777777" w:rsidR="004736CA" w:rsidRDefault="004736CA"/>
    <w:p w14:paraId="0E560ADF" w14:textId="77777777" w:rsidR="004736CA" w:rsidRDefault="004736CA">
      <w:r>
        <w:t>If you have any access issues, need access to the data buckets, etc., contact Jon Richards (</w:t>
      </w:r>
      <w:hyperlink r:id="rId7" w:history="1">
        <w:r w:rsidRPr="00B93D4A">
          <w:rPr>
            <w:rStyle w:val="Hyperlink"/>
          </w:rPr>
          <w:t>jrichards@seti.or</w:t>
        </w:r>
      </w:hyperlink>
      <w:r>
        <w:t>g) and he will give you any access you want. You may wish to contact him first to make sure you should have access, before you get confused in the installation steps below.</w:t>
      </w:r>
    </w:p>
    <w:p w14:paraId="2E1E64A6" w14:textId="77777777" w:rsidR="007B2784" w:rsidRDefault="007B2784"/>
    <w:p w14:paraId="5F0806E0" w14:textId="7CB5AD64" w:rsidR="007B2784" w:rsidRDefault="00437D23">
      <w:r>
        <w:t>For data storage t</w:t>
      </w:r>
      <w:r w:rsidR="007B2784">
        <w:t xml:space="preserve">he cloud is accessed using the </w:t>
      </w:r>
      <w:proofErr w:type="spellStart"/>
      <w:r w:rsidR="007B2784">
        <w:t>gsutil</w:t>
      </w:r>
      <w:proofErr w:type="spellEnd"/>
      <w:r w:rsidR="007B2784">
        <w:t xml:space="preserve"> utility provided by Goo</w:t>
      </w:r>
      <w:r w:rsidR="00297A26">
        <w:t>g</w:t>
      </w:r>
      <w:r w:rsidR="007B2784">
        <w:t>le. There is a list of available commands:</w:t>
      </w:r>
    </w:p>
    <w:p w14:paraId="51FC9FA8" w14:textId="77777777" w:rsidR="007B2784" w:rsidRDefault="007B2784"/>
    <w:p w14:paraId="0F4346A0" w14:textId="77777777" w:rsidR="007B2784" w:rsidRPr="007B2784" w:rsidRDefault="007B2784" w:rsidP="007B2784">
      <w:pPr>
        <w:pStyle w:val="ListParagraph"/>
        <w:numPr>
          <w:ilvl w:val="0"/>
          <w:numId w:val="4"/>
        </w:numPr>
        <w:rPr>
          <w:rFonts w:ascii="Times New Roman" w:eastAsia="Times New Roman" w:hAnsi="Times New Roman" w:cs="Times New Roman"/>
          <w:sz w:val="20"/>
          <w:szCs w:val="20"/>
        </w:rPr>
      </w:pPr>
      <w:r>
        <w:t xml:space="preserve">Go to: </w:t>
      </w:r>
      <w:hyperlink r:id="rId8" w:history="1">
        <w:r w:rsidRPr="007B2784">
          <w:rPr>
            <w:rFonts w:ascii="Times New Roman" w:eastAsia="Times New Roman" w:hAnsi="Times New Roman" w:cs="Times New Roman"/>
            <w:color w:val="0000FF"/>
            <w:sz w:val="20"/>
            <w:szCs w:val="20"/>
            <w:u w:val="single"/>
          </w:rPr>
          <w:t>https://cloud.google.com/storage/docs/gsutil_install</w:t>
        </w:r>
      </w:hyperlink>
    </w:p>
    <w:p w14:paraId="20F706A8" w14:textId="3AD33667" w:rsidR="007B2784" w:rsidRDefault="007B2784" w:rsidP="007B2784">
      <w:pPr>
        <w:pStyle w:val="ListParagraph"/>
        <w:numPr>
          <w:ilvl w:val="0"/>
          <w:numId w:val="4"/>
        </w:numPr>
      </w:pPr>
      <w:r>
        <w:t xml:space="preserve">In the menu on the left </w:t>
      </w:r>
      <w:proofErr w:type="spellStart"/>
      <w:r>
        <w:t>igrate</w:t>
      </w:r>
      <w:proofErr w:type="spellEnd"/>
      <w:r>
        <w:t xml:space="preserve"> to </w:t>
      </w:r>
      <w:proofErr w:type="spellStart"/>
      <w:r>
        <w:t>gsutil</w:t>
      </w:r>
      <w:proofErr w:type="spellEnd"/>
      <w:r>
        <w:t xml:space="preserve"> tool -&gt; </w:t>
      </w:r>
      <w:proofErr w:type="spellStart"/>
      <w:r>
        <w:t>gsutil</w:t>
      </w:r>
      <w:proofErr w:type="spellEnd"/>
      <w:r>
        <w:t xml:space="preserve"> Commands</w:t>
      </w:r>
    </w:p>
    <w:p w14:paraId="15EBB6E6" w14:textId="77777777" w:rsidR="004736CA" w:rsidRDefault="004736CA"/>
    <w:p w14:paraId="0ED45DA4" w14:textId="40F557C4" w:rsidR="004736CA" w:rsidRPr="004736CA" w:rsidRDefault="00437D23">
      <w:pPr>
        <w:rPr>
          <w:b/>
        </w:rPr>
      </w:pPr>
      <w:r>
        <w:rPr>
          <w:b/>
        </w:rPr>
        <w:t>Data Storage Bucket</w:t>
      </w:r>
    </w:p>
    <w:p w14:paraId="04190604" w14:textId="77777777" w:rsidR="004736CA" w:rsidRDefault="004736CA"/>
    <w:p w14:paraId="4F088C16" w14:textId="74B9FB50" w:rsidR="004736CA" w:rsidRDefault="004736CA">
      <w:r>
        <w:t xml:space="preserve">The ATA data storage is located under the </w:t>
      </w:r>
      <w:r w:rsidR="00784DB9">
        <w:t>SETI-ATA</w:t>
      </w:r>
      <w:r>
        <w:t xml:space="preserve"> Cloud project. The project name is “</w:t>
      </w:r>
      <w:r w:rsidR="00297A26" w:rsidRPr="00297A26">
        <w:t>probable-cove-796</w:t>
      </w:r>
      <w:r>
        <w:t xml:space="preserve">”. It is in a bucket called </w:t>
      </w:r>
      <w:proofErr w:type="spellStart"/>
      <w:r>
        <w:t>ata_data</w:t>
      </w:r>
      <w:proofErr w:type="spellEnd"/>
      <w:r>
        <w:t>. You access the files with the path “</w:t>
      </w:r>
      <w:proofErr w:type="spellStart"/>
      <w:r>
        <w:t>gs</w:t>
      </w:r>
      <w:proofErr w:type="spellEnd"/>
      <w:r>
        <w:t>://</w:t>
      </w:r>
      <w:proofErr w:type="spellStart"/>
      <w:r>
        <w:t>ata_</w:t>
      </w:r>
      <w:r w:rsidR="00297A26">
        <w:t>test_</w:t>
      </w:r>
      <w:r>
        <w:t>data</w:t>
      </w:r>
      <w:proofErr w:type="spellEnd"/>
      <w:r>
        <w:t>”, once you have successfully completed “</w:t>
      </w:r>
      <w:proofErr w:type="spellStart"/>
      <w:r w:rsidRPr="00C72F56">
        <w:t>gcloud</w:t>
      </w:r>
      <w:proofErr w:type="spellEnd"/>
      <w:r w:rsidRPr="00C72F56">
        <w:t xml:space="preserve"> </w:t>
      </w:r>
      <w:proofErr w:type="spellStart"/>
      <w:r w:rsidRPr="00C72F56">
        <w:t>config</w:t>
      </w:r>
      <w:proofErr w:type="spellEnd"/>
      <w:r>
        <w:t>” described below.</w:t>
      </w:r>
    </w:p>
    <w:p w14:paraId="15F31085" w14:textId="77777777" w:rsidR="004736CA" w:rsidRDefault="004736CA"/>
    <w:p w14:paraId="28CD80B4" w14:textId="1F839070" w:rsidR="00584A57" w:rsidRDefault="004736CA">
      <w:r>
        <w:t xml:space="preserve">To view all the data directories in the </w:t>
      </w:r>
      <w:r w:rsidR="00297A26" w:rsidRPr="00297A26">
        <w:t>probable-cove-796</w:t>
      </w:r>
      <w:r w:rsidR="00297A26">
        <w:t xml:space="preserve"> </w:t>
      </w:r>
      <w:r w:rsidR="00584A57">
        <w:t>project go to:</w:t>
      </w:r>
    </w:p>
    <w:p w14:paraId="6ECF50AE" w14:textId="77777777" w:rsidR="00584A57" w:rsidRDefault="00584A57"/>
    <w:p w14:paraId="2A8E927B" w14:textId="77777777" w:rsidR="00297A26" w:rsidRPr="00297A26" w:rsidRDefault="00297A26" w:rsidP="00297A26">
      <w:pPr>
        <w:pStyle w:val="ListParagraph"/>
        <w:numPr>
          <w:ilvl w:val="0"/>
          <w:numId w:val="6"/>
        </w:numPr>
        <w:rPr>
          <w:rFonts w:ascii="Times New Roman" w:eastAsia="Times New Roman" w:hAnsi="Times New Roman" w:cs="Times New Roman"/>
          <w:sz w:val="20"/>
          <w:szCs w:val="20"/>
        </w:rPr>
      </w:pPr>
      <w:hyperlink r:id="rId9" w:history="1">
        <w:r w:rsidRPr="00297A26">
          <w:rPr>
            <w:rFonts w:ascii="Times New Roman" w:eastAsia="Times New Roman" w:hAnsi="Times New Roman" w:cs="Times New Roman"/>
            <w:color w:val="0000FF"/>
            <w:sz w:val="20"/>
            <w:szCs w:val="20"/>
            <w:u w:val="single"/>
          </w:rPr>
          <w:t>https://console.cloud.google.com/storage/browser/ata_test_data?project=probable-cove-796</w:t>
        </w:r>
      </w:hyperlink>
    </w:p>
    <w:p w14:paraId="01BA64EB" w14:textId="77777777" w:rsidR="00584A57" w:rsidRDefault="00584A57"/>
    <w:p w14:paraId="66BE4CDB" w14:textId="4F420A62" w:rsidR="004736CA" w:rsidRDefault="00584A57">
      <w:r>
        <w:t xml:space="preserve">The </w:t>
      </w:r>
      <w:proofErr w:type="spellStart"/>
      <w:r>
        <w:t>ata_</w:t>
      </w:r>
      <w:r w:rsidR="00297A26">
        <w:t>test_</w:t>
      </w:r>
      <w:r>
        <w:t>data</w:t>
      </w:r>
      <w:proofErr w:type="spellEnd"/>
      <w:r>
        <w:t xml:space="preserve"> directory is under there; you can click to view all the files.</w:t>
      </w:r>
      <w:r w:rsidR="004736CA">
        <w:t xml:space="preserve"> </w:t>
      </w:r>
    </w:p>
    <w:p w14:paraId="2D976453" w14:textId="77777777" w:rsidR="00584A57" w:rsidRDefault="00584A57"/>
    <w:p w14:paraId="23F08AD0" w14:textId="3B2B3DC7" w:rsidR="00584A57" w:rsidRDefault="00584A57">
      <w:r>
        <w:t>Currently, the following ATA computers have access to this data configured and working</w:t>
      </w:r>
      <w:r w:rsidR="00B40880">
        <w:t xml:space="preserve">, under the </w:t>
      </w:r>
      <w:proofErr w:type="spellStart"/>
      <w:r w:rsidR="00B40880">
        <w:t>jrseti@gmail</w:t>
      </w:r>
      <w:proofErr w:type="spellEnd"/>
      <w:r w:rsidR="00B40880">
        <w:t xml:space="preserve"> account</w:t>
      </w:r>
      <w:r>
        <w:t>:</w:t>
      </w:r>
    </w:p>
    <w:p w14:paraId="5E0A0C0D" w14:textId="77777777" w:rsidR="00003853" w:rsidRDefault="00003853"/>
    <w:p w14:paraId="427D3B4B" w14:textId="2F2D6643" w:rsidR="00003853" w:rsidRDefault="00003853" w:rsidP="000C7006">
      <w:pPr>
        <w:pStyle w:val="ListParagraph"/>
        <w:numPr>
          <w:ilvl w:val="0"/>
          <w:numId w:val="3"/>
        </w:numPr>
      </w:pPr>
      <w:r>
        <w:t>NSG-head – this is the head node where the on/off data is stored</w:t>
      </w:r>
      <w:r w:rsidR="007B2784">
        <w:t xml:space="preserve"> in the /data directory</w:t>
      </w:r>
      <w:r w:rsidR="000C7006">
        <w:t>.</w:t>
      </w:r>
    </w:p>
    <w:p w14:paraId="59588DA7" w14:textId="77777777" w:rsidR="00003853" w:rsidRDefault="000C7006" w:rsidP="000C7006">
      <w:pPr>
        <w:pStyle w:val="ListParagraph"/>
        <w:numPr>
          <w:ilvl w:val="0"/>
          <w:numId w:val="3"/>
        </w:numPr>
      </w:pPr>
      <w:proofErr w:type="gramStart"/>
      <w:r>
        <w:t>s</w:t>
      </w:r>
      <w:r w:rsidR="00003853">
        <w:t>onata1</w:t>
      </w:r>
      <w:proofErr w:type="gramEnd"/>
      <w:r w:rsidR="00003853">
        <w:t xml:space="preserve"> – this is the computer that contains the database and various utilities</w:t>
      </w:r>
      <w:r>
        <w:t>. The database on this computer is eventually going to be migrated to the cloud.</w:t>
      </w:r>
    </w:p>
    <w:p w14:paraId="353F1E9A" w14:textId="77777777" w:rsidR="00003853" w:rsidRDefault="00003853" w:rsidP="000C7006">
      <w:pPr>
        <w:pStyle w:val="ListParagraph"/>
        <w:numPr>
          <w:ilvl w:val="0"/>
          <w:numId w:val="3"/>
        </w:numPr>
      </w:pPr>
      <w:proofErr w:type="gramStart"/>
      <w:r>
        <w:t>chan1x</w:t>
      </w:r>
      <w:proofErr w:type="gramEnd"/>
      <w:r>
        <w:t xml:space="preserve"> – this computer is used to read data from the beamformer, usually beam 1, x pol, and store it on a large disk mounted as “/data”. Relating to the cloud, the </w:t>
      </w:r>
      <w:r w:rsidR="000C7006">
        <w:t xml:space="preserve">usual </w:t>
      </w:r>
      <w:r>
        <w:t>use case for this computer is to read and store beamformer data as it streams in</w:t>
      </w:r>
      <w:r w:rsidR="000C7006">
        <w:t xml:space="preserve"> (using </w:t>
      </w:r>
      <w:proofErr w:type="spellStart"/>
      <w:r w:rsidR="000C7006">
        <w:t>hashpipe</w:t>
      </w:r>
      <w:proofErr w:type="spellEnd"/>
      <w:r w:rsidR="000C7006">
        <w:t>)</w:t>
      </w:r>
      <w:r>
        <w:t xml:space="preserve">, convert the data to </w:t>
      </w:r>
      <w:proofErr w:type="spellStart"/>
      <w:r>
        <w:t>filterbank</w:t>
      </w:r>
      <w:proofErr w:type="spellEnd"/>
      <w:r>
        <w:t xml:space="preserve"> format, and push this data in the cloud. It is possible that some </w:t>
      </w:r>
      <w:r w:rsidR="000C7006">
        <w:t xml:space="preserve">raw </w:t>
      </w:r>
      <w:r>
        <w:t xml:space="preserve">beamformer </w:t>
      </w:r>
      <w:proofErr w:type="gramStart"/>
      <w:r>
        <w:t xml:space="preserve">data  </w:t>
      </w:r>
      <w:r w:rsidR="000C7006">
        <w:t>may</w:t>
      </w:r>
      <w:proofErr w:type="gramEnd"/>
      <w:r w:rsidR="000C7006">
        <w:t xml:space="preserve"> be moved to the cloud, but it is so large and oppressive that hopefully storing raw beamformer data in the cloud will be a rare case.</w:t>
      </w:r>
    </w:p>
    <w:p w14:paraId="5185D91A" w14:textId="77777777" w:rsidR="000C7006" w:rsidRDefault="000C7006" w:rsidP="000C7006">
      <w:pPr>
        <w:pStyle w:val="ListParagraph"/>
        <w:numPr>
          <w:ilvl w:val="0"/>
          <w:numId w:val="3"/>
        </w:numPr>
      </w:pPr>
      <w:proofErr w:type="gramStart"/>
      <w:r>
        <w:t>chan2x</w:t>
      </w:r>
      <w:proofErr w:type="gramEnd"/>
      <w:r>
        <w:t xml:space="preserve"> – Same as “chan1x”, but for another beam or pol</w:t>
      </w:r>
    </w:p>
    <w:p w14:paraId="16E6AE83" w14:textId="77777777" w:rsidR="00584A57" w:rsidRDefault="00584A57"/>
    <w:p w14:paraId="1F34CC8D" w14:textId="2E8ECB72" w:rsidR="00437D23" w:rsidRPr="00437D23" w:rsidRDefault="00437D23">
      <w:pPr>
        <w:rPr>
          <w:b/>
        </w:rPr>
      </w:pPr>
      <w:r w:rsidRPr="00437D23">
        <w:rPr>
          <w:b/>
        </w:rPr>
        <w:t>SQL Database Instance</w:t>
      </w:r>
    </w:p>
    <w:p w14:paraId="4798089A" w14:textId="77777777" w:rsidR="00437D23" w:rsidRDefault="00437D23"/>
    <w:p w14:paraId="36660998" w14:textId="08CED6D7" w:rsidR="00A01203" w:rsidRDefault="00A01203">
      <w:r>
        <w:t>The SQL database instance</w:t>
      </w:r>
      <w:r>
        <w:t xml:space="preserve"> stores all the feed sensor data. </w:t>
      </w:r>
      <w:proofErr w:type="spellStart"/>
      <w:r>
        <w:t>Grafana</w:t>
      </w:r>
      <w:proofErr w:type="spellEnd"/>
      <w:r>
        <w:t xml:space="preserve"> uses this instance as a data source. In theory anyone should be able to run his or her own </w:t>
      </w:r>
      <w:proofErr w:type="spellStart"/>
      <w:r>
        <w:t>Grafana</w:t>
      </w:r>
      <w:proofErr w:type="spellEnd"/>
      <w:r>
        <w:t xml:space="preserve"> server and use this SQL database instance as a data source.</w:t>
      </w:r>
    </w:p>
    <w:p w14:paraId="03C81231" w14:textId="77777777" w:rsidR="00A01203" w:rsidRDefault="00A01203"/>
    <w:p w14:paraId="2AC198EE" w14:textId="594F8C52" w:rsidR="00584A57" w:rsidRDefault="00437D23">
      <w:r>
        <w:t>The SQL database instance is at:</w:t>
      </w:r>
      <w:r w:rsidRPr="00437D23">
        <w:t xml:space="preserve"> 34.83.6.3</w:t>
      </w:r>
      <w:r>
        <w:t>, the database name is “ants”</w:t>
      </w:r>
    </w:p>
    <w:p w14:paraId="5BC70BFD" w14:textId="77777777" w:rsidR="00437D23" w:rsidRDefault="00437D23"/>
    <w:p w14:paraId="52EBB0A1" w14:textId="60E38736" w:rsidR="00437D23" w:rsidRDefault="00437D23">
      <w:r>
        <w:t>To access read only, should work for anyone from any computer:</w:t>
      </w:r>
    </w:p>
    <w:p w14:paraId="06D0CA6F" w14:textId="77777777" w:rsidR="00437D23" w:rsidRDefault="00437D23"/>
    <w:p w14:paraId="36E3EC0D" w14:textId="554FE496" w:rsidR="00437D23" w:rsidRDefault="00437D23" w:rsidP="00437D23">
      <w:pPr>
        <w:pStyle w:val="ListParagraph"/>
        <w:numPr>
          <w:ilvl w:val="0"/>
          <w:numId w:val="7"/>
        </w:numPr>
      </w:pPr>
      <w:proofErr w:type="spellStart"/>
      <w:proofErr w:type="gramStart"/>
      <w:r w:rsidRPr="00437D23">
        <w:t>mysql</w:t>
      </w:r>
      <w:proofErr w:type="spellEnd"/>
      <w:proofErr w:type="gramEnd"/>
      <w:r w:rsidRPr="00437D23">
        <w:t xml:space="preserve"> --host=</w:t>
      </w:r>
      <w:r w:rsidR="00A01203" w:rsidRPr="00437D23">
        <w:t>34.83.6.3</w:t>
      </w:r>
      <w:r w:rsidRPr="00437D23">
        <w:t>--user=</w:t>
      </w:r>
      <w:proofErr w:type="spellStart"/>
      <w:r w:rsidRPr="00437D23">
        <w:t>ata</w:t>
      </w:r>
      <w:proofErr w:type="spellEnd"/>
      <w:r w:rsidRPr="00437D23">
        <w:t>-sensors</w:t>
      </w:r>
      <w:r w:rsidR="00A01203">
        <w:t xml:space="preserve"> ants</w:t>
      </w:r>
    </w:p>
    <w:p w14:paraId="12F2BE9F" w14:textId="77777777" w:rsidR="00437D23" w:rsidRDefault="00437D23" w:rsidP="00437D23"/>
    <w:p w14:paraId="54BED952" w14:textId="5F278D07" w:rsidR="00437D23" w:rsidRDefault="00437D23" w:rsidP="00437D23">
      <w:r>
        <w:t xml:space="preserve">Read/Write access is available </w:t>
      </w:r>
      <w:r w:rsidR="00A01203">
        <w:t xml:space="preserve">if you connect from any computer originating from the </w:t>
      </w:r>
      <w:proofErr w:type="spellStart"/>
      <w:r w:rsidR="00A01203">
        <w:t>ip</w:t>
      </w:r>
      <w:proofErr w:type="spellEnd"/>
      <w:r w:rsidR="00A01203">
        <w:t xml:space="preserve"> address of the ATA, 70.100.31.22. Also, the user must be “</w:t>
      </w:r>
      <w:proofErr w:type="spellStart"/>
      <w:r w:rsidR="00A01203">
        <w:t>ata</w:t>
      </w:r>
      <w:proofErr w:type="spellEnd"/>
      <w:r w:rsidR="00A01203">
        <w:t>-sensors-</w:t>
      </w:r>
      <w:proofErr w:type="spellStart"/>
      <w:r w:rsidR="00A01203">
        <w:t>rw</w:t>
      </w:r>
      <w:proofErr w:type="spellEnd"/>
      <w:r w:rsidR="00A01203">
        <w:t>”.</w:t>
      </w:r>
    </w:p>
    <w:p w14:paraId="4804FB98" w14:textId="77777777" w:rsidR="00A01203" w:rsidRDefault="00A01203" w:rsidP="00437D23"/>
    <w:p w14:paraId="533B44A7" w14:textId="183BE2A9" w:rsidR="00437D23" w:rsidRDefault="00A01203" w:rsidP="00A01203">
      <w:pPr>
        <w:pStyle w:val="ListParagraph"/>
        <w:numPr>
          <w:ilvl w:val="0"/>
          <w:numId w:val="7"/>
        </w:numPr>
      </w:pPr>
      <w:proofErr w:type="spellStart"/>
      <w:r w:rsidRPr="00437D23">
        <w:t>mysql</w:t>
      </w:r>
      <w:proofErr w:type="spellEnd"/>
      <w:r w:rsidRPr="00437D23">
        <w:t xml:space="preserve"> --host=34.83.6.3</w:t>
      </w:r>
      <w:r>
        <w:t xml:space="preserve"> </w:t>
      </w:r>
      <w:r w:rsidRPr="00437D23">
        <w:t>--user=</w:t>
      </w:r>
      <w:proofErr w:type="spellStart"/>
      <w:r w:rsidRPr="00437D23">
        <w:t>ata</w:t>
      </w:r>
      <w:proofErr w:type="spellEnd"/>
      <w:r w:rsidRPr="00437D23">
        <w:t>-sensors</w:t>
      </w:r>
      <w:r>
        <w:t>-</w:t>
      </w:r>
      <w:proofErr w:type="spellStart"/>
      <w:r>
        <w:t>rw</w:t>
      </w:r>
      <w:proofErr w:type="spellEnd"/>
      <w:r>
        <w:t xml:space="preserve"> ants</w:t>
      </w:r>
      <w:bookmarkStart w:id="0" w:name="_GoBack"/>
      <w:bookmarkEnd w:id="0"/>
    </w:p>
    <w:p w14:paraId="6014A4EC" w14:textId="77777777" w:rsidR="00C72F56" w:rsidRDefault="00C72F56"/>
    <w:p w14:paraId="1307CFFF" w14:textId="77777777" w:rsidR="00C72F56" w:rsidRPr="004736CA" w:rsidRDefault="00C72F56">
      <w:pPr>
        <w:rPr>
          <w:b/>
        </w:rPr>
      </w:pPr>
      <w:r w:rsidRPr="004736CA">
        <w:rPr>
          <w:b/>
        </w:rPr>
        <w:t xml:space="preserve">Utilities </w:t>
      </w:r>
      <w:r w:rsidR="004736CA" w:rsidRPr="004736CA">
        <w:rPr>
          <w:b/>
        </w:rPr>
        <w:t>Installation</w:t>
      </w:r>
    </w:p>
    <w:p w14:paraId="2DC33072" w14:textId="77777777" w:rsidR="00C72F56" w:rsidRDefault="00C72F56">
      <w:r>
        <w:t xml:space="preserve"> </w:t>
      </w:r>
    </w:p>
    <w:p w14:paraId="342651D8" w14:textId="77777777" w:rsidR="00C72F56" w:rsidRDefault="00C72F56">
      <w:r>
        <w:t>On your computer you need to do the following to access the data</w:t>
      </w:r>
      <w:r w:rsidR="004736CA">
        <w:t xml:space="preserve">. Note that you will be using your own </w:t>
      </w:r>
    </w:p>
    <w:p w14:paraId="3D1E896F" w14:textId="77777777" w:rsidR="00C72F56" w:rsidRDefault="00C72F56"/>
    <w:p w14:paraId="578B497B" w14:textId="77777777" w:rsidR="004736CA" w:rsidRDefault="00C72F56" w:rsidP="00C72F56">
      <w:proofErr w:type="gramStart"/>
      <w:r>
        <w:t xml:space="preserve">Install </w:t>
      </w:r>
      <w:proofErr w:type="spellStart"/>
      <w:r>
        <w:t>gsutil</w:t>
      </w:r>
      <w:proofErr w:type="spellEnd"/>
      <w:proofErr w:type="gramEnd"/>
      <w:r>
        <w:t xml:space="preserve">, </w:t>
      </w:r>
      <w:proofErr w:type="gramStart"/>
      <w:r>
        <w:t>follow the instructions at</w:t>
      </w:r>
      <w:proofErr w:type="gramEnd"/>
      <w:r w:rsidR="004736CA">
        <w:t>:</w:t>
      </w:r>
    </w:p>
    <w:p w14:paraId="158ECB94" w14:textId="77777777" w:rsidR="004736CA" w:rsidRDefault="004736CA" w:rsidP="00C72F56"/>
    <w:p w14:paraId="2224A2B7" w14:textId="77777777" w:rsidR="00C72F56" w:rsidRPr="004736CA" w:rsidRDefault="00C72F56" w:rsidP="004736CA">
      <w:pPr>
        <w:pStyle w:val="ListParagraph"/>
        <w:numPr>
          <w:ilvl w:val="0"/>
          <w:numId w:val="2"/>
        </w:numPr>
        <w:rPr>
          <w:rFonts w:ascii="Times New Roman" w:eastAsia="Times New Roman" w:hAnsi="Times New Roman" w:cs="Times New Roman"/>
        </w:rPr>
      </w:pPr>
      <w:r w:rsidRPr="004736CA">
        <w:t xml:space="preserve"> </w:t>
      </w:r>
      <w:hyperlink r:id="rId10" w:history="1">
        <w:r w:rsidRPr="004736CA">
          <w:rPr>
            <w:rFonts w:ascii="Times New Roman" w:eastAsia="Times New Roman" w:hAnsi="Times New Roman" w:cs="Times New Roman"/>
            <w:color w:val="0000FF"/>
            <w:u w:val="single"/>
          </w:rPr>
          <w:t>https://cloud.google.com/storage/docs/gsutil_install</w:t>
        </w:r>
      </w:hyperlink>
    </w:p>
    <w:p w14:paraId="728317ED" w14:textId="77777777" w:rsidR="00C72F56" w:rsidRDefault="00C72F56"/>
    <w:p w14:paraId="2A39C9F2" w14:textId="77777777" w:rsidR="00C72F56" w:rsidRDefault="00C72F56">
      <w:r>
        <w:t xml:space="preserve">Once </w:t>
      </w:r>
      <w:proofErr w:type="spellStart"/>
      <w:r>
        <w:t>gsutil</w:t>
      </w:r>
      <w:proofErr w:type="spellEnd"/>
      <w:r>
        <w:t xml:space="preserve"> is installed, </w:t>
      </w:r>
      <w:proofErr w:type="spellStart"/>
      <w:r>
        <w:t>init</w:t>
      </w:r>
      <w:proofErr w:type="spellEnd"/>
      <w:r>
        <w:t xml:space="preserve"> your access to the </w:t>
      </w:r>
      <w:proofErr w:type="spellStart"/>
      <w:r>
        <w:t>gloud</w:t>
      </w:r>
      <w:proofErr w:type="spellEnd"/>
      <w:r w:rsidR="004736CA">
        <w:t>:</w:t>
      </w:r>
    </w:p>
    <w:p w14:paraId="060523A8" w14:textId="77777777" w:rsidR="004736CA" w:rsidRDefault="004736CA"/>
    <w:p w14:paraId="0E35963D" w14:textId="77777777" w:rsidR="00C72F56" w:rsidRDefault="00C72F56" w:rsidP="00C72F56">
      <w:pPr>
        <w:pStyle w:val="ListParagraph"/>
        <w:numPr>
          <w:ilvl w:val="0"/>
          <w:numId w:val="1"/>
        </w:numPr>
      </w:pPr>
      <w:proofErr w:type="spellStart"/>
      <w:proofErr w:type="gramStart"/>
      <w:r w:rsidRPr="00C72F56">
        <w:t>gcloud</w:t>
      </w:r>
      <w:proofErr w:type="spellEnd"/>
      <w:proofErr w:type="gramEnd"/>
      <w:r w:rsidRPr="00C72F56">
        <w:t xml:space="preserve"> </w:t>
      </w:r>
      <w:proofErr w:type="spellStart"/>
      <w:r w:rsidRPr="00C72F56">
        <w:t>auth</w:t>
      </w:r>
      <w:proofErr w:type="spellEnd"/>
      <w:r w:rsidRPr="00C72F56">
        <w:t xml:space="preserve"> login --no-launch-browser</w:t>
      </w:r>
      <w:r>
        <w:t xml:space="preserve"> (then </w:t>
      </w:r>
      <w:r w:rsidR="004736CA">
        <w:t>follow</w:t>
      </w:r>
      <w:r>
        <w:t xml:space="preserve"> directions)</w:t>
      </w:r>
    </w:p>
    <w:p w14:paraId="38D14A19" w14:textId="77777777" w:rsidR="00C72F56" w:rsidRDefault="00C72F56" w:rsidP="00C72F56"/>
    <w:p w14:paraId="501473CD" w14:textId="77777777" w:rsidR="00C72F56" w:rsidRDefault="00C72F56" w:rsidP="00C72F56">
      <w:r>
        <w:t>Tell your computer which data bucket to use:</w:t>
      </w:r>
    </w:p>
    <w:p w14:paraId="3BAB6DB1" w14:textId="77777777" w:rsidR="004736CA" w:rsidRDefault="004736CA" w:rsidP="00C72F56"/>
    <w:p w14:paraId="3A9C008F" w14:textId="1AFEB2EE" w:rsidR="00C72F56" w:rsidRDefault="00C72F56" w:rsidP="004736CA">
      <w:pPr>
        <w:pStyle w:val="ListParagraph"/>
        <w:numPr>
          <w:ilvl w:val="0"/>
          <w:numId w:val="1"/>
        </w:numPr>
      </w:pPr>
      <w:proofErr w:type="spellStart"/>
      <w:proofErr w:type="gramStart"/>
      <w:r w:rsidRPr="00C72F56">
        <w:t>gcloud</w:t>
      </w:r>
      <w:proofErr w:type="spellEnd"/>
      <w:proofErr w:type="gramEnd"/>
      <w:r w:rsidRPr="00C72F56">
        <w:t xml:space="preserve"> </w:t>
      </w:r>
      <w:proofErr w:type="spellStart"/>
      <w:r w:rsidRPr="00C72F56">
        <w:t>config</w:t>
      </w:r>
      <w:proofErr w:type="spellEnd"/>
      <w:r w:rsidRPr="00C72F56">
        <w:t xml:space="preserve"> set project </w:t>
      </w:r>
      <w:r w:rsidR="00EF3897" w:rsidRPr="00297A26">
        <w:t>probable-cove-796</w:t>
      </w:r>
    </w:p>
    <w:p w14:paraId="0DCE3EF3" w14:textId="77777777" w:rsidR="004736CA" w:rsidRDefault="004736CA" w:rsidP="004736CA"/>
    <w:p w14:paraId="3C51B151" w14:textId="77777777" w:rsidR="00584A57" w:rsidRDefault="00003853" w:rsidP="004736CA">
      <w:r>
        <w:t xml:space="preserve">You should now be able to access the data. </w:t>
      </w:r>
      <w:proofErr w:type="gramStart"/>
      <w:r w:rsidR="00387BB2">
        <w:t>Test that you can read a file from the gs://ata_data directory.</w:t>
      </w:r>
      <w:proofErr w:type="gramEnd"/>
      <w:r w:rsidR="00387BB2">
        <w:t xml:space="preserve"> There is a test file just for this purpose:</w:t>
      </w:r>
    </w:p>
    <w:p w14:paraId="250C3D61" w14:textId="77777777" w:rsidR="00387BB2" w:rsidRDefault="00387BB2" w:rsidP="004736CA"/>
    <w:p w14:paraId="619B7A9E" w14:textId="59AFC1CD" w:rsidR="00387BB2" w:rsidRDefault="00387BB2" w:rsidP="00387BB2">
      <w:pPr>
        <w:pStyle w:val="ListParagraph"/>
        <w:numPr>
          <w:ilvl w:val="0"/>
          <w:numId w:val="1"/>
        </w:numPr>
      </w:pPr>
      <w:proofErr w:type="spellStart"/>
      <w:proofErr w:type="gramStart"/>
      <w:r>
        <w:t>gsutil</w:t>
      </w:r>
      <w:proofErr w:type="spellEnd"/>
      <w:proofErr w:type="gramEnd"/>
      <w:r>
        <w:t xml:space="preserve"> </w:t>
      </w:r>
      <w:proofErr w:type="spellStart"/>
      <w:r>
        <w:t>cp</w:t>
      </w:r>
      <w:proofErr w:type="spellEnd"/>
      <w:r>
        <w:t xml:space="preserve"> gs://ata_</w:t>
      </w:r>
      <w:r w:rsidR="00297A26">
        <w:t>test_</w:t>
      </w:r>
      <w:r>
        <w:t>data/access_test_file.txt</w:t>
      </w:r>
    </w:p>
    <w:p w14:paraId="24BBEB13" w14:textId="77777777" w:rsidR="00003853" w:rsidRDefault="00003853" w:rsidP="00387BB2">
      <w:pPr>
        <w:pStyle w:val="ListParagraph"/>
        <w:numPr>
          <w:ilvl w:val="0"/>
          <w:numId w:val="1"/>
        </w:numPr>
      </w:pPr>
      <w:r>
        <w:t>Verify that access_test_file.txt transferred to your computer and you can view the simple text contents of the file.</w:t>
      </w:r>
    </w:p>
    <w:p w14:paraId="5835EC0D" w14:textId="77777777" w:rsidR="00387BB2" w:rsidRDefault="00387BB2" w:rsidP="004736CA"/>
    <w:p w14:paraId="27AD98BF" w14:textId="77777777" w:rsidR="00584A57" w:rsidRDefault="004736CA" w:rsidP="004736CA">
      <w:r>
        <w:t xml:space="preserve">Test your ability to </w:t>
      </w:r>
      <w:r w:rsidR="00584A57">
        <w:t>write to</w:t>
      </w:r>
      <w:r>
        <w:t xml:space="preserve"> the</w:t>
      </w:r>
      <w:r w:rsidR="00584A57">
        <w:t xml:space="preserve"> data directory, if you have write permissions. It may be the case you do not have write permissions if your use case is just to read data files</w:t>
      </w:r>
      <w:r w:rsidR="00003853">
        <w:t>. It is assumed that most users will not need or want write access, but if that is the case for you, test</w:t>
      </w:r>
      <w:r w:rsidR="00584A57">
        <w:t>:</w:t>
      </w:r>
    </w:p>
    <w:p w14:paraId="49C9B20D" w14:textId="77777777" w:rsidR="00584A57" w:rsidRDefault="00584A57" w:rsidP="004736CA"/>
    <w:p w14:paraId="59C06E51" w14:textId="77777777" w:rsidR="00584A57" w:rsidRDefault="00387BB2" w:rsidP="00584A57">
      <w:pPr>
        <w:pStyle w:val="ListParagraph"/>
        <w:numPr>
          <w:ilvl w:val="0"/>
          <w:numId w:val="1"/>
        </w:numPr>
      </w:pPr>
      <w:r>
        <w:t>On your computer</w:t>
      </w:r>
      <w:r w:rsidR="00003853">
        <w:t xml:space="preserve"> create a dummy file</w:t>
      </w:r>
      <w:r>
        <w:t>: “t</w:t>
      </w:r>
      <w:r w:rsidR="00584A57">
        <w:t xml:space="preserve">ouch </w:t>
      </w:r>
      <w:r>
        <w:t>my_</w:t>
      </w:r>
      <w:r w:rsidR="00584A57">
        <w:t>test.dat</w:t>
      </w:r>
      <w:r>
        <w:t>”</w:t>
      </w:r>
    </w:p>
    <w:p w14:paraId="7295D084" w14:textId="77777777" w:rsidR="00297A26" w:rsidRDefault="00584A57" w:rsidP="00297A26">
      <w:pPr>
        <w:pStyle w:val="ListParagraph"/>
        <w:numPr>
          <w:ilvl w:val="0"/>
          <w:numId w:val="1"/>
        </w:numPr>
      </w:pPr>
      <w:proofErr w:type="spellStart"/>
      <w:proofErr w:type="gramStart"/>
      <w:r>
        <w:t>gsutil</w:t>
      </w:r>
      <w:proofErr w:type="spellEnd"/>
      <w:proofErr w:type="gramEnd"/>
      <w:r>
        <w:t xml:space="preserve"> </w:t>
      </w:r>
      <w:proofErr w:type="spellStart"/>
      <w:r>
        <w:t>cp</w:t>
      </w:r>
      <w:proofErr w:type="spellEnd"/>
      <w:r>
        <w:t xml:space="preserve"> </w:t>
      </w:r>
      <w:r w:rsidR="00387BB2">
        <w:t>my_</w:t>
      </w:r>
      <w:r>
        <w:t>test.dat gs://ata_</w:t>
      </w:r>
      <w:r w:rsidR="00297A26">
        <w:t>test_</w:t>
      </w:r>
      <w:r>
        <w:t>data</w:t>
      </w:r>
    </w:p>
    <w:p w14:paraId="53744D50" w14:textId="786D5827" w:rsidR="00297A26" w:rsidRPr="00297A26" w:rsidRDefault="00584A57" w:rsidP="00297A26">
      <w:pPr>
        <w:pStyle w:val="ListParagraph"/>
        <w:numPr>
          <w:ilvl w:val="0"/>
          <w:numId w:val="1"/>
        </w:numPr>
      </w:pPr>
      <w:r>
        <w:t>Go</w:t>
      </w:r>
      <w:r w:rsidR="00297A26">
        <w:t xml:space="preserve"> to</w:t>
      </w:r>
      <w:r>
        <w:t xml:space="preserve"> </w:t>
      </w:r>
      <w:hyperlink r:id="rId11" w:history="1">
        <w:r w:rsidR="00297A26" w:rsidRPr="00297A26">
          <w:rPr>
            <w:rFonts w:ascii="Times New Roman" w:eastAsia="Times New Roman" w:hAnsi="Times New Roman" w:cs="Times New Roman"/>
            <w:color w:val="0000FF"/>
            <w:sz w:val="20"/>
            <w:szCs w:val="20"/>
            <w:u w:val="single"/>
          </w:rPr>
          <w:t>https://console.cloud.google.com/storage/browser/ata_test_data?project=probable-cove-796</w:t>
        </w:r>
      </w:hyperlink>
    </w:p>
    <w:p w14:paraId="48A873F7" w14:textId="0BB5AB2B" w:rsidR="00584A57" w:rsidRPr="00584A57" w:rsidRDefault="00584A57" w:rsidP="00584A57">
      <w:pPr>
        <w:pStyle w:val="ListParagraph"/>
        <w:numPr>
          <w:ilvl w:val="0"/>
          <w:numId w:val="1"/>
        </w:numPr>
        <w:rPr>
          <w:rFonts w:ascii="Times New Roman" w:eastAsia="Times New Roman" w:hAnsi="Times New Roman" w:cs="Times New Roman"/>
          <w:sz w:val="20"/>
          <w:szCs w:val="20"/>
        </w:rPr>
      </w:pPr>
    </w:p>
    <w:p w14:paraId="0175961D" w14:textId="77777777" w:rsidR="00584A57" w:rsidRDefault="00003853" w:rsidP="00584A57">
      <w:pPr>
        <w:pStyle w:val="ListParagraph"/>
        <w:numPr>
          <w:ilvl w:val="0"/>
          <w:numId w:val="1"/>
        </w:numPr>
      </w:pPr>
      <w:r>
        <w:t>V</w:t>
      </w:r>
      <w:r w:rsidR="00584A57">
        <w:t xml:space="preserve">iew the </w:t>
      </w:r>
      <w:r>
        <w:t>list of files</w:t>
      </w:r>
      <w:r w:rsidR="00584A57">
        <w:t>. You should see “</w:t>
      </w:r>
      <w:r w:rsidR="00387BB2">
        <w:t>my_</w:t>
      </w:r>
      <w:r w:rsidR="00584A57">
        <w:t>test.dat” in the list. You may need to perform a refresh in your browser to see the data.</w:t>
      </w:r>
    </w:p>
    <w:p w14:paraId="170C7FAC" w14:textId="1C314BF4" w:rsidR="00584A57" w:rsidRDefault="00584A57" w:rsidP="00584A57">
      <w:pPr>
        <w:pStyle w:val="ListParagraph"/>
        <w:numPr>
          <w:ilvl w:val="0"/>
          <w:numId w:val="1"/>
        </w:numPr>
      </w:pPr>
      <w:r>
        <w:t xml:space="preserve">Remove the file: </w:t>
      </w:r>
      <w:proofErr w:type="spellStart"/>
      <w:r>
        <w:t>gsutil</w:t>
      </w:r>
      <w:proofErr w:type="spellEnd"/>
      <w:r>
        <w:t xml:space="preserve"> r mgs://ata_</w:t>
      </w:r>
      <w:r w:rsidR="00297A26">
        <w:t>test_</w:t>
      </w:r>
      <w:r>
        <w:t>data/</w:t>
      </w:r>
      <w:r w:rsidR="00387BB2">
        <w:t>my_</w:t>
      </w:r>
      <w:r>
        <w:t>test.dat. Refresh the browser and confirm the file is removed</w:t>
      </w:r>
      <w:r w:rsidR="00003853">
        <w:t>.</w:t>
      </w:r>
    </w:p>
    <w:p w14:paraId="558AB89C" w14:textId="77777777" w:rsidR="00003853" w:rsidRDefault="00003853" w:rsidP="00003853"/>
    <w:p w14:paraId="45D916D2" w14:textId="77777777" w:rsidR="004736CA" w:rsidRDefault="004736CA" w:rsidP="004736CA">
      <w:r>
        <w:t xml:space="preserve"> </w:t>
      </w:r>
    </w:p>
    <w:p w14:paraId="344D45DD" w14:textId="780CE5CC" w:rsidR="004736CA" w:rsidRDefault="00ED2F92" w:rsidP="004736CA">
      <w:r>
        <w:t>Examples:</w:t>
      </w:r>
    </w:p>
    <w:p w14:paraId="253186CB" w14:textId="77777777" w:rsidR="00ED2F92" w:rsidRDefault="00ED2F92" w:rsidP="004736CA"/>
    <w:p w14:paraId="3F9A8E0C" w14:textId="2A3B9553" w:rsidR="00ED2F92" w:rsidRDefault="00ED2F92" w:rsidP="004736CA">
      <w:proofErr w:type="spellStart"/>
      <w:r>
        <w:t>Rsync</w:t>
      </w:r>
      <w:proofErr w:type="spellEnd"/>
      <w:r>
        <w:t xml:space="preserve"> 6GB of files from /data/</w:t>
      </w:r>
      <w:r w:rsidRPr="00ED2F92">
        <w:t xml:space="preserve">20190625 </w:t>
      </w:r>
      <w:r>
        <w:t xml:space="preserve">on NSG-head to </w:t>
      </w:r>
      <w:r w:rsidRPr="00ED2F92">
        <w:t>gs://ata_</w:t>
      </w:r>
      <w:r w:rsidR="00297A26">
        <w:t>test_</w:t>
      </w:r>
      <w:r w:rsidRPr="00ED2F92">
        <w:t>data/rfi/</w:t>
      </w:r>
      <w:r>
        <w:t xml:space="preserve">:  </w:t>
      </w:r>
    </w:p>
    <w:p w14:paraId="60D45A57" w14:textId="77777777" w:rsidR="00ED2F92" w:rsidRDefault="00ED2F92" w:rsidP="004736CA"/>
    <w:p w14:paraId="4C674243" w14:textId="77777777" w:rsidR="00ED2F92" w:rsidRDefault="00ED2F92" w:rsidP="00ED2F92">
      <w:pPr>
        <w:pStyle w:val="ListParagraph"/>
        <w:numPr>
          <w:ilvl w:val="0"/>
          <w:numId w:val="5"/>
        </w:numPr>
      </w:pPr>
      <w:r>
        <w:t>Do this in a screen!</w:t>
      </w:r>
    </w:p>
    <w:p w14:paraId="6C5DBBAD" w14:textId="3065D603" w:rsidR="00ED2F92" w:rsidRDefault="00ED2F92" w:rsidP="00ED2F92">
      <w:pPr>
        <w:pStyle w:val="ListParagraph"/>
        <w:numPr>
          <w:ilvl w:val="0"/>
          <w:numId w:val="5"/>
        </w:numPr>
      </w:pPr>
      <w:r>
        <w:t>cd /data</w:t>
      </w:r>
    </w:p>
    <w:p w14:paraId="21D8AAF6" w14:textId="4ADC6825" w:rsidR="00ED2F92" w:rsidRDefault="00ED2F92" w:rsidP="00ED2F92">
      <w:pPr>
        <w:pStyle w:val="ListParagraph"/>
        <w:numPr>
          <w:ilvl w:val="0"/>
          <w:numId w:val="5"/>
        </w:numPr>
      </w:pPr>
      <w:proofErr w:type="spellStart"/>
      <w:proofErr w:type="gramStart"/>
      <w:r w:rsidRPr="00ED2F92">
        <w:t>gsutil</w:t>
      </w:r>
      <w:proofErr w:type="spellEnd"/>
      <w:proofErr w:type="gramEnd"/>
      <w:r w:rsidRPr="00ED2F92">
        <w:t xml:space="preserve"> </w:t>
      </w:r>
      <w:proofErr w:type="spellStart"/>
      <w:r w:rsidRPr="00ED2F92">
        <w:t>rsync</w:t>
      </w:r>
      <w:proofErr w:type="spellEnd"/>
      <w:r w:rsidRPr="00ED2F92">
        <w:t xml:space="preserve"> -r 20190625 gs://ata_</w:t>
      </w:r>
      <w:r w:rsidR="00297A26">
        <w:t>test_</w:t>
      </w:r>
      <w:r w:rsidRPr="00ED2F92">
        <w:t>data/rfi/20190625</w:t>
      </w:r>
    </w:p>
    <w:sectPr w:rsidR="00ED2F92" w:rsidSect="00C955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8DD"/>
    <w:multiLevelType w:val="hybridMultilevel"/>
    <w:tmpl w:val="7090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F53D1"/>
    <w:multiLevelType w:val="hybridMultilevel"/>
    <w:tmpl w:val="5F06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52FE6"/>
    <w:multiLevelType w:val="hybridMultilevel"/>
    <w:tmpl w:val="7120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4217E0"/>
    <w:multiLevelType w:val="hybridMultilevel"/>
    <w:tmpl w:val="20A6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9A40FE"/>
    <w:multiLevelType w:val="hybridMultilevel"/>
    <w:tmpl w:val="1CCC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23CD7"/>
    <w:multiLevelType w:val="hybridMultilevel"/>
    <w:tmpl w:val="E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A03E2"/>
    <w:multiLevelType w:val="hybridMultilevel"/>
    <w:tmpl w:val="D914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56"/>
    <w:rsid w:val="00003853"/>
    <w:rsid w:val="000C7006"/>
    <w:rsid w:val="00297A26"/>
    <w:rsid w:val="00387BB2"/>
    <w:rsid w:val="00437D23"/>
    <w:rsid w:val="004736CA"/>
    <w:rsid w:val="00584A57"/>
    <w:rsid w:val="00784DB9"/>
    <w:rsid w:val="007B2784"/>
    <w:rsid w:val="00A01203"/>
    <w:rsid w:val="00B40880"/>
    <w:rsid w:val="00C72F56"/>
    <w:rsid w:val="00C955D4"/>
    <w:rsid w:val="00ED2F92"/>
    <w:rsid w:val="00EF38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128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F56"/>
    <w:rPr>
      <w:color w:val="0000FF"/>
      <w:u w:val="single"/>
    </w:rPr>
  </w:style>
  <w:style w:type="paragraph" w:styleId="ListParagraph">
    <w:name w:val="List Paragraph"/>
    <w:basedOn w:val="Normal"/>
    <w:uiPriority w:val="34"/>
    <w:qFormat/>
    <w:rsid w:val="00C72F56"/>
    <w:pPr>
      <w:ind w:left="720"/>
      <w:contextualSpacing/>
    </w:pPr>
  </w:style>
  <w:style w:type="character" w:customStyle="1" w:styleId="Heading1Char">
    <w:name w:val="Heading 1 Char"/>
    <w:basedOn w:val="DefaultParagraphFont"/>
    <w:link w:val="Heading1"/>
    <w:uiPriority w:val="9"/>
    <w:rsid w:val="004736C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36C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3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6CA"/>
    <w:rPr>
      <w:rFonts w:ascii="Lucida Grande" w:hAnsi="Lucida Grande" w:cs="Lucida Grande"/>
      <w:sz w:val="18"/>
      <w:szCs w:val="18"/>
    </w:rPr>
  </w:style>
  <w:style w:type="paragraph" w:styleId="TOC1">
    <w:name w:val="toc 1"/>
    <w:basedOn w:val="Normal"/>
    <w:next w:val="Normal"/>
    <w:autoRedefine/>
    <w:uiPriority w:val="39"/>
    <w:semiHidden/>
    <w:unhideWhenUsed/>
    <w:rsid w:val="004736CA"/>
    <w:pPr>
      <w:spacing w:before="120"/>
    </w:pPr>
    <w:rPr>
      <w:b/>
    </w:rPr>
  </w:style>
  <w:style w:type="paragraph" w:styleId="TOC2">
    <w:name w:val="toc 2"/>
    <w:basedOn w:val="Normal"/>
    <w:next w:val="Normal"/>
    <w:autoRedefine/>
    <w:uiPriority w:val="39"/>
    <w:semiHidden/>
    <w:unhideWhenUsed/>
    <w:rsid w:val="004736CA"/>
    <w:pPr>
      <w:ind w:left="240"/>
    </w:pPr>
    <w:rPr>
      <w:b/>
      <w:sz w:val="22"/>
      <w:szCs w:val="22"/>
    </w:rPr>
  </w:style>
  <w:style w:type="paragraph" w:styleId="TOC3">
    <w:name w:val="toc 3"/>
    <w:basedOn w:val="Normal"/>
    <w:next w:val="Normal"/>
    <w:autoRedefine/>
    <w:uiPriority w:val="39"/>
    <w:semiHidden/>
    <w:unhideWhenUsed/>
    <w:rsid w:val="004736CA"/>
    <w:pPr>
      <w:ind w:left="480"/>
    </w:pPr>
    <w:rPr>
      <w:sz w:val="22"/>
      <w:szCs w:val="22"/>
    </w:rPr>
  </w:style>
  <w:style w:type="paragraph" w:styleId="TOC4">
    <w:name w:val="toc 4"/>
    <w:basedOn w:val="Normal"/>
    <w:next w:val="Normal"/>
    <w:autoRedefine/>
    <w:uiPriority w:val="39"/>
    <w:semiHidden/>
    <w:unhideWhenUsed/>
    <w:rsid w:val="004736CA"/>
    <w:pPr>
      <w:ind w:left="720"/>
    </w:pPr>
    <w:rPr>
      <w:sz w:val="20"/>
      <w:szCs w:val="20"/>
    </w:rPr>
  </w:style>
  <w:style w:type="paragraph" w:styleId="TOC5">
    <w:name w:val="toc 5"/>
    <w:basedOn w:val="Normal"/>
    <w:next w:val="Normal"/>
    <w:autoRedefine/>
    <w:uiPriority w:val="39"/>
    <w:semiHidden/>
    <w:unhideWhenUsed/>
    <w:rsid w:val="004736CA"/>
    <w:pPr>
      <w:ind w:left="960"/>
    </w:pPr>
    <w:rPr>
      <w:sz w:val="20"/>
      <w:szCs w:val="20"/>
    </w:rPr>
  </w:style>
  <w:style w:type="paragraph" w:styleId="TOC6">
    <w:name w:val="toc 6"/>
    <w:basedOn w:val="Normal"/>
    <w:next w:val="Normal"/>
    <w:autoRedefine/>
    <w:uiPriority w:val="39"/>
    <w:semiHidden/>
    <w:unhideWhenUsed/>
    <w:rsid w:val="004736CA"/>
    <w:pPr>
      <w:ind w:left="1200"/>
    </w:pPr>
    <w:rPr>
      <w:sz w:val="20"/>
      <w:szCs w:val="20"/>
    </w:rPr>
  </w:style>
  <w:style w:type="paragraph" w:styleId="TOC7">
    <w:name w:val="toc 7"/>
    <w:basedOn w:val="Normal"/>
    <w:next w:val="Normal"/>
    <w:autoRedefine/>
    <w:uiPriority w:val="39"/>
    <w:semiHidden/>
    <w:unhideWhenUsed/>
    <w:rsid w:val="004736CA"/>
    <w:pPr>
      <w:ind w:left="1440"/>
    </w:pPr>
    <w:rPr>
      <w:sz w:val="20"/>
      <w:szCs w:val="20"/>
    </w:rPr>
  </w:style>
  <w:style w:type="paragraph" w:styleId="TOC8">
    <w:name w:val="toc 8"/>
    <w:basedOn w:val="Normal"/>
    <w:next w:val="Normal"/>
    <w:autoRedefine/>
    <w:uiPriority w:val="39"/>
    <w:semiHidden/>
    <w:unhideWhenUsed/>
    <w:rsid w:val="004736CA"/>
    <w:pPr>
      <w:ind w:left="1680"/>
    </w:pPr>
    <w:rPr>
      <w:sz w:val="20"/>
      <w:szCs w:val="20"/>
    </w:rPr>
  </w:style>
  <w:style w:type="paragraph" w:styleId="TOC9">
    <w:name w:val="toc 9"/>
    <w:basedOn w:val="Normal"/>
    <w:next w:val="Normal"/>
    <w:autoRedefine/>
    <w:uiPriority w:val="39"/>
    <w:semiHidden/>
    <w:unhideWhenUsed/>
    <w:rsid w:val="004736CA"/>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F56"/>
    <w:rPr>
      <w:color w:val="0000FF"/>
      <w:u w:val="single"/>
    </w:rPr>
  </w:style>
  <w:style w:type="paragraph" w:styleId="ListParagraph">
    <w:name w:val="List Paragraph"/>
    <w:basedOn w:val="Normal"/>
    <w:uiPriority w:val="34"/>
    <w:qFormat/>
    <w:rsid w:val="00C72F56"/>
    <w:pPr>
      <w:ind w:left="720"/>
      <w:contextualSpacing/>
    </w:pPr>
  </w:style>
  <w:style w:type="character" w:customStyle="1" w:styleId="Heading1Char">
    <w:name w:val="Heading 1 Char"/>
    <w:basedOn w:val="DefaultParagraphFont"/>
    <w:link w:val="Heading1"/>
    <w:uiPriority w:val="9"/>
    <w:rsid w:val="004736C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736C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73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6CA"/>
    <w:rPr>
      <w:rFonts w:ascii="Lucida Grande" w:hAnsi="Lucida Grande" w:cs="Lucida Grande"/>
      <w:sz w:val="18"/>
      <w:szCs w:val="18"/>
    </w:rPr>
  </w:style>
  <w:style w:type="paragraph" w:styleId="TOC1">
    <w:name w:val="toc 1"/>
    <w:basedOn w:val="Normal"/>
    <w:next w:val="Normal"/>
    <w:autoRedefine/>
    <w:uiPriority w:val="39"/>
    <w:semiHidden/>
    <w:unhideWhenUsed/>
    <w:rsid w:val="004736CA"/>
    <w:pPr>
      <w:spacing w:before="120"/>
    </w:pPr>
    <w:rPr>
      <w:b/>
    </w:rPr>
  </w:style>
  <w:style w:type="paragraph" w:styleId="TOC2">
    <w:name w:val="toc 2"/>
    <w:basedOn w:val="Normal"/>
    <w:next w:val="Normal"/>
    <w:autoRedefine/>
    <w:uiPriority w:val="39"/>
    <w:semiHidden/>
    <w:unhideWhenUsed/>
    <w:rsid w:val="004736CA"/>
    <w:pPr>
      <w:ind w:left="240"/>
    </w:pPr>
    <w:rPr>
      <w:b/>
      <w:sz w:val="22"/>
      <w:szCs w:val="22"/>
    </w:rPr>
  </w:style>
  <w:style w:type="paragraph" w:styleId="TOC3">
    <w:name w:val="toc 3"/>
    <w:basedOn w:val="Normal"/>
    <w:next w:val="Normal"/>
    <w:autoRedefine/>
    <w:uiPriority w:val="39"/>
    <w:semiHidden/>
    <w:unhideWhenUsed/>
    <w:rsid w:val="004736CA"/>
    <w:pPr>
      <w:ind w:left="480"/>
    </w:pPr>
    <w:rPr>
      <w:sz w:val="22"/>
      <w:szCs w:val="22"/>
    </w:rPr>
  </w:style>
  <w:style w:type="paragraph" w:styleId="TOC4">
    <w:name w:val="toc 4"/>
    <w:basedOn w:val="Normal"/>
    <w:next w:val="Normal"/>
    <w:autoRedefine/>
    <w:uiPriority w:val="39"/>
    <w:semiHidden/>
    <w:unhideWhenUsed/>
    <w:rsid w:val="004736CA"/>
    <w:pPr>
      <w:ind w:left="720"/>
    </w:pPr>
    <w:rPr>
      <w:sz w:val="20"/>
      <w:szCs w:val="20"/>
    </w:rPr>
  </w:style>
  <w:style w:type="paragraph" w:styleId="TOC5">
    <w:name w:val="toc 5"/>
    <w:basedOn w:val="Normal"/>
    <w:next w:val="Normal"/>
    <w:autoRedefine/>
    <w:uiPriority w:val="39"/>
    <w:semiHidden/>
    <w:unhideWhenUsed/>
    <w:rsid w:val="004736CA"/>
    <w:pPr>
      <w:ind w:left="960"/>
    </w:pPr>
    <w:rPr>
      <w:sz w:val="20"/>
      <w:szCs w:val="20"/>
    </w:rPr>
  </w:style>
  <w:style w:type="paragraph" w:styleId="TOC6">
    <w:name w:val="toc 6"/>
    <w:basedOn w:val="Normal"/>
    <w:next w:val="Normal"/>
    <w:autoRedefine/>
    <w:uiPriority w:val="39"/>
    <w:semiHidden/>
    <w:unhideWhenUsed/>
    <w:rsid w:val="004736CA"/>
    <w:pPr>
      <w:ind w:left="1200"/>
    </w:pPr>
    <w:rPr>
      <w:sz w:val="20"/>
      <w:szCs w:val="20"/>
    </w:rPr>
  </w:style>
  <w:style w:type="paragraph" w:styleId="TOC7">
    <w:name w:val="toc 7"/>
    <w:basedOn w:val="Normal"/>
    <w:next w:val="Normal"/>
    <w:autoRedefine/>
    <w:uiPriority w:val="39"/>
    <w:semiHidden/>
    <w:unhideWhenUsed/>
    <w:rsid w:val="004736CA"/>
    <w:pPr>
      <w:ind w:left="1440"/>
    </w:pPr>
    <w:rPr>
      <w:sz w:val="20"/>
      <w:szCs w:val="20"/>
    </w:rPr>
  </w:style>
  <w:style w:type="paragraph" w:styleId="TOC8">
    <w:name w:val="toc 8"/>
    <w:basedOn w:val="Normal"/>
    <w:next w:val="Normal"/>
    <w:autoRedefine/>
    <w:uiPriority w:val="39"/>
    <w:semiHidden/>
    <w:unhideWhenUsed/>
    <w:rsid w:val="004736CA"/>
    <w:pPr>
      <w:ind w:left="1680"/>
    </w:pPr>
    <w:rPr>
      <w:sz w:val="20"/>
      <w:szCs w:val="20"/>
    </w:rPr>
  </w:style>
  <w:style w:type="paragraph" w:styleId="TOC9">
    <w:name w:val="toc 9"/>
    <w:basedOn w:val="Normal"/>
    <w:next w:val="Normal"/>
    <w:autoRedefine/>
    <w:uiPriority w:val="39"/>
    <w:semiHidden/>
    <w:unhideWhenUsed/>
    <w:rsid w:val="004736C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30119">
      <w:bodyDiv w:val="1"/>
      <w:marLeft w:val="0"/>
      <w:marRight w:val="0"/>
      <w:marTop w:val="0"/>
      <w:marBottom w:val="0"/>
      <w:divBdr>
        <w:top w:val="none" w:sz="0" w:space="0" w:color="auto"/>
        <w:left w:val="none" w:sz="0" w:space="0" w:color="auto"/>
        <w:bottom w:val="none" w:sz="0" w:space="0" w:color="auto"/>
        <w:right w:val="none" w:sz="0" w:space="0" w:color="auto"/>
      </w:divBdr>
    </w:div>
    <w:div w:id="540213620">
      <w:bodyDiv w:val="1"/>
      <w:marLeft w:val="0"/>
      <w:marRight w:val="0"/>
      <w:marTop w:val="0"/>
      <w:marBottom w:val="0"/>
      <w:divBdr>
        <w:top w:val="none" w:sz="0" w:space="0" w:color="auto"/>
        <w:left w:val="none" w:sz="0" w:space="0" w:color="auto"/>
        <w:bottom w:val="none" w:sz="0" w:space="0" w:color="auto"/>
        <w:right w:val="none" w:sz="0" w:space="0" w:color="auto"/>
      </w:divBdr>
    </w:div>
    <w:div w:id="829829254">
      <w:bodyDiv w:val="1"/>
      <w:marLeft w:val="0"/>
      <w:marRight w:val="0"/>
      <w:marTop w:val="0"/>
      <w:marBottom w:val="0"/>
      <w:divBdr>
        <w:top w:val="none" w:sz="0" w:space="0" w:color="auto"/>
        <w:left w:val="none" w:sz="0" w:space="0" w:color="auto"/>
        <w:bottom w:val="none" w:sz="0" w:space="0" w:color="auto"/>
        <w:right w:val="none" w:sz="0" w:space="0" w:color="auto"/>
      </w:divBdr>
    </w:div>
    <w:div w:id="904218131">
      <w:bodyDiv w:val="1"/>
      <w:marLeft w:val="0"/>
      <w:marRight w:val="0"/>
      <w:marTop w:val="0"/>
      <w:marBottom w:val="0"/>
      <w:divBdr>
        <w:top w:val="none" w:sz="0" w:space="0" w:color="auto"/>
        <w:left w:val="none" w:sz="0" w:space="0" w:color="auto"/>
        <w:bottom w:val="none" w:sz="0" w:space="0" w:color="auto"/>
        <w:right w:val="none" w:sz="0" w:space="0" w:color="auto"/>
      </w:divBdr>
    </w:div>
    <w:div w:id="1449395136">
      <w:bodyDiv w:val="1"/>
      <w:marLeft w:val="0"/>
      <w:marRight w:val="0"/>
      <w:marTop w:val="0"/>
      <w:marBottom w:val="0"/>
      <w:divBdr>
        <w:top w:val="none" w:sz="0" w:space="0" w:color="auto"/>
        <w:left w:val="none" w:sz="0" w:space="0" w:color="auto"/>
        <w:bottom w:val="none" w:sz="0" w:space="0" w:color="auto"/>
        <w:right w:val="none" w:sz="0" w:space="0" w:color="auto"/>
      </w:divBdr>
    </w:div>
    <w:div w:id="1633900872">
      <w:bodyDiv w:val="1"/>
      <w:marLeft w:val="0"/>
      <w:marRight w:val="0"/>
      <w:marTop w:val="0"/>
      <w:marBottom w:val="0"/>
      <w:divBdr>
        <w:top w:val="none" w:sz="0" w:space="0" w:color="auto"/>
        <w:left w:val="none" w:sz="0" w:space="0" w:color="auto"/>
        <w:bottom w:val="none" w:sz="0" w:space="0" w:color="auto"/>
        <w:right w:val="none" w:sz="0" w:space="0" w:color="auto"/>
      </w:divBdr>
    </w:div>
    <w:div w:id="1704550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nsole.cloud.google.com/storage/browser/ata_test_data?project=probable-cove-79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richards@seti.or" TargetMode="External"/><Relationship Id="rId8" Type="http://schemas.openxmlformats.org/officeDocument/2006/relationships/hyperlink" Target="https://cloud.google.com/storage/docs/gsutil_install" TargetMode="External"/><Relationship Id="rId9" Type="http://schemas.openxmlformats.org/officeDocument/2006/relationships/hyperlink" Target="https://console.cloud.google.com/storage/browser/ata_test_data?project=probable-cove-796" TargetMode="External"/><Relationship Id="rId10" Type="http://schemas.openxmlformats.org/officeDocument/2006/relationships/hyperlink" Target="https://cloud.google.com/storage/docs/gsutil_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35C2F-7116-7D48-B0C7-D7FB66AF3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737</Words>
  <Characters>4205</Characters>
  <Application>Microsoft Macintosh Word</Application>
  <DocSecurity>0</DocSecurity>
  <Lines>35</Lines>
  <Paragraphs>9</Paragraphs>
  <ScaleCrop>false</ScaleCrop>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Richards</dc:creator>
  <cp:keywords/>
  <dc:description/>
  <cp:lastModifiedBy>Jon Richards</cp:lastModifiedBy>
  <cp:revision>5</cp:revision>
  <dcterms:created xsi:type="dcterms:W3CDTF">2019-06-19T23:12:00Z</dcterms:created>
  <dcterms:modified xsi:type="dcterms:W3CDTF">2019-06-25T22:31:00Z</dcterms:modified>
</cp:coreProperties>
</file>