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56"/>
          <w:szCs w:val="72"/>
        </w:rPr>
      </w:pPr>
    </w:p>
    <w:p>
      <w:pPr>
        <w:jc w:val="center"/>
        <w:rPr>
          <w:sz w:val="64"/>
          <w:szCs w:val="64"/>
        </w:rPr>
      </w:pPr>
      <w:r>
        <w:rPr>
          <w:sz w:val="64"/>
          <w:szCs w:val="64"/>
        </w:rPr>
        <w:t>Introduction to Computer Systems</w:t>
      </w:r>
    </w:p>
    <w:p>
      <w:pPr>
        <w:jc w:val="center"/>
        <w:rPr>
          <w:sz w:val="64"/>
          <w:szCs w:val="64"/>
        </w:rPr>
      </w:pPr>
      <w:r>
        <w:rPr>
          <w:sz w:val="64"/>
          <w:szCs w:val="64"/>
        </w:rPr>
        <w:t>Summer School 2024</w:t>
      </w:r>
    </w:p>
    <w:p>
      <w:pPr>
        <w:jc w:val="center"/>
        <w:rPr>
          <w:sz w:val="56"/>
          <w:szCs w:val="72"/>
        </w:rPr>
      </w:pPr>
    </w:p>
    <w:p>
      <w:pPr>
        <w:jc w:val="center"/>
        <w:rPr>
          <w:sz w:val="56"/>
          <w:szCs w:val="72"/>
        </w:rPr>
      </w:pPr>
      <w:r>
        <w:rPr>
          <w:sz w:val="56"/>
          <w:szCs w:val="72"/>
        </w:rPr>
        <w:t>Web Proxy Lab</w:t>
      </w:r>
    </w:p>
    <w:p>
      <w:pPr>
        <w:jc w:val="center"/>
        <w:rPr>
          <w:b/>
          <w:sz w:val="30"/>
          <w:szCs w:val="30"/>
        </w:rPr>
      </w:pPr>
    </w:p>
    <w:p>
      <w:pPr>
        <w:jc w:val="center"/>
        <w:rPr>
          <w:sz w:val="30"/>
          <w:szCs w:val="30"/>
        </w:rPr>
      </w:pPr>
      <w:r>
        <w:rPr>
          <w:rFonts w:hint="eastAsia"/>
          <w:sz w:val="30"/>
          <w:szCs w:val="30"/>
        </w:rPr>
        <w:t>I</w:t>
      </w:r>
      <w:r>
        <w:rPr>
          <w:sz w:val="30"/>
          <w:szCs w:val="30"/>
        </w:rPr>
        <w:t>nstructor: Prof. Zhen Ling</w:t>
      </w: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r>
        <w:rPr>
          <w:sz w:val="30"/>
          <w:szCs w:val="30"/>
        </w:rPr>
        <w:t>Southeast University</w:t>
      </w:r>
    </w:p>
    <w:p>
      <w:pPr>
        <w:jc w:val="center"/>
      </w:pPr>
      <w:r>
        <w:rPr>
          <w:sz w:val="30"/>
          <w:szCs w:val="30"/>
        </w:rPr>
        <w:t>2024/08/19</w:t>
      </w:r>
      <w:r>
        <w:br w:type="page"/>
      </w:r>
    </w:p>
    <w:p>
      <w:pPr>
        <w:pStyle w:val="2"/>
        <w:jc w:val="center"/>
      </w:pPr>
      <w:bookmarkStart w:id="0" w:name="_Toc174871447"/>
      <w:bookmarkStart w:id="1" w:name="_Toc86697442"/>
      <w:r>
        <w:rPr>
          <w:rFonts w:hint="eastAsia"/>
        </w:rPr>
        <w:t>Contents</w:t>
      </w:r>
      <w:bookmarkEnd w:id="0"/>
      <w:bookmarkEnd w:id="1"/>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TOC \o "1-4" \h \z \u </w:instrText>
      </w:r>
      <w:r>
        <w:fldChar w:fldCharType="separate"/>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"_Toc174871448" </w:instrText>
      </w:r>
      <w:r>
        <w:fldChar w:fldCharType="separate"/>
      </w:r>
      <w:r>
        <w:rPr>
          <w:rStyle w:val="25"/>
        </w:rPr>
        <w:t>1. Introduction</w:t>
      </w:r>
      <w:r>
        <w:tab/>
      </w:r>
      <w:r>
        <w:fldChar w:fldCharType="begin"/>
      </w:r>
      <w:r>
        <w:instrText xml:space="preserve"> PAGEREF _Toc174871448 \h </w:instrText>
      </w:r>
      <w:r>
        <w:fldChar w:fldCharType="separate"/>
      </w:r>
      <w:r>
        <w:t>1</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"_Toc174871449" </w:instrText>
      </w:r>
      <w:r>
        <w:fldChar w:fldCharType="separate"/>
      </w:r>
      <w:r>
        <w:rPr>
          <w:rStyle w:val="25"/>
        </w:rPr>
        <w:t>1.1 Pre-requests</w:t>
      </w:r>
      <w:r>
        <w:tab/>
      </w:r>
      <w:r>
        <w:fldChar w:fldCharType="begin"/>
      </w:r>
      <w:r>
        <w:instrText xml:space="preserve"> PAGEREF _Toc174871449 \h </w:instrText>
      </w:r>
      <w:r>
        <w:fldChar w:fldCharType="separate"/>
      </w:r>
      <w:r>
        <w:t>1</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"_Toc174871450" </w:instrText>
      </w:r>
      <w:r>
        <w:fldChar w:fldCharType="separate"/>
      </w:r>
      <w:r>
        <w:rPr>
          <w:rStyle w:val="25"/>
        </w:rPr>
        <w:t>1.2 Background</w:t>
      </w:r>
      <w:r>
        <w:tab/>
      </w:r>
      <w:r>
        <w:fldChar w:fldCharType="begin"/>
      </w:r>
      <w:r>
        <w:instrText xml:space="preserve"> PAGEREF _Toc174871450 \h </w:instrText>
      </w:r>
      <w:r>
        <w:fldChar w:fldCharType="separate"/>
      </w:r>
      <w:r>
        <w:t>1</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"_Toc174871451" </w:instrText>
      </w:r>
      <w:r>
        <w:fldChar w:fldCharType="separate"/>
      </w:r>
      <w:r>
        <w:rPr>
          <w:rStyle w:val="25"/>
        </w:rPr>
        <w:t>2. Logistics</w:t>
      </w:r>
      <w:r>
        <w:tab/>
      </w:r>
      <w:r>
        <w:fldChar w:fldCharType="begin"/>
      </w:r>
      <w:r>
        <w:instrText xml:space="preserve"> PAGEREF _Toc174871451 \h </w:instrText>
      </w:r>
      <w:r>
        <w:fldChar w:fldCharType="separate"/>
      </w:r>
      <w:r>
        <w:t>1</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"_Toc174871452" </w:instrText>
      </w:r>
      <w:r>
        <w:fldChar w:fldCharType="separate"/>
      </w:r>
      <w:r>
        <w:rPr>
          <w:rStyle w:val="25"/>
        </w:rPr>
        <w:t>3. Part</w:t>
      </w:r>
      <w:r>
        <w:rPr>
          <w:rStyle w:val="25"/>
          <w:spacing w:val="14"/>
        </w:rPr>
        <w:t xml:space="preserve"> </w:t>
      </w:r>
      <w:r>
        <w:rPr>
          <w:rStyle w:val="25"/>
        </w:rPr>
        <w:t>I:</w:t>
      </w:r>
      <w:r>
        <w:rPr>
          <w:rStyle w:val="25"/>
          <w:spacing w:val="15"/>
        </w:rPr>
        <w:t xml:space="preserve"> </w:t>
      </w:r>
      <w:r>
        <w:rPr>
          <w:rStyle w:val="25"/>
        </w:rPr>
        <w:t>Implementing</w:t>
      </w:r>
      <w:r>
        <w:rPr>
          <w:rStyle w:val="25"/>
          <w:spacing w:val="14"/>
        </w:rPr>
        <w:t xml:space="preserve"> </w:t>
      </w:r>
      <w:r>
        <w:rPr>
          <w:rStyle w:val="25"/>
        </w:rPr>
        <w:t>a</w:t>
      </w:r>
      <w:r>
        <w:rPr>
          <w:rStyle w:val="25"/>
          <w:spacing w:val="15"/>
        </w:rPr>
        <w:t xml:space="preserve"> </w:t>
      </w:r>
      <w:r>
        <w:rPr>
          <w:rStyle w:val="25"/>
        </w:rPr>
        <w:t>Sequential</w:t>
      </w:r>
      <w:r>
        <w:rPr>
          <w:rStyle w:val="25"/>
          <w:spacing w:val="15"/>
        </w:rPr>
        <w:t xml:space="preserve"> </w:t>
      </w:r>
      <w:r>
        <w:rPr>
          <w:rStyle w:val="25"/>
        </w:rPr>
        <w:t>Web</w:t>
      </w:r>
      <w:r>
        <w:rPr>
          <w:rStyle w:val="25"/>
          <w:spacing w:val="14"/>
        </w:rPr>
        <w:t xml:space="preserve"> </w:t>
      </w:r>
      <w:r>
        <w:rPr>
          <w:rStyle w:val="25"/>
          <w:spacing w:val="-2"/>
        </w:rPr>
        <w:t>Proxy</w:t>
      </w:r>
      <w:r>
        <w:tab/>
      </w:r>
      <w:r>
        <w:fldChar w:fldCharType="begin"/>
      </w:r>
      <w:r>
        <w:instrText xml:space="preserve"> PAGEREF _Toc174871452 \h </w:instrText>
      </w:r>
      <w:r>
        <w:fldChar w:fldCharType="separate"/>
      </w:r>
      <w:r>
        <w:t>1</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"_Toc174871453" </w:instrText>
      </w:r>
      <w:r>
        <w:fldChar w:fldCharType="separate"/>
      </w:r>
      <w:r>
        <w:rPr>
          <w:rStyle w:val="25"/>
        </w:rPr>
        <w:t>3.1 HTTP/1.0 GET requests</w:t>
      </w:r>
      <w:r>
        <w:tab/>
      </w:r>
      <w:r>
        <w:fldChar w:fldCharType="begin"/>
      </w:r>
      <w:r>
        <w:instrText xml:space="preserve"> PAGEREF _Toc174871453 \h </w:instrText>
      </w:r>
      <w:r>
        <w:fldChar w:fldCharType="separate"/>
      </w:r>
      <w:r>
        <w:t>2</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"_Toc174871454" </w:instrText>
      </w:r>
      <w:r>
        <w:fldChar w:fldCharType="separate"/>
      </w:r>
      <w:r>
        <w:rPr>
          <w:rStyle w:val="25"/>
        </w:rPr>
        <w:t>3.2 Request headers</w:t>
      </w:r>
      <w:r>
        <w:tab/>
      </w:r>
      <w:r>
        <w:fldChar w:fldCharType="begin"/>
      </w:r>
      <w:r>
        <w:instrText xml:space="preserve"> PAGEREF _Toc174871454 \h </w:instrText>
      </w:r>
      <w:r>
        <w:fldChar w:fldCharType="separate"/>
      </w:r>
      <w:r>
        <w:t>2</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"_Toc174871455" </w:instrText>
      </w:r>
      <w:r>
        <w:fldChar w:fldCharType="separate"/>
      </w:r>
      <w:r>
        <w:rPr>
          <w:rStyle w:val="25"/>
        </w:rPr>
        <w:t>3.3 Port numbers</w:t>
      </w:r>
      <w:r>
        <w:tab/>
      </w:r>
      <w:r>
        <w:fldChar w:fldCharType="begin"/>
      </w:r>
      <w:r>
        <w:instrText xml:space="preserve"> PAGEREF _Toc174871455 \h </w:instrText>
      </w:r>
      <w:r>
        <w:fldChar w:fldCharType="separate"/>
      </w:r>
      <w:r>
        <w:t>3</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"_Toc174871456" </w:instrText>
      </w:r>
      <w:r>
        <w:fldChar w:fldCharType="separate"/>
      </w:r>
      <w:r>
        <w:rPr>
          <w:rStyle w:val="25"/>
        </w:rPr>
        <w:t>4 Part II: Dealing with Multiple Concurrent Requests</w:t>
      </w:r>
      <w:r>
        <w:tab/>
      </w:r>
      <w:r>
        <w:fldChar w:fldCharType="begin"/>
      </w:r>
      <w:r>
        <w:instrText xml:space="preserve"> PAGEREF _Toc174871456 \h </w:instrText>
      </w:r>
      <w:r>
        <w:fldChar w:fldCharType="separate"/>
      </w:r>
      <w:r>
        <w:t>3</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"_Toc174871457" </w:instrText>
      </w:r>
      <w:r>
        <w:fldChar w:fldCharType="separate"/>
      </w:r>
      <w:r>
        <w:rPr>
          <w:rStyle w:val="25"/>
        </w:rPr>
        <w:t>5 Part III: Caching Web Objects</w:t>
      </w:r>
      <w:r>
        <w:tab/>
      </w:r>
      <w:r>
        <w:fldChar w:fldCharType="begin"/>
      </w:r>
      <w:r>
        <w:instrText xml:space="preserve"> PAGEREF _Toc174871457 \h </w:instrText>
      </w:r>
      <w:r>
        <w:fldChar w:fldCharType="separate"/>
      </w:r>
      <w:r>
        <w:t>4</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"_Toc174871458" </w:instrText>
      </w:r>
      <w:r>
        <w:fldChar w:fldCharType="separate"/>
      </w:r>
      <w:r>
        <w:rPr>
          <w:rStyle w:val="25"/>
        </w:rPr>
        <w:t>5.1 Maximum cache size</w:t>
      </w:r>
      <w:r>
        <w:tab/>
      </w:r>
      <w:r>
        <w:fldChar w:fldCharType="begin"/>
      </w:r>
      <w:r>
        <w:instrText xml:space="preserve"> PAGEREF _Toc174871458 \h </w:instrText>
      </w:r>
      <w:r>
        <w:fldChar w:fldCharType="separate"/>
      </w:r>
      <w:r>
        <w:t>4</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"_Toc174871459" </w:instrText>
      </w:r>
      <w:r>
        <w:fldChar w:fldCharType="separate"/>
      </w:r>
      <w:r>
        <w:rPr>
          <w:rStyle w:val="25"/>
        </w:rPr>
        <w:t>5.2 Maximum object size</w:t>
      </w:r>
      <w:r>
        <w:tab/>
      </w:r>
      <w:r>
        <w:fldChar w:fldCharType="begin"/>
      </w:r>
      <w:r>
        <w:instrText xml:space="preserve"> PAGEREF _Toc174871459 \h </w:instrText>
      </w:r>
      <w:r>
        <w:fldChar w:fldCharType="separate"/>
      </w:r>
      <w:r>
        <w:t>4</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"_Toc174871460" </w:instrText>
      </w:r>
      <w:r>
        <w:fldChar w:fldCharType="separate"/>
      </w:r>
      <w:r>
        <w:rPr>
          <w:rStyle w:val="25"/>
        </w:rPr>
        <w:t>5.3 Eviction policy</w:t>
      </w:r>
      <w:r>
        <w:tab/>
      </w:r>
      <w:r>
        <w:fldChar w:fldCharType="begin"/>
      </w:r>
      <w:r>
        <w:instrText xml:space="preserve"> PAGEREF _Toc174871460 \h </w:instrText>
      </w:r>
      <w:r>
        <w:fldChar w:fldCharType="separate"/>
      </w:r>
      <w:r>
        <w:t>5</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"_Toc174871461" </w:instrText>
      </w:r>
      <w:r>
        <w:fldChar w:fldCharType="separate"/>
      </w:r>
      <w:r>
        <w:rPr>
          <w:rStyle w:val="25"/>
        </w:rPr>
        <w:t>5.4 Synchronization</w:t>
      </w:r>
      <w:r>
        <w:tab/>
      </w:r>
      <w:r>
        <w:fldChar w:fldCharType="begin"/>
      </w:r>
      <w:r>
        <w:instrText xml:space="preserve"> PAGEREF _Toc174871461 \h </w:instrText>
      </w:r>
      <w:r>
        <w:fldChar w:fldCharType="separate"/>
      </w:r>
      <w:r>
        <w:t>5</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"_Toc174871462" </w:instrText>
      </w:r>
      <w:r>
        <w:fldChar w:fldCharType="separate"/>
      </w:r>
      <w:r>
        <w:rPr>
          <w:rStyle w:val="25"/>
        </w:rPr>
        <w:t>6. Grading &amp; Evaluation</w:t>
      </w:r>
      <w:r>
        <w:tab/>
      </w:r>
      <w:r>
        <w:fldChar w:fldCharType="begin"/>
      </w:r>
      <w:r>
        <w:instrText xml:space="preserve"> PAGEREF _Toc174871462 \h </w:instrText>
      </w:r>
      <w:r>
        <w:fldChar w:fldCharType="separate"/>
      </w:r>
      <w:r>
        <w:t>5</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"_Toc174871463" </w:instrText>
      </w:r>
      <w:r>
        <w:fldChar w:fldCharType="separate"/>
      </w:r>
      <w:r>
        <w:rPr>
          <w:rStyle w:val="25"/>
        </w:rPr>
        <w:t>6.1 Autograding</w:t>
      </w:r>
      <w:r>
        <w:tab/>
      </w:r>
      <w:r>
        <w:fldChar w:fldCharType="begin"/>
      </w:r>
      <w:r>
        <w:instrText xml:space="preserve"> PAGEREF _Toc174871463 \h </w:instrText>
      </w:r>
      <w:r>
        <w:fldChar w:fldCharType="separate"/>
      </w:r>
      <w:r>
        <w:t>5</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"_Toc174871464" </w:instrText>
      </w:r>
      <w:r>
        <w:fldChar w:fldCharType="separate"/>
      </w:r>
      <w:r>
        <w:rPr>
          <w:rStyle w:val="25"/>
        </w:rPr>
        <w:t>6.2 Robustness</w:t>
      </w:r>
      <w:r>
        <w:tab/>
      </w:r>
      <w:r>
        <w:fldChar w:fldCharType="begin"/>
      </w:r>
      <w:r>
        <w:instrText xml:space="preserve"> PAGEREF _Toc174871464 \h </w:instrText>
      </w:r>
      <w:r>
        <w:fldChar w:fldCharType="separate"/>
      </w:r>
      <w:r>
        <w:t>6</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"_Toc174871465" </w:instrText>
      </w:r>
      <w:r>
        <w:fldChar w:fldCharType="separate"/>
      </w:r>
      <w:r>
        <w:rPr>
          <w:rStyle w:val="25"/>
        </w:rPr>
        <w:t>7 Testing and debugging</w:t>
      </w:r>
      <w:r>
        <w:tab/>
      </w:r>
      <w:r>
        <w:fldChar w:fldCharType="begin"/>
      </w:r>
      <w:r>
        <w:instrText xml:space="preserve"> PAGEREF _Toc174871465 \h </w:instrText>
      </w:r>
      <w:r>
        <w:fldChar w:fldCharType="separate"/>
      </w:r>
      <w:r>
        <w:t>7</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"_Toc174871466" </w:instrText>
      </w:r>
      <w:r>
        <w:fldChar w:fldCharType="separate"/>
      </w:r>
      <w:r>
        <w:rPr>
          <w:rStyle w:val="25"/>
        </w:rPr>
        <w:t>7.1 Tiny web server</w:t>
      </w:r>
      <w:r>
        <w:tab/>
      </w:r>
      <w:r>
        <w:fldChar w:fldCharType="begin"/>
      </w:r>
      <w:r>
        <w:instrText xml:space="preserve"> PAGEREF _Toc174871466 \h </w:instrText>
      </w:r>
      <w:r>
        <w:fldChar w:fldCharType="separate"/>
      </w:r>
      <w:r>
        <w:t>7</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"_Toc174871467" </w:instrText>
      </w:r>
      <w:r>
        <w:fldChar w:fldCharType="separate"/>
      </w:r>
      <w:r>
        <w:rPr>
          <w:rStyle w:val="25"/>
        </w:rPr>
        <w:t xml:space="preserve">7.2 </w:t>
      </w:r>
      <w:r>
        <w:rPr>
          <w:rStyle w:val="25"/>
          <w:rFonts w:ascii="Consolas" w:hAnsi="Consolas"/>
          <w:w w:val="95"/>
          <w:shd w:val="clear" w:color="auto" w:fill="D8D8D8" w:themeFill="background1" w:themeFillShade="D9"/>
        </w:rPr>
        <w:t>telnet</w:t>
      </w:r>
      <w:r>
        <w:tab/>
      </w:r>
      <w:r>
        <w:fldChar w:fldCharType="begin"/>
      </w:r>
      <w:r>
        <w:instrText xml:space="preserve"> PAGEREF _Toc174871467 \h </w:instrText>
      </w:r>
      <w:r>
        <w:fldChar w:fldCharType="separate"/>
      </w:r>
      <w:r>
        <w:t>7</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"_Toc174871468" </w:instrText>
      </w:r>
      <w:r>
        <w:fldChar w:fldCharType="separate"/>
      </w:r>
      <w:r>
        <w:rPr>
          <w:rStyle w:val="25"/>
        </w:rPr>
        <w:t xml:space="preserve">7.3 </w:t>
      </w:r>
      <w:r>
        <w:rPr>
          <w:rStyle w:val="25"/>
          <w:rFonts w:ascii="Consolas" w:hAnsi="Consolas"/>
          <w:w w:val="95"/>
          <w:shd w:val="clear" w:color="auto" w:fill="D8D8D8" w:themeFill="background1" w:themeFillShade="D9"/>
        </w:rPr>
        <w:t>curl</w:t>
      </w:r>
      <w:r>
        <w:tab/>
      </w:r>
      <w:r>
        <w:fldChar w:fldCharType="begin"/>
      </w:r>
      <w:r>
        <w:instrText xml:space="preserve"> PAGEREF _Toc174871468 \h </w:instrText>
      </w:r>
      <w:r>
        <w:fldChar w:fldCharType="separate"/>
      </w:r>
      <w:r>
        <w:t>7</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"_Toc174871469" </w:instrText>
      </w:r>
      <w:r>
        <w:fldChar w:fldCharType="separate"/>
      </w:r>
      <w:r>
        <w:rPr>
          <w:rStyle w:val="25"/>
        </w:rPr>
        <w:t>7.4 netcat</w:t>
      </w:r>
      <w:r>
        <w:tab/>
      </w:r>
      <w:r>
        <w:fldChar w:fldCharType="begin"/>
      </w:r>
      <w:r>
        <w:instrText xml:space="preserve"> PAGEREF _Toc174871469 \h </w:instrText>
      </w:r>
      <w:r>
        <w:fldChar w:fldCharType="separate"/>
      </w:r>
      <w:r>
        <w:t>8</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"_Toc174871470" </w:instrText>
      </w:r>
      <w:r>
        <w:fldChar w:fldCharType="separate"/>
      </w:r>
      <w:r>
        <w:rPr>
          <w:rStyle w:val="25"/>
        </w:rPr>
        <w:t>7.5 Web browsers</w:t>
      </w:r>
      <w:r>
        <w:tab/>
      </w:r>
      <w:r>
        <w:fldChar w:fldCharType="begin"/>
      </w:r>
      <w:r>
        <w:instrText xml:space="preserve"> PAGEREF _Toc174871470 \h </w:instrText>
      </w:r>
      <w:r>
        <w:fldChar w:fldCharType="separate"/>
      </w:r>
      <w:r>
        <w:t>8</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"_Toc174871471" </w:instrText>
      </w:r>
      <w:r>
        <w:fldChar w:fldCharType="separate"/>
      </w:r>
      <w:r>
        <w:rPr>
          <w:rStyle w:val="25"/>
        </w:rPr>
        <w:t>8. Hand-In Instructions</w:t>
      </w:r>
      <w:r>
        <w:tab/>
      </w:r>
      <w:r>
        <w:fldChar w:fldCharType="begin"/>
      </w:r>
      <w:r>
        <w:instrText xml:space="preserve"> PAGEREF _Toc174871471 \h </w:instrText>
      </w:r>
      <w:r>
        <w:fldChar w:fldCharType="separate"/>
      </w:r>
      <w:r>
        <w:t>8</w:t>
      </w:r>
      <w:r>
        <w:fldChar w:fldCharType="end"/>
      </w:r>
      <w:r>
        <w:fldChar w:fldCharType="end"/>
      </w:r>
    </w:p>
    <w:p>
      <w:pPr>
        <w:spacing w:before="20" w:line="240" w:lineRule="auto"/>
        <w:jc w:val="left"/>
      </w:pPr>
      <w:r>
        <w:fldChar w:fldCharType="end"/>
      </w:r>
    </w:p>
    <w:p>
      <w:pPr>
        <w:spacing w:line="240" w:lineRule="auto"/>
        <w:jc w:val="left"/>
      </w:pPr>
    </w:p>
    <w:p>
      <w:pPr>
        <w:spacing w:line="240" w:lineRule="auto"/>
        <w:jc w:val="left"/>
      </w:pPr>
    </w:p>
    <w:p>
      <w:pPr>
        <w:spacing w:line="240" w:lineRule="auto"/>
        <w:jc w:val="left"/>
        <w:sectPr>
          <w:footerReference r:id="rId6" w:type="first"/>
          <w:footerReference r:id="rId5" w:type="default"/>
          <w:type w:val="continuous"/>
          <w:pgSz w:w="12240" w:h="15840"/>
          <w:pgMar w:top="1440" w:right="1440" w:bottom="1440" w:left="1440" w:header="720" w:footer="720" w:gutter="0"/>
          <w:pgNumType w:fmt="upperRoman"/>
          <w:cols w:space="720" w:num="1"/>
          <w:titlePg/>
          <w:docGrid w:linePitch="360" w:charSpace="0"/>
        </w:sectPr>
      </w:pPr>
    </w:p>
    <w:p>
      <w:pPr>
        <w:pStyle w:val="2"/>
      </w:pPr>
      <w:bookmarkStart w:id="2" w:name="_Toc86697443"/>
      <w:bookmarkStart w:id="3" w:name="_Toc174871448"/>
      <w:r>
        <w:rPr>
          <w:rFonts w:hint="eastAsia"/>
          <w:bCs w:val="0"/>
        </w:rPr>
        <w:t>1.</w:t>
      </w:r>
      <w:r>
        <w:rPr>
          <w:rFonts w:hint="eastAsia"/>
        </w:rPr>
        <w:t xml:space="preserve"> I</w:t>
      </w:r>
      <w:r>
        <w:t>ntroduction</w:t>
      </w:r>
      <w:bookmarkEnd w:id="2"/>
      <w:bookmarkEnd w:id="3"/>
    </w:p>
    <w:p>
      <w:r>
        <w:t>The purpose of this lab is to become more familiar with the concepts of network programming and concurrent programming. You’ll do this by writing a simple web proxy server.</w:t>
      </w:r>
    </w:p>
    <w:p>
      <w:pPr>
        <w:pStyle w:val="3"/>
      </w:pPr>
      <w:bookmarkStart w:id="4" w:name="_Toc174871449"/>
      <w:r>
        <w:t xml:space="preserve">1.1 </w:t>
      </w:r>
      <w:r>
        <w:rPr>
          <w:rFonts w:hint="eastAsia"/>
        </w:rPr>
        <w:t>P</w:t>
      </w:r>
      <w:r>
        <w:t>re-requests</w:t>
      </w:r>
      <w:bookmarkEnd w:id="4"/>
    </w:p>
    <w:p>
      <w:pPr>
        <w:pStyle w:val="28"/>
        <w:numPr>
          <w:ilvl w:val="0"/>
          <w:numId w:val="1"/>
        </w:numPr>
        <w:ind w:firstLineChars="0"/>
      </w:pPr>
      <w:r>
        <w:rPr>
          <w:rFonts w:hint="eastAsia"/>
        </w:rPr>
        <w:t>P</w:t>
      </w:r>
      <w:r>
        <w:t>lease read through Chapter 10, 11, 12 from the textbook “Computer Systems: A Programmer’s Perspective (3</w:t>
      </w:r>
      <w:r>
        <w:rPr>
          <w:vertAlign w:val="superscript"/>
        </w:rPr>
        <w:t>rd</w:t>
      </w:r>
      <w:r>
        <w:t xml:space="preserve"> Edition)” and make sure you understand the literature and all sample codes.</w:t>
      </w:r>
    </w:p>
    <w:p>
      <w:pPr>
        <w:pStyle w:val="28"/>
        <w:numPr>
          <w:ilvl w:val="0"/>
          <w:numId w:val="1"/>
        </w:numPr>
        <w:ind w:firstLineChars="0"/>
      </w:pPr>
      <w:r>
        <w:rPr>
          <w:rFonts w:hint="eastAsia"/>
        </w:rPr>
        <w:t>Y</w:t>
      </w:r>
      <w:r>
        <w:t>ou will need a Linux distribution to finish this lab and the lab environment for your previous labs will do.</w:t>
      </w:r>
    </w:p>
    <w:p>
      <w:pPr>
        <w:pStyle w:val="3"/>
      </w:pPr>
      <w:bookmarkStart w:id="5" w:name="_Toc174871450"/>
      <w:r>
        <w:t>1.2 Background</w:t>
      </w:r>
      <w:bookmarkEnd w:id="5"/>
    </w:p>
    <w:p>
      <w:r>
        <w:t>A Web proxy is a program that acts as a middleman between a Web browser and an end server. Instead of contacting the end server directly to get a Web page, the browser contacts the proxy, which forwards the request on to the end server. When the end server replies to the proxy, the proxy sends the reply on to the browser.</w:t>
      </w:r>
    </w:p>
    <w:p>
      <w:r>
        <w:t>Proxies are useful for many purposes. Sometimes proxies are used in firewalls, so that browsers behind a firewall can only contact a server beyond the firewall via the proxy. Proxies can also act as anonymizers: by stripping requests of all identifying information, a proxy can make the browser anonymous to Web servers. Proxies can even be used to cache web objects by storing local copies of objects from servers then responding to future requests by reading them out of its cache rather than by communicating again with remote servers.</w:t>
      </w:r>
    </w:p>
    <w:p>
      <w:pPr>
        <w:rPr>
          <w:highlight w:val="yellow"/>
        </w:rPr>
      </w:pPr>
      <w:r>
        <w:t xml:space="preserve">In this lab, you will write a simple HTTP proxy that caches web objects. </w:t>
      </w:r>
      <w:r>
        <w:rPr>
          <w:highlight w:val="yellow"/>
        </w:rPr>
        <w:t>For the first part of the lab, you will set up the proxy to accept incoming connections, read and parse requests, forward requests to web servers, read the servers’ responses, and forward those responses to the corresponding clients.</w:t>
      </w:r>
      <w:r>
        <w:t xml:space="preserve"> This first part will involve learning about basic HTTP operation and how to use sockets to write programs that communicate over network connections. </w:t>
      </w:r>
      <w:r>
        <w:rPr>
          <w:highlight w:val="yellow"/>
        </w:rPr>
        <w:t xml:space="preserve">In the second part, you will upgrade your proxy to deal with multiple concurrent connections. </w:t>
      </w:r>
      <w:r>
        <w:t xml:space="preserve">This will introduce you to dealing with concurrency, a crucial systems concept. </w:t>
      </w:r>
      <w:r>
        <w:rPr>
          <w:highlight w:val="yellow"/>
        </w:rPr>
        <w:t>In the third and last part, you will add caching to your proxy using a simple main memory cache of recently accessed web content.</w:t>
      </w:r>
    </w:p>
    <w:p>
      <w:pPr>
        <w:pStyle w:val="2"/>
      </w:pPr>
      <w:bookmarkStart w:id="6" w:name="_Toc174871451"/>
      <w:r>
        <w:t>2. Logistics</w:t>
      </w:r>
      <w:bookmarkEnd w:id="6"/>
    </w:p>
    <w:p>
      <w:pPr>
        <w:spacing w:line="240" w:lineRule="auto"/>
      </w:pPr>
      <w:r>
        <w:t>This is an individual project. Each student shall complete this project on his/her own.</w:t>
      </w:r>
    </w:p>
    <w:p>
      <w:pPr>
        <w:pStyle w:val="2"/>
      </w:pPr>
      <w:bookmarkStart w:id="7" w:name="_Toc174871452"/>
      <w:r>
        <w:t>3. Part</w:t>
      </w:r>
      <w:r>
        <w:rPr>
          <w:spacing w:val="14"/>
        </w:rPr>
        <w:t xml:space="preserve"> </w:t>
      </w:r>
      <w:r>
        <w:t>I:</w:t>
      </w:r>
      <w:r>
        <w:rPr>
          <w:spacing w:val="15"/>
        </w:rPr>
        <w:t xml:space="preserve"> </w:t>
      </w:r>
      <w:r>
        <w:t>Implementing</w:t>
      </w:r>
      <w:r>
        <w:rPr>
          <w:spacing w:val="14"/>
        </w:rPr>
        <w:t xml:space="preserve"> </w:t>
      </w:r>
      <w:r>
        <w:t>a</w:t>
      </w:r>
      <w:r>
        <w:rPr>
          <w:spacing w:val="15"/>
        </w:rPr>
        <w:t xml:space="preserve"> </w:t>
      </w:r>
      <w:r>
        <w:t>Sequential</w:t>
      </w:r>
      <w:r>
        <w:rPr>
          <w:spacing w:val="15"/>
        </w:rPr>
        <w:t xml:space="preserve"> </w:t>
      </w:r>
      <w:r>
        <w:t>Web</w:t>
      </w:r>
      <w:r>
        <w:rPr>
          <w:spacing w:val="14"/>
        </w:rPr>
        <w:t xml:space="preserve"> </w:t>
      </w:r>
      <w:r>
        <w:rPr>
          <w:spacing w:val="-2"/>
        </w:rPr>
        <w:t>Proxy</w:t>
      </w:r>
      <w:bookmarkEnd w:id="7"/>
    </w:p>
    <w:p>
      <w:pPr>
        <w:spacing w:line="240" w:lineRule="auto"/>
      </w:pPr>
      <w:r>
        <w:t>The first step is implementing a basic sequential proxy that handles HTTP/1.0 GET requests. Other requests type, such as POST, are strictly optional.</w:t>
      </w:r>
    </w:p>
    <w:p>
      <w:pPr>
        <w:spacing w:line="240" w:lineRule="auto"/>
      </w:pPr>
      <w:r>
        <w:t xml:space="preserve">When started, your proxy should listen for incoming connections on a </w:t>
      </w:r>
      <w:r>
        <w:rPr>
          <w:highlight w:val="yellow"/>
        </w:rPr>
        <w:t>port whose number will be specified on the command line.</w:t>
      </w:r>
      <w:r>
        <w:t xml:space="preserve"> Once a connection is established, your proxy should read the entirety of the request from the client and parse the request. It should determine whether the client has sent a valid HTTP request; if so, it can then establish its own connection to the appropriate web server then request the object the client specified. Finally, your proxy should read the server’s response and forward it to the client.</w:t>
      </w:r>
    </w:p>
    <w:p>
      <w:pPr>
        <w:pStyle w:val="3"/>
      </w:pPr>
      <w:bookmarkStart w:id="8" w:name="_Toc174871453"/>
      <w:r>
        <w:t>3.1 HTTP/1.0 GET requests</w:t>
      </w:r>
      <w:bookmarkEnd w:id="8"/>
    </w:p>
    <w:p>
      <w:pPr>
        <w:spacing w:line="240" w:lineRule="auto"/>
      </w:pPr>
      <w:r>
        <w:t xml:space="preserve">When an end user enters a URL such as </w:t>
      </w:r>
      <w:r>
        <w:rPr>
          <w:rStyle w:val="42"/>
        </w:rPr>
        <w:t>http://www.seu.edu/hub/index.html</w:t>
      </w:r>
      <w:r>
        <w:t xml:space="preserve"> into the address bar of a web browser, the browser will send an HTTP request to the proxy that begins with a line that might resemble the following:</w:t>
      </w:r>
    </w:p>
    <w:p>
      <w:pPr>
        <w:pStyle w:val="41"/>
      </w:pPr>
      <w:r>
        <w:t>GET   http://www.seu.edu/hub/index.html   HTTP/1.1</w:t>
      </w:r>
    </w:p>
    <w:p>
      <w:pPr>
        <w:spacing w:line="240" w:lineRule="auto"/>
      </w:pPr>
      <w:r>
        <w:t xml:space="preserve">In that case, the proxy should parse the request into at least the following fields: the hostname, </w:t>
      </w:r>
      <w:r>
        <w:rPr>
          <w:rStyle w:val="42"/>
        </w:rPr>
        <w:t>www.seu.edu</w:t>
      </w:r>
      <w:r>
        <w:t xml:space="preserve">; and the path or query and everything following it, </w:t>
      </w:r>
      <w:r>
        <w:rPr>
          <w:rStyle w:val="42"/>
        </w:rPr>
        <w:t>/hub/index.html.</w:t>
      </w:r>
      <w:r>
        <w:t xml:space="preserve"> That way, the proxy can deter- mine that it should open a connection to </w:t>
      </w:r>
      <w:r>
        <w:rPr>
          <w:rStyle w:val="42"/>
        </w:rPr>
        <w:t>www.seu.edu</w:t>
      </w:r>
      <w:r>
        <w:t xml:space="preserve"> and send an HTTP request of its own starting with a line of the following form:</w:t>
      </w:r>
    </w:p>
    <w:p>
      <w:pPr>
        <w:pStyle w:val="41"/>
      </w:pPr>
      <w:r>
        <w:t>GET  /hub/index.html  HTTP/1.0</w:t>
      </w:r>
    </w:p>
    <w:p>
      <w:pPr>
        <w:spacing w:line="240" w:lineRule="auto"/>
      </w:pPr>
      <w:r>
        <w:t>Note that all lines in an HTTP request end with a carriage return, ‘</w:t>
      </w:r>
      <w:r>
        <w:rPr>
          <w:rStyle w:val="42"/>
        </w:rPr>
        <w:t>\r</w:t>
      </w:r>
      <w:r>
        <w:t>’, followed by a newline, ‘</w:t>
      </w:r>
      <w:r>
        <w:rPr>
          <w:rStyle w:val="42"/>
        </w:rPr>
        <w:t>\n</w:t>
      </w:r>
      <w:r>
        <w:t>’. Also important is that every HTTP request is terminated by an empty line: "</w:t>
      </w:r>
      <w:r>
        <w:rPr>
          <w:rStyle w:val="42"/>
        </w:rPr>
        <w:t>\r\n</w:t>
      </w:r>
      <w:r>
        <w:t>".</w:t>
      </w:r>
    </w:p>
    <w:p>
      <w:pPr>
        <w:spacing w:line="240" w:lineRule="auto"/>
      </w:pPr>
      <w:r>
        <w:t>You should notice in the above example that the web browser’s request line ends with HTTP/1.1, while the proxy’s request line ends with HTTP/1.0. Modern web browsers will generate HTTP/1.1 requests, but your proxy should handle them and forward them as HTTP/1.0 requests.</w:t>
      </w:r>
    </w:p>
    <w:p>
      <w:pPr>
        <w:spacing w:line="240" w:lineRule="auto"/>
      </w:pPr>
      <w:r>
        <w:t>It is important to consider that HTTP requests, even just the subset of HTTP/1.0 GET requests, can be incredibly complicated. The textbook describes certain details of HTTP transactions, but you should refer to RFC 1945 for the complete HTTP/1.0 specification. Ideally your HTTP request parser will be fully robust according to the relevant sections of RFC 1945, except for one detail: while the specification allows for multiline request fields, your proxy is not required to properly handle them. Of course, your proxy should never prematurely abort due to a malformed request.</w:t>
      </w:r>
    </w:p>
    <w:p>
      <w:pPr>
        <w:pStyle w:val="3"/>
      </w:pPr>
      <w:bookmarkStart w:id="9" w:name="_Toc174871454"/>
      <w:r>
        <w:t>3.2 Request headers</w:t>
      </w:r>
      <w:bookmarkEnd w:id="9"/>
    </w:p>
    <w:p>
      <w:pPr>
        <w:spacing w:line="240" w:lineRule="auto"/>
      </w:pPr>
      <w:r>
        <w:t xml:space="preserve">The important request headers for this lab are the </w:t>
      </w:r>
      <w:r>
        <w:rPr>
          <w:rStyle w:val="42"/>
        </w:rPr>
        <w:t>Host</w:t>
      </w:r>
      <w:r>
        <w:t xml:space="preserve">, </w:t>
      </w:r>
      <w:r>
        <w:rPr>
          <w:rStyle w:val="42"/>
        </w:rPr>
        <w:t>User-Agent</w:t>
      </w:r>
      <w:r>
        <w:t xml:space="preserve">, </w:t>
      </w:r>
      <w:r>
        <w:rPr>
          <w:rStyle w:val="42"/>
        </w:rPr>
        <w:t>Connection</w:t>
      </w:r>
      <w:r>
        <w:t xml:space="preserve">, and </w:t>
      </w:r>
      <w:r>
        <w:rPr>
          <w:rStyle w:val="42"/>
        </w:rPr>
        <w:t>Proxy-Connection</w:t>
      </w:r>
      <w:r>
        <w:t xml:space="preserve"> headers:</w:t>
      </w:r>
    </w:p>
    <w:p>
      <w:pPr>
        <w:pStyle w:val="28"/>
        <w:numPr>
          <w:ilvl w:val="0"/>
          <w:numId w:val="2"/>
        </w:numPr>
        <w:spacing w:line="240" w:lineRule="auto"/>
        <w:ind w:firstLineChars="0"/>
      </w:pPr>
      <w:r>
        <w:t xml:space="preserve">Always send a </w:t>
      </w:r>
      <w:r>
        <w:rPr>
          <w:rStyle w:val="42"/>
        </w:rPr>
        <w:t>Host</w:t>
      </w:r>
      <w:r>
        <w:t xml:space="preserve"> header. </w:t>
      </w:r>
    </w:p>
    <w:p>
      <w:pPr>
        <w:spacing w:line="240" w:lineRule="auto"/>
      </w:pPr>
      <w:r>
        <w:t>While this behavior is technically not sanctioned by the HTTP/1.0 specification, it is necessary to coax sensible responses out of certain Web servers, especially those that use virtual hosting.</w:t>
      </w:r>
    </w:p>
    <w:p>
      <w:pPr>
        <w:spacing w:line="240" w:lineRule="auto"/>
      </w:pPr>
      <w:r>
        <w:t xml:space="preserve">The </w:t>
      </w:r>
      <w:r>
        <w:rPr>
          <w:rStyle w:val="42"/>
        </w:rPr>
        <w:t>Host</w:t>
      </w:r>
      <w:r>
        <w:t xml:space="preserve"> header describes the hostname of the end server. For example, to access </w:t>
      </w:r>
      <w:r>
        <w:rPr>
          <w:rStyle w:val="42"/>
        </w:rPr>
        <w:t>http://www. seu.edu/hub/index.html</w:t>
      </w:r>
      <w:r>
        <w:t>, your proxy would send the following header:</w:t>
      </w:r>
    </w:p>
    <w:p>
      <w:pPr>
        <w:pStyle w:val="41"/>
      </w:pPr>
      <w:r>
        <w:t>Host:  www.seu.edu</w:t>
      </w:r>
    </w:p>
    <w:p>
      <w:pPr>
        <w:spacing w:line="240" w:lineRule="auto"/>
      </w:pPr>
      <w:r>
        <w:t xml:space="preserve">It is possible that web browsers will attach their own </w:t>
      </w:r>
      <w:r>
        <w:rPr>
          <w:rStyle w:val="42"/>
        </w:rPr>
        <w:t>Host</w:t>
      </w:r>
      <w:r>
        <w:t xml:space="preserve"> headers to their HTTP requests. If that is the case, your proxy should use the same </w:t>
      </w:r>
      <w:r>
        <w:rPr>
          <w:rStyle w:val="42"/>
        </w:rPr>
        <w:t>Host</w:t>
      </w:r>
      <w:r>
        <w:t xml:space="preserve"> header as the browser.</w:t>
      </w:r>
    </w:p>
    <w:p>
      <w:pPr>
        <w:pStyle w:val="28"/>
        <w:numPr>
          <w:ilvl w:val="0"/>
          <w:numId w:val="2"/>
        </w:numPr>
        <w:spacing w:line="240" w:lineRule="auto"/>
        <w:ind w:firstLineChars="0"/>
      </w:pPr>
      <w:r>
        <w:t xml:space="preserve">You may choose to always send the following </w:t>
      </w:r>
      <w:r>
        <w:rPr>
          <w:rStyle w:val="42"/>
        </w:rPr>
        <w:t>User-Agent</w:t>
      </w:r>
      <w:r>
        <w:t xml:space="preserve"> header:</w:t>
      </w:r>
    </w:p>
    <w:p>
      <w:pPr>
        <w:pStyle w:val="41"/>
      </w:pPr>
      <w:r>
        <w:t>User-Agent: Mozilla/5.0 (X11; Linux x86_64; rv:10.0.3) Gecko/20120305 Firefox/10.0.3</w:t>
      </w:r>
    </w:p>
    <w:p>
      <w:pPr>
        <w:spacing w:line="240" w:lineRule="auto"/>
      </w:pPr>
      <w:r>
        <w:t>The header is provided on two separate lines bec</w:t>
      </w:r>
      <w:bookmarkStart w:id="27" w:name="_GoBack"/>
      <w:bookmarkEnd w:id="27"/>
      <w:r>
        <w:t>ause it does not fit as a single line in the writeup, but your proxy should send the header as a single line.</w:t>
      </w:r>
    </w:p>
    <w:p>
      <w:pPr>
        <w:spacing w:line="240" w:lineRule="auto"/>
      </w:pPr>
      <w:r>
        <w:t xml:space="preserve">The </w:t>
      </w:r>
      <w:r>
        <w:rPr>
          <w:rStyle w:val="42"/>
        </w:rPr>
        <w:t>User-Agent</w:t>
      </w:r>
      <w:r>
        <w:t xml:space="preserve"> header identifies the client (in terms of parameters such as the operating system and browser), and web servers often use the identifying information to manipulate the content they serve. Sending this particular User-Agent: string may improve, in content and diversity, the material that you get back during simple telnet-style testing.</w:t>
      </w:r>
    </w:p>
    <w:p>
      <w:pPr>
        <w:pStyle w:val="28"/>
        <w:numPr>
          <w:ilvl w:val="0"/>
          <w:numId w:val="2"/>
        </w:numPr>
        <w:spacing w:line="240" w:lineRule="auto"/>
        <w:ind w:firstLineChars="0"/>
      </w:pPr>
      <w:r>
        <w:t xml:space="preserve">Always send the following </w:t>
      </w:r>
      <w:r>
        <w:rPr>
          <w:rStyle w:val="42"/>
        </w:rPr>
        <w:t>Connection</w:t>
      </w:r>
      <w:r>
        <w:t xml:space="preserve"> header:</w:t>
      </w:r>
    </w:p>
    <w:p>
      <w:pPr>
        <w:pStyle w:val="41"/>
      </w:pPr>
      <w:r>
        <w:t>Connection: close</w:t>
      </w:r>
    </w:p>
    <w:p>
      <w:pPr>
        <w:pStyle w:val="28"/>
        <w:numPr>
          <w:ilvl w:val="0"/>
          <w:numId w:val="2"/>
        </w:numPr>
        <w:spacing w:line="240" w:lineRule="auto"/>
        <w:ind w:firstLineChars="0"/>
      </w:pPr>
      <w:r>
        <w:t xml:space="preserve">Always send the following </w:t>
      </w:r>
      <w:r>
        <w:rPr>
          <w:rStyle w:val="42"/>
        </w:rPr>
        <w:t>Proxy-Connection</w:t>
      </w:r>
      <w:r>
        <w:t xml:space="preserve"> header:</w:t>
      </w:r>
    </w:p>
    <w:p>
      <w:pPr>
        <w:pStyle w:val="41"/>
      </w:pPr>
      <w:r>
        <w:t>Proxy-Connection:  close</w:t>
      </w:r>
    </w:p>
    <w:p>
      <w:pPr>
        <w:spacing w:line="240" w:lineRule="auto"/>
      </w:pPr>
      <w:r>
        <w:t xml:space="preserve">The </w:t>
      </w:r>
      <w:r>
        <w:rPr>
          <w:rStyle w:val="42"/>
        </w:rPr>
        <w:t>Connection</w:t>
      </w:r>
      <w:r>
        <w:t xml:space="preserve"> and </w:t>
      </w:r>
      <w:r>
        <w:rPr>
          <w:rStyle w:val="42"/>
        </w:rPr>
        <w:t>Proxy-Connection</w:t>
      </w:r>
      <w:r>
        <w:t xml:space="preserve"> headers are used to specify whether a connection will be kept alive after the first request/response exchange is completed. It is perfectly acceptable (and suggested) to have your proxy open a new connection for each request. Specifying close as the value of these headers alerts web servers that your proxy intends to close connections after the first request/response exchange.</w:t>
      </w:r>
    </w:p>
    <w:p>
      <w:pPr>
        <w:spacing w:line="240" w:lineRule="auto"/>
      </w:pPr>
      <w:r>
        <w:t xml:space="preserve">For your convenience, the values of the described </w:t>
      </w:r>
      <w:r>
        <w:rPr>
          <w:rStyle w:val="42"/>
        </w:rPr>
        <w:t>User-Agent</w:t>
      </w:r>
      <w:r>
        <w:t xml:space="preserve"> header is provided to you as a string constant in </w:t>
      </w:r>
      <w:r>
        <w:rPr>
          <w:rStyle w:val="42"/>
        </w:rPr>
        <w:t>proxy.c</w:t>
      </w:r>
      <w:r>
        <w:t>.</w:t>
      </w:r>
    </w:p>
    <w:p>
      <w:pPr>
        <w:spacing w:line="240" w:lineRule="auto"/>
        <w:rPr>
          <w:highlight w:val="yellow"/>
        </w:rPr>
      </w:pPr>
      <w:r>
        <w:rPr>
          <w:highlight w:val="yellow"/>
        </w:rPr>
        <w:t>Finally, if a browser sends any additional request headers as part of an HTTP request, your proxy should forward them unchanged.</w:t>
      </w:r>
    </w:p>
    <w:p>
      <w:pPr>
        <w:pStyle w:val="3"/>
      </w:pPr>
      <w:bookmarkStart w:id="10" w:name="_Toc174871455"/>
      <w:r>
        <w:rPr>
          <w:rFonts w:hint="eastAsia"/>
        </w:rPr>
        <w:t>3</w:t>
      </w:r>
      <w:r>
        <w:t>.3 Port numbers</w:t>
      </w:r>
      <w:bookmarkEnd w:id="10"/>
    </w:p>
    <w:p>
      <w:pPr>
        <w:spacing w:line="240" w:lineRule="auto"/>
      </w:pPr>
      <w:r>
        <w:t>There are two significant classes of port numbers for this lab: HTTP request ports and your proxy’s listening port.</w:t>
      </w:r>
    </w:p>
    <w:p>
      <w:pPr>
        <w:spacing w:line="240" w:lineRule="auto"/>
        <w:rPr>
          <w:highlight w:val="yellow"/>
        </w:rPr>
      </w:pPr>
      <w:r>
        <w:t xml:space="preserve">The HTTP request port is an optional field in the URL of an HTTP request. That is, the URL may be of the form, </w:t>
      </w:r>
      <w:r>
        <w:rPr>
          <w:rStyle w:val="42"/>
        </w:rPr>
        <w:t>http://www.seu.edu:8080/hub/index.html</w:t>
      </w:r>
      <w:r>
        <w:t xml:space="preserve">, in which case your proxy should connect to the host </w:t>
      </w:r>
      <w:r>
        <w:rPr>
          <w:rStyle w:val="42"/>
        </w:rPr>
        <w:t>www.seu.edu</w:t>
      </w:r>
      <w:r>
        <w:t xml:space="preserve"> on port 8080 instead of the default HTTP port, which is port 80. </w:t>
      </w:r>
      <w:r>
        <w:rPr>
          <w:highlight w:val="yellow"/>
        </w:rPr>
        <w:t>Your proxy must properly function whether or not the port number is included in the URL.</w:t>
      </w:r>
    </w:p>
    <w:p>
      <w:pPr>
        <w:spacing w:line="240" w:lineRule="auto"/>
      </w:pPr>
      <w:r>
        <w:t>The listening port is the port on which your proxy should listen for incoming connections. Your proxy should accept a command line argument specifying the listening port number for your proxy. For example, with the following command, your proxy should listen for connections on port 15213:</w:t>
      </w:r>
    </w:p>
    <w:p>
      <w:pPr>
        <w:pStyle w:val="41"/>
      </w:pPr>
      <w:r>
        <w:t>linux&gt; ./proxy 15213</w:t>
      </w:r>
    </w:p>
    <w:p>
      <w:pPr>
        <w:spacing w:line="240" w:lineRule="auto"/>
      </w:pPr>
      <w:r>
        <w:t xml:space="preserve">You may select any non-privileged listening port (greater than 1,024 and less than 65,536) as long as it is not used by other processes. Since each proxy must use a unique listening port and many people will simultaneously be working on each machine, the script </w:t>
      </w:r>
      <w:r>
        <w:rPr>
          <w:rStyle w:val="42"/>
        </w:rPr>
        <w:t>port-for-user.pl</w:t>
      </w:r>
      <w:r>
        <w:t xml:space="preserve"> is provided to help you pick your own personal port number. Use it to generate port number based on your user ID:</w:t>
      </w:r>
    </w:p>
    <w:p>
      <w:pPr>
        <w:pStyle w:val="41"/>
      </w:pPr>
      <w:r>
        <w:t xml:space="preserve">linux&gt; ./port-for-user.pl user-id </w:t>
      </w:r>
    </w:p>
    <w:p>
      <w:pPr>
        <w:pStyle w:val="41"/>
      </w:pPr>
      <w:r>
        <w:t>user-id: 45806</w:t>
      </w:r>
    </w:p>
    <w:p>
      <w:pPr>
        <w:spacing w:line="240" w:lineRule="auto"/>
      </w:pPr>
      <w:r>
        <w:t xml:space="preserve">The port, p, returned by </w:t>
      </w:r>
      <w:r>
        <w:rPr>
          <w:rStyle w:val="42"/>
        </w:rPr>
        <w:t>port-for-user.pl</w:t>
      </w:r>
      <w:r>
        <w:t xml:space="preserve"> is always an even number. So if you need an additional port number, say for the </w:t>
      </w:r>
      <w:r>
        <w:rPr>
          <w:rStyle w:val="42"/>
        </w:rPr>
        <w:t>Tiny server</w:t>
      </w:r>
      <w:r>
        <w:t xml:space="preserve">, you can safely use ports </w:t>
      </w:r>
      <w:r>
        <w:rPr>
          <w:rStyle w:val="42"/>
        </w:rPr>
        <w:t>p</w:t>
      </w:r>
      <w:r>
        <w:t xml:space="preserve"> and </w:t>
      </w:r>
      <w:r>
        <w:rPr>
          <w:rStyle w:val="42"/>
        </w:rPr>
        <w:t>p + 1</w:t>
      </w:r>
      <w:r>
        <w:t>.</w:t>
      </w:r>
    </w:p>
    <w:p>
      <w:pPr>
        <w:spacing w:line="240" w:lineRule="auto"/>
      </w:pPr>
      <w:r>
        <w:t>Please don’t pick your own random port. If you do, you run the risk of interfering with another user.</w:t>
      </w:r>
    </w:p>
    <w:p>
      <w:pPr>
        <w:pStyle w:val="2"/>
      </w:pPr>
      <w:bookmarkStart w:id="11" w:name="_Toc174871456"/>
      <w:r>
        <w:rPr>
          <w:rFonts w:hint="eastAsia"/>
        </w:rPr>
        <w:t xml:space="preserve">4 </w:t>
      </w:r>
      <w:r>
        <w:t xml:space="preserve">Part II: Dealing with </w:t>
      </w:r>
      <w:r>
        <w:rPr>
          <w:rFonts w:hint="eastAsia"/>
        </w:rPr>
        <w:t>M</w:t>
      </w:r>
      <w:r>
        <w:t>ultiple Concurrent Requests</w:t>
      </w:r>
      <w:bookmarkEnd w:id="11"/>
    </w:p>
    <w:p>
      <w:r>
        <w:t>Once you have a working sequential proxy, you should alter it to simultaneously handle multiple requests. The simplest way to implement a concurrent server is to spawn a new thread to handle each new connection request. Other designs are also possible, such as the prethreaded server described in Section 12.5.5 of your textbook.</w:t>
      </w:r>
    </w:p>
    <w:p>
      <w:pPr>
        <w:pStyle w:val="28"/>
        <w:numPr>
          <w:ilvl w:val="0"/>
          <w:numId w:val="2"/>
        </w:numPr>
        <w:ind w:firstLineChars="0"/>
      </w:pPr>
      <w:r>
        <w:t>Note that your threads should run in detached mode to avoid memory leaks.</w:t>
      </w:r>
    </w:p>
    <w:p>
      <w:pPr>
        <w:pStyle w:val="28"/>
        <w:numPr>
          <w:ilvl w:val="0"/>
          <w:numId w:val="2"/>
        </w:numPr>
        <w:ind w:firstLineChars="0"/>
      </w:pPr>
      <w:r>
        <w:t xml:space="preserve">The </w:t>
      </w:r>
      <w:r>
        <w:rPr>
          <w:rStyle w:val="42"/>
        </w:rPr>
        <w:t>open_clientfd</w:t>
      </w:r>
      <w:r>
        <w:t xml:space="preserve"> and </w:t>
      </w:r>
      <w:r>
        <w:rPr>
          <w:rStyle w:val="42"/>
        </w:rPr>
        <w:t>open_listenfd</w:t>
      </w:r>
      <w:r>
        <w:t xml:space="preserve"> functions described in the CS:APP3e textbook are based on the modern and protocol-independent </w:t>
      </w:r>
      <w:r>
        <w:rPr>
          <w:rStyle w:val="42"/>
        </w:rPr>
        <w:t>getaddrinfo</w:t>
      </w:r>
      <w:r>
        <w:t xml:space="preserve"> function, and thus are thread safe.</w:t>
      </w:r>
    </w:p>
    <w:p>
      <w:pPr>
        <w:pStyle w:val="2"/>
      </w:pPr>
      <w:bookmarkStart w:id="12" w:name="_Toc174871457"/>
      <w:r>
        <w:t>5 Part III: Caching Web Objects</w:t>
      </w:r>
      <w:bookmarkEnd w:id="12"/>
    </w:p>
    <w:p>
      <w:r>
        <w:t>For the final part of the lab, you will add a cache to your proxy that stores recently-used Web objects in memory. HTTP actually defines a fairly complex model by which web servers can give instructions as to how the objects they serve should be cached and clients can specify how caches should be used on their behalf. However, your proxy will adopt a simplified approach.</w:t>
      </w:r>
    </w:p>
    <w:p>
      <w:r>
        <w:t>When your proxy receives a web object from a server, it should cache it in memory as it transmits the object to the client. If another client requests the same object from the same server, your proxy need not reconnect to the server; it can simply resend the cached object.</w:t>
      </w:r>
    </w:p>
    <w:p>
      <w:r>
        <w:t>Obviously, if your proxy were to cache every object that is ever requested, it would require an unlimited amount of memory. Moreover, because some web objects are larger than others, it might be the case that one giant object will consume the entire cache, preventing other objects from being cached at all. To avoid those problems, your proxy should have both a maximum cache size and a maximum cache object size.</w:t>
      </w:r>
    </w:p>
    <w:p>
      <w:pPr>
        <w:pStyle w:val="3"/>
      </w:pPr>
      <w:bookmarkStart w:id="13" w:name="_Toc174871458"/>
      <w:r>
        <w:t>5.1 Maximum cache size</w:t>
      </w:r>
      <w:bookmarkEnd w:id="13"/>
    </w:p>
    <w:p>
      <w:r>
        <w:t>The entirety of your proxy’s cache should have the following maximum size:</w:t>
      </w:r>
    </w:p>
    <w:p>
      <w:pPr>
        <w:pStyle w:val="41"/>
      </w:pPr>
      <w:r>
        <w:t>MAX_CACHE_SIZE = 1 MiB</w:t>
      </w:r>
    </w:p>
    <w:p>
      <w:r>
        <w:t>When calculating the size of its cache, your proxy must only count bytes used to store the actual web objects; any extraneous bytes, including metadata, should be ignored.</w:t>
      </w:r>
    </w:p>
    <w:p>
      <w:pPr>
        <w:pStyle w:val="3"/>
      </w:pPr>
      <w:bookmarkStart w:id="14" w:name="_Toc174871459"/>
      <w:r>
        <w:t>5.2 Maximum object size</w:t>
      </w:r>
      <w:bookmarkEnd w:id="14"/>
    </w:p>
    <w:p>
      <w:r>
        <w:t>Your proxy should only cache web objects that do not exceed the following maximum size:</w:t>
      </w:r>
    </w:p>
    <w:p>
      <w:pPr>
        <w:pStyle w:val="41"/>
      </w:pPr>
      <w:r>
        <w:t xml:space="preserve">MAX_OBJECT_SIZE = 100 KiB </w:t>
      </w:r>
    </w:p>
    <w:p>
      <w:r>
        <w:t xml:space="preserve">For your convenience, both size limits are provided as macros in </w:t>
      </w:r>
      <w:r>
        <w:rPr>
          <w:rStyle w:val="42"/>
        </w:rPr>
        <w:t>proxy.c</w:t>
      </w:r>
      <w:r>
        <w:t>.</w:t>
      </w:r>
    </w:p>
    <w:p>
      <w:r>
        <w:t xml:space="preserve">The easiest way to implement a correct cache is to allocate a buffer for each active connection and accumulate data as it is received from the server. If the size of the buffer ever exceeds the maximum object size, the buffer can be discarded. If the entirety of the web server’s response is read before the maximum object size is exceeded, then the object can be cached. Using this scheme, the maximum amount of data your proxy will ever use for web objects is the following, where </w:t>
      </w:r>
      <w:r>
        <w:rPr>
          <w:rStyle w:val="42"/>
        </w:rPr>
        <w:t>T</w:t>
      </w:r>
      <w:r>
        <w:t xml:space="preserve"> is the maximum number of active connections:</w:t>
      </w:r>
    </w:p>
    <w:p>
      <w:pPr>
        <w:pStyle w:val="41"/>
      </w:pPr>
      <w:r>
        <w:t>MAX_CACHE_SIZE + T * MAX_OBJECT_SIZE</w:t>
      </w:r>
    </w:p>
    <w:p>
      <w:pPr>
        <w:pStyle w:val="3"/>
      </w:pPr>
      <w:bookmarkStart w:id="15" w:name="_Toc174871460"/>
      <w:r>
        <w:t>5.3 Eviction policy</w:t>
      </w:r>
      <w:bookmarkEnd w:id="15"/>
    </w:p>
    <w:p>
      <w:r>
        <w:t>Your proxy’s cache should employ an eviction policy that approximates a least-recently-used (LRU) eviction policy. It doesn’t have to be strictly LRU, but it should be something reasonably close. Note that both reading an object and writing it count as using the object.</w:t>
      </w:r>
    </w:p>
    <w:p>
      <w:pPr>
        <w:pStyle w:val="3"/>
      </w:pPr>
      <w:bookmarkStart w:id="16" w:name="_Toc174871461"/>
      <w:r>
        <w:t>5.4 Synchronization</w:t>
      </w:r>
      <w:bookmarkEnd w:id="16"/>
    </w:p>
    <w:p>
      <w:r>
        <w:t>Accesses to the cache must be thread-safe, and ensuring that cache access is free of race conditions will likely be the more interesting aspect of this part of the lab. As a matter of fact, there is a special requirement that multiple threads must be able to simultaneously read from the cache. Of course, only one thread should be permitted to write to the cache at a time, but that restriction must not exist for readers.</w:t>
      </w:r>
    </w:p>
    <w:p>
      <w:r>
        <w:t>As such, protecting accesses to the cache with one large exclusive lock is not an acceptable solution. You may want to explore options such as partitioning the cache, using Pthreads readers-writers locks, or using semaphores to implement your own readers-writers solution. In either case, the fact that you don’t have to implement a strictly LRU eviction policy will give you some flexibility in supporting multiple readers.</w:t>
      </w:r>
    </w:p>
    <w:p>
      <w:pPr>
        <w:pStyle w:val="2"/>
      </w:pPr>
      <w:bookmarkStart w:id="17" w:name="_Toc174871462"/>
      <w:r>
        <w:t>6. Grading &amp; Evaluation</w:t>
      </w:r>
      <w:bookmarkEnd w:id="17"/>
    </w:p>
    <w:p>
      <w:pPr>
        <w:spacing w:line="240" w:lineRule="auto"/>
      </w:pPr>
      <w:r>
        <w:t>This assignment will be graded out of a total of 70 points:</w:t>
      </w:r>
    </w:p>
    <w:p>
      <w:pPr>
        <w:pStyle w:val="28"/>
        <w:numPr>
          <w:ilvl w:val="0"/>
          <w:numId w:val="3"/>
        </w:numPr>
        <w:spacing w:line="240" w:lineRule="auto"/>
        <w:ind w:firstLineChars="0"/>
      </w:pPr>
      <w:r>
        <w:rPr>
          <w:i/>
          <w:iCs/>
        </w:rPr>
        <w:t>BasicCorrectness</w:t>
      </w:r>
      <w:r>
        <w:t>: 40 points for basic proxy operation (autograded)</w:t>
      </w:r>
    </w:p>
    <w:p>
      <w:pPr>
        <w:pStyle w:val="28"/>
        <w:numPr>
          <w:ilvl w:val="0"/>
          <w:numId w:val="3"/>
        </w:numPr>
        <w:spacing w:line="240" w:lineRule="auto"/>
        <w:ind w:firstLineChars="0"/>
      </w:pPr>
      <w:r>
        <w:rPr>
          <w:i/>
          <w:iCs/>
        </w:rPr>
        <w:t>Concurrency</w:t>
      </w:r>
      <w:r>
        <w:t>: 15 points for handling concurrent requests (autograded)</w:t>
      </w:r>
    </w:p>
    <w:p>
      <w:pPr>
        <w:pStyle w:val="28"/>
        <w:numPr>
          <w:ilvl w:val="0"/>
          <w:numId w:val="3"/>
        </w:numPr>
        <w:spacing w:line="240" w:lineRule="auto"/>
        <w:ind w:firstLineChars="0"/>
      </w:pPr>
      <w:r>
        <w:rPr>
          <w:i/>
          <w:iCs/>
        </w:rPr>
        <w:t>Cache</w:t>
      </w:r>
      <w:r>
        <w:t>: 15 points for a working cache (autograded)</w:t>
      </w:r>
    </w:p>
    <w:p>
      <w:pPr>
        <w:pStyle w:val="3"/>
      </w:pPr>
      <w:bookmarkStart w:id="18" w:name="_Toc174871463"/>
      <w:r>
        <w:t>6.1 Autograding</w:t>
      </w:r>
      <w:bookmarkEnd w:id="18"/>
    </w:p>
    <w:p>
      <w:pPr>
        <w:spacing w:line="240" w:lineRule="auto"/>
      </w:pPr>
      <w:r>
        <w:t xml:space="preserve">Your handout materials include an autograder, called </w:t>
      </w:r>
      <w:r>
        <w:rPr>
          <w:rStyle w:val="42"/>
        </w:rPr>
        <w:t>driver.sh</w:t>
      </w:r>
      <w:r>
        <w:t xml:space="preserve">, that your instructor will use to assign scores for </w:t>
      </w:r>
      <w:r>
        <w:rPr>
          <w:i/>
          <w:iCs/>
        </w:rPr>
        <w:t>BasicCorrectness</w:t>
      </w:r>
      <w:r>
        <w:t xml:space="preserve">, </w:t>
      </w:r>
      <w:r>
        <w:rPr>
          <w:i/>
          <w:iCs/>
        </w:rPr>
        <w:t>Concurrency</w:t>
      </w:r>
      <w:r>
        <w:t xml:space="preserve">, and </w:t>
      </w:r>
      <w:r>
        <w:rPr>
          <w:i/>
          <w:iCs/>
        </w:rPr>
        <w:t>Cache</w:t>
      </w:r>
      <w:r>
        <w:t xml:space="preserve">. From the </w:t>
      </w:r>
      <w:r>
        <w:rPr>
          <w:rStyle w:val="42"/>
        </w:rPr>
        <w:t>proxylab-handout</w:t>
      </w:r>
      <w:r>
        <w:t xml:space="preserve"> directory:</w:t>
      </w:r>
    </w:p>
    <w:p>
      <w:pPr>
        <w:pStyle w:val="41"/>
      </w:pPr>
      <w:r>
        <w:t>linux&gt; ./driver.sh</w:t>
      </w:r>
    </w:p>
    <w:p>
      <w:r>
        <w:t>And a completed proxy shall show following outputs:</w:t>
      </w:r>
    </w:p>
    <w:p>
      <w:pPr>
        <w:pStyle w:val="41"/>
        <w:spacing w:before="0"/>
      </w:pPr>
      <w:r>
        <w:t xml:space="preserve">root@1818821650d4: ./driver.sh </w:t>
      </w:r>
    </w:p>
    <w:p>
      <w:pPr>
        <w:pStyle w:val="41"/>
        <w:spacing w:before="0"/>
      </w:pPr>
      <w:r>
        <w:t>*** Basic ***</w:t>
      </w:r>
    </w:p>
    <w:p>
      <w:pPr>
        <w:pStyle w:val="41"/>
        <w:spacing w:before="0"/>
      </w:pPr>
      <w:r>
        <w:t>Starting tiny on 3867</w:t>
      </w:r>
    </w:p>
    <w:p>
      <w:pPr>
        <w:pStyle w:val="41"/>
        <w:spacing w:before="0"/>
      </w:pPr>
      <w:r>
        <w:t>Starting proxy on 32463</w:t>
      </w:r>
    </w:p>
    <w:p>
      <w:pPr>
        <w:pStyle w:val="41"/>
        <w:spacing w:before="0"/>
      </w:pPr>
      <w:r>
        <w:t>1: home.html</w:t>
      </w:r>
    </w:p>
    <w:p>
      <w:pPr>
        <w:pStyle w:val="41"/>
        <w:spacing w:before="0"/>
      </w:pPr>
      <w:r>
        <w:t xml:space="preserve">   Fetching ./tiny/home.html into ./.proxy using the proxy</w:t>
      </w:r>
    </w:p>
    <w:p>
      <w:pPr>
        <w:pStyle w:val="41"/>
        <w:spacing w:before="0"/>
      </w:pPr>
      <w:r>
        <w:t xml:space="preserve">   Fetching ./tiny/home.html into ./.noproxy directly from Tiny</w:t>
      </w:r>
    </w:p>
    <w:p>
      <w:pPr>
        <w:pStyle w:val="41"/>
        <w:spacing w:before="0"/>
      </w:pPr>
      <w:r>
        <w:t xml:space="preserve">   Comparing the two files</w:t>
      </w:r>
    </w:p>
    <w:p>
      <w:pPr>
        <w:pStyle w:val="41"/>
        <w:spacing w:before="0"/>
      </w:pPr>
      <w:r>
        <w:t xml:space="preserve">   Success: Files are identical.</w:t>
      </w:r>
    </w:p>
    <w:p>
      <w:pPr>
        <w:pStyle w:val="41"/>
        <w:spacing w:before="0"/>
      </w:pPr>
      <w:r>
        <w:t>2: csapp.c</w:t>
      </w:r>
    </w:p>
    <w:p>
      <w:pPr>
        <w:pStyle w:val="41"/>
        <w:spacing w:before="0"/>
      </w:pPr>
      <w:r>
        <w:t xml:space="preserve">   Fetching ./tiny/csapp.c into ./.proxy using the proxy</w:t>
      </w:r>
    </w:p>
    <w:p>
      <w:pPr>
        <w:pStyle w:val="41"/>
        <w:spacing w:before="0"/>
      </w:pPr>
      <w:r>
        <w:t xml:space="preserve">   Fetching ./tiny/csapp.c into ./.noproxy directly from Tiny</w:t>
      </w:r>
    </w:p>
    <w:p>
      <w:pPr>
        <w:pStyle w:val="41"/>
        <w:spacing w:before="0"/>
      </w:pPr>
      <w:r>
        <w:t xml:space="preserve">   Comparing the two files</w:t>
      </w:r>
    </w:p>
    <w:p>
      <w:pPr>
        <w:pStyle w:val="41"/>
        <w:spacing w:before="0"/>
      </w:pPr>
      <w:r>
        <w:t xml:space="preserve">   Success: Files are identical.</w:t>
      </w:r>
    </w:p>
    <w:p>
      <w:pPr>
        <w:pStyle w:val="41"/>
        <w:spacing w:before="0"/>
      </w:pPr>
      <w:r>
        <w:t>3: tiny.c</w:t>
      </w:r>
    </w:p>
    <w:p>
      <w:pPr>
        <w:pStyle w:val="41"/>
        <w:spacing w:before="0"/>
      </w:pPr>
      <w:r>
        <w:t xml:space="preserve">   Fetching ./tiny/tiny.c into ./.proxy using the proxy</w:t>
      </w:r>
    </w:p>
    <w:p>
      <w:pPr>
        <w:pStyle w:val="41"/>
        <w:spacing w:before="0"/>
      </w:pPr>
      <w:r>
        <w:t xml:space="preserve">   Fetching ./tiny/tiny.c into ./.noproxy directly from Tiny</w:t>
      </w:r>
    </w:p>
    <w:p>
      <w:pPr>
        <w:pStyle w:val="41"/>
        <w:spacing w:before="0"/>
      </w:pPr>
      <w:r>
        <w:t xml:space="preserve">   Comparing the two files</w:t>
      </w:r>
    </w:p>
    <w:p>
      <w:pPr>
        <w:pStyle w:val="41"/>
        <w:spacing w:before="0"/>
      </w:pPr>
      <w:r>
        <w:t xml:space="preserve">   Success: Files are identical.</w:t>
      </w:r>
    </w:p>
    <w:p>
      <w:pPr>
        <w:pStyle w:val="41"/>
        <w:spacing w:before="0"/>
      </w:pPr>
      <w:r>
        <w:t>4: godzilla.jpg</w:t>
      </w:r>
    </w:p>
    <w:p>
      <w:pPr>
        <w:pStyle w:val="41"/>
        <w:spacing w:before="0"/>
      </w:pPr>
      <w:r>
        <w:t xml:space="preserve">   Fetching ./tiny/godzilla.jpg into ./.proxy using the proxy</w:t>
      </w:r>
    </w:p>
    <w:p>
      <w:pPr>
        <w:pStyle w:val="41"/>
        <w:spacing w:before="0"/>
      </w:pPr>
      <w:r>
        <w:t xml:space="preserve">   Fetching ./tiny/godzilla.jpg into ./.noproxy directly from Tiny</w:t>
      </w:r>
    </w:p>
    <w:p>
      <w:pPr>
        <w:pStyle w:val="41"/>
        <w:spacing w:before="0"/>
      </w:pPr>
      <w:r>
        <w:t xml:space="preserve">   Comparing the two files</w:t>
      </w:r>
    </w:p>
    <w:p>
      <w:pPr>
        <w:pStyle w:val="41"/>
        <w:spacing w:before="0"/>
      </w:pPr>
      <w:r>
        <w:t xml:space="preserve">   Success: Files are identical.</w:t>
      </w:r>
    </w:p>
    <w:p>
      <w:pPr>
        <w:pStyle w:val="41"/>
        <w:spacing w:before="0"/>
      </w:pPr>
      <w:r>
        <w:t>5: tiny</w:t>
      </w:r>
    </w:p>
    <w:p>
      <w:pPr>
        <w:pStyle w:val="41"/>
        <w:spacing w:before="0"/>
      </w:pPr>
      <w:r>
        <w:t xml:space="preserve">   Fetching ./tiny/tiny into ./.proxy using the proxy</w:t>
      </w:r>
    </w:p>
    <w:p>
      <w:pPr>
        <w:pStyle w:val="41"/>
        <w:spacing w:before="0"/>
      </w:pPr>
      <w:r>
        <w:t xml:space="preserve">   Fetching ./tiny/tiny into ./.noproxy directly from Tiny</w:t>
      </w:r>
    </w:p>
    <w:p>
      <w:pPr>
        <w:pStyle w:val="41"/>
        <w:spacing w:before="0"/>
      </w:pPr>
      <w:r>
        <w:t xml:space="preserve">   Comparing the two files</w:t>
      </w:r>
    </w:p>
    <w:p>
      <w:pPr>
        <w:pStyle w:val="41"/>
        <w:spacing w:before="0"/>
      </w:pPr>
      <w:r>
        <w:t xml:space="preserve">   Success: Files are identical.</w:t>
      </w:r>
    </w:p>
    <w:p>
      <w:pPr>
        <w:pStyle w:val="41"/>
        <w:spacing w:before="0"/>
      </w:pPr>
      <w:r>
        <w:t>Killing tiny and proxy</w:t>
      </w:r>
    </w:p>
    <w:p>
      <w:pPr>
        <w:pStyle w:val="41"/>
        <w:spacing w:before="0"/>
        <w:rPr>
          <w:b/>
          <w:bCs/>
        </w:rPr>
      </w:pPr>
      <w:r>
        <w:rPr>
          <w:b/>
          <w:bCs/>
        </w:rPr>
        <w:t>basicScore: 40/40</w:t>
      </w:r>
    </w:p>
    <w:p>
      <w:pPr>
        <w:pStyle w:val="41"/>
        <w:spacing w:before="0"/>
      </w:pPr>
    </w:p>
    <w:p>
      <w:pPr>
        <w:pStyle w:val="41"/>
        <w:spacing w:before="0"/>
      </w:pPr>
      <w:r>
        <w:t>*** Concurrency ***</w:t>
      </w:r>
    </w:p>
    <w:p>
      <w:pPr>
        <w:pStyle w:val="41"/>
        <w:spacing w:before="0"/>
      </w:pPr>
      <w:r>
        <w:t>Starting tiny on port 28707</w:t>
      </w:r>
    </w:p>
    <w:p>
      <w:pPr>
        <w:pStyle w:val="41"/>
        <w:spacing w:before="0"/>
      </w:pPr>
      <w:r>
        <w:t>Starting proxy on port 30177</w:t>
      </w:r>
    </w:p>
    <w:p>
      <w:pPr>
        <w:pStyle w:val="41"/>
        <w:spacing w:before="0"/>
      </w:pPr>
      <w:r>
        <w:t>Starting the blocking NOP server on port 18559</w:t>
      </w:r>
    </w:p>
    <w:p>
      <w:pPr>
        <w:pStyle w:val="41"/>
        <w:spacing w:before="0"/>
      </w:pPr>
      <w:r>
        <w:t>Trying to fetch a file from the blocking nop-server</w:t>
      </w:r>
    </w:p>
    <w:p>
      <w:pPr>
        <w:pStyle w:val="41"/>
        <w:spacing w:before="0"/>
      </w:pPr>
      <w:r>
        <w:t>Fetching ./tiny/home.html into ./.noproxy directly from Tiny</w:t>
      </w:r>
    </w:p>
    <w:p>
      <w:pPr>
        <w:pStyle w:val="41"/>
        <w:spacing w:before="0"/>
      </w:pPr>
      <w:r>
        <w:t>Fetching ./tiny/home.html into ./.proxy using the proxy</w:t>
      </w:r>
    </w:p>
    <w:p>
      <w:pPr>
        <w:pStyle w:val="41"/>
        <w:spacing w:before="0"/>
      </w:pPr>
      <w:r>
        <w:t>Checking whether the proxy fetch succeeded</w:t>
      </w:r>
    </w:p>
    <w:p>
      <w:pPr>
        <w:pStyle w:val="41"/>
        <w:spacing w:before="0"/>
      </w:pPr>
      <w:r>
        <w:t>Success: Was able to fetch tiny/home.html from the proxy.</w:t>
      </w:r>
    </w:p>
    <w:p>
      <w:pPr>
        <w:pStyle w:val="41"/>
        <w:spacing w:before="0"/>
      </w:pPr>
      <w:r>
        <w:t>Killing tiny, proxy, and nop-server</w:t>
      </w:r>
    </w:p>
    <w:p>
      <w:pPr>
        <w:pStyle w:val="41"/>
        <w:spacing w:before="0"/>
        <w:rPr>
          <w:b/>
          <w:bCs/>
        </w:rPr>
      </w:pPr>
      <w:r>
        <w:rPr>
          <w:b/>
          <w:bCs/>
        </w:rPr>
        <w:t>concurrencyScore: 15/15</w:t>
      </w:r>
    </w:p>
    <w:p>
      <w:pPr>
        <w:pStyle w:val="41"/>
        <w:spacing w:before="0"/>
      </w:pPr>
    </w:p>
    <w:p>
      <w:pPr>
        <w:pStyle w:val="41"/>
        <w:spacing w:before="0"/>
      </w:pPr>
      <w:r>
        <w:t>*** Cache ***</w:t>
      </w:r>
    </w:p>
    <w:p>
      <w:pPr>
        <w:pStyle w:val="41"/>
        <w:spacing w:before="0"/>
      </w:pPr>
      <w:r>
        <w:t>Starting tiny on port 26109</w:t>
      </w:r>
    </w:p>
    <w:p>
      <w:pPr>
        <w:pStyle w:val="41"/>
        <w:spacing w:before="0"/>
      </w:pPr>
      <w:r>
        <w:t>Starting proxy on port 6288</w:t>
      </w:r>
    </w:p>
    <w:p>
      <w:pPr>
        <w:pStyle w:val="41"/>
        <w:spacing w:before="0"/>
      </w:pPr>
      <w:r>
        <w:t>Fetching ./tiny/tiny.c into ./.proxy using the proxy</w:t>
      </w:r>
    </w:p>
    <w:p>
      <w:pPr>
        <w:pStyle w:val="41"/>
        <w:spacing w:before="0"/>
      </w:pPr>
      <w:r>
        <w:t>Fetching ./tiny/home.html into ./.proxy using the proxy</w:t>
      </w:r>
    </w:p>
    <w:p>
      <w:pPr>
        <w:pStyle w:val="41"/>
        <w:spacing w:before="0"/>
      </w:pPr>
      <w:r>
        <w:t>Fetching ./tiny/csapp.c into ./.proxy using the proxy</w:t>
      </w:r>
    </w:p>
    <w:p>
      <w:pPr>
        <w:pStyle w:val="41"/>
        <w:spacing w:before="0"/>
      </w:pPr>
      <w:r>
        <w:t>Killing tiny</w:t>
      </w:r>
    </w:p>
    <w:p>
      <w:pPr>
        <w:pStyle w:val="41"/>
        <w:spacing w:before="0"/>
      </w:pPr>
      <w:r>
        <w:t>Fetching a cached copy of ./tiny/home.html into ./.noproxy</w:t>
      </w:r>
    </w:p>
    <w:p>
      <w:pPr>
        <w:pStyle w:val="41"/>
        <w:spacing w:before="0"/>
      </w:pPr>
      <w:r>
        <w:t>Success: Was able to fetch tiny/home.html from the cache.</w:t>
      </w:r>
    </w:p>
    <w:p>
      <w:pPr>
        <w:pStyle w:val="41"/>
        <w:spacing w:before="0"/>
      </w:pPr>
      <w:r>
        <w:t>Killing proxy</w:t>
      </w:r>
    </w:p>
    <w:p>
      <w:pPr>
        <w:pStyle w:val="41"/>
        <w:spacing w:before="0"/>
        <w:rPr>
          <w:b/>
          <w:bCs/>
        </w:rPr>
      </w:pPr>
      <w:r>
        <w:rPr>
          <w:b/>
          <w:bCs/>
        </w:rPr>
        <w:t>cacheScore: 15/15</w:t>
      </w:r>
    </w:p>
    <w:p>
      <w:pPr>
        <w:pStyle w:val="41"/>
        <w:spacing w:before="0"/>
      </w:pPr>
    </w:p>
    <w:p>
      <w:pPr>
        <w:pStyle w:val="41"/>
        <w:spacing w:before="0"/>
        <w:rPr>
          <w:b/>
          <w:bCs/>
        </w:rPr>
      </w:pPr>
      <w:r>
        <w:rPr>
          <w:b/>
          <w:bCs/>
        </w:rPr>
        <w:t>totalScore: 70/70</w:t>
      </w:r>
    </w:p>
    <w:p>
      <w:pPr>
        <w:pStyle w:val="3"/>
      </w:pPr>
      <w:bookmarkStart w:id="19" w:name="_Toc174871464"/>
      <w:r>
        <w:t>6.2 Robustness</w:t>
      </w:r>
      <w:bookmarkEnd w:id="19"/>
    </w:p>
    <w:p>
      <w:pPr>
        <w:spacing w:line="240" w:lineRule="auto"/>
      </w:pPr>
      <w:r>
        <w:t>As always, you must deliver a program that is robust to errors and even malformed or malicious input. Servers are typically long-running processes, and web proxies are no exception. Think carefully about how long-running processes should react to different types of errors. For many kinds of errors, it is certainly inappropriate for your proxy to immediately exit.</w:t>
      </w:r>
    </w:p>
    <w:p>
      <w:pPr>
        <w:spacing w:line="240" w:lineRule="auto"/>
      </w:pPr>
      <w:r>
        <w:t>Robustness implies other requirements as well, including invulnerability to error cases like segmentation faults and a lack of memory leaks and file descriptor leaks.</w:t>
      </w:r>
    </w:p>
    <w:p>
      <w:pPr>
        <w:pStyle w:val="2"/>
      </w:pPr>
      <w:bookmarkStart w:id="20" w:name="_Toc174871465"/>
      <w:r>
        <w:t>7 Testing and debugging</w:t>
      </w:r>
      <w:bookmarkEnd w:id="20"/>
    </w:p>
    <w:p>
      <w:pPr>
        <w:spacing w:line="240" w:lineRule="auto"/>
      </w:pPr>
      <w:r>
        <w:t>Besides the simple autograder, you will not have any sample inputs or a test program to test your implementation. You will have to come up with your own tests and perhaps even your own testing harness to help you debug your code and decide when you have a correct implementation. This is a valuable skill in the real world, where exact operating conditions are rarely known and reference solutions are often unavailable.</w:t>
      </w:r>
    </w:p>
    <w:p>
      <w:pPr>
        <w:spacing w:line="240" w:lineRule="auto"/>
      </w:pPr>
      <w:r>
        <w:t>Fortunately, there are many tools you can use to debug and test your proxy. Be sure to exercise all code paths and test a representative set of inputs, including base cases, typical cases, and edge cases.</w:t>
      </w:r>
    </w:p>
    <w:p>
      <w:pPr>
        <w:pStyle w:val="3"/>
      </w:pPr>
      <w:bookmarkStart w:id="21" w:name="_Toc174871466"/>
      <w:r>
        <w:t>7.1 Tiny web server</w:t>
      </w:r>
      <w:bookmarkEnd w:id="21"/>
    </w:p>
    <w:p>
      <w:pPr>
        <w:spacing w:line="240" w:lineRule="auto"/>
      </w:pPr>
      <w:r>
        <w:t xml:space="preserve">Your handout directory the source code for the CS:APP Tiny web server. While not as powerful as </w:t>
      </w:r>
      <w:r>
        <w:rPr>
          <w:rStyle w:val="42"/>
        </w:rPr>
        <w:t>thttpd</w:t>
      </w:r>
      <w:r>
        <w:t>, the CS:APP Tiny web server will be easy for you to modify as you see fit. It’s also a reasonable starting point for your proxy code. And it’s the server that the driver code uses to fetch pages.</w:t>
      </w:r>
    </w:p>
    <w:p>
      <w:pPr>
        <w:pStyle w:val="3"/>
      </w:pPr>
      <w:bookmarkStart w:id="22" w:name="_Toc174871467"/>
      <w:r>
        <w:t xml:space="preserve">7.2 </w:t>
      </w:r>
      <w:r>
        <w:rPr>
          <w:rStyle w:val="42"/>
        </w:rPr>
        <w:t>telnet</w:t>
      </w:r>
      <w:bookmarkEnd w:id="22"/>
    </w:p>
    <w:p>
      <w:pPr>
        <w:spacing w:line="240" w:lineRule="auto"/>
      </w:pPr>
      <w:r>
        <w:t xml:space="preserve">As described in your textbook (11.5.3), you can use </w:t>
      </w:r>
      <w:r>
        <w:rPr>
          <w:rStyle w:val="42"/>
        </w:rPr>
        <w:t>telnet</w:t>
      </w:r>
      <w:r>
        <w:t xml:space="preserve"> to open a connection to your proxy and send it HTTP requests.</w:t>
      </w:r>
    </w:p>
    <w:p>
      <w:pPr>
        <w:pStyle w:val="3"/>
      </w:pPr>
      <w:bookmarkStart w:id="23" w:name="_Toc174871468"/>
      <w:r>
        <w:t xml:space="preserve">7.3 </w:t>
      </w:r>
      <w:r>
        <w:rPr>
          <w:rStyle w:val="42"/>
        </w:rPr>
        <w:t>curl</w:t>
      </w:r>
      <w:bookmarkEnd w:id="23"/>
    </w:p>
    <w:p>
      <w:pPr>
        <w:spacing w:line="240" w:lineRule="auto"/>
      </w:pPr>
      <w:r>
        <w:t xml:space="preserve">You can use </w:t>
      </w:r>
      <w:r>
        <w:rPr>
          <w:rStyle w:val="42"/>
        </w:rPr>
        <w:t>curl</w:t>
      </w:r>
      <w:r>
        <w:t xml:space="preserve"> to generate HTTP requests to any server, including your own proxy. It is an extremely useful debugging tool. For example, if your proxy and Tiny are both running on the local machine, Tiny is listening on port 15213, and proxy is listening on port 15214, then you can request a page from Tiny via your proxy using the following </w:t>
      </w:r>
      <w:r>
        <w:rPr>
          <w:rStyle w:val="42"/>
        </w:rPr>
        <w:t>curl</w:t>
      </w:r>
      <w:r>
        <w:t xml:space="preserve"> command:</w:t>
      </w:r>
    </w:p>
    <w:p>
      <w:pPr>
        <w:pStyle w:val="41"/>
      </w:pPr>
      <w:r>
        <w:t>linux&gt; curl -v --proxy http://localhost:15214 http://localhost:15213/home.html</w:t>
      </w:r>
    </w:p>
    <w:p>
      <w:pPr>
        <w:pStyle w:val="41"/>
        <w:spacing w:before="0"/>
      </w:pPr>
      <w:r>
        <w:t>*</w:t>
      </w:r>
      <w:r>
        <w:tab/>
      </w:r>
      <w:r>
        <w:t>About to connect() to proxy localhost port 15214 (#0)</w:t>
      </w:r>
    </w:p>
    <w:p>
      <w:pPr>
        <w:pStyle w:val="41"/>
        <w:spacing w:before="0"/>
      </w:pPr>
      <w:r>
        <w:t>*</w:t>
      </w:r>
      <w:r>
        <w:tab/>
      </w:r>
      <w:r>
        <w:t>Trying  127.0.0.1...  connected</w:t>
      </w:r>
    </w:p>
    <w:p>
      <w:pPr>
        <w:pStyle w:val="41"/>
        <w:spacing w:before="0"/>
      </w:pPr>
      <w:r>
        <w:t>*</w:t>
      </w:r>
      <w:r>
        <w:tab/>
      </w:r>
      <w:r>
        <w:t>Connected to localhost (127.0.0.1) port 15214 (#0)</w:t>
      </w:r>
    </w:p>
    <w:p>
      <w:pPr>
        <w:pStyle w:val="41"/>
        <w:spacing w:before="0"/>
      </w:pPr>
      <w:r>
        <w:t>&gt;</w:t>
      </w:r>
      <w:r>
        <w:tab/>
      </w:r>
      <w:r>
        <w:t>GET  http://localhost:15213/home.html  HTTP/1.1</w:t>
      </w:r>
    </w:p>
    <w:p>
      <w:pPr>
        <w:pStyle w:val="41"/>
        <w:spacing w:before="0"/>
      </w:pPr>
      <w:r>
        <w:t>&gt;</w:t>
      </w:r>
      <w:r>
        <w:tab/>
      </w:r>
      <w:r>
        <w:t>User-Agent: curl/7.19.7 (x86_64-redhat-linux-gnu)...</w:t>
      </w:r>
    </w:p>
    <w:p>
      <w:pPr>
        <w:pStyle w:val="41"/>
        <w:spacing w:before="0"/>
      </w:pPr>
      <w:r>
        <w:t>&gt;</w:t>
      </w:r>
      <w:r>
        <w:tab/>
      </w:r>
      <w:r>
        <w:t>Host: localhost:15213</w:t>
      </w:r>
    </w:p>
    <w:p>
      <w:pPr>
        <w:pStyle w:val="41"/>
        <w:spacing w:before="0"/>
      </w:pPr>
      <w:r>
        <w:t>&gt;</w:t>
      </w:r>
      <w:r>
        <w:tab/>
      </w:r>
      <w:r>
        <w:t>Accept: */*</w:t>
      </w:r>
    </w:p>
    <w:p>
      <w:pPr>
        <w:pStyle w:val="41"/>
        <w:spacing w:before="0"/>
      </w:pPr>
      <w:r>
        <w:t>&gt;</w:t>
      </w:r>
      <w:r>
        <w:tab/>
      </w:r>
      <w:r>
        <w:t>Proxy-Connection: Keep-Alive</w:t>
      </w:r>
    </w:p>
    <w:p>
      <w:pPr>
        <w:pStyle w:val="41"/>
        <w:spacing w:before="0"/>
      </w:pPr>
      <w:r>
        <w:t>&gt;</w:t>
      </w:r>
      <w:r>
        <w:tab/>
      </w:r>
    </w:p>
    <w:p>
      <w:pPr>
        <w:pStyle w:val="41"/>
        <w:spacing w:before="0"/>
      </w:pPr>
      <w:r>
        <w:t>*</w:t>
      </w:r>
      <w:r>
        <w:tab/>
      </w:r>
      <w:r>
        <w:t>HTTP 1.0, assume close after body</w:t>
      </w:r>
    </w:p>
    <w:p>
      <w:pPr>
        <w:pStyle w:val="41"/>
        <w:spacing w:before="0"/>
      </w:pPr>
      <w:r>
        <w:t>&lt;  HTTP/1.0  200  OK</w:t>
      </w:r>
    </w:p>
    <w:p>
      <w:pPr>
        <w:pStyle w:val="41"/>
        <w:spacing w:before="0"/>
      </w:pPr>
      <w:r>
        <w:t>&lt; Server: Tiny Web Server</w:t>
      </w:r>
    </w:p>
    <w:p>
      <w:pPr>
        <w:pStyle w:val="41"/>
        <w:spacing w:before="0"/>
      </w:pPr>
      <w:r>
        <w:t>&lt;  Content-length:  120</w:t>
      </w:r>
    </w:p>
    <w:p>
      <w:pPr>
        <w:pStyle w:val="41"/>
        <w:spacing w:before="0"/>
      </w:pPr>
      <w:r>
        <w:t>&lt; Content-type: text/html</w:t>
      </w:r>
    </w:p>
    <w:p>
      <w:pPr>
        <w:pStyle w:val="41"/>
        <w:spacing w:before="0"/>
      </w:pPr>
      <w:r>
        <w:t>&lt;</w:t>
      </w:r>
    </w:p>
    <w:p>
      <w:pPr>
        <w:pStyle w:val="41"/>
        <w:spacing w:before="0"/>
      </w:pPr>
      <w:r>
        <w:t>&lt;html&gt;</w:t>
      </w:r>
    </w:p>
    <w:p>
      <w:pPr>
        <w:pStyle w:val="41"/>
        <w:spacing w:before="0"/>
      </w:pPr>
      <w:r>
        <w:t>&lt;head&gt;&lt;title&gt;test&lt;/title&gt;&lt;/head&gt;</w:t>
      </w:r>
    </w:p>
    <w:p>
      <w:pPr>
        <w:pStyle w:val="41"/>
        <w:spacing w:before="0"/>
      </w:pPr>
      <w:r>
        <w:t>&lt;body&gt;</w:t>
      </w:r>
    </w:p>
    <w:p>
      <w:pPr>
        <w:pStyle w:val="41"/>
        <w:spacing w:before="0"/>
      </w:pPr>
      <w:r>
        <w:t>&lt;img align="middle" src="godzilla.gif"&gt; Dave O’Hallaron</w:t>
      </w:r>
    </w:p>
    <w:p>
      <w:pPr>
        <w:pStyle w:val="41"/>
        <w:spacing w:before="0"/>
      </w:pPr>
      <w:r>
        <w:t>&lt;/body&gt;</w:t>
      </w:r>
    </w:p>
    <w:p>
      <w:pPr>
        <w:pStyle w:val="41"/>
        <w:spacing w:before="0"/>
      </w:pPr>
      <w:r>
        <w:t>&lt;/html&gt;</w:t>
      </w:r>
    </w:p>
    <w:p>
      <w:pPr>
        <w:pStyle w:val="41"/>
        <w:spacing w:before="0"/>
      </w:pPr>
      <w:r>
        <w:t>*</w:t>
      </w:r>
      <w:r>
        <w:tab/>
      </w:r>
      <w:r>
        <w:t>Closing connection #0</w:t>
      </w:r>
    </w:p>
    <w:p>
      <w:pPr>
        <w:pStyle w:val="3"/>
      </w:pPr>
      <w:bookmarkStart w:id="24" w:name="_Toc174871469"/>
      <w:r>
        <w:t>7.4 netcat</w:t>
      </w:r>
      <w:bookmarkEnd w:id="24"/>
    </w:p>
    <w:p>
      <w:pPr>
        <w:spacing w:line="240" w:lineRule="auto"/>
      </w:pPr>
      <w:r>
        <w:rPr>
          <w:rStyle w:val="42"/>
        </w:rPr>
        <w:t>netcat</w:t>
      </w:r>
      <w:r>
        <w:t xml:space="preserve">, also known as </w:t>
      </w:r>
      <w:r>
        <w:rPr>
          <w:rStyle w:val="42"/>
        </w:rPr>
        <w:t>nc</w:t>
      </w:r>
      <w:r>
        <w:t xml:space="preserve">, is a versatile network utility. You can use </w:t>
      </w:r>
      <w:r>
        <w:rPr>
          <w:rStyle w:val="42"/>
        </w:rPr>
        <w:t>netcat</w:t>
      </w:r>
      <w:r>
        <w:t xml:space="preserve"> just like </w:t>
      </w:r>
      <w:r>
        <w:rPr>
          <w:rStyle w:val="42"/>
        </w:rPr>
        <w:t>telnet</w:t>
      </w:r>
      <w:r>
        <w:t xml:space="preserve">, to open connections to servers. Hence, imagining that your proxy were running on </w:t>
      </w:r>
      <w:r>
        <w:rPr>
          <w:rStyle w:val="42"/>
        </w:rPr>
        <w:t>catshark</w:t>
      </w:r>
      <w:r>
        <w:t xml:space="preserve"> using port 12345 you can do something like the following to manually test your proxy:</w:t>
      </w:r>
    </w:p>
    <w:p>
      <w:pPr>
        <w:pStyle w:val="41"/>
      </w:pPr>
      <w:r>
        <w:t>sh&gt;  nc  catshark.ics.cs.cmu.edu  12345</w:t>
      </w:r>
    </w:p>
    <w:p>
      <w:pPr>
        <w:pStyle w:val="41"/>
        <w:spacing w:before="0"/>
      </w:pPr>
      <w:r>
        <w:t>GET   http://www.cmu.edu/hub/index.html   HTTP/1.0</w:t>
      </w:r>
    </w:p>
    <w:p>
      <w:pPr>
        <w:pStyle w:val="41"/>
        <w:spacing w:before="0"/>
      </w:pPr>
    </w:p>
    <w:p>
      <w:pPr>
        <w:pStyle w:val="41"/>
        <w:spacing w:before="0"/>
      </w:pPr>
      <w:r>
        <w:t>HTTP/1.1  200  OK</w:t>
      </w:r>
    </w:p>
    <w:p>
      <w:pPr>
        <w:pStyle w:val="41"/>
        <w:spacing w:before="0"/>
      </w:pPr>
      <w:r>
        <w:t>...</w:t>
      </w:r>
    </w:p>
    <w:p>
      <w:pPr>
        <w:spacing w:line="240" w:lineRule="auto"/>
      </w:pPr>
      <w:r>
        <w:t xml:space="preserve">In addition to being able to connect to Web servers, </w:t>
      </w:r>
      <w:r>
        <w:rPr>
          <w:rStyle w:val="42"/>
        </w:rPr>
        <w:t>netcat</w:t>
      </w:r>
      <w:r>
        <w:t xml:space="preserve"> can also operate as a server itself. With the following command, you can run </w:t>
      </w:r>
      <w:r>
        <w:rPr>
          <w:rStyle w:val="42"/>
        </w:rPr>
        <w:t>netcat</w:t>
      </w:r>
      <w:r>
        <w:t xml:space="preserve"> as a server listening on port 12345:</w:t>
      </w:r>
    </w:p>
    <w:p>
      <w:pPr>
        <w:pStyle w:val="41"/>
      </w:pPr>
      <w:r>
        <w:t>sh&gt; nc -l 12345</w:t>
      </w:r>
    </w:p>
    <w:p>
      <w:pPr>
        <w:spacing w:line="240" w:lineRule="auto"/>
      </w:pPr>
      <w:r>
        <w:t xml:space="preserve">Once you have set up a </w:t>
      </w:r>
      <w:r>
        <w:rPr>
          <w:rStyle w:val="42"/>
        </w:rPr>
        <w:t>netcat</w:t>
      </w:r>
      <w:r>
        <w:t xml:space="preserve"> server, you can generate a request to a phony object on it through your proxy, and you will be able to inspect the exact request that your proxy sent to </w:t>
      </w:r>
      <w:r>
        <w:rPr>
          <w:rStyle w:val="42"/>
        </w:rPr>
        <w:t>netcat</w:t>
      </w:r>
      <w:r>
        <w:t>.</w:t>
      </w:r>
    </w:p>
    <w:p>
      <w:pPr>
        <w:pStyle w:val="3"/>
      </w:pPr>
      <w:bookmarkStart w:id="25" w:name="_Toc174871470"/>
      <w:r>
        <w:t>7.5 Web browsers</w:t>
      </w:r>
      <w:bookmarkEnd w:id="25"/>
    </w:p>
    <w:p>
      <w:pPr>
        <w:spacing w:line="240" w:lineRule="auto"/>
      </w:pPr>
      <w:r>
        <w:t>Eventually you should test your proxy using the most recent version of Mozilla Firefox. Visiting About Firefox will automatically update your browser to the most recent version.</w:t>
      </w:r>
    </w:p>
    <w:p>
      <w:pPr>
        <w:spacing w:line="240" w:lineRule="auto"/>
      </w:pPr>
      <w:r>
        <w:t>To configure Firefox to work with a proxy, visit</w:t>
      </w:r>
    </w:p>
    <w:p>
      <w:pPr>
        <w:pStyle w:val="41"/>
      </w:pPr>
      <w:r>
        <w:t>Preferences &gt; Advanced &gt; Network &gt; Settings</w:t>
      </w:r>
    </w:p>
    <w:p>
      <w:pPr>
        <w:spacing w:line="240" w:lineRule="auto"/>
      </w:pPr>
      <w:r>
        <w:t>It will be very exciting to see your proxy working through a real Web browser. Although the functionality of your proxy will be limited, you will notice that you are able to browse the vast majority of websites through your proxy.</w:t>
      </w:r>
    </w:p>
    <w:p>
      <w:pPr>
        <w:spacing w:line="240" w:lineRule="auto"/>
      </w:pPr>
      <w:r>
        <w:t>An important caveat is that you must be very careful when testing caching using a Web browser. All modern Web browsers have caches of their own, which you should disable before attempting to test your proxy’s cache.</w:t>
      </w:r>
    </w:p>
    <w:p>
      <w:pPr>
        <w:pStyle w:val="2"/>
      </w:pPr>
      <w:bookmarkStart w:id="26" w:name="_Toc174871471"/>
      <w:r>
        <w:t xml:space="preserve">8. </w:t>
      </w:r>
      <w:r>
        <w:rPr>
          <w:rFonts w:hint="eastAsia"/>
        </w:rPr>
        <w:t>H</w:t>
      </w:r>
      <w:r>
        <w:t>and-In Instructions</w:t>
      </w:r>
      <w:bookmarkEnd w:id="26"/>
    </w:p>
    <w:p>
      <w:pPr>
        <w:spacing w:line="240" w:lineRule="auto"/>
        <w:jc w:val="left"/>
      </w:pPr>
    </w:p>
    <w:p>
      <w:pPr>
        <w:spacing w:line="240" w:lineRule="auto"/>
        <w:jc w:val="left"/>
        <w:rPr>
          <w:b/>
          <w:bCs/>
          <w:szCs w:val="22"/>
        </w:rPr>
      </w:pPr>
      <w:r>
        <w:rPr>
          <w:rFonts w:hint="eastAsia"/>
          <w:b/>
          <w:bCs/>
          <w:szCs w:val="22"/>
        </w:rPr>
        <w:t>D</w:t>
      </w:r>
      <w:r>
        <w:rPr>
          <w:b/>
          <w:bCs/>
          <w:szCs w:val="22"/>
        </w:rPr>
        <w:t>ue Time: 2024/09/13 (4-week duration)</w:t>
      </w:r>
    </w:p>
    <w:p>
      <w:pPr>
        <w:spacing w:line="240" w:lineRule="auto"/>
        <w:jc w:val="left"/>
      </w:pPr>
    </w:p>
    <w:p>
      <w:pPr>
        <w:spacing w:line="240" w:lineRule="auto"/>
        <w:jc w:val="left"/>
      </w:pPr>
      <w:r>
        <w:t>Further instructions, if any, will be announced in form of class group notifications.</w:t>
      </w:r>
    </w:p>
    <w:p>
      <w:pPr>
        <w:spacing w:line="240" w:lineRule="auto"/>
        <w:jc w:val="left"/>
      </w:pPr>
    </w:p>
    <w:sectPr>
      <w:headerReference r:id="rId7" w:type="first"/>
      <w:footerReference r:id="rId8" w:type="first"/>
      <w:pgSz w:w="12240" w:h="15840"/>
      <w:pgMar w:top="1440" w:right="1440" w:bottom="1440" w:left="1440" w:header="720" w:footer="720" w:gutter="0"/>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等线">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等线 Light">
    <w:altName w:val="Noto Serif CJK HK SemiBold"/>
    <w:panose1 w:val="02010600030101010101"/>
    <w:charset w:val="86"/>
    <w:family w:val="auto"/>
    <w:pitch w:val="default"/>
    <w:sig w:usb0="00000000" w:usb1="00000000" w:usb2="00000016" w:usb3="00000000" w:csb0="0004000F" w:csb1="00000000"/>
  </w:font>
  <w:font w:name="Noto Serif CJK HK SemiBold">
    <w:panose1 w:val="02020600000000000000"/>
    <w:charset w:val="88"/>
    <w:family w:val="auto"/>
    <w:pitch w:val="default"/>
    <w:sig w:usb0="30000083" w:usb1="2BDF3C10" w:usb2="00000016" w:usb3="00000000" w:csb0="603A0107" w:csb1="00000000"/>
  </w:font>
  <w:font w:name="Calibri Light">
    <w:altName w:val="DejaVu Sans"/>
    <w:panose1 w:val="020F0302020204030204"/>
    <w:charset w:val="00"/>
    <w:family w:val="swiss"/>
    <w:pitch w:val="default"/>
    <w:sig w:usb0="00000000" w:usb1="00000000" w:usb2="00000009" w:usb3="00000000" w:csb0="000001FF" w:csb1="00000000"/>
  </w:font>
  <w:font w:name="方正黑体_GBK">
    <w:panose1 w:val="02000000000000000000"/>
    <w:charset w:val="86"/>
    <w:family w:val="auto"/>
    <w:pitch w:val="default"/>
    <w:sig w:usb0="00000001" w:usb1="08000000" w:usb2="00000000" w:usb3="00000000" w:csb0="00040000" w:csb1="00000000"/>
  </w:font>
  <w:font w:name="Sitka Display">
    <w:altName w:val="Cantarell"/>
    <w:panose1 w:val="02000505000000020004"/>
    <w:charset w:val="00"/>
    <w:family w:val="auto"/>
    <w:pitch w:val="default"/>
    <w:sig w:usb0="00000000" w:usb1="00000000" w:usb2="00000000" w:usb3="00000000" w:csb0="0000019F" w:csb1="00000000"/>
  </w:font>
  <w:font w:name="Cantarell">
    <w:panose1 w:val="02000503000000000000"/>
    <w:charset w:val="00"/>
    <w:family w:val="auto"/>
    <w:pitch w:val="default"/>
    <w:sig w:usb0="E00002FF" w:usb1="4000217B" w:usb2="00000000" w:usb3="00000000" w:csb0="2000019F" w:csb1="00000000"/>
  </w:font>
  <w:font w:name="Libertinus Serif">
    <w:altName w:val="C059"/>
    <w:panose1 w:val="00000000000000000000"/>
    <w:charset w:val="00"/>
    <w:family w:val="auto"/>
    <w:pitch w:val="default"/>
    <w:sig w:usb0="00000000" w:usb1="00000000" w:usb2="01000020" w:usb3="00000000" w:csb0="000001BF" w:csb1="00000000"/>
  </w:font>
  <w:font w:name="Consolas">
    <w:altName w:val="Hack"/>
    <w:panose1 w:val="020B0609020204030204"/>
    <w:charset w:val="00"/>
    <w:family w:val="modern"/>
    <w:pitch w:val="default"/>
    <w:sig w:usb0="00000000" w:usb1="00000000" w:usb2="00000009" w:usb3="00000000" w:csb0="0000019F" w:csb1="00000000"/>
  </w:font>
  <w:font w:name="Hack">
    <w:panose1 w:val="020B0609030202020204"/>
    <w:charset w:val="00"/>
    <w:family w:val="auto"/>
    <w:pitch w:val="default"/>
    <w:sig w:usb0="A50006EF" w:usb1="1000B8FB" w:usb2="00000020" w:usb3="00000000" w:csb0="2000019F" w:csb1="DFD70000"/>
  </w:font>
  <w:font w:name="方正宋体S-超大字符集(SIP)">
    <w:panose1 w:val="03000509000000000000"/>
    <w:charset w:val="86"/>
    <w:family w:val="auto"/>
    <w:pitch w:val="default"/>
    <w:sig w:usb0="00000003" w:usb1="0A0E0800" w:usb2="00000006" w:usb3="00000000" w:csb0="00040001" w:csb1="00000000"/>
  </w:font>
  <w:font w:name="JetBrainsMono NF ExtraBold">
    <w:panose1 w:val="02000009000000000000"/>
    <w:charset w:val="00"/>
    <w:family w:val="auto"/>
    <w:pitch w:val="default"/>
    <w:sig w:usb0="A00402FF" w:usb1="1200F9FB" w:usb2="0200003C"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2"/>
          <w:jc w:val="center"/>
        </w:pPr>
        <w:r>
          <w:fldChar w:fldCharType="begin"/>
        </w:r>
        <w:r>
          <w:instrText xml:space="preserve">PAGE   \* MERGEFORMAT</w:instrText>
        </w:r>
        <w:r>
          <w:fldChar w:fldCharType="separate"/>
        </w:r>
        <w:r>
          <w:rPr>
            <w:lang w:val="zh-CN"/>
          </w:rPr>
          <w:t>2</w:t>
        </w:r>
        <w:r>
          <w:fldChar w:fldCharType="end"/>
        </w:r>
      </w:p>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2"/>
          <w:jc w:val="center"/>
        </w:pPr>
        <w:r>
          <w:fldChar w:fldCharType="begin"/>
        </w:r>
        <w:r>
          <w:instrText xml:space="preserve">PAGE   \* MERGEFORMAT</w:instrText>
        </w:r>
        <w:r>
          <w:fldChar w:fldCharType="separate"/>
        </w:r>
        <w:r>
          <w:rPr>
            <w:lang w:val="zh-CN"/>
          </w:rPr>
          <w:t>1</w:t>
        </w:r>
        <w:r>
          <w:fldChar w:fldCharType="end"/>
        </w:r>
      </w:p>
    </w:sdtContent>
  </w:sdt>
  <w:p>
    <w:pPr>
      <w:pStyle w:val="12"/>
    </w:pP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C258CD"/>
    <w:multiLevelType w:val="multilevel"/>
    <w:tmpl w:val="07C258CD"/>
    <w:lvl w:ilvl="0" w:tentative="0">
      <w:start w:val="0"/>
      <w:numFmt w:val="bullet"/>
      <w:lvlText w:val="•"/>
      <w:lvlJc w:val="left"/>
      <w:pPr>
        <w:ind w:left="440" w:hanging="440"/>
      </w:pPr>
      <w:rPr>
        <w:rFonts w:hint="default"/>
        <w:lang w:val="en-US" w:eastAsia="en-US" w:bidi="ar-SA"/>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66910E69"/>
    <w:multiLevelType w:val="multilevel"/>
    <w:tmpl w:val="66910E69"/>
    <w:lvl w:ilvl="0" w:tentative="0">
      <w:start w:val="0"/>
      <w:numFmt w:val="bullet"/>
      <w:lvlText w:val="•"/>
      <w:lvlJc w:val="left"/>
      <w:pPr>
        <w:ind w:left="440" w:hanging="440"/>
      </w:pPr>
      <w:rPr>
        <w:rFonts w:hint="default"/>
        <w:lang w:val="en-US" w:eastAsia="en-US" w:bidi="ar-SA"/>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756F6AE9"/>
    <w:multiLevelType w:val="multilevel"/>
    <w:tmpl w:val="756F6AE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C2"/>
    <w:rsid w:val="000007C9"/>
    <w:rsid w:val="00000A38"/>
    <w:rsid w:val="00002F60"/>
    <w:rsid w:val="000036DC"/>
    <w:rsid w:val="00003AC9"/>
    <w:rsid w:val="00003C12"/>
    <w:rsid w:val="000040E7"/>
    <w:rsid w:val="00005C8D"/>
    <w:rsid w:val="00005D1D"/>
    <w:rsid w:val="000064A4"/>
    <w:rsid w:val="00006809"/>
    <w:rsid w:val="00006CF5"/>
    <w:rsid w:val="00006E4A"/>
    <w:rsid w:val="00006F68"/>
    <w:rsid w:val="00007F82"/>
    <w:rsid w:val="00011959"/>
    <w:rsid w:val="00011B9F"/>
    <w:rsid w:val="0001201D"/>
    <w:rsid w:val="000128E3"/>
    <w:rsid w:val="00012F4B"/>
    <w:rsid w:val="00014504"/>
    <w:rsid w:val="0001586F"/>
    <w:rsid w:val="00015A23"/>
    <w:rsid w:val="00015A5F"/>
    <w:rsid w:val="000161E7"/>
    <w:rsid w:val="00016C1F"/>
    <w:rsid w:val="000170F2"/>
    <w:rsid w:val="0002065C"/>
    <w:rsid w:val="00020DEA"/>
    <w:rsid w:val="00021B1E"/>
    <w:rsid w:val="000229E7"/>
    <w:rsid w:val="00022D53"/>
    <w:rsid w:val="0002301F"/>
    <w:rsid w:val="00023472"/>
    <w:rsid w:val="00023937"/>
    <w:rsid w:val="00023F58"/>
    <w:rsid w:val="00024128"/>
    <w:rsid w:val="00025634"/>
    <w:rsid w:val="00025C9F"/>
    <w:rsid w:val="00026446"/>
    <w:rsid w:val="000265A5"/>
    <w:rsid w:val="00026CBF"/>
    <w:rsid w:val="00027E30"/>
    <w:rsid w:val="00030212"/>
    <w:rsid w:val="000302FF"/>
    <w:rsid w:val="000329A8"/>
    <w:rsid w:val="00032F3F"/>
    <w:rsid w:val="00033DD5"/>
    <w:rsid w:val="00034F4C"/>
    <w:rsid w:val="00036307"/>
    <w:rsid w:val="00036F3B"/>
    <w:rsid w:val="000373C4"/>
    <w:rsid w:val="00037FB9"/>
    <w:rsid w:val="00040102"/>
    <w:rsid w:val="000402FD"/>
    <w:rsid w:val="000407A3"/>
    <w:rsid w:val="000414A5"/>
    <w:rsid w:val="00041BA0"/>
    <w:rsid w:val="00042528"/>
    <w:rsid w:val="00043F5B"/>
    <w:rsid w:val="0004407A"/>
    <w:rsid w:val="00044532"/>
    <w:rsid w:val="00045EAE"/>
    <w:rsid w:val="000463D0"/>
    <w:rsid w:val="00046B01"/>
    <w:rsid w:val="00047A21"/>
    <w:rsid w:val="00050540"/>
    <w:rsid w:val="00051BA5"/>
    <w:rsid w:val="00051DF7"/>
    <w:rsid w:val="00052156"/>
    <w:rsid w:val="000538C7"/>
    <w:rsid w:val="000551BF"/>
    <w:rsid w:val="0005632D"/>
    <w:rsid w:val="00056DEA"/>
    <w:rsid w:val="000575FE"/>
    <w:rsid w:val="00060A3B"/>
    <w:rsid w:val="0006140A"/>
    <w:rsid w:val="00061C66"/>
    <w:rsid w:val="00062DBA"/>
    <w:rsid w:val="0006312E"/>
    <w:rsid w:val="00063471"/>
    <w:rsid w:val="00064672"/>
    <w:rsid w:val="00064D0E"/>
    <w:rsid w:val="00064F6B"/>
    <w:rsid w:val="00066498"/>
    <w:rsid w:val="0006698B"/>
    <w:rsid w:val="000674EA"/>
    <w:rsid w:val="000709BB"/>
    <w:rsid w:val="00070F96"/>
    <w:rsid w:val="000714D6"/>
    <w:rsid w:val="0007169A"/>
    <w:rsid w:val="00071727"/>
    <w:rsid w:val="00073A45"/>
    <w:rsid w:val="00073B85"/>
    <w:rsid w:val="00075761"/>
    <w:rsid w:val="00077125"/>
    <w:rsid w:val="00077A16"/>
    <w:rsid w:val="00081730"/>
    <w:rsid w:val="00082BBB"/>
    <w:rsid w:val="00082DCD"/>
    <w:rsid w:val="00084ACF"/>
    <w:rsid w:val="00086003"/>
    <w:rsid w:val="0008645C"/>
    <w:rsid w:val="00087520"/>
    <w:rsid w:val="00090B64"/>
    <w:rsid w:val="0009103A"/>
    <w:rsid w:val="00091C56"/>
    <w:rsid w:val="00091DA3"/>
    <w:rsid w:val="00091DDF"/>
    <w:rsid w:val="00093139"/>
    <w:rsid w:val="00093B02"/>
    <w:rsid w:val="00093B3B"/>
    <w:rsid w:val="00094133"/>
    <w:rsid w:val="000955B9"/>
    <w:rsid w:val="00095972"/>
    <w:rsid w:val="00096688"/>
    <w:rsid w:val="00097386"/>
    <w:rsid w:val="00097579"/>
    <w:rsid w:val="000979AF"/>
    <w:rsid w:val="00097F7A"/>
    <w:rsid w:val="000A0297"/>
    <w:rsid w:val="000A0428"/>
    <w:rsid w:val="000A1760"/>
    <w:rsid w:val="000A3B03"/>
    <w:rsid w:val="000A3FBA"/>
    <w:rsid w:val="000A41E2"/>
    <w:rsid w:val="000A4F5A"/>
    <w:rsid w:val="000A516A"/>
    <w:rsid w:val="000A693A"/>
    <w:rsid w:val="000A737A"/>
    <w:rsid w:val="000A785E"/>
    <w:rsid w:val="000A7CE9"/>
    <w:rsid w:val="000B00BA"/>
    <w:rsid w:val="000B0362"/>
    <w:rsid w:val="000B1836"/>
    <w:rsid w:val="000B2A69"/>
    <w:rsid w:val="000B4011"/>
    <w:rsid w:val="000B4116"/>
    <w:rsid w:val="000B4FA3"/>
    <w:rsid w:val="000B692B"/>
    <w:rsid w:val="000B6C5A"/>
    <w:rsid w:val="000B7EA9"/>
    <w:rsid w:val="000C2B88"/>
    <w:rsid w:val="000C3112"/>
    <w:rsid w:val="000C3B14"/>
    <w:rsid w:val="000C4003"/>
    <w:rsid w:val="000C4E32"/>
    <w:rsid w:val="000C53B6"/>
    <w:rsid w:val="000C6455"/>
    <w:rsid w:val="000C7537"/>
    <w:rsid w:val="000D0118"/>
    <w:rsid w:val="000D129E"/>
    <w:rsid w:val="000D1798"/>
    <w:rsid w:val="000D2078"/>
    <w:rsid w:val="000D24F0"/>
    <w:rsid w:val="000D2593"/>
    <w:rsid w:val="000D2663"/>
    <w:rsid w:val="000D268B"/>
    <w:rsid w:val="000D3370"/>
    <w:rsid w:val="000D3C91"/>
    <w:rsid w:val="000D3D77"/>
    <w:rsid w:val="000D4613"/>
    <w:rsid w:val="000D4C9D"/>
    <w:rsid w:val="000D522D"/>
    <w:rsid w:val="000D5C7E"/>
    <w:rsid w:val="000D5C9C"/>
    <w:rsid w:val="000D5F2E"/>
    <w:rsid w:val="000D6815"/>
    <w:rsid w:val="000D69BC"/>
    <w:rsid w:val="000E06C3"/>
    <w:rsid w:val="000E1A5C"/>
    <w:rsid w:val="000E255B"/>
    <w:rsid w:val="000E2654"/>
    <w:rsid w:val="000E29D5"/>
    <w:rsid w:val="000E2EAD"/>
    <w:rsid w:val="000E3586"/>
    <w:rsid w:val="000E4B8E"/>
    <w:rsid w:val="000E601E"/>
    <w:rsid w:val="000E6491"/>
    <w:rsid w:val="000E65FE"/>
    <w:rsid w:val="000E6D1E"/>
    <w:rsid w:val="000E6F8B"/>
    <w:rsid w:val="000E7B48"/>
    <w:rsid w:val="000F0BEC"/>
    <w:rsid w:val="000F16B5"/>
    <w:rsid w:val="000F1C8B"/>
    <w:rsid w:val="000F2BBB"/>
    <w:rsid w:val="000F4445"/>
    <w:rsid w:val="000F4AF2"/>
    <w:rsid w:val="000F60C9"/>
    <w:rsid w:val="000F68E4"/>
    <w:rsid w:val="000F69EB"/>
    <w:rsid w:val="000F7787"/>
    <w:rsid w:val="001010B2"/>
    <w:rsid w:val="001010C8"/>
    <w:rsid w:val="001030D6"/>
    <w:rsid w:val="001030EC"/>
    <w:rsid w:val="00103B85"/>
    <w:rsid w:val="00105828"/>
    <w:rsid w:val="00105C89"/>
    <w:rsid w:val="001062BC"/>
    <w:rsid w:val="0010666C"/>
    <w:rsid w:val="0011038F"/>
    <w:rsid w:val="00110792"/>
    <w:rsid w:val="00111590"/>
    <w:rsid w:val="00112240"/>
    <w:rsid w:val="00112742"/>
    <w:rsid w:val="00112EAE"/>
    <w:rsid w:val="00113125"/>
    <w:rsid w:val="001140F2"/>
    <w:rsid w:val="00115ED1"/>
    <w:rsid w:val="001161CB"/>
    <w:rsid w:val="00116688"/>
    <w:rsid w:val="001169BB"/>
    <w:rsid w:val="00117096"/>
    <w:rsid w:val="00117883"/>
    <w:rsid w:val="00117F58"/>
    <w:rsid w:val="0012150F"/>
    <w:rsid w:val="00121BDA"/>
    <w:rsid w:val="00125153"/>
    <w:rsid w:val="0012720D"/>
    <w:rsid w:val="001276F5"/>
    <w:rsid w:val="00130EC5"/>
    <w:rsid w:val="001317C8"/>
    <w:rsid w:val="0013267D"/>
    <w:rsid w:val="00132B0D"/>
    <w:rsid w:val="0013437A"/>
    <w:rsid w:val="00135130"/>
    <w:rsid w:val="0013537F"/>
    <w:rsid w:val="00136FD4"/>
    <w:rsid w:val="001370C2"/>
    <w:rsid w:val="00140B93"/>
    <w:rsid w:val="00142AD3"/>
    <w:rsid w:val="00142B3F"/>
    <w:rsid w:val="00143921"/>
    <w:rsid w:val="00143D84"/>
    <w:rsid w:val="00143FD5"/>
    <w:rsid w:val="00145295"/>
    <w:rsid w:val="00145782"/>
    <w:rsid w:val="00146485"/>
    <w:rsid w:val="001465B4"/>
    <w:rsid w:val="001469BF"/>
    <w:rsid w:val="00147488"/>
    <w:rsid w:val="0014798D"/>
    <w:rsid w:val="00147B89"/>
    <w:rsid w:val="0015263D"/>
    <w:rsid w:val="00152808"/>
    <w:rsid w:val="001534F1"/>
    <w:rsid w:val="0015449F"/>
    <w:rsid w:val="00154FA3"/>
    <w:rsid w:val="00154FC5"/>
    <w:rsid w:val="0015532A"/>
    <w:rsid w:val="001568A6"/>
    <w:rsid w:val="00156EFA"/>
    <w:rsid w:val="001574E8"/>
    <w:rsid w:val="001579AC"/>
    <w:rsid w:val="001603EB"/>
    <w:rsid w:val="00160FA6"/>
    <w:rsid w:val="00162567"/>
    <w:rsid w:val="00163FDC"/>
    <w:rsid w:val="00165524"/>
    <w:rsid w:val="0016590A"/>
    <w:rsid w:val="00165DF4"/>
    <w:rsid w:val="001664DC"/>
    <w:rsid w:val="00166AF6"/>
    <w:rsid w:val="0016760F"/>
    <w:rsid w:val="0016796C"/>
    <w:rsid w:val="00167DF6"/>
    <w:rsid w:val="00170B72"/>
    <w:rsid w:val="00170BF6"/>
    <w:rsid w:val="00170F94"/>
    <w:rsid w:val="0017161D"/>
    <w:rsid w:val="00171AF7"/>
    <w:rsid w:val="0017291B"/>
    <w:rsid w:val="00172B7D"/>
    <w:rsid w:val="00172CE1"/>
    <w:rsid w:val="001735B9"/>
    <w:rsid w:val="00173B02"/>
    <w:rsid w:val="00173EA4"/>
    <w:rsid w:val="00174822"/>
    <w:rsid w:val="00175B4B"/>
    <w:rsid w:val="00175BDD"/>
    <w:rsid w:val="001762B9"/>
    <w:rsid w:val="00176637"/>
    <w:rsid w:val="00176E32"/>
    <w:rsid w:val="00177B17"/>
    <w:rsid w:val="001805E5"/>
    <w:rsid w:val="001808BF"/>
    <w:rsid w:val="00180C72"/>
    <w:rsid w:val="001815B9"/>
    <w:rsid w:val="001818EF"/>
    <w:rsid w:val="00183934"/>
    <w:rsid w:val="00183CCC"/>
    <w:rsid w:val="001846C9"/>
    <w:rsid w:val="0018526D"/>
    <w:rsid w:val="001852B0"/>
    <w:rsid w:val="0018570D"/>
    <w:rsid w:val="001861A1"/>
    <w:rsid w:val="001908AC"/>
    <w:rsid w:val="00190C49"/>
    <w:rsid w:val="00191C95"/>
    <w:rsid w:val="00192182"/>
    <w:rsid w:val="0019308B"/>
    <w:rsid w:val="00193504"/>
    <w:rsid w:val="001935DA"/>
    <w:rsid w:val="00193879"/>
    <w:rsid w:val="00195162"/>
    <w:rsid w:val="00195179"/>
    <w:rsid w:val="00195EC4"/>
    <w:rsid w:val="001965F3"/>
    <w:rsid w:val="00196765"/>
    <w:rsid w:val="0019691B"/>
    <w:rsid w:val="0019765E"/>
    <w:rsid w:val="001977AE"/>
    <w:rsid w:val="00197D41"/>
    <w:rsid w:val="001A2195"/>
    <w:rsid w:val="001A236E"/>
    <w:rsid w:val="001A25C5"/>
    <w:rsid w:val="001A29CC"/>
    <w:rsid w:val="001A3F24"/>
    <w:rsid w:val="001A6A5D"/>
    <w:rsid w:val="001A70F5"/>
    <w:rsid w:val="001A748D"/>
    <w:rsid w:val="001A7683"/>
    <w:rsid w:val="001B075B"/>
    <w:rsid w:val="001B0E89"/>
    <w:rsid w:val="001B10F1"/>
    <w:rsid w:val="001B1501"/>
    <w:rsid w:val="001B1F7D"/>
    <w:rsid w:val="001B200D"/>
    <w:rsid w:val="001B24B3"/>
    <w:rsid w:val="001B28CB"/>
    <w:rsid w:val="001B3466"/>
    <w:rsid w:val="001B3759"/>
    <w:rsid w:val="001B398D"/>
    <w:rsid w:val="001B3C9F"/>
    <w:rsid w:val="001B5925"/>
    <w:rsid w:val="001B6EC1"/>
    <w:rsid w:val="001B723E"/>
    <w:rsid w:val="001B7B03"/>
    <w:rsid w:val="001C16AA"/>
    <w:rsid w:val="001C1A4B"/>
    <w:rsid w:val="001C1BCE"/>
    <w:rsid w:val="001C1D2E"/>
    <w:rsid w:val="001C2A82"/>
    <w:rsid w:val="001C2F5C"/>
    <w:rsid w:val="001C31A3"/>
    <w:rsid w:val="001C3EE5"/>
    <w:rsid w:val="001C4602"/>
    <w:rsid w:val="001C4BB3"/>
    <w:rsid w:val="001C5735"/>
    <w:rsid w:val="001C62A4"/>
    <w:rsid w:val="001D01FA"/>
    <w:rsid w:val="001D101D"/>
    <w:rsid w:val="001D1045"/>
    <w:rsid w:val="001D1634"/>
    <w:rsid w:val="001D1853"/>
    <w:rsid w:val="001D2C05"/>
    <w:rsid w:val="001D2D5C"/>
    <w:rsid w:val="001D39B5"/>
    <w:rsid w:val="001D4869"/>
    <w:rsid w:val="001D48CF"/>
    <w:rsid w:val="001D4B12"/>
    <w:rsid w:val="001D6B1F"/>
    <w:rsid w:val="001D7D6A"/>
    <w:rsid w:val="001E01A8"/>
    <w:rsid w:val="001E375C"/>
    <w:rsid w:val="001E3A21"/>
    <w:rsid w:val="001E3B9B"/>
    <w:rsid w:val="001E4D4F"/>
    <w:rsid w:val="001E5297"/>
    <w:rsid w:val="001E5FAD"/>
    <w:rsid w:val="001E62C7"/>
    <w:rsid w:val="001E6858"/>
    <w:rsid w:val="001E6979"/>
    <w:rsid w:val="001E723F"/>
    <w:rsid w:val="001E7761"/>
    <w:rsid w:val="001E7AD9"/>
    <w:rsid w:val="001F0030"/>
    <w:rsid w:val="001F0D5C"/>
    <w:rsid w:val="001F13F9"/>
    <w:rsid w:val="001F1916"/>
    <w:rsid w:val="001F1A28"/>
    <w:rsid w:val="001F1B0A"/>
    <w:rsid w:val="001F1EA2"/>
    <w:rsid w:val="001F1F1C"/>
    <w:rsid w:val="001F344F"/>
    <w:rsid w:val="001F3AB6"/>
    <w:rsid w:val="001F422D"/>
    <w:rsid w:val="001F498E"/>
    <w:rsid w:val="001F59A3"/>
    <w:rsid w:val="001F784B"/>
    <w:rsid w:val="0020027F"/>
    <w:rsid w:val="00201630"/>
    <w:rsid w:val="002019C5"/>
    <w:rsid w:val="0020213D"/>
    <w:rsid w:val="00202216"/>
    <w:rsid w:val="0020221D"/>
    <w:rsid w:val="002032C0"/>
    <w:rsid w:val="002034FE"/>
    <w:rsid w:val="002035E0"/>
    <w:rsid w:val="00203CE7"/>
    <w:rsid w:val="00204216"/>
    <w:rsid w:val="00204434"/>
    <w:rsid w:val="002046BF"/>
    <w:rsid w:val="00206CC7"/>
    <w:rsid w:val="002077A7"/>
    <w:rsid w:val="002112DC"/>
    <w:rsid w:val="002112F4"/>
    <w:rsid w:val="002113E5"/>
    <w:rsid w:val="00211DD0"/>
    <w:rsid w:val="00212867"/>
    <w:rsid w:val="00214710"/>
    <w:rsid w:val="002148D7"/>
    <w:rsid w:val="00215701"/>
    <w:rsid w:val="002167C9"/>
    <w:rsid w:val="00217B6A"/>
    <w:rsid w:val="00220D76"/>
    <w:rsid w:val="002219A8"/>
    <w:rsid w:val="00222346"/>
    <w:rsid w:val="00222EF2"/>
    <w:rsid w:val="00224DD1"/>
    <w:rsid w:val="00225EF5"/>
    <w:rsid w:val="00226551"/>
    <w:rsid w:val="00226DC2"/>
    <w:rsid w:val="00227488"/>
    <w:rsid w:val="00231A73"/>
    <w:rsid w:val="00231A87"/>
    <w:rsid w:val="00231F22"/>
    <w:rsid w:val="00232D6C"/>
    <w:rsid w:val="00232DE3"/>
    <w:rsid w:val="002334E6"/>
    <w:rsid w:val="0023352B"/>
    <w:rsid w:val="00234A59"/>
    <w:rsid w:val="00234C73"/>
    <w:rsid w:val="0023514E"/>
    <w:rsid w:val="00235487"/>
    <w:rsid w:val="00236467"/>
    <w:rsid w:val="00240E18"/>
    <w:rsid w:val="00240EE6"/>
    <w:rsid w:val="00241E16"/>
    <w:rsid w:val="0024210B"/>
    <w:rsid w:val="00242B6D"/>
    <w:rsid w:val="00243496"/>
    <w:rsid w:val="00243537"/>
    <w:rsid w:val="00243627"/>
    <w:rsid w:val="00243D49"/>
    <w:rsid w:val="00243D51"/>
    <w:rsid w:val="002443E5"/>
    <w:rsid w:val="00244DD2"/>
    <w:rsid w:val="002458E9"/>
    <w:rsid w:val="0024628E"/>
    <w:rsid w:val="00246707"/>
    <w:rsid w:val="002469C9"/>
    <w:rsid w:val="002503BB"/>
    <w:rsid w:val="00250688"/>
    <w:rsid w:val="00251800"/>
    <w:rsid w:val="00252BC3"/>
    <w:rsid w:val="0025374B"/>
    <w:rsid w:val="00253DF5"/>
    <w:rsid w:val="00254049"/>
    <w:rsid w:val="00254746"/>
    <w:rsid w:val="00255736"/>
    <w:rsid w:val="00257051"/>
    <w:rsid w:val="0025788E"/>
    <w:rsid w:val="00261058"/>
    <w:rsid w:val="00261ECD"/>
    <w:rsid w:val="002624A4"/>
    <w:rsid w:val="00262599"/>
    <w:rsid w:val="00263169"/>
    <w:rsid w:val="0026399C"/>
    <w:rsid w:val="00264A1A"/>
    <w:rsid w:val="00265DA2"/>
    <w:rsid w:val="00265E7A"/>
    <w:rsid w:val="00266574"/>
    <w:rsid w:val="00266C02"/>
    <w:rsid w:val="002670E1"/>
    <w:rsid w:val="0026763C"/>
    <w:rsid w:val="002676F4"/>
    <w:rsid w:val="002679A2"/>
    <w:rsid w:val="002700F8"/>
    <w:rsid w:val="002730D9"/>
    <w:rsid w:val="002764CF"/>
    <w:rsid w:val="00276985"/>
    <w:rsid w:val="002769DE"/>
    <w:rsid w:val="002800CE"/>
    <w:rsid w:val="00281965"/>
    <w:rsid w:val="00281EBA"/>
    <w:rsid w:val="00281ED4"/>
    <w:rsid w:val="0028235C"/>
    <w:rsid w:val="00282847"/>
    <w:rsid w:val="00283937"/>
    <w:rsid w:val="00285CC9"/>
    <w:rsid w:val="00285F47"/>
    <w:rsid w:val="00287530"/>
    <w:rsid w:val="0028756B"/>
    <w:rsid w:val="00287CB1"/>
    <w:rsid w:val="00290978"/>
    <w:rsid w:val="002933B1"/>
    <w:rsid w:val="00293406"/>
    <w:rsid w:val="002939E8"/>
    <w:rsid w:val="00294C34"/>
    <w:rsid w:val="002951F1"/>
    <w:rsid w:val="00295326"/>
    <w:rsid w:val="002958A1"/>
    <w:rsid w:val="00295FBB"/>
    <w:rsid w:val="0029696B"/>
    <w:rsid w:val="00297201"/>
    <w:rsid w:val="002A0322"/>
    <w:rsid w:val="002A039B"/>
    <w:rsid w:val="002A0A33"/>
    <w:rsid w:val="002A1A3D"/>
    <w:rsid w:val="002A3CFB"/>
    <w:rsid w:val="002A3E25"/>
    <w:rsid w:val="002A5F5C"/>
    <w:rsid w:val="002A6E04"/>
    <w:rsid w:val="002A7043"/>
    <w:rsid w:val="002A7D48"/>
    <w:rsid w:val="002B01D6"/>
    <w:rsid w:val="002B1270"/>
    <w:rsid w:val="002B16C5"/>
    <w:rsid w:val="002B2D6F"/>
    <w:rsid w:val="002B4499"/>
    <w:rsid w:val="002B44B6"/>
    <w:rsid w:val="002B4776"/>
    <w:rsid w:val="002B541D"/>
    <w:rsid w:val="002B5B80"/>
    <w:rsid w:val="002B74F9"/>
    <w:rsid w:val="002B7826"/>
    <w:rsid w:val="002B7AE6"/>
    <w:rsid w:val="002C0009"/>
    <w:rsid w:val="002C0D3C"/>
    <w:rsid w:val="002C224E"/>
    <w:rsid w:val="002C2983"/>
    <w:rsid w:val="002C3673"/>
    <w:rsid w:val="002C37D3"/>
    <w:rsid w:val="002C3996"/>
    <w:rsid w:val="002C4051"/>
    <w:rsid w:val="002C4704"/>
    <w:rsid w:val="002C4851"/>
    <w:rsid w:val="002C4D41"/>
    <w:rsid w:val="002C5297"/>
    <w:rsid w:val="002C5335"/>
    <w:rsid w:val="002C6A94"/>
    <w:rsid w:val="002C6D6F"/>
    <w:rsid w:val="002C7155"/>
    <w:rsid w:val="002C7E9A"/>
    <w:rsid w:val="002D0603"/>
    <w:rsid w:val="002D0A9B"/>
    <w:rsid w:val="002D0C47"/>
    <w:rsid w:val="002D0C91"/>
    <w:rsid w:val="002D0D03"/>
    <w:rsid w:val="002D17FD"/>
    <w:rsid w:val="002D2031"/>
    <w:rsid w:val="002D2786"/>
    <w:rsid w:val="002D2A2B"/>
    <w:rsid w:val="002D2F7C"/>
    <w:rsid w:val="002D59DF"/>
    <w:rsid w:val="002D7173"/>
    <w:rsid w:val="002D7EAA"/>
    <w:rsid w:val="002E020F"/>
    <w:rsid w:val="002E0E13"/>
    <w:rsid w:val="002E2777"/>
    <w:rsid w:val="002E32B6"/>
    <w:rsid w:val="002E3C61"/>
    <w:rsid w:val="002E4DD9"/>
    <w:rsid w:val="002E64DE"/>
    <w:rsid w:val="002E678D"/>
    <w:rsid w:val="002F12E2"/>
    <w:rsid w:val="002F1527"/>
    <w:rsid w:val="002F1ACC"/>
    <w:rsid w:val="002F1C5E"/>
    <w:rsid w:val="002F359D"/>
    <w:rsid w:val="002F37E2"/>
    <w:rsid w:val="002F3835"/>
    <w:rsid w:val="002F3FD2"/>
    <w:rsid w:val="002F450D"/>
    <w:rsid w:val="002F4A0F"/>
    <w:rsid w:val="002F61DF"/>
    <w:rsid w:val="002F6214"/>
    <w:rsid w:val="002F6A88"/>
    <w:rsid w:val="002F7BDE"/>
    <w:rsid w:val="002F7C12"/>
    <w:rsid w:val="002F7CEF"/>
    <w:rsid w:val="003005A3"/>
    <w:rsid w:val="00301200"/>
    <w:rsid w:val="0030185F"/>
    <w:rsid w:val="00302281"/>
    <w:rsid w:val="00302508"/>
    <w:rsid w:val="00302709"/>
    <w:rsid w:val="00302858"/>
    <w:rsid w:val="00302A40"/>
    <w:rsid w:val="003036EE"/>
    <w:rsid w:val="00305851"/>
    <w:rsid w:val="00306A6E"/>
    <w:rsid w:val="0031207A"/>
    <w:rsid w:val="003136BB"/>
    <w:rsid w:val="003138C0"/>
    <w:rsid w:val="00313C31"/>
    <w:rsid w:val="003140FC"/>
    <w:rsid w:val="00314630"/>
    <w:rsid w:val="00314D8A"/>
    <w:rsid w:val="00314EF2"/>
    <w:rsid w:val="003151C0"/>
    <w:rsid w:val="003161BB"/>
    <w:rsid w:val="003175EA"/>
    <w:rsid w:val="00320E8B"/>
    <w:rsid w:val="00321965"/>
    <w:rsid w:val="00321ED2"/>
    <w:rsid w:val="00322BE1"/>
    <w:rsid w:val="00323DD9"/>
    <w:rsid w:val="00324996"/>
    <w:rsid w:val="00325243"/>
    <w:rsid w:val="003257C1"/>
    <w:rsid w:val="003259D9"/>
    <w:rsid w:val="00325BD6"/>
    <w:rsid w:val="00325BE6"/>
    <w:rsid w:val="0032680A"/>
    <w:rsid w:val="00326A50"/>
    <w:rsid w:val="00326ED1"/>
    <w:rsid w:val="00327ECE"/>
    <w:rsid w:val="003300E2"/>
    <w:rsid w:val="003301AC"/>
    <w:rsid w:val="003304BA"/>
    <w:rsid w:val="00331B45"/>
    <w:rsid w:val="0033281B"/>
    <w:rsid w:val="003332AD"/>
    <w:rsid w:val="003333EB"/>
    <w:rsid w:val="00333620"/>
    <w:rsid w:val="00333668"/>
    <w:rsid w:val="00333964"/>
    <w:rsid w:val="00333DDC"/>
    <w:rsid w:val="00335741"/>
    <w:rsid w:val="003366D8"/>
    <w:rsid w:val="00336F53"/>
    <w:rsid w:val="00337E27"/>
    <w:rsid w:val="00341B06"/>
    <w:rsid w:val="003428B3"/>
    <w:rsid w:val="00342964"/>
    <w:rsid w:val="0034296F"/>
    <w:rsid w:val="00342BA4"/>
    <w:rsid w:val="00343714"/>
    <w:rsid w:val="0034457A"/>
    <w:rsid w:val="00345532"/>
    <w:rsid w:val="00346BD1"/>
    <w:rsid w:val="003472E4"/>
    <w:rsid w:val="00347C1F"/>
    <w:rsid w:val="00347DAC"/>
    <w:rsid w:val="00350D47"/>
    <w:rsid w:val="00350E7D"/>
    <w:rsid w:val="00350F4C"/>
    <w:rsid w:val="003516DC"/>
    <w:rsid w:val="00351FDC"/>
    <w:rsid w:val="003532A5"/>
    <w:rsid w:val="00353EB4"/>
    <w:rsid w:val="00355CC9"/>
    <w:rsid w:val="00356271"/>
    <w:rsid w:val="00356299"/>
    <w:rsid w:val="00356505"/>
    <w:rsid w:val="003578D9"/>
    <w:rsid w:val="00357E8E"/>
    <w:rsid w:val="0036213D"/>
    <w:rsid w:val="003639F7"/>
    <w:rsid w:val="00363A76"/>
    <w:rsid w:val="00364628"/>
    <w:rsid w:val="00365B9B"/>
    <w:rsid w:val="00366AA1"/>
    <w:rsid w:val="00366AC3"/>
    <w:rsid w:val="00366FE6"/>
    <w:rsid w:val="00367226"/>
    <w:rsid w:val="003675D5"/>
    <w:rsid w:val="00367C18"/>
    <w:rsid w:val="003704CA"/>
    <w:rsid w:val="003727BD"/>
    <w:rsid w:val="003737E2"/>
    <w:rsid w:val="00373B7C"/>
    <w:rsid w:val="00373F32"/>
    <w:rsid w:val="0037449F"/>
    <w:rsid w:val="00374C93"/>
    <w:rsid w:val="00375705"/>
    <w:rsid w:val="00375CD9"/>
    <w:rsid w:val="0037603E"/>
    <w:rsid w:val="00376093"/>
    <w:rsid w:val="003767AE"/>
    <w:rsid w:val="00376ACB"/>
    <w:rsid w:val="003779E7"/>
    <w:rsid w:val="00377B92"/>
    <w:rsid w:val="003800D6"/>
    <w:rsid w:val="00380BE7"/>
    <w:rsid w:val="0038231E"/>
    <w:rsid w:val="00382BEF"/>
    <w:rsid w:val="00382EF7"/>
    <w:rsid w:val="00383D78"/>
    <w:rsid w:val="003855BB"/>
    <w:rsid w:val="00385EBB"/>
    <w:rsid w:val="0038641B"/>
    <w:rsid w:val="00386467"/>
    <w:rsid w:val="00386F31"/>
    <w:rsid w:val="00391272"/>
    <w:rsid w:val="0039130F"/>
    <w:rsid w:val="00391914"/>
    <w:rsid w:val="00391989"/>
    <w:rsid w:val="003927E4"/>
    <w:rsid w:val="00393DA9"/>
    <w:rsid w:val="003943AE"/>
    <w:rsid w:val="003950C9"/>
    <w:rsid w:val="00395766"/>
    <w:rsid w:val="00395F14"/>
    <w:rsid w:val="00396331"/>
    <w:rsid w:val="0039660D"/>
    <w:rsid w:val="003969DC"/>
    <w:rsid w:val="00396D69"/>
    <w:rsid w:val="00397330"/>
    <w:rsid w:val="00397DE9"/>
    <w:rsid w:val="003A03DB"/>
    <w:rsid w:val="003A07E0"/>
    <w:rsid w:val="003A0D8F"/>
    <w:rsid w:val="003A4034"/>
    <w:rsid w:val="003A4F6A"/>
    <w:rsid w:val="003A5DA4"/>
    <w:rsid w:val="003A7E8F"/>
    <w:rsid w:val="003B1CFC"/>
    <w:rsid w:val="003B37F5"/>
    <w:rsid w:val="003B3C47"/>
    <w:rsid w:val="003B3F31"/>
    <w:rsid w:val="003B473D"/>
    <w:rsid w:val="003B5515"/>
    <w:rsid w:val="003B6843"/>
    <w:rsid w:val="003B6AD0"/>
    <w:rsid w:val="003B750C"/>
    <w:rsid w:val="003B7BD7"/>
    <w:rsid w:val="003B7F66"/>
    <w:rsid w:val="003C04BD"/>
    <w:rsid w:val="003C0D78"/>
    <w:rsid w:val="003C15AC"/>
    <w:rsid w:val="003C1838"/>
    <w:rsid w:val="003C1D9A"/>
    <w:rsid w:val="003C24B7"/>
    <w:rsid w:val="003C3197"/>
    <w:rsid w:val="003C36BF"/>
    <w:rsid w:val="003C39A6"/>
    <w:rsid w:val="003C42DC"/>
    <w:rsid w:val="003C4799"/>
    <w:rsid w:val="003C6651"/>
    <w:rsid w:val="003C6C33"/>
    <w:rsid w:val="003C6E16"/>
    <w:rsid w:val="003C7394"/>
    <w:rsid w:val="003D05CF"/>
    <w:rsid w:val="003D09C2"/>
    <w:rsid w:val="003D0EC3"/>
    <w:rsid w:val="003D19D3"/>
    <w:rsid w:val="003D2122"/>
    <w:rsid w:val="003D2789"/>
    <w:rsid w:val="003D28F4"/>
    <w:rsid w:val="003D31BE"/>
    <w:rsid w:val="003D33DD"/>
    <w:rsid w:val="003D35DE"/>
    <w:rsid w:val="003D3755"/>
    <w:rsid w:val="003D414C"/>
    <w:rsid w:val="003D4A39"/>
    <w:rsid w:val="003D5203"/>
    <w:rsid w:val="003D53B1"/>
    <w:rsid w:val="003D573A"/>
    <w:rsid w:val="003D5A87"/>
    <w:rsid w:val="003D6E3A"/>
    <w:rsid w:val="003D721B"/>
    <w:rsid w:val="003D7B66"/>
    <w:rsid w:val="003E00F4"/>
    <w:rsid w:val="003E02F4"/>
    <w:rsid w:val="003E0B4B"/>
    <w:rsid w:val="003E0D6C"/>
    <w:rsid w:val="003E12DC"/>
    <w:rsid w:val="003E164D"/>
    <w:rsid w:val="003E3A66"/>
    <w:rsid w:val="003E4870"/>
    <w:rsid w:val="003E4A47"/>
    <w:rsid w:val="003E5A06"/>
    <w:rsid w:val="003E605E"/>
    <w:rsid w:val="003E63DC"/>
    <w:rsid w:val="003E6852"/>
    <w:rsid w:val="003F0241"/>
    <w:rsid w:val="003F22C4"/>
    <w:rsid w:val="003F458E"/>
    <w:rsid w:val="003F46E6"/>
    <w:rsid w:val="003F4A79"/>
    <w:rsid w:val="003F509D"/>
    <w:rsid w:val="003F527E"/>
    <w:rsid w:val="003F5BE0"/>
    <w:rsid w:val="003F5E14"/>
    <w:rsid w:val="003F5FBE"/>
    <w:rsid w:val="003F6C58"/>
    <w:rsid w:val="00400BFF"/>
    <w:rsid w:val="004014E1"/>
    <w:rsid w:val="0040228D"/>
    <w:rsid w:val="00402D31"/>
    <w:rsid w:val="004031A0"/>
    <w:rsid w:val="004031A5"/>
    <w:rsid w:val="004042E5"/>
    <w:rsid w:val="004057D8"/>
    <w:rsid w:val="00406ACF"/>
    <w:rsid w:val="0040788A"/>
    <w:rsid w:val="0041001D"/>
    <w:rsid w:val="004106B1"/>
    <w:rsid w:val="00410756"/>
    <w:rsid w:val="00410FD7"/>
    <w:rsid w:val="004116BD"/>
    <w:rsid w:val="00412D78"/>
    <w:rsid w:val="0041587E"/>
    <w:rsid w:val="00415C63"/>
    <w:rsid w:val="00416597"/>
    <w:rsid w:val="0041748B"/>
    <w:rsid w:val="00417631"/>
    <w:rsid w:val="004177DC"/>
    <w:rsid w:val="0041797D"/>
    <w:rsid w:val="00417C53"/>
    <w:rsid w:val="0042164C"/>
    <w:rsid w:val="00421708"/>
    <w:rsid w:val="00421C5B"/>
    <w:rsid w:val="004227B8"/>
    <w:rsid w:val="004239FC"/>
    <w:rsid w:val="004245FE"/>
    <w:rsid w:val="0042463A"/>
    <w:rsid w:val="00424815"/>
    <w:rsid w:val="00424AE1"/>
    <w:rsid w:val="004251F6"/>
    <w:rsid w:val="004259AA"/>
    <w:rsid w:val="00426D28"/>
    <w:rsid w:val="004276E0"/>
    <w:rsid w:val="0042788C"/>
    <w:rsid w:val="00431E25"/>
    <w:rsid w:val="00432740"/>
    <w:rsid w:val="004327FB"/>
    <w:rsid w:val="00432FED"/>
    <w:rsid w:val="00433188"/>
    <w:rsid w:val="00433D0F"/>
    <w:rsid w:val="00434FBF"/>
    <w:rsid w:val="00435BE1"/>
    <w:rsid w:val="0043627A"/>
    <w:rsid w:val="00440916"/>
    <w:rsid w:val="00440997"/>
    <w:rsid w:val="0044214E"/>
    <w:rsid w:val="00443233"/>
    <w:rsid w:val="00444636"/>
    <w:rsid w:val="00444E78"/>
    <w:rsid w:val="00445A4E"/>
    <w:rsid w:val="00445D68"/>
    <w:rsid w:val="004460D5"/>
    <w:rsid w:val="00447186"/>
    <w:rsid w:val="00447F53"/>
    <w:rsid w:val="00450310"/>
    <w:rsid w:val="004503F2"/>
    <w:rsid w:val="00451233"/>
    <w:rsid w:val="0045182A"/>
    <w:rsid w:val="004521A1"/>
    <w:rsid w:val="004539DF"/>
    <w:rsid w:val="00453C62"/>
    <w:rsid w:val="004542EE"/>
    <w:rsid w:val="00454438"/>
    <w:rsid w:val="00455B4D"/>
    <w:rsid w:val="00456ACF"/>
    <w:rsid w:val="0046026F"/>
    <w:rsid w:val="00460621"/>
    <w:rsid w:val="00461236"/>
    <w:rsid w:val="0046176A"/>
    <w:rsid w:val="00463226"/>
    <w:rsid w:val="004634BD"/>
    <w:rsid w:val="00465A75"/>
    <w:rsid w:val="00465BC3"/>
    <w:rsid w:val="00466BAA"/>
    <w:rsid w:val="004674FA"/>
    <w:rsid w:val="00471062"/>
    <w:rsid w:val="004713A5"/>
    <w:rsid w:val="00472988"/>
    <w:rsid w:val="00473382"/>
    <w:rsid w:val="004735C9"/>
    <w:rsid w:val="00473FED"/>
    <w:rsid w:val="0047472B"/>
    <w:rsid w:val="00474B0B"/>
    <w:rsid w:val="00474BC3"/>
    <w:rsid w:val="00475409"/>
    <w:rsid w:val="00477AB9"/>
    <w:rsid w:val="00477ACC"/>
    <w:rsid w:val="00477C0F"/>
    <w:rsid w:val="0048261D"/>
    <w:rsid w:val="004843FB"/>
    <w:rsid w:val="0048498D"/>
    <w:rsid w:val="004869DC"/>
    <w:rsid w:val="00486FAB"/>
    <w:rsid w:val="004870C7"/>
    <w:rsid w:val="00490137"/>
    <w:rsid w:val="00490BB3"/>
    <w:rsid w:val="00490ED2"/>
    <w:rsid w:val="00492967"/>
    <w:rsid w:val="0049318B"/>
    <w:rsid w:val="0049389D"/>
    <w:rsid w:val="00494009"/>
    <w:rsid w:val="00494037"/>
    <w:rsid w:val="00495063"/>
    <w:rsid w:val="00495D7E"/>
    <w:rsid w:val="00495E07"/>
    <w:rsid w:val="0049664E"/>
    <w:rsid w:val="004974BB"/>
    <w:rsid w:val="0049773C"/>
    <w:rsid w:val="00497A48"/>
    <w:rsid w:val="00497F12"/>
    <w:rsid w:val="00497FAE"/>
    <w:rsid w:val="004A18F9"/>
    <w:rsid w:val="004A1B0B"/>
    <w:rsid w:val="004A1C25"/>
    <w:rsid w:val="004A313F"/>
    <w:rsid w:val="004A43BC"/>
    <w:rsid w:val="004A51E2"/>
    <w:rsid w:val="004A5502"/>
    <w:rsid w:val="004A6263"/>
    <w:rsid w:val="004A63E6"/>
    <w:rsid w:val="004A658F"/>
    <w:rsid w:val="004A783B"/>
    <w:rsid w:val="004A7A36"/>
    <w:rsid w:val="004A7FEC"/>
    <w:rsid w:val="004B05F3"/>
    <w:rsid w:val="004B110B"/>
    <w:rsid w:val="004B12C7"/>
    <w:rsid w:val="004B49C3"/>
    <w:rsid w:val="004B5559"/>
    <w:rsid w:val="004B5CB3"/>
    <w:rsid w:val="004B5D47"/>
    <w:rsid w:val="004B5DA4"/>
    <w:rsid w:val="004B62F3"/>
    <w:rsid w:val="004B7641"/>
    <w:rsid w:val="004C05FC"/>
    <w:rsid w:val="004C18F7"/>
    <w:rsid w:val="004C2FA7"/>
    <w:rsid w:val="004C3B4D"/>
    <w:rsid w:val="004C3D4D"/>
    <w:rsid w:val="004C4D31"/>
    <w:rsid w:val="004C4EA5"/>
    <w:rsid w:val="004C54ED"/>
    <w:rsid w:val="004C5536"/>
    <w:rsid w:val="004C62B1"/>
    <w:rsid w:val="004C63A5"/>
    <w:rsid w:val="004C7045"/>
    <w:rsid w:val="004C76B6"/>
    <w:rsid w:val="004C76C5"/>
    <w:rsid w:val="004D0D01"/>
    <w:rsid w:val="004D1598"/>
    <w:rsid w:val="004D2279"/>
    <w:rsid w:val="004D2419"/>
    <w:rsid w:val="004D259B"/>
    <w:rsid w:val="004D3649"/>
    <w:rsid w:val="004D3C8C"/>
    <w:rsid w:val="004D3E56"/>
    <w:rsid w:val="004D58C4"/>
    <w:rsid w:val="004D62B2"/>
    <w:rsid w:val="004D6837"/>
    <w:rsid w:val="004D7032"/>
    <w:rsid w:val="004E0C14"/>
    <w:rsid w:val="004E11B4"/>
    <w:rsid w:val="004E2217"/>
    <w:rsid w:val="004E3733"/>
    <w:rsid w:val="004E493B"/>
    <w:rsid w:val="004E4DEB"/>
    <w:rsid w:val="004E591B"/>
    <w:rsid w:val="004E6423"/>
    <w:rsid w:val="004E6FF3"/>
    <w:rsid w:val="004F06A9"/>
    <w:rsid w:val="004F0724"/>
    <w:rsid w:val="004F0902"/>
    <w:rsid w:val="004F0EB8"/>
    <w:rsid w:val="004F1635"/>
    <w:rsid w:val="004F1E83"/>
    <w:rsid w:val="004F22FB"/>
    <w:rsid w:val="004F3169"/>
    <w:rsid w:val="004F3B10"/>
    <w:rsid w:val="004F3BC2"/>
    <w:rsid w:val="004F3C61"/>
    <w:rsid w:val="004F4E29"/>
    <w:rsid w:val="004F53A9"/>
    <w:rsid w:val="004F5A9C"/>
    <w:rsid w:val="004F671A"/>
    <w:rsid w:val="004F6ED1"/>
    <w:rsid w:val="004F728B"/>
    <w:rsid w:val="004F73AB"/>
    <w:rsid w:val="004F7F3E"/>
    <w:rsid w:val="005017D1"/>
    <w:rsid w:val="00501D48"/>
    <w:rsid w:val="00501E4E"/>
    <w:rsid w:val="00501EEF"/>
    <w:rsid w:val="005023BC"/>
    <w:rsid w:val="00502843"/>
    <w:rsid w:val="005068EC"/>
    <w:rsid w:val="005108D0"/>
    <w:rsid w:val="00510E5A"/>
    <w:rsid w:val="005114AF"/>
    <w:rsid w:val="005118C5"/>
    <w:rsid w:val="00513B87"/>
    <w:rsid w:val="0051438E"/>
    <w:rsid w:val="0051490B"/>
    <w:rsid w:val="0051497E"/>
    <w:rsid w:val="00514C55"/>
    <w:rsid w:val="005153E3"/>
    <w:rsid w:val="00515F2D"/>
    <w:rsid w:val="00517656"/>
    <w:rsid w:val="0051765C"/>
    <w:rsid w:val="00520AA1"/>
    <w:rsid w:val="00520C09"/>
    <w:rsid w:val="00521CD6"/>
    <w:rsid w:val="00524A83"/>
    <w:rsid w:val="00525044"/>
    <w:rsid w:val="005260E0"/>
    <w:rsid w:val="00526F94"/>
    <w:rsid w:val="00527A61"/>
    <w:rsid w:val="00527B74"/>
    <w:rsid w:val="00530B99"/>
    <w:rsid w:val="0053133C"/>
    <w:rsid w:val="00531493"/>
    <w:rsid w:val="00532E13"/>
    <w:rsid w:val="005339C8"/>
    <w:rsid w:val="005348CA"/>
    <w:rsid w:val="00535121"/>
    <w:rsid w:val="00536EBE"/>
    <w:rsid w:val="00537335"/>
    <w:rsid w:val="005374DB"/>
    <w:rsid w:val="005377B0"/>
    <w:rsid w:val="0054005F"/>
    <w:rsid w:val="00540599"/>
    <w:rsid w:val="00540E9D"/>
    <w:rsid w:val="005450DC"/>
    <w:rsid w:val="005457C8"/>
    <w:rsid w:val="00545964"/>
    <w:rsid w:val="005463BB"/>
    <w:rsid w:val="005467D4"/>
    <w:rsid w:val="00546D4C"/>
    <w:rsid w:val="00547C06"/>
    <w:rsid w:val="0055034B"/>
    <w:rsid w:val="00550F96"/>
    <w:rsid w:val="00551BDF"/>
    <w:rsid w:val="005527CD"/>
    <w:rsid w:val="00552BF6"/>
    <w:rsid w:val="005534B2"/>
    <w:rsid w:val="00553825"/>
    <w:rsid w:val="00553909"/>
    <w:rsid w:val="00553D2A"/>
    <w:rsid w:val="005544EF"/>
    <w:rsid w:val="005545C8"/>
    <w:rsid w:val="00555341"/>
    <w:rsid w:val="00556481"/>
    <w:rsid w:val="00556E4B"/>
    <w:rsid w:val="0055709A"/>
    <w:rsid w:val="00557645"/>
    <w:rsid w:val="005576C1"/>
    <w:rsid w:val="00560516"/>
    <w:rsid w:val="00561B15"/>
    <w:rsid w:val="005625FB"/>
    <w:rsid w:val="005627C4"/>
    <w:rsid w:val="00562D41"/>
    <w:rsid w:val="00563462"/>
    <w:rsid w:val="00563470"/>
    <w:rsid w:val="00564078"/>
    <w:rsid w:val="00564A00"/>
    <w:rsid w:val="0056639C"/>
    <w:rsid w:val="0056709A"/>
    <w:rsid w:val="00567583"/>
    <w:rsid w:val="005679E4"/>
    <w:rsid w:val="00567A2A"/>
    <w:rsid w:val="005705C2"/>
    <w:rsid w:val="005718D3"/>
    <w:rsid w:val="005721C9"/>
    <w:rsid w:val="00572945"/>
    <w:rsid w:val="00573605"/>
    <w:rsid w:val="0057371F"/>
    <w:rsid w:val="005748CC"/>
    <w:rsid w:val="00575036"/>
    <w:rsid w:val="005752C2"/>
    <w:rsid w:val="005755E5"/>
    <w:rsid w:val="0057571D"/>
    <w:rsid w:val="00575C2F"/>
    <w:rsid w:val="00576BDF"/>
    <w:rsid w:val="00576C48"/>
    <w:rsid w:val="00577544"/>
    <w:rsid w:val="00580225"/>
    <w:rsid w:val="00580952"/>
    <w:rsid w:val="00580BFF"/>
    <w:rsid w:val="005821F4"/>
    <w:rsid w:val="00583B79"/>
    <w:rsid w:val="00583D5B"/>
    <w:rsid w:val="0058436A"/>
    <w:rsid w:val="00584783"/>
    <w:rsid w:val="00585AAA"/>
    <w:rsid w:val="00586F99"/>
    <w:rsid w:val="00586FD1"/>
    <w:rsid w:val="00587D07"/>
    <w:rsid w:val="00591DCF"/>
    <w:rsid w:val="00593182"/>
    <w:rsid w:val="00594E7A"/>
    <w:rsid w:val="00595155"/>
    <w:rsid w:val="00595A13"/>
    <w:rsid w:val="0059699F"/>
    <w:rsid w:val="00597318"/>
    <w:rsid w:val="005A07DB"/>
    <w:rsid w:val="005A1E1F"/>
    <w:rsid w:val="005A2504"/>
    <w:rsid w:val="005A281D"/>
    <w:rsid w:val="005A29A2"/>
    <w:rsid w:val="005A2CB3"/>
    <w:rsid w:val="005A3061"/>
    <w:rsid w:val="005A38C3"/>
    <w:rsid w:val="005A3EF1"/>
    <w:rsid w:val="005A3F82"/>
    <w:rsid w:val="005A5B03"/>
    <w:rsid w:val="005A5C48"/>
    <w:rsid w:val="005A6346"/>
    <w:rsid w:val="005A6979"/>
    <w:rsid w:val="005A78B6"/>
    <w:rsid w:val="005B04D3"/>
    <w:rsid w:val="005B062C"/>
    <w:rsid w:val="005B1B0E"/>
    <w:rsid w:val="005B253D"/>
    <w:rsid w:val="005B259D"/>
    <w:rsid w:val="005B2FBB"/>
    <w:rsid w:val="005B372D"/>
    <w:rsid w:val="005C0913"/>
    <w:rsid w:val="005C1137"/>
    <w:rsid w:val="005C138C"/>
    <w:rsid w:val="005C17E5"/>
    <w:rsid w:val="005C1A4A"/>
    <w:rsid w:val="005C408B"/>
    <w:rsid w:val="005C41BB"/>
    <w:rsid w:val="005C4B7B"/>
    <w:rsid w:val="005C4FBE"/>
    <w:rsid w:val="005C5CE2"/>
    <w:rsid w:val="005C5EB7"/>
    <w:rsid w:val="005C65F9"/>
    <w:rsid w:val="005C6D4C"/>
    <w:rsid w:val="005C6F96"/>
    <w:rsid w:val="005D0251"/>
    <w:rsid w:val="005D033D"/>
    <w:rsid w:val="005D0D9E"/>
    <w:rsid w:val="005D167B"/>
    <w:rsid w:val="005D1C7E"/>
    <w:rsid w:val="005D23D6"/>
    <w:rsid w:val="005D2521"/>
    <w:rsid w:val="005D291B"/>
    <w:rsid w:val="005D2FBD"/>
    <w:rsid w:val="005D353A"/>
    <w:rsid w:val="005D3EC7"/>
    <w:rsid w:val="005D489F"/>
    <w:rsid w:val="005D4F81"/>
    <w:rsid w:val="005D5945"/>
    <w:rsid w:val="005D5D37"/>
    <w:rsid w:val="005D627C"/>
    <w:rsid w:val="005D6322"/>
    <w:rsid w:val="005E05D6"/>
    <w:rsid w:val="005E1DE5"/>
    <w:rsid w:val="005E36C2"/>
    <w:rsid w:val="005E3982"/>
    <w:rsid w:val="005E43F2"/>
    <w:rsid w:val="005E5060"/>
    <w:rsid w:val="005E51D7"/>
    <w:rsid w:val="005E53B6"/>
    <w:rsid w:val="005E614F"/>
    <w:rsid w:val="005E69D8"/>
    <w:rsid w:val="005E7248"/>
    <w:rsid w:val="005E798C"/>
    <w:rsid w:val="005F033C"/>
    <w:rsid w:val="005F1032"/>
    <w:rsid w:val="005F17C9"/>
    <w:rsid w:val="005F1B13"/>
    <w:rsid w:val="005F1D93"/>
    <w:rsid w:val="005F1EE5"/>
    <w:rsid w:val="005F3492"/>
    <w:rsid w:val="005F39D1"/>
    <w:rsid w:val="005F41FD"/>
    <w:rsid w:val="005F43F5"/>
    <w:rsid w:val="005F455C"/>
    <w:rsid w:val="005F57F5"/>
    <w:rsid w:val="005F5FCF"/>
    <w:rsid w:val="005F6747"/>
    <w:rsid w:val="005F68F5"/>
    <w:rsid w:val="005F707C"/>
    <w:rsid w:val="005F7A21"/>
    <w:rsid w:val="00600A04"/>
    <w:rsid w:val="00600EC2"/>
    <w:rsid w:val="00601914"/>
    <w:rsid w:val="00601A55"/>
    <w:rsid w:val="00602010"/>
    <w:rsid w:val="0060568A"/>
    <w:rsid w:val="00605918"/>
    <w:rsid w:val="00606086"/>
    <w:rsid w:val="006060A3"/>
    <w:rsid w:val="0060684E"/>
    <w:rsid w:val="0060706F"/>
    <w:rsid w:val="00611042"/>
    <w:rsid w:val="0061133C"/>
    <w:rsid w:val="0061153E"/>
    <w:rsid w:val="00611E00"/>
    <w:rsid w:val="00612937"/>
    <w:rsid w:val="00612ACF"/>
    <w:rsid w:val="00612DF5"/>
    <w:rsid w:val="00613ADC"/>
    <w:rsid w:val="0061442F"/>
    <w:rsid w:val="00614C36"/>
    <w:rsid w:val="00615159"/>
    <w:rsid w:val="0061562B"/>
    <w:rsid w:val="00615BEE"/>
    <w:rsid w:val="006167AF"/>
    <w:rsid w:val="006169AE"/>
    <w:rsid w:val="00620BE1"/>
    <w:rsid w:val="0062172B"/>
    <w:rsid w:val="00621B86"/>
    <w:rsid w:val="006232D4"/>
    <w:rsid w:val="0062334C"/>
    <w:rsid w:val="00623816"/>
    <w:rsid w:val="006245FB"/>
    <w:rsid w:val="00624BD2"/>
    <w:rsid w:val="00625078"/>
    <w:rsid w:val="00626823"/>
    <w:rsid w:val="0062771C"/>
    <w:rsid w:val="00627CE2"/>
    <w:rsid w:val="00630928"/>
    <w:rsid w:val="006310D8"/>
    <w:rsid w:val="006312F0"/>
    <w:rsid w:val="00632918"/>
    <w:rsid w:val="00632E67"/>
    <w:rsid w:val="00632E6E"/>
    <w:rsid w:val="00633270"/>
    <w:rsid w:val="0063469E"/>
    <w:rsid w:val="0063495E"/>
    <w:rsid w:val="0063556D"/>
    <w:rsid w:val="00635B4A"/>
    <w:rsid w:val="0063638C"/>
    <w:rsid w:val="006363BC"/>
    <w:rsid w:val="0063703C"/>
    <w:rsid w:val="0063756D"/>
    <w:rsid w:val="00637708"/>
    <w:rsid w:val="00637BBB"/>
    <w:rsid w:val="006405DC"/>
    <w:rsid w:val="006423AD"/>
    <w:rsid w:val="00643508"/>
    <w:rsid w:val="006438F6"/>
    <w:rsid w:val="00644114"/>
    <w:rsid w:val="006457A7"/>
    <w:rsid w:val="006460B2"/>
    <w:rsid w:val="00651727"/>
    <w:rsid w:val="00652A34"/>
    <w:rsid w:val="0065311E"/>
    <w:rsid w:val="00653F8C"/>
    <w:rsid w:val="0065422D"/>
    <w:rsid w:val="00655075"/>
    <w:rsid w:val="00655183"/>
    <w:rsid w:val="00655344"/>
    <w:rsid w:val="00657C24"/>
    <w:rsid w:val="00657F3E"/>
    <w:rsid w:val="0066090C"/>
    <w:rsid w:val="00661062"/>
    <w:rsid w:val="006614EB"/>
    <w:rsid w:val="00662618"/>
    <w:rsid w:val="00662932"/>
    <w:rsid w:val="00663F03"/>
    <w:rsid w:val="006643B9"/>
    <w:rsid w:val="00664756"/>
    <w:rsid w:val="00665591"/>
    <w:rsid w:val="00666376"/>
    <w:rsid w:val="00670022"/>
    <w:rsid w:val="00670906"/>
    <w:rsid w:val="00670EC5"/>
    <w:rsid w:val="00674510"/>
    <w:rsid w:val="0067464B"/>
    <w:rsid w:val="00674919"/>
    <w:rsid w:val="006749FA"/>
    <w:rsid w:val="00674BF8"/>
    <w:rsid w:val="00676479"/>
    <w:rsid w:val="00676D08"/>
    <w:rsid w:val="00677C35"/>
    <w:rsid w:val="006800D6"/>
    <w:rsid w:val="006804E7"/>
    <w:rsid w:val="00680A1C"/>
    <w:rsid w:val="00680CB2"/>
    <w:rsid w:val="00681807"/>
    <w:rsid w:val="006818B8"/>
    <w:rsid w:val="00681AA5"/>
    <w:rsid w:val="006822E1"/>
    <w:rsid w:val="006826F8"/>
    <w:rsid w:val="006843CB"/>
    <w:rsid w:val="00684663"/>
    <w:rsid w:val="00685496"/>
    <w:rsid w:val="0068653F"/>
    <w:rsid w:val="006875F7"/>
    <w:rsid w:val="00687D1E"/>
    <w:rsid w:val="006903DC"/>
    <w:rsid w:val="0069105D"/>
    <w:rsid w:val="006912D0"/>
    <w:rsid w:val="006916CE"/>
    <w:rsid w:val="006919E4"/>
    <w:rsid w:val="00692E34"/>
    <w:rsid w:val="00692FBD"/>
    <w:rsid w:val="006942E9"/>
    <w:rsid w:val="00696436"/>
    <w:rsid w:val="00696FB3"/>
    <w:rsid w:val="00697207"/>
    <w:rsid w:val="00697584"/>
    <w:rsid w:val="00697881"/>
    <w:rsid w:val="006A0515"/>
    <w:rsid w:val="006A0937"/>
    <w:rsid w:val="006A0EAF"/>
    <w:rsid w:val="006A15C5"/>
    <w:rsid w:val="006A188F"/>
    <w:rsid w:val="006A1EFF"/>
    <w:rsid w:val="006A241D"/>
    <w:rsid w:val="006A26D1"/>
    <w:rsid w:val="006A43A1"/>
    <w:rsid w:val="006A4AE6"/>
    <w:rsid w:val="006A5F66"/>
    <w:rsid w:val="006A6458"/>
    <w:rsid w:val="006A6C80"/>
    <w:rsid w:val="006A7390"/>
    <w:rsid w:val="006A77DD"/>
    <w:rsid w:val="006B00FA"/>
    <w:rsid w:val="006B0505"/>
    <w:rsid w:val="006B0A5E"/>
    <w:rsid w:val="006B0BD4"/>
    <w:rsid w:val="006B1EDE"/>
    <w:rsid w:val="006B2A64"/>
    <w:rsid w:val="006B37A7"/>
    <w:rsid w:val="006B52D2"/>
    <w:rsid w:val="006B5762"/>
    <w:rsid w:val="006B5DFD"/>
    <w:rsid w:val="006C18A2"/>
    <w:rsid w:val="006C1A56"/>
    <w:rsid w:val="006C2740"/>
    <w:rsid w:val="006C27C1"/>
    <w:rsid w:val="006C3F4A"/>
    <w:rsid w:val="006C637D"/>
    <w:rsid w:val="006C6E08"/>
    <w:rsid w:val="006C7CCA"/>
    <w:rsid w:val="006C7EDC"/>
    <w:rsid w:val="006D083C"/>
    <w:rsid w:val="006D1189"/>
    <w:rsid w:val="006D1979"/>
    <w:rsid w:val="006D2A50"/>
    <w:rsid w:val="006D37AD"/>
    <w:rsid w:val="006D416F"/>
    <w:rsid w:val="006D42CF"/>
    <w:rsid w:val="006D4442"/>
    <w:rsid w:val="006D4CC1"/>
    <w:rsid w:val="006D61B4"/>
    <w:rsid w:val="006D7305"/>
    <w:rsid w:val="006D76EF"/>
    <w:rsid w:val="006E104D"/>
    <w:rsid w:val="006E14C1"/>
    <w:rsid w:val="006E32DB"/>
    <w:rsid w:val="006E348A"/>
    <w:rsid w:val="006E4A32"/>
    <w:rsid w:val="006E5599"/>
    <w:rsid w:val="006E56CD"/>
    <w:rsid w:val="006E5F56"/>
    <w:rsid w:val="006F0D7A"/>
    <w:rsid w:val="006F0E26"/>
    <w:rsid w:val="006F1368"/>
    <w:rsid w:val="006F2B95"/>
    <w:rsid w:val="006F2BDB"/>
    <w:rsid w:val="006F3B2B"/>
    <w:rsid w:val="006F5DC6"/>
    <w:rsid w:val="006F5E79"/>
    <w:rsid w:val="006F745D"/>
    <w:rsid w:val="006F76B6"/>
    <w:rsid w:val="00701350"/>
    <w:rsid w:val="007019E2"/>
    <w:rsid w:val="007026E5"/>
    <w:rsid w:val="007027D1"/>
    <w:rsid w:val="00704D90"/>
    <w:rsid w:val="00706372"/>
    <w:rsid w:val="007065CE"/>
    <w:rsid w:val="00707B8B"/>
    <w:rsid w:val="0071099C"/>
    <w:rsid w:val="00712710"/>
    <w:rsid w:val="00712798"/>
    <w:rsid w:val="0071448D"/>
    <w:rsid w:val="00714C73"/>
    <w:rsid w:val="00714EE2"/>
    <w:rsid w:val="00715E3F"/>
    <w:rsid w:val="00715FB5"/>
    <w:rsid w:val="00716770"/>
    <w:rsid w:val="00716E0B"/>
    <w:rsid w:val="00717FD9"/>
    <w:rsid w:val="007207CD"/>
    <w:rsid w:val="00720880"/>
    <w:rsid w:val="0072089E"/>
    <w:rsid w:val="00720D7F"/>
    <w:rsid w:val="00720D9D"/>
    <w:rsid w:val="0072191A"/>
    <w:rsid w:val="00722389"/>
    <w:rsid w:val="00725636"/>
    <w:rsid w:val="007256AD"/>
    <w:rsid w:val="00726C70"/>
    <w:rsid w:val="00726DCD"/>
    <w:rsid w:val="00730D28"/>
    <w:rsid w:val="00731973"/>
    <w:rsid w:val="00731BA9"/>
    <w:rsid w:val="00734620"/>
    <w:rsid w:val="00734AAA"/>
    <w:rsid w:val="00734B71"/>
    <w:rsid w:val="0073531D"/>
    <w:rsid w:val="0073660A"/>
    <w:rsid w:val="00737353"/>
    <w:rsid w:val="007378F3"/>
    <w:rsid w:val="00740353"/>
    <w:rsid w:val="0074079F"/>
    <w:rsid w:val="00740F5C"/>
    <w:rsid w:val="00741EF7"/>
    <w:rsid w:val="00741F2D"/>
    <w:rsid w:val="00742186"/>
    <w:rsid w:val="00743887"/>
    <w:rsid w:val="00743914"/>
    <w:rsid w:val="0074402D"/>
    <w:rsid w:val="00744FFD"/>
    <w:rsid w:val="007459F9"/>
    <w:rsid w:val="00745D6D"/>
    <w:rsid w:val="00745D8A"/>
    <w:rsid w:val="00746A1B"/>
    <w:rsid w:val="007470C1"/>
    <w:rsid w:val="00750652"/>
    <w:rsid w:val="00751178"/>
    <w:rsid w:val="0075153A"/>
    <w:rsid w:val="00751F0C"/>
    <w:rsid w:val="0075205E"/>
    <w:rsid w:val="00752760"/>
    <w:rsid w:val="0075318A"/>
    <w:rsid w:val="0075355B"/>
    <w:rsid w:val="00753865"/>
    <w:rsid w:val="00753E64"/>
    <w:rsid w:val="007541D0"/>
    <w:rsid w:val="007543B7"/>
    <w:rsid w:val="00755195"/>
    <w:rsid w:val="00756261"/>
    <w:rsid w:val="00756986"/>
    <w:rsid w:val="007569E8"/>
    <w:rsid w:val="00757E6E"/>
    <w:rsid w:val="007603CD"/>
    <w:rsid w:val="0076054D"/>
    <w:rsid w:val="007626EB"/>
    <w:rsid w:val="00762DC3"/>
    <w:rsid w:val="00763282"/>
    <w:rsid w:val="007632AD"/>
    <w:rsid w:val="00763569"/>
    <w:rsid w:val="0076375D"/>
    <w:rsid w:val="0076396C"/>
    <w:rsid w:val="0076434B"/>
    <w:rsid w:val="00764D63"/>
    <w:rsid w:val="00767184"/>
    <w:rsid w:val="0076735F"/>
    <w:rsid w:val="00767A73"/>
    <w:rsid w:val="007702AE"/>
    <w:rsid w:val="007703AF"/>
    <w:rsid w:val="00770EA1"/>
    <w:rsid w:val="00770EC0"/>
    <w:rsid w:val="00771D70"/>
    <w:rsid w:val="0077218F"/>
    <w:rsid w:val="00772C2D"/>
    <w:rsid w:val="007738CB"/>
    <w:rsid w:val="00774387"/>
    <w:rsid w:val="00775CC0"/>
    <w:rsid w:val="0077640B"/>
    <w:rsid w:val="00777255"/>
    <w:rsid w:val="00777B61"/>
    <w:rsid w:val="00777F0A"/>
    <w:rsid w:val="007801E7"/>
    <w:rsid w:val="00780D86"/>
    <w:rsid w:val="00781307"/>
    <w:rsid w:val="007827D1"/>
    <w:rsid w:val="007828F9"/>
    <w:rsid w:val="00782A5D"/>
    <w:rsid w:val="00784333"/>
    <w:rsid w:val="0078502D"/>
    <w:rsid w:val="007853DA"/>
    <w:rsid w:val="00785BF2"/>
    <w:rsid w:val="00786267"/>
    <w:rsid w:val="0078761C"/>
    <w:rsid w:val="0079026B"/>
    <w:rsid w:val="0079180C"/>
    <w:rsid w:val="00792E1D"/>
    <w:rsid w:val="00793260"/>
    <w:rsid w:val="00793A13"/>
    <w:rsid w:val="00794201"/>
    <w:rsid w:val="0079550A"/>
    <w:rsid w:val="00796250"/>
    <w:rsid w:val="007967F9"/>
    <w:rsid w:val="00796EA7"/>
    <w:rsid w:val="00797089"/>
    <w:rsid w:val="007A001D"/>
    <w:rsid w:val="007A1C10"/>
    <w:rsid w:val="007A1D89"/>
    <w:rsid w:val="007A1FC8"/>
    <w:rsid w:val="007A33DC"/>
    <w:rsid w:val="007A3C46"/>
    <w:rsid w:val="007A476C"/>
    <w:rsid w:val="007A5F6E"/>
    <w:rsid w:val="007A616A"/>
    <w:rsid w:val="007A6ABF"/>
    <w:rsid w:val="007A6D1A"/>
    <w:rsid w:val="007A6F3E"/>
    <w:rsid w:val="007A7A45"/>
    <w:rsid w:val="007A7EB8"/>
    <w:rsid w:val="007B010B"/>
    <w:rsid w:val="007B0B98"/>
    <w:rsid w:val="007B10F3"/>
    <w:rsid w:val="007B252C"/>
    <w:rsid w:val="007B2C0D"/>
    <w:rsid w:val="007B4376"/>
    <w:rsid w:val="007B45DB"/>
    <w:rsid w:val="007B5DC5"/>
    <w:rsid w:val="007B61A5"/>
    <w:rsid w:val="007B67C8"/>
    <w:rsid w:val="007B6AD4"/>
    <w:rsid w:val="007C06C9"/>
    <w:rsid w:val="007C073D"/>
    <w:rsid w:val="007C1071"/>
    <w:rsid w:val="007C1CBE"/>
    <w:rsid w:val="007C1F43"/>
    <w:rsid w:val="007C2B01"/>
    <w:rsid w:val="007C37E5"/>
    <w:rsid w:val="007C4154"/>
    <w:rsid w:val="007C4386"/>
    <w:rsid w:val="007C46BA"/>
    <w:rsid w:val="007C47FE"/>
    <w:rsid w:val="007C4AF5"/>
    <w:rsid w:val="007C6AB9"/>
    <w:rsid w:val="007C7DC6"/>
    <w:rsid w:val="007D0184"/>
    <w:rsid w:val="007D23F5"/>
    <w:rsid w:val="007D258B"/>
    <w:rsid w:val="007D32B7"/>
    <w:rsid w:val="007D4DEA"/>
    <w:rsid w:val="007D625B"/>
    <w:rsid w:val="007D70D7"/>
    <w:rsid w:val="007D747C"/>
    <w:rsid w:val="007D7ABF"/>
    <w:rsid w:val="007D7B4E"/>
    <w:rsid w:val="007E05C8"/>
    <w:rsid w:val="007E0DBD"/>
    <w:rsid w:val="007E15FD"/>
    <w:rsid w:val="007E1D16"/>
    <w:rsid w:val="007E219E"/>
    <w:rsid w:val="007E2A1C"/>
    <w:rsid w:val="007E3938"/>
    <w:rsid w:val="007E602A"/>
    <w:rsid w:val="007F040A"/>
    <w:rsid w:val="007F0747"/>
    <w:rsid w:val="007F37BD"/>
    <w:rsid w:val="007F3D18"/>
    <w:rsid w:val="007F4C45"/>
    <w:rsid w:val="007F50C1"/>
    <w:rsid w:val="007F6290"/>
    <w:rsid w:val="007F6363"/>
    <w:rsid w:val="007F6FF7"/>
    <w:rsid w:val="007F779B"/>
    <w:rsid w:val="007F7C1E"/>
    <w:rsid w:val="00800030"/>
    <w:rsid w:val="00800739"/>
    <w:rsid w:val="00801D6B"/>
    <w:rsid w:val="008024B0"/>
    <w:rsid w:val="0080261F"/>
    <w:rsid w:val="008033B7"/>
    <w:rsid w:val="00804AC2"/>
    <w:rsid w:val="00804FF4"/>
    <w:rsid w:val="00805352"/>
    <w:rsid w:val="008056CF"/>
    <w:rsid w:val="00806CAF"/>
    <w:rsid w:val="00806D85"/>
    <w:rsid w:val="008077C7"/>
    <w:rsid w:val="00807B42"/>
    <w:rsid w:val="0081248E"/>
    <w:rsid w:val="00812577"/>
    <w:rsid w:val="008126F4"/>
    <w:rsid w:val="0081332B"/>
    <w:rsid w:val="008134BD"/>
    <w:rsid w:val="00813C56"/>
    <w:rsid w:val="0081565A"/>
    <w:rsid w:val="00820587"/>
    <w:rsid w:val="00821516"/>
    <w:rsid w:val="00821748"/>
    <w:rsid w:val="00822D41"/>
    <w:rsid w:val="00822FCC"/>
    <w:rsid w:val="00823005"/>
    <w:rsid w:val="00823B62"/>
    <w:rsid w:val="0082595D"/>
    <w:rsid w:val="00825D1B"/>
    <w:rsid w:val="00826E98"/>
    <w:rsid w:val="00827CA1"/>
    <w:rsid w:val="008306BF"/>
    <w:rsid w:val="00830BFE"/>
    <w:rsid w:val="0083244C"/>
    <w:rsid w:val="00832879"/>
    <w:rsid w:val="008331F4"/>
    <w:rsid w:val="0083437E"/>
    <w:rsid w:val="008362AD"/>
    <w:rsid w:val="008366CC"/>
    <w:rsid w:val="0084109C"/>
    <w:rsid w:val="00841399"/>
    <w:rsid w:val="0084225C"/>
    <w:rsid w:val="00842626"/>
    <w:rsid w:val="0084304F"/>
    <w:rsid w:val="008469A9"/>
    <w:rsid w:val="00846DAF"/>
    <w:rsid w:val="008473EC"/>
    <w:rsid w:val="00850650"/>
    <w:rsid w:val="00851C48"/>
    <w:rsid w:val="008521CB"/>
    <w:rsid w:val="00852A62"/>
    <w:rsid w:val="00852F99"/>
    <w:rsid w:val="00855F06"/>
    <w:rsid w:val="00856081"/>
    <w:rsid w:val="008571BC"/>
    <w:rsid w:val="00857CBD"/>
    <w:rsid w:val="00861F5D"/>
    <w:rsid w:val="00862166"/>
    <w:rsid w:val="0086217B"/>
    <w:rsid w:val="0086289F"/>
    <w:rsid w:val="00862BEE"/>
    <w:rsid w:val="00862D27"/>
    <w:rsid w:val="0086366F"/>
    <w:rsid w:val="00863B1C"/>
    <w:rsid w:val="008647C6"/>
    <w:rsid w:val="00865DFA"/>
    <w:rsid w:val="00865F75"/>
    <w:rsid w:val="008660CD"/>
    <w:rsid w:val="00866BA4"/>
    <w:rsid w:val="00867A89"/>
    <w:rsid w:val="00867F53"/>
    <w:rsid w:val="00870712"/>
    <w:rsid w:val="008707E3"/>
    <w:rsid w:val="008713F4"/>
    <w:rsid w:val="00871BF3"/>
    <w:rsid w:val="008730F8"/>
    <w:rsid w:val="00873896"/>
    <w:rsid w:val="00873E83"/>
    <w:rsid w:val="00874728"/>
    <w:rsid w:val="00875434"/>
    <w:rsid w:val="00875846"/>
    <w:rsid w:val="00875939"/>
    <w:rsid w:val="00875C5B"/>
    <w:rsid w:val="00876DD8"/>
    <w:rsid w:val="0087703D"/>
    <w:rsid w:val="008770EB"/>
    <w:rsid w:val="00877A7C"/>
    <w:rsid w:val="0088053D"/>
    <w:rsid w:val="00882CF4"/>
    <w:rsid w:val="008837BC"/>
    <w:rsid w:val="0088499E"/>
    <w:rsid w:val="00884B86"/>
    <w:rsid w:val="0088520B"/>
    <w:rsid w:val="008853FE"/>
    <w:rsid w:val="00885A87"/>
    <w:rsid w:val="00885FFC"/>
    <w:rsid w:val="00886065"/>
    <w:rsid w:val="0088609A"/>
    <w:rsid w:val="00886BA7"/>
    <w:rsid w:val="00887305"/>
    <w:rsid w:val="008913EA"/>
    <w:rsid w:val="00892056"/>
    <w:rsid w:val="008921F7"/>
    <w:rsid w:val="00892407"/>
    <w:rsid w:val="00893295"/>
    <w:rsid w:val="00893381"/>
    <w:rsid w:val="008939A2"/>
    <w:rsid w:val="00893A13"/>
    <w:rsid w:val="00894AF0"/>
    <w:rsid w:val="00894CC4"/>
    <w:rsid w:val="00894E61"/>
    <w:rsid w:val="0089543D"/>
    <w:rsid w:val="00895697"/>
    <w:rsid w:val="00895944"/>
    <w:rsid w:val="00895B09"/>
    <w:rsid w:val="008974B3"/>
    <w:rsid w:val="008A0278"/>
    <w:rsid w:val="008A0BA6"/>
    <w:rsid w:val="008A1F0C"/>
    <w:rsid w:val="008A399A"/>
    <w:rsid w:val="008A3C50"/>
    <w:rsid w:val="008A4249"/>
    <w:rsid w:val="008A48B7"/>
    <w:rsid w:val="008A49A3"/>
    <w:rsid w:val="008A7153"/>
    <w:rsid w:val="008A7956"/>
    <w:rsid w:val="008A7A06"/>
    <w:rsid w:val="008A7C6D"/>
    <w:rsid w:val="008B07C0"/>
    <w:rsid w:val="008B1260"/>
    <w:rsid w:val="008B159C"/>
    <w:rsid w:val="008B205B"/>
    <w:rsid w:val="008B2355"/>
    <w:rsid w:val="008B275A"/>
    <w:rsid w:val="008B32B5"/>
    <w:rsid w:val="008B3FBC"/>
    <w:rsid w:val="008B4C58"/>
    <w:rsid w:val="008B4FB6"/>
    <w:rsid w:val="008B5031"/>
    <w:rsid w:val="008B5A6B"/>
    <w:rsid w:val="008B5E0A"/>
    <w:rsid w:val="008B619D"/>
    <w:rsid w:val="008B7582"/>
    <w:rsid w:val="008C089A"/>
    <w:rsid w:val="008C1686"/>
    <w:rsid w:val="008C2564"/>
    <w:rsid w:val="008C372C"/>
    <w:rsid w:val="008C4687"/>
    <w:rsid w:val="008C52AE"/>
    <w:rsid w:val="008C5BF2"/>
    <w:rsid w:val="008C632C"/>
    <w:rsid w:val="008D0205"/>
    <w:rsid w:val="008D041F"/>
    <w:rsid w:val="008D0C38"/>
    <w:rsid w:val="008D1DCD"/>
    <w:rsid w:val="008D2F2B"/>
    <w:rsid w:val="008D4778"/>
    <w:rsid w:val="008D4DFB"/>
    <w:rsid w:val="008D527E"/>
    <w:rsid w:val="008D5C82"/>
    <w:rsid w:val="008D638D"/>
    <w:rsid w:val="008D6DD0"/>
    <w:rsid w:val="008D7150"/>
    <w:rsid w:val="008D7BFC"/>
    <w:rsid w:val="008E0033"/>
    <w:rsid w:val="008E0149"/>
    <w:rsid w:val="008E04BB"/>
    <w:rsid w:val="008E147D"/>
    <w:rsid w:val="008E19C6"/>
    <w:rsid w:val="008E2CD9"/>
    <w:rsid w:val="008E3392"/>
    <w:rsid w:val="008E372D"/>
    <w:rsid w:val="008E3A5C"/>
    <w:rsid w:val="008E3DB1"/>
    <w:rsid w:val="008E4566"/>
    <w:rsid w:val="008E6C22"/>
    <w:rsid w:val="008E7342"/>
    <w:rsid w:val="008E761C"/>
    <w:rsid w:val="008E79B1"/>
    <w:rsid w:val="008F0388"/>
    <w:rsid w:val="008F1635"/>
    <w:rsid w:val="008F18C9"/>
    <w:rsid w:val="008F2076"/>
    <w:rsid w:val="008F2307"/>
    <w:rsid w:val="008F2DC1"/>
    <w:rsid w:val="008F2F34"/>
    <w:rsid w:val="008F3AB8"/>
    <w:rsid w:val="008F4488"/>
    <w:rsid w:val="008F5208"/>
    <w:rsid w:val="008F69D3"/>
    <w:rsid w:val="008F721A"/>
    <w:rsid w:val="008F724E"/>
    <w:rsid w:val="008F7C7F"/>
    <w:rsid w:val="0090020C"/>
    <w:rsid w:val="009008B1"/>
    <w:rsid w:val="00900BDC"/>
    <w:rsid w:val="00901CE3"/>
    <w:rsid w:val="00901FA6"/>
    <w:rsid w:val="00902867"/>
    <w:rsid w:val="00902F34"/>
    <w:rsid w:val="00905D15"/>
    <w:rsid w:val="00905DF0"/>
    <w:rsid w:val="00906306"/>
    <w:rsid w:val="00906308"/>
    <w:rsid w:val="0090638E"/>
    <w:rsid w:val="009109FF"/>
    <w:rsid w:val="00910C84"/>
    <w:rsid w:val="009111AF"/>
    <w:rsid w:val="00911A17"/>
    <w:rsid w:val="00912063"/>
    <w:rsid w:val="0091223F"/>
    <w:rsid w:val="009136EB"/>
    <w:rsid w:val="00913A67"/>
    <w:rsid w:val="00913C6F"/>
    <w:rsid w:val="009149E8"/>
    <w:rsid w:val="009150BC"/>
    <w:rsid w:val="00916780"/>
    <w:rsid w:val="00916B18"/>
    <w:rsid w:val="00917C4C"/>
    <w:rsid w:val="009219D8"/>
    <w:rsid w:val="00921CA1"/>
    <w:rsid w:val="00922C7E"/>
    <w:rsid w:val="00922CB5"/>
    <w:rsid w:val="00922E9E"/>
    <w:rsid w:val="00922EFB"/>
    <w:rsid w:val="00923A72"/>
    <w:rsid w:val="009259CC"/>
    <w:rsid w:val="00926D41"/>
    <w:rsid w:val="00927B0F"/>
    <w:rsid w:val="00927B4E"/>
    <w:rsid w:val="00927CF7"/>
    <w:rsid w:val="00927E83"/>
    <w:rsid w:val="0093097D"/>
    <w:rsid w:val="00931254"/>
    <w:rsid w:val="00932926"/>
    <w:rsid w:val="0093418B"/>
    <w:rsid w:val="0093474A"/>
    <w:rsid w:val="00934F44"/>
    <w:rsid w:val="00935409"/>
    <w:rsid w:val="00936D25"/>
    <w:rsid w:val="00936FBA"/>
    <w:rsid w:val="00937015"/>
    <w:rsid w:val="009403E2"/>
    <w:rsid w:val="00940ABA"/>
    <w:rsid w:val="0094112C"/>
    <w:rsid w:val="00941242"/>
    <w:rsid w:val="00941538"/>
    <w:rsid w:val="009417EB"/>
    <w:rsid w:val="00942F79"/>
    <w:rsid w:val="0094305A"/>
    <w:rsid w:val="00943347"/>
    <w:rsid w:val="00944E74"/>
    <w:rsid w:val="00945BCA"/>
    <w:rsid w:val="009466D2"/>
    <w:rsid w:val="00946BFB"/>
    <w:rsid w:val="009473C0"/>
    <w:rsid w:val="009476D6"/>
    <w:rsid w:val="00947EBE"/>
    <w:rsid w:val="00947F19"/>
    <w:rsid w:val="0095013F"/>
    <w:rsid w:val="00950689"/>
    <w:rsid w:val="0095068B"/>
    <w:rsid w:val="00950C2A"/>
    <w:rsid w:val="00950DB6"/>
    <w:rsid w:val="00951B7F"/>
    <w:rsid w:val="0095230C"/>
    <w:rsid w:val="0095270D"/>
    <w:rsid w:val="00954DE9"/>
    <w:rsid w:val="0095564E"/>
    <w:rsid w:val="00955F14"/>
    <w:rsid w:val="00957CEC"/>
    <w:rsid w:val="009607C4"/>
    <w:rsid w:val="00961265"/>
    <w:rsid w:val="00961C36"/>
    <w:rsid w:val="00961E44"/>
    <w:rsid w:val="00961FDD"/>
    <w:rsid w:val="00964211"/>
    <w:rsid w:val="0096447D"/>
    <w:rsid w:val="0096524C"/>
    <w:rsid w:val="00965569"/>
    <w:rsid w:val="00965D14"/>
    <w:rsid w:val="0096667B"/>
    <w:rsid w:val="00966C3E"/>
    <w:rsid w:val="0096720B"/>
    <w:rsid w:val="00967260"/>
    <w:rsid w:val="00967961"/>
    <w:rsid w:val="009700C4"/>
    <w:rsid w:val="00970626"/>
    <w:rsid w:val="00971C57"/>
    <w:rsid w:val="00971F99"/>
    <w:rsid w:val="00973A14"/>
    <w:rsid w:val="00973A25"/>
    <w:rsid w:val="00973AC8"/>
    <w:rsid w:val="0097487C"/>
    <w:rsid w:val="00975050"/>
    <w:rsid w:val="009762E6"/>
    <w:rsid w:val="0097741F"/>
    <w:rsid w:val="009774AD"/>
    <w:rsid w:val="00980EF5"/>
    <w:rsid w:val="0098324B"/>
    <w:rsid w:val="00983996"/>
    <w:rsid w:val="009848C5"/>
    <w:rsid w:val="00984DAB"/>
    <w:rsid w:val="00984F7F"/>
    <w:rsid w:val="0098746F"/>
    <w:rsid w:val="00990216"/>
    <w:rsid w:val="00990D6F"/>
    <w:rsid w:val="00992238"/>
    <w:rsid w:val="009925D2"/>
    <w:rsid w:val="00992868"/>
    <w:rsid w:val="00992BA1"/>
    <w:rsid w:val="00993561"/>
    <w:rsid w:val="00994321"/>
    <w:rsid w:val="00994CB7"/>
    <w:rsid w:val="00995F33"/>
    <w:rsid w:val="0099721E"/>
    <w:rsid w:val="009977B4"/>
    <w:rsid w:val="009A036C"/>
    <w:rsid w:val="009A0A1A"/>
    <w:rsid w:val="009A1B8C"/>
    <w:rsid w:val="009A233A"/>
    <w:rsid w:val="009A27A8"/>
    <w:rsid w:val="009A33CA"/>
    <w:rsid w:val="009A4776"/>
    <w:rsid w:val="009A55E7"/>
    <w:rsid w:val="009A6C10"/>
    <w:rsid w:val="009A6D0A"/>
    <w:rsid w:val="009A6D6D"/>
    <w:rsid w:val="009A6E02"/>
    <w:rsid w:val="009A6EAF"/>
    <w:rsid w:val="009A75B5"/>
    <w:rsid w:val="009A7BD4"/>
    <w:rsid w:val="009B063E"/>
    <w:rsid w:val="009B0FCD"/>
    <w:rsid w:val="009B1B00"/>
    <w:rsid w:val="009B229C"/>
    <w:rsid w:val="009B3430"/>
    <w:rsid w:val="009B34DD"/>
    <w:rsid w:val="009B608F"/>
    <w:rsid w:val="009B71E8"/>
    <w:rsid w:val="009B757D"/>
    <w:rsid w:val="009B7D4D"/>
    <w:rsid w:val="009C0925"/>
    <w:rsid w:val="009C0D24"/>
    <w:rsid w:val="009C11DA"/>
    <w:rsid w:val="009C24A7"/>
    <w:rsid w:val="009C4128"/>
    <w:rsid w:val="009C470D"/>
    <w:rsid w:val="009C4B9C"/>
    <w:rsid w:val="009C4EB0"/>
    <w:rsid w:val="009C5685"/>
    <w:rsid w:val="009C56C7"/>
    <w:rsid w:val="009C5D05"/>
    <w:rsid w:val="009C5E11"/>
    <w:rsid w:val="009C6706"/>
    <w:rsid w:val="009C76AC"/>
    <w:rsid w:val="009C7726"/>
    <w:rsid w:val="009D041B"/>
    <w:rsid w:val="009D1148"/>
    <w:rsid w:val="009D1A33"/>
    <w:rsid w:val="009D1B6D"/>
    <w:rsid w:val="009D2E00"/>
    <w:rsid w:val="009D2FF0"/>
    <w:rsid w:val="009D30B4"/>
    <w:rsid w:val="009D3668"/>
    <w:rsid w:val="009D55B7"/>
    <w:rsid w:val="009D5C5C"/>
    <w:rsid w:val="009D611E"/>
    <w:rsid w:val="009D66BA"/>
    <w:rsid w:val="009D6D4B"/>
    <w:rsid w:val="009D7633"/>
    <w:rsid w:val="009E00D4"/>
    <w:rsid w:val="009E1A74"/>
    <w:rsid w:val="009E1E5E"/>
    <w:rsid w:val="009E207B"/>
    <w:rsid w:val="009E2B85"/>
    <w:rsid w:val="009E4003"/>
    <w:rsid w:val="009E50A9"/>
    <w:rsid w:val="009E53A3"/>
    <w:rsid w:val="009E5D0F"/>
    <w:rsid w:val="009E60AE"/>
    <w:rsid w:val="009E6223"/>
    <w:rsid w:val="009E74B7"/>
    <w:rsid w:val="009E756C"/>
    <w:rsid w:val="009E7BCE"/>
    <w:rsid w:val="009F043C"/>
    <w:rsid w:val="009F196C"/>
    <w:rsid w:val="009F1A4F"/>
    <w:rsid w:val="009F1CB3"/>
    <w:rsid w:val="009F3195"/>
    <w:rsid w:val="009F376F"/>
    <w:rsid w:val="009F3A44"/>
    <w:rsid w:val="009F5B34"/>
    <w:rsid w:val="009F5D90"/>
    <w:rsid w:val="009F5FF4"/>
    <w:rsid w:val="009F69F2"/>
    <w:rsid w:val="00A003A3"/>
    <w:rsid w:val="00A00B35"/>
    <w:rsid w:val="00A02241"/>
    <w:rsid w:val="00A056C0"/>
    <w:rsid w:val="00A06AAF"/>
    <w:rsid w:val="00A078B5"/>
    <w:rsid w:val="00A11FE8"/>
    <w:rsid w:val="00A1222E"/>
    <w:rsid w:val="00A12A3F"/>
    <w:rsid w:val="00A12F9B"/>
    <w:rsid w:val="00A1501C"/>
    <w:rsid w:val="00A15186"/>
    <w:rsid w:val="00A15FFF"/>
    <w:rsid w:val="00A166FE"/>
    <w:rsid w:val="00A1676E"/>
    <w:rsid w:val="00A17B85"/>
    <w:rsid w:val="00A20096"/>
    <w:rsid w:val="00A2085D"/>
    <w:rsid w:val="00A21670"/>
    <w:rsid w:val="00A21ED1"/>
    <w:rsid w:val="00A23E79"/>
    <w:rsid w:val="00A23FE5"/>
    <w:rsid w:val="00A2462D"/>
    <w:rsid w:val="00A247E7"/>
    <w:rsid w:val="00A27AD5"/>
    <w:rsid w:val="00A31974"/>
    <w:rsid w:val="00A327C0"/>
    <w:rsid w:val="00A34441"/>
    <w:rsid w:val="00A34B8D"/>
    <w:rsid w:val="00A35620"/>
    <w:rsid w:val="00A35879"/>
    <w:rsid w:val="00A36D01"/>
    <w:rsid w:val="00A373E0"/>
    <w:rsid w:val="00A377BD"/>
    <w:rsid w:val="00A42977"/>
    <w:rsid w:val="00A429D2"/>
    <w:rsid w:val="00A42D5B"/>
    <w:rsid w:val="00A42F93"/>
    <w:rsid w:val="00A43411"/>
    <w:rsid w:val="00A44261"/>
    <w:rsid w:val="00A442FC"/>
    <w:rsid w:val="00A44E52"/>
    <w:rsid w:val="00A468F6"/>
    <w:rsid w:val="00A46E52"/>
    <w:rsid w:val="00A47C3D"/>
    <w:rsid w:val="00A47D1F"/>
    <w:rsid w:val="00A51032"/>
    <w:rsid w:val="00A51C3F"/>
    <w:rsid w:val="00A5290D"/>
    <w:rsid w:val="00A533FD"/>
    <w:rsid w:val="00A53770"/>
    <w:rsid w:val="00A538D7"/>
    <w:rsid w:val="00A545A8"/>
    <w:rsid w:val="00A55E9A"/>
    <w:rsid w:val="00A578D5"/>
    <w:rsid w:val="00A57E20"/>
    <w:rsid w:val="00A60C01"/>
    <w:rsid w:val="00A61408"/>
    <w:rsid w:val="00A6156B"/>
    <w:rsid w:val="00A6166B"/>
    <w:rsid w:val="00A6231D"/>
    <w:rsid w:val="00A62418"/>
    <w:rsid w:val="00A62F8E"/>
    <w:rsid w:val="00A6381E"/>
    <w:rsid w:val="00A63E6B"/>
    <w:rsid w:val="00A64041"/>
    <w:rsid w:val="00A640C0"/>
    <w:rsid w:val="00A642B4"/>
    <w:rsid w:val="00A6484D"/>
    <w:rsid w:val="00A64B7C"/>
    <w:rsid w:val="00A64E98"/>
    <w:rsid w:val="00A66380"/>
    <w:rsid w:val="00A66476"/>
    <w:rsid w:val="00A665D0"/>
    <w:rsid w:val="00A703E7"/>
    <w:rsid w:val="00A7041A"/>
    <w:rsid w:val="00A71233"/>
    <w:rsid w:val="00A71362"/>
    <w:rsid w:val="00A71456"/>
    <w:rsid w:val="00A71C64"/>
    <w:rsid w:val="00A72C5E"/>
    <w:rsid w:val="00A7308D"/>
    <w:rsid w:val="00A73290"/>
    <w:rsid w:val="00A73692"/>
    <w:rsid w:val="00A7369C"/>
    <w:rsid w:val="00A73D6F"/>
    <w:rsid w:val="00A73F72"/>
    <w:rsid w:val="00A746A5"/>
    <w:rsid w:val="00A748DD"/>
    <w:rsid w:val="00A74F75"/>
    <w:rsid w:val="00A762A6"/>
    <w:rsid w:val="00A7630F"/>
    <w:rsid w:val="00A76CA6"/>
    <w:rsid w:val="00A80DED"/>
    <w:rsid w:val="00A8181D"/>
    <w:rsid w:val="00A819C4"/>
    <w:rsid w:val="00A8207E"/>
    <w:rsid w:val="00A821DE"/>
    <w:rsid w:val="00A83046"/>
    <w:rsid w:val="00A83492"/>
    <w:rsid w:val="00A835EB"/>
    <w:rsid w:val="00A83EA3"/>
    <w:rsid w:val="00A86340"/>
    <w:rsid w:val="00A86A6A"/>
    <w:rsid w:val="00A86E2F"/>
    <w:rsid w:val="00A86E6C"/>
    <w:rsid w:val="00A8741E"/>
    <w:rsid w:val="00A8750F"/>
    <w:rsid w:val="00A87A38"/>
    <w:rsid w:val="00A87CAA"/>
    <w:rsid w:val="00A90751"/>
    <w:rsid w:val="00A90F8F"/>
    <w:rsid w:val="00A90F95"/>
    <w:rsid w:val="00A93270"/>
    <w:rsid w:val="00A93E86"/>
    <w:rsid w:val="00A93EFF"/>
    <w:rsid w:val="00A9411F"/>
    <w:rsid w:val="00A95B54"/>
    <w:rsid w:val="00A95E71"/>
    <w:rsid w:val="00A95F9F"/>
    <w:rsid w:val="00A96044"/>
    <w:rsid w:val="00A960CE"/>
    <w:rsid w:val="00A96AF9"/>
    <w:rsid w:val="00A970B7"/>
    <w:rsid w:val="00A9743B"/>
    <w:rsid w:val="00A9770E"/>
    <w:rsid w:val="00A97D3E"/>
    <w:rsid w:val="00AA0806"/>
    <w:rsid w:val="00AA2021"/>
    <w:rsid w:val="00AA223D"/>
    <w:rsid w:val="00AA23B3"/>
    <w:rsid w:val="00AA2498"/>
    <w:rsid w:val="00AA2F0F"/>
    <w:rsid w:val="00AA4D7B"/>
    <w:rsid w:val="00AA6BF0"/>
    <w:rsid w:val="00AA76D7"/>
    <w:rsid w:val="00AA7A13"/>
    <w:rsid w:val="00AB0BE2"/>
    <w:rsid w:val="00AB2B6D"/>
    <w:rsid w:val="00AB3A4D"/>
    <w:rsid w:val="00AB42DB"/>
    <w:rsid w:val="00AB4717"/>
    <w:rsid w:val="00AB4807"/>
    <w:rsid w:val="00AB6188"/>
    <w:rsid w:val="00AB7AF7"/>
    <w:rsid w:val="00AB7F8D"/>
    <w:rsid w:val="00AC1575"/>
    <w:rsid w:val="00AC2ED9"/>
    <w:rsid w:val="00AC4BA2"/>
    <w:rsid w:val="00AC5802"/>
    <w:rsid w:val="00AC6175"/>
    <w:rsid w:val="00AC6281"/>
    <w:rsid w:val="00AC6328"/>
    <w:rsid w:val="00AC6E4E"/>
    <w:rsid w:val="00AC755E"/>
    <w:rsid w:val="00AD04D0"/>
    <w:rsid w:val="00AD0961"/>
    <w:rsid w:val="00AD151E"/>
    <w:rsid w:val="00AD322A"/>
    <w:rsid w:val="00AD32E2"/>
    <w:rsid w:val="00AD34B9"/>
    <w:rsid w:val="00AD37E3"/>
    <w:rsid w:val="00AD4530"/>
    <w:rsid w:val="00AD4EE1"/>
    <w:rsid w:val="00AD5685"/>
    <w:rsid w:val="00AD7C56"/>
    <w:rsid w:val="00AD7FC9"/>
    <w:rsid w:val="00AE0CED"/>
    <w:rsid w:val="00AE1A55"/>
    <w:rsid w:val="00AE1BE8"/>
    <w:rsid w:val="00AE1F1E"/>
    <w:rsid w:val="00AE360D"/>
    <w:rsid w:val="00AE39DD"/>
    <w:rsid w:val="00AE4204"/>
    <w:rsid w:val="00AE6FCE"/>
    <w:rsid w:val="00AE7CED"/>
    <w:rsid w:val="00AF08C5"/>
    <w:rsid w:val="00AF0994"/>
    <w:rsid w:val="00AF0A4E"/>
    <w:rsid w:val="00AF0A53"/>
    <w:rsid w:val="00AF1259"/>
    <w:rsid w:val="00AF16A1"/>
    <w:rsid w:val="00AF2052"/>
    <w:rsid w:val="00AF2346"/>
    <w:rsid w:val="00AF27EF"/>
    <w:rsid w:val="00AF2975"/>
    <w:rsid w:val="00AF2C13"/>
    <w:rsid w:val="00AF31DE"/>
    <w:rsid w:val="00AF35CD"/>
    <w:rsid w:val="00AF37C1"/>
    <w:rsid w:val="00AF4C58"/>
    <w:rsid w:val="00AF5531"/>
    <w:rsid w:val="00AF61FB"/>
    <w:rsid w:val="00AF6C30"/>
    <w:rsid w:val="00AF70E7"/>
    <w:rsid w:val="00AF748C"/>
    <w:rsid w:val="00AF7CAA"/>
    <w:rsid w:val="00B0023C"/>
    <w:rsid w:val="00B01BFA"/>
    <w:rsid w:val="00B02C67"/>
    <w:rsid w:val="00B0399A"/>
    <w:rsid w:val="00B04733"/>
    <w:rsid w:val="00B0498F"/>
    <w:rsid w:val="00B07677"/>
    <w:rsid w:val="00B07C0C"/>
    <w:rsid w:val="00B10481"/>
    <w:rsid w:val="00B1098C"/>
    <w:rsid w:val="00B10C7D"/>
    <w:rsid w:val="00B10D21"/>
    <w:rsid w:val="00B117EF"/>
    <w:rsid w:val="00B13582"/>
    <w:rsid w:val="00B1415F"/>
    <w:rsid w:val="00B152A8"/>
    <w:rsid w:val="00B153AD"/>
    <w:rsid w:val="00B15666"/>
    <w:rsid w:val="00B15896"/>
    <w:rsid w:val="00B15983"/>
    <w:rsid w:val="00B15E3D"/>
    <w:rsid w:val="00B175D8"/>
    <w:rsid w:val="00B17BA4"/>
    <w:rsid w:val="00B17D60"/>
    <w:rsid w:val="00B20DDE"/>
    <w:rsid w:val="00B20FAF"/>
    <w:rsid w:val="00B2291E"/>
    <w:rsid w:val="00B2320F"/>
    <w:rsid w:val="00B235B0"/>
    <w:rsid w:val="00B24948"/>
    <w:rsid w:val="00B24CB2"/>
    <w:rsid w:val="00B25245"/>
    <w:rsid w:val="00B2550A"/>
    <w:rsid w:val="00B258CC"/>
    <w:rsid w:val="00B266A7"/>
    <w:rsid w:val="00B26D30"/>
    <w:rsid w:val="00B27BD9"/>
    <w:rsid w:val="00B31B18"/>
    <w:rsid w:val="00B325F7"/>
    <w:rsid w:val="00B329BE"/>
    <w:rsid w:val="00B33045"/>
    <w:rsid w:val="00B335C0"/>
    <w:rsid w:val="00B3376F"/>
    <w:rsid w:val="00B34388"/>
    <w:rsid w:val="00B352B5"/>
    <w:rsid w:val="00B36329"/>
    <w:rsid w:val="00B372EA"/>
    <w:rsid w:val="00B37FA6"/>
    <w:rsid w:val="00B41C7A"/>
    <w:rsid w:val="00B41FD9"/>
    <w:rsid w:val="00B42A9F"/>
    <w:rsid w:val="00B42E4E"/>
    <w:rsid w:val="00B430E4"/>
    <w:rsid w:val="00B43AF1"/>
    <w:rsid w:val="00B43BEA"/>
    <w:rsid w:val="00B46B62"/>
    <w:rsid w:val="00B47DC1"/>
    <w:rsid w:val="00B51159"/>
    <w:rsid w:val="00B517B9"/>
    <w:rsid w:val="00B518EA"/>
    <w:rsid w:val="00B52234"/>
    <w:rsid w:val="00B524CE"/>
    <w:rsid w:val="00B52F92"/>
    <w:rsid w:val="00B5469F"/>
    <w:rsid w:val="00B55742"/>
    <w:rsid w:val="00B55BC1"/>
    <w:rsid w:val="00B55D18"/>
    <w:rsid w:val="00B57A42"/>
    <w:rsid w:val="00B60C20"/>
    <w:rsid w:val="00B62DD3"/>
    <w:rsid w:val="00B63A00"/>
    <w:rsid w:val="00B63F57"/>
    <w:rsid w:val="00B645E7"/>
    <w:rsid w:val="00B64B2D"/>
    <w:rsid w:val="00B65081"/>
    <w:rsid w:val="00B668ED"/>
    <w:rsid w:val="00B66E5A"/>
    <w:rsid w:val="00B66EE0"/>
    <w:rsid w:val="00B710AC"/>
    <w:rsid w:val="00B72118"/>
    <w:rsid w:val="00B728C2"/>
    <w:rsid w:val="00B73062"/>
    <w:rsid w:val="00B735EF"/>
    <w:rsid w:val="00B74178"/>
    <w:rsid w:val="00B75299"/>
    <w:rsid w:val="00B76142"/>
    <w:rsid w:val="00B76310"/>
    <w:rsid w:val="00B767D2"/>
    <w:rsid w:val="00B76834"/>
    <w:rsid w:val="00B779CD"/>
    <w:rsid w:val="00B816DC"/>
    <w:rsid w:val="00B81CFE"/>
    <w:rsid w:val="00B81D04"/>
    <w:rsid w:val="00B82261"/>
    <w:rsid w:val="00B832BF"/>
    <w:rsid w:val="00B85723"/>
    <w:rsid w:val="00B8578E"/>
    <w:rsid w:val="00B85C92"/>
    <w:rsid w:val="00B85E82"/>
    <w:rsid w:val="00B8706C"/>
    <w:rsid w:val="00B87B63"/>
    <w:rsid w:val="00B87C98"/>
    <w:rsid w:val="00B91677"/>
    <w:rsid w:val="00B91ED3"/>
    <w:rsid w:val="00B92FFC"/>
    <w:rsid w:val="00B9387A"/>
    <w:rsid w:val="00B94303"/>
    <w:rsid w:val="00B94999"/>
    <w:rsid w:val="00B94AC3"/>
    <w:rsid w:val="00B9548E"/>
    <w:rsid w:val="00B9595D"/>
    <w:rsid w:val="00B95CC4"/>
    <w:rsid w:val="00B95F19"/>
    <w:rsid w:val="00B96787"/>
    <w:rsid w:val="00B96ACA"/>
    <w:rsid w:val="00B97345"/>
    <w:rsid w:val="00BA055A"/>
    <w:rsid w:val="00BA09BF"/>
    <w:rsid w:val="00BA0D4B"/>
    <w:rsid w:val="00BA1035"/>
    <w:rsid w:val="00BA110F"/>
    <w:rsid w:val="00BA1A65"/>
    <w:rsid w:val="00BA1CA2"/>
    <w:rsid w:val="00BA1DE5"/>
    <w:rsid w:val="00BA22F3"/>
    <w:rsid w:val="00BA2CCC"/>
    <w:rsid w:val="00BA2E55"/>
    <w:rsid w:val="00BA3744"/>
    <w:rsid w:val="00BA43FE"/>
    <w:rsid w:val="00BA4449"/>
    <w:rsid w:val="00BA4494"/>
    <w:rsid w:val="00BA5127"/>
    <w:rsid w:val="00BA5566"/>
    <w:rsid w:val="00BA5AB0"/>
    <w:rsid w:val="00BA7209"/>
    <w:rsid w:val="00BA74F6"/>
    <w:rsid w:val="00BA772E"/>
    <w:rsid w:val="00BB0310"/>
    <w:rsid w:val="00BB035B"/>
    <w:rsid w:val="00BB06EC"/>
    <w:rsid w:val="00BB0AFB"/>
    <w:rsid w:val="00BB169C"/>
    <w:rsid w:val="00BB23F5"/>
    <w:rsid w:val="00BB2AE9"/>
    <w:rsid w:val="00BB4009"/>
    <w:rsid w:val="00BB4317"/>
    <w:rsid w:val="00BB4913"/>
    <w:rsid w:val="00BB4EEB"/>
    <w:rsid w:val="00BB56BA"/>
    <w:rsid w:val="00BB6413"/>
    <w:rsid w:val="00BB7A9D"/>
    <w:rsid w:val="00BB7F0F"/>
    <w:rsid w:val="00BC08E7"/>
    <w:rsid w:val="00BC08FC"/>
    <w:rsid w:val="00BC1F3F"/>
    <w:rsid w:val="00BC227D"/>
    <w:rsid w:val="00BC2688"/>
    <w:rsid w:val="00BC2C27"/>
    <w:rsid w:val="00BC3481"/>
    <w:rsid w:val="00BC3932"/>
    <w:rsid w:val="00BC3F59"/>
    <w:rsid w:val="00BC72EB"/>
    <w:rsid w:val="00BC7AF4"/>
    <w:rsid w:val="00BD0600"/>
    <w:rsid w:val="00BD0CA1"/>
    <w:rsid w:val="00BD13AC"/>
    <w:rsid w:val="00BD1A7A"/>
    <w:rsid w:val="00BD1C3D"/>
    <w:rsid w:val="00BD2CB8"/>
    <w:rsid w:val="00BD382B"/>
    <w:rsid w:val="00BD45F4"/>
    <w:rsid w:val="00BD5769"/>
    <w:rsid w:val="00BD6A6F"/>
    <w:rsid w:val="00BD72C5"/>
    <w:rsid w:val="00BE0188"/>
    <w:rsid w:val="00BE0E25"/>
    <w:rsid w:val="00BE1145"/>
    <w:rsid w:val="00BE2811"/>
    <w:rsid w:val="00BE3898"/>
    <w:rsid w:val="00BE38AE"/>
    <w:rsid w:val="00BE3E9C"/>
    <w:rsid w:val="00BE4342"/>
    <w:rsid w:val="00BE497B"/>
    <w:rsid w:val="00BE4BD6"/>
    <w:rsid w:val="00BE4EFA"/>
    <w:rsid w:val="00BE55BF"/>
    <w:rsid w:val="00BE6937"/>
    <w:rsid w:val="00BF0554"/>
    <w:rsid w:val="00BF067E"/>
    <w:rsid w:val="00BF0DAD"/>
    <w:rsid w:val="00BF1191"/>
    <w:rsid w:val="00BF1479"/>
    <w:rsid w:val="00BF285A"/>
    <w:rsid w:val="00BF4363"/>
    <w:rsid w:val="00BF43FB"/>
    <w:rsid w:val="00BF58F3"/>
    <w:rsid w:val="00BF638B"/>
    <w:rsid w:val="00BF6FE8"/>
    <w:rsid w:val="00C00CBB"/>
    <w:rsid w:val="00C0176D"/>
    <w:rsid w:val="00C02448"/>
    <w:rsid w:val="00C04034"/>
    <w:rsid w:val="00C04621"/>
    <w:rsid w:val="00C04733"/>
    <w:rsid w:val="00C04C54"/>
    <w:rsid w:val="00C057E3"/>
    <w:rsid w:val="00C05889"/>
    <w:rsid w:val="00C05A37"/>
    <w:rsid w:val="00C05E06"/>
    <w:rsid w:val="00C06206"/>
    <w:rsid w:val="00C06CAF"/>
    <w:rsid w:val="00C07272"/>
    <w:rsid w:val="00C07294"/>
    <w:rsid w:val="00C074ED"/>
    <w:rsid w:val="00C10494"/>
    <w:rsid w:val="00C112BD"/>
    <w:rsid w:val="00C11E29"/>
    <w:rsid w:val="00C120AD"/>
    <w:rsid w:val="00C126F1"/>
    <w:rsid w:val="00C1292B"/>
    <w:rsid w:val="00C12F9F"/>
    <w:rsid w:val="00C14585"/>
    <w:rsid w:val="00C145AC"/>
    <w:rsid w:val="00C14A75"/>
    <w:rsid w:val="00C15273"/>
    <w:rsid w:val="00C152CE"/>
    <w:rsid w:val="00C15A3F"/>
    <w:rsid w:val="00C1653F"/>
    <w:rsid w:val="00C16752"/>
    <w:rsid w:val="00C16DA6"/>
    <w:rsid w:val="00C20C6E"/>
    <w:rsid w:val="00C22AF9"/>
    <w:rsid w:val="00C23094"/>
    <w:rsid w:val="00C250E0"/>
    <w:rsid w:val="00C2544B"/>
    <w:rsid w:val="00C255AD"/>
    <w:rsid w:val="00C25AFA"/>
    <w:rsid w:val="00C26568"/>
    <w:rsid w:val="00C26901"/>
    <w:rsid w:val="00C26987"/>
    <w:rsid w:val="00C27F7D"/>
    <w:rsid w:val="00C31D75"/>
    <w:rsid w:val="00C329D0"/>
    <w:rsid w:val="00C329D8"/>
    <w:rsid w:val="00C33D7A"/>
    <w:rsid w:val="00C361C0"/>
    <w:rsid w:val="00C3624C"/>
    <w:rsid w:val="00C365BC"/>
    <w:rsid w:val="00C36AE8"/>
    <w:rsid w:val="00C36BBA"/>
    <w:rsid w:val="00C36D58"/>
    <w:rsid w:val="00C4043D"/>
    <w:rsid w:val="00C40996"/>
    <w:rsid w:val="00C414DD"/>
    <w:rsid w:val="00C414E7"/>
    <w:rsid w:val="00C445F6"/>
    <w:rsid w:val="00C447DA"/>
    <w:rsid w:val="00C44BA3"/>
    <w:rsid w:val="00C454BC"/>
    <w:rsid w:val="00C47334"/>
    <w:rsid w:val="00C501D8"/>
    <w:rsid w:val="00C50B9A"/>
    <w:rsid w:val="00C50BA1"/>
    <w:rsid w:val="00C50C9F"/>
    <w:rsid w:val="00C51DCD"/>
    <w:rsid w:val="00C52B1D"/>
    <w:rsid w:val="00C54BA2"/>
    <w:rsid w:val="00C54D14"/>
    <w:rsid w:val="00C54E3A"/>
    <w:rsid w:val="00C556D9"/>
    <w:rsid w:val="00C55F55"/>
    <w:rsid w:val="00C563D6"/>
    <w:rsid w:val="00C57F84"/>
    <w:rsid w:val="00C607AC"/>
    <w:rsid w:val="00C60810"/>
    <w:rsid w:val="00C60964"/>
    <w:rsid w:val="00C6272C"/>
    <w:rsid w:val="00C62DAE"/>
    <w:rsid w:val="00C62F63"/>
    <w:rsid w:val="00C63DC7"/>
    <w:rsid w:val="00C6492D"/>
    <w:rsid w:val="00C64C8D"/>
    <w:rsid w:val="00C70DA0"/>
    <w:rsid w:val="00C71F43"/>
    <w:rsid w:val="00C71F7C"/>
    <w:rsid w:val="00C72269"/>
    <w:rsid w:val="00C72F13"/>
    <w:rsid w:val="00C743F3"/>
    <w:rsid w:val="00C74C57"/>
    <w:rsid w:val="00C74CCD"/>
    <w:rsid w:val="00C7513C"/>
    <w:rsid w:val="00C752BC"/>
    <w:rsid w:val="00C752F3"/>
    <w:rsid w:val="00C7570C"/>
    <w:rsid w:val="00C75972"/>
    <w:rsid w:val="00C76041"/>
    <w:rsid w:val="00C771F0"/>
    <w:rsid w:val="00C77D04"/>
    <w:rsid w:val="00C803E7"/>
    <w:rsid w:val="00C807F9"/>
    <w:rsid w:val="00C8113A"/>
    <w:rsid w:val="00C81389"/>
    <w:rsid w:val="00C81C42"/>
    <w:rsid w:val="00C82320"/>
    <w:rsid w:val="00C8488F"/>
    <w:rsid w:val="00C848C6"/>
    <w:rsid w:val="00C85667"/>
    <w:rsid w:val="00C85901"/>
    <w:rsid w:val="00C86782"/>
    <w:rsid w:val="00C869C2"/>
    <w:rsid w:val="00C876A5"/>
    <w:rsid w:val="00C90885"/>
    <w:rsid w:val="00C911A1"/>
    <w:rsid w:val="00C93158"/>
    <w:rsid w:val="00C93294"/>
    <w:rsid w:val="00C93496"/>
    <w:rsid w:val="00C94305"/>
    <w:rsid w:val="00C94DB1"/>
    <w:rsid w:val="00C94E1F"/>
    <w:rsid w:val="00C950FB"/>
    <w:rsid w:val="00C95969"/>
    <w:rsid w:val="00C97775"/>
    <w:rsid w:val="00C97822"/>
    <w:rsid w:val="00C97B5C"/>
    <w:rsid w:val="00CA02E9"/>
    <w:rsid w:val="00CA062C"/>
    <w:rsid w:val="00CA0FA5"/>
    <w:rsid w:val="00CA3150"/>
    <w:rsid w:val="00CA36DB"/>
    <w:rsid w:val="00CA37CF"/>
    <w:rsid w:val="00CA37FE"/>
    <w:rsid w:val="00CA3912"/>
    <w:rsid w:val="00CA3A56"/>
    <w:rsid w:val="00CA408D"/>
    <w:rsid w:val="00CA4F5A"/>
    <w:rsid w:val="00CA56C9"/>
    <w:rsid w:val="00CA570A"/>
    <w:rsid w:val="00CA59A0"/>
    <w:rsid w:val="00CA602D"/>
    <w:rsid w:val="00CA6B79"/>
    <w:rsid w:val="00CB0DE8"/>
    <w:rsid w:val="00CB1CC8"/>
    <w:rsid w:val="00CB210E"/>
    <w:rsid w:val="00CB25FA"/>
    <w:rsid w:val="00CB2C1B"/>
    <w:rsid w:val="00CB3886"/>
    <w:rsid w:val="00CB4B35"/>
    <w:rsid w:val="00CB522F"/>
    <w:rsid w:val="00CB6261"/>
    <w:rsid w:val="00CB6E64"/>
    <w:rsid w:val="00CB7D55"/>
    <w:rsid w:val="00CC1D8F"/>
    <w:rsid w:val="00CC2310"/>
    <w:rsid w:val="00CC3113"/>
    <w:rsid w:val="00CC3588"/>
    <w:rsid w:val="00CC4C3D"/>
    <w:rsid w:val="00CC5068"/>
    <w:rsid w:val="00CC5966"/>
    <w:rsid w:val="00CC6BA7"/>
    <w:rsid w:val="00CC6CF6"/>
    <w:rsid w:val="00CC7278"/>
    <w:rsid w:val="00CC77A8"/>
    <w:rsid w:val="00CD06AF"/>
    <w:rsid w:val="00CD2421"/>
    <w:rsid w:val="00CD2E9E"/>
    <w:rsid w:val="00CD34B2"/>
    <w:rsid w:val="00CD4EA5"/>
    <w:rsid w:val="00CE0CBA"/>
    <w:rsid w:val="00CE2477"/>
    <w:rsid w:val="00CE2A27"/>
    <w:rsid w:val="00CE2DF4"/>
    <w:rsid w:val="00CE3E09"/>
    <w:rsid w:val="00CE5003"/>
    <w:rsid w:val="00CE508D"/>
    <w:rsid w:val="00CE5854"/>
    <w:rsid w:val="00CE5FFD"/>
    <w:rsid w:val="00CE6823"/>
    <w:rsid w:val="00CE6D9D"/>
    <w:rsid w:val="00CE6E73"/>
    <w:rsid w:val="00CE73AE"/>
    <w:rsid w:val="00CE760F"/>
    <w:rsid w:val="00CE78EF"/>
    <w:rsid w:val="00CF0CB4"/>
    <w:rsid w:val="00CF0FFD"/>
    <w:rsid w:val="00CF1069"/>
    <w:rsid w:val="00CF1AEE"/>
    <w:rsid w:val="00CF1C50"/>
    <w:rsid w:val="00CF27D4"/>
    <w:rsid w:val="00CF333D"/>
    <w:rsid w:val="00CF37F0"/>
    <w:rsid w:val="00CF39D0"/>
    <w:rsid w:val="00CF4669"/>
    <w:rsid w:val="00CF475E"/>
    <w:rsid w:val="00CF58E2"/>
    <w:rsid w:val="00CF6B4F"/>
    <w:rsid w:val="00D0039A"/>
    <w:rsid w:val="00D00598"/>
    <w:rsid w:val="00D019D8"/>
    <w:rsid w:val="00D01F14"/>
    <w:rsid w:val="00D02634"/>
    <w:rsid w:val="00D026FB"/>
    <w:rsid w:val="00D0367C"/>
    <w:rsid w:val="00D03A5F"/>
    <w:rsid w:val="00D03E60"/>
    <w:rsid w:val="00D043D4"/>
    <w:rsid w:val="00D06582"/>
    <w:rsid w:val="00D111D2"/>
    <w:rsid w:val="00D11713"/>
    <w:rsid w:val="00D11BC6"/>
    <w:rsid w:val="00D126F6"/>
    <w:rsid w:val="00D136A3"/>
    <w:rsid w:val="00D13AFD"/>
    <w:rsid w:val="00D13C52"/>
    <w:rsid w:val="00D13F01"/>
    <w:rsid w:val="00D16554"/>
    <w:rsid w:val="00D20002"/>
    <w:rsid w:val="00D201A4"/>
    <w:rsid w:val="00D2052B"/>
    <w:rsid w:val="00D20ED1"/>
    <w:rsid w:val="00D22474"/>
    <w:rsid w:val="00D23302"/>
    <w:rsid w:val="00D23A87"/>
    <w:rsid w:val="00D24395"/>
    <w:rsid w:val="00D24F43"/>
    <w:rsid w:val="00D26B89"/>
    <w:rsid w:val="00D30D13"/>
    <w:rsid w:val="00D30EE4"/>
    <w:rsid w:val="00D312D4"/>
    <w:rsid w:val="00D31809"/>
    <w:rsid w:val="00D31C89"/>
    <w:rsid w:val="00D3239C"/>
    <w:rsid w:val="00D332B3"/>
    <w:rsid w:val="00D33AFB"/>
    <w:rsid w:val="00D33DBA"/>
    <w:rsid w:val="00D35B3C"/>
    <w:rsid w:val="00D36315"/>
    <w:rsid w:val="00D36644"/>
    <w:rsid w:val="00D3672A"/>
    <w:rsid w:val="00D36D36"/>
    <w:rsid w:val="00D373FC"/>
    <w:rsid w:val="00D402AF"/>
    <w:rsid w:val="00D40E15"/>
    <w:rsid w:val="00D4136C"/>
    <w:rsid w:val="00D41B59"/>
    <w:rsid w:val="00D42150"/>
    <w:rsid w:val="00D4236B"/>
    <w:rsid w:val="00D42B08"/>
    <w:rsid w:val="00D42D0E"/>
    <w:rsid w:val="00D43CC0"/>
    <w:rsid w:val="00D4416C"/>
    <w:rsid w:val="00D46330"/>
    <w:rsid w:val="00D46DB7"/>
    <w:rsid w:val="00D471C6"/>
    <w:rsid w:val="00D50AF0"/>
    <w:rsid w:val="00D514A8"/>
    <w:rsid w:val="00D514DA"/>
    <w:rsid w:val="00D51DDE"/>
    <w:rsid w:val="00D5219C"/>
    <w:rsid w:val="00D52B49"/>
    <w:rsid w:val="00D52E57"/>
    <w:rsid w:val="00D53989"/>
    <w:rsid w:val="00D53AE8"/>
    <w:rsid w:val="00D54609"/>
    <w:rsid w:val="00D54641"/>
    <w:rsid w:val="00D562B4"/>
    <w:rsid w:val="00D611E7"/>
    <w:rsid w:val="00D61441"/>
    <w:rsid w:val="00D61CCF"/>
    <w:rsid w:val="00D6265A"/>
    <w:rsid w:val="00D62732"/>
    <w:rsid w:val="00D65F70"/>
    <w:rsid w:val="00D661E7"/>
    <w:rsid w:val="00D667F1"/>
    <w:rsid w:val="00D675D9"/>
    <w:rsid w:val="00D6787B"/>
    <w:rsid w:val="00D6796A"/>
    <w:rsid w:val="00D67D40"/>
    <w:rsid w:val="00D70269"/>
    <w:rsid w:val="00D70520"/>
    <w:rsid w:val="00D70CF7"/>
    <w:rsid w:val="00D70F1E"/>
    <w:rsid w:val="00D70F89"/>
    <w:rsid w:val="00D7119C"/>
    <w:rsid w:val="00D71244"/>
    <w:rsid w:val="00D71283"/>
    <w:rsid w:val="00D7207E"/>
    <w:rsid w:val="00D72AC7"/>
    <w:rsid w:val="00D73052"/>
    <w:rsid w:val="00D74CF0"/>
    <w:rsid w:val="00D750ED"/>
    <w:rsid w:val="00D7666D"/>
    <w:rsid w:val="00D7695C"/>
    <w:rsid w:val="00D76F47"/>
    <w:rsid w:val="00D80ADB"/>
    <w:rsid w:val="00D80B06"/>
    <w:rsid w:val="00D81C46"/>
    <w:rsid w:val="00D81EB6"/>
    <w:rsid w:val="00D81F17"/>
    <w:rsid w:val="00D82BC8"/>
    <w:rsid w:val="00D83450"/>
    <w:rsid w:val="00D84918"/>
    <w:rsid w:val="00D84E0C"/>
    <w:rsid w:val="00D867E2"/>
    <w:rsid w:val="00D86C78"/>
    <w:rsid w:val="00D878C0"/>
    <w:rsid w:val="00D90107"/>
    <w:rsid w:val="00D904FA"/>
    <w:rsid w:val="00D90921"/>
    <w:rsid w:val="00D90986"/>
    <w:rsid w:val="00D90C4F"/>
    <w:rsid w:val="00D91084"/>
    <w:rsid w:val="00D9247E"/>
    <w:rsid w:val="00D92A31"/>
    <w:rsid w:val="00D92CDA"/>
    <w:rsid w:val="00D9370B"/>
    <w:rsid w:val="00D93C72"/>
    <w:rsid w:val="00D93D7F"/>
    <w:rsid w:val="00D94062"/>
    <w:rsid w:val="00D94D96"/>
    <w:rsid w:val="00D9694F"/>
    <w:rsid w:val="00D96AD9"/>
    <w:rsid w:val="00D97E71"/>
    <w:rsid w:val="00DA026F"/>
    <w:rsid w:val="00DA0CDC"/>
    <w:rsid w:val="00DA0F99"/>
    <w:rsid w:val="00DA175A"/>
    <w:rsid w:val="00DA1AED"/>
    <w:rsid w:val="00DA2CE9"/>
    <w:rsid w:val="00DA3E75"/>
    <w:rsid w:val="00DA5B82"/>
    <w:rsid w:val="00DA698A"/>
    <w:rsid w:val="00DA6A95"/>
    <w:rsid w:val="00DA6EBE"/>
    <w:rsid w:val="00DA783D"/>
    <w:rsid w:val="00DA788F"/>
    <w:rsid w:val="00DB01E1"/>
    <w:rsid w:val="00DB1BDA"/>
    <w:rsid w:val="00DB3454"/>
    <w:rsid w:val="00DB36DE"/>
    <w:rsid w:val="00DB3772"/>
    <w:rsid w:val="00DB41C2"/>
    <w:rsid w:val="00DB6AA0"/>
    <w:rsid w:val="00DB759A"/>
    <w:rsid w:val="00DB7CB8"/>
    <w:rsid w:val="00DB7DA0"/>
    <w:rsid w:val="00DC0488"/>
    <w:rsid w:val="00DC1B4A"/>
    <w:rsid w:val="00DC28FA"/>
    <w:rsid w:val="00DC2F51"/>
    <w:rsid w:val="00DC3082"/>
    <w:rsid w:val="00DC35A1"/>
    <w:rsid w:val="00DC3E53"/>
    <w:rsid w:val="00DC3EB5"/>
    <w:rsid w:val="00DC5246"/>
    <w:rsid w:val="00DC61A7"/>
    <w:rsid w:val="00DC6B81"/>
    <w:rsid w:val="00DC7074"/>
    <w:rsid w:val="00DC7191"/>
    <w:rsid w:val="00DD374C"/>
    <w:rsid w:val="00DD43C2"/>
    <w:rsid w:val="00DD4998"/>
    <w:rsid w:val="00DD5763"/>
    <w:rsid w:val="00DD7010"/>
    <w:rsid w:val="00DD77F5"/>
    <w:rsid w:val="00DD7F15"/>
    <w:rsid w:val="00DE0040"/>
    <w:rsid w:val="00DE1DC0"/>
    <w:rsid w:val="00DE3378"/>
    <w:rsid w:val="00DE401C"/>
    <w:rsid w:val="00DE41D6"/>
    <w:rsid w:val="00DE55A3"/>
    <w:rsid w:val="00DE579C"/>
    <w:rsid w:val="00DE61E4"/>
    <w:rsid w:val="00DE634D"/>
    <w:rsid w:val="00DE6752"/>
    <w:rsid w:val="00DE7FFA"/>
    <w:rsid w:val="00DF0398"/>
    <w:rsid w:val="00DF0714"/>
    <w:rsid w:val="00DF2164"/>
    <w:rsid w:val="00DF275D"/>
    <w:rsid w:val="00DF2D3A"/>
    <w:rsid w:val="00DF3482"/>
    <w:rsid w:val="00DF39CC"/>
    <w:rsid w:val="00DF45E2"/>
    <w:rsid w:val="00DF4BAE"/>
    <w:rsid w:val="00DF5736"/>
    <w:rsid w:val="00DF60E3"/>
    <w:rsid w:val="00DF6D5D"/>
    <w:rsid w:val="00E000F4"/>
    <w:rsid w:val="00E0118A"/>
    <w:rsid w:val="00E013EE"/>
    <w:rsid w:val="00E02684"/>
    <w:rsid w:val="00E02D51"/>
    <w:rsid w:val="00E03A62"/>
    <w:rsid w:val="00E06223"/>
    <w:rsid w:val="00E063AC"/>
    <w:rsid w:val="00E06CDC"/>
    <w:rsid w:val="00E06E00"/>
    <w:rsid w:val="00E078DB"/>
    <w:rsid w:val="00E1005D"/>
    <w:rsid w:val="00E10562"/>
    <w:rsid w:val="00E10A98"/>
    <w:rsid w:val="00E10EA3"/>
    <w:rsid w:val="00E11D4A"/>
    <w:rsid w:val="00E12483"/>
    <w:rsid w:val="00E130B2"/>
    <w:rsid w:val="00E13B49"/>
    <w:rsid w:val="00E166C0"/>
    <w:rsid w:val="00E204F7"/>
    <w:rsid w:val="00E21569"/>
    <w:rsid w:val="00E21693"/>
    <w:rsid w:val="00E227B2"/>
    <w:rsid w:val="00E23BAC"/>
    <w:rsid w:val="00E25760"/>
    <w:rsid w:val="00E25780"/>
    <w:rsid w:val="00E26453"/>
    <w:rsid w:val="00E26B3C"/>
    <w:rsid w:val="00E27072"/>
    <w:rsid w:val="00E27523"/>
    <w:rsid w:val="00E27A0D"/>
    <w:rsid w:val="00E27EFC"/>
    <w:rsid w:val="00E30441"/>
    <w:rsid w:val="00E30817"/>
    <w:rsid w:val="00E30A4C"/>
    <w:rsid w:val="00E30F35"/>
    <w:rsid w:val="00E317F1"/>
    <w:rsid w:val="00E34FB9"/>
    <w:rsid w:val="00E35988"/>
    <w:rsid w:val="00E35BA3"/>
    <w:rsid w:val="00E35E89"/>
    <w:rsid w:val="00E36431"/>
    <w:rsid w:val="00E36BC7"/>
    <w:rsid w:val="00E36C70"/>
    <w:rsid w:val="00E36FC8"/>
    <w:rsid w:val="00E40719"/>
    <w:rsid w:val="00E407AF"/>
    <w:rsid w:val="00E4254B"/>
    <w:rsid w:val="00E4339A"/>
    <w:rsid w:val="00E438F6"/>
    <w:rsid w:val="00E4393A"/>
    <w:rsid w:val="00E4575A"/>
    <w:rsid w:val="00E459BB"/>
    <w:rsid w:val="00E45B43"/>
    <w:rsid w:val="00E460E5"/>
    <w:rsid w:val="00E51579"/>
    <w:rsid w:val="00E51DE4"/>
    <w:rsid w:val="00E52EE6"/>
    <w:rsid w:val="00E538CB"/>
    <w:rsid w:val="00E53A3B"/>
    <w:rsid w:val="00E53C70"/>
    <w:rsid w:val="00E54214"/>
    <w:rsid w:val="00E568F9"/>
    <w:rsid w:val="00E57E45"/>
    <w:rsid w:val="00E60360"/>
    <w:rsid w:val="00E610A4"/>
    <w:rsid w:val="00E625B2"/>
    <w:rsid w:val="00E64650"/>
    <w:rsid w:val="00E64AC2"/>
    <w:rsid w:val="00E65281"/>
    <w:rsid w:val="00E65738"/>
    <w:rsid w:val="00E6605C"/>
    <w:rsid w:val="00E661EE"/>
    <w:rsid w:val="00E66291"/>
    <w:rsid w:val="00E6631C"/>
    <w:rsid w:val="00E66B06"/>
    <w:rsid w:val="00E66E1F"/>
    <w:rsid w:val="00E67804"/>
    <w:rsid w:val="00E678BE"/>
    <w:rsid w:val="00E67D6C"/>
    <w:rsid w:val="00E70BD7"/>
    <w:rsid w:val="00E71575"/>
    <w:rsid w:val="00E73700"/>
    <w:rsid w:val="00E74737"/>
    <w:rsid w:val="00E74A3F"/>
    <w:rsid w:val="00E74BBA"/>
    <w:rsid w:val="00E753CC"/>
    <w:rsid w:val="00E76481"/>
    <w:rsid w:val="00E76C9F"/>
    <w:rsid w:val="00E76F91"/>
    <w:rsid w:val="00E77130"/>
    <w:rsid w:val="00E779A3"/>
    <w:rsid w:val="00E8062B"/>
    <w:rsid w:val="00E80A1B"/>
    <w:rsid w:val="00E81E61"/>
    <w:rsid w:val="00E83575"/>
    <w:rsid w:val="00E83A56"/>
    <w:rsid w:val="00E83C74"/>
    <w:rsid w:val="00E84274"/>
    <w:rsid w:val="00E8428B"/>
    <w:rsid w:val="00E843A3"/>
    <w:rsid w:val="00E84D77"/>
    <w:rsid w:val="00E85082"/>
    <w:rsid w:val="00E853A1"/>
    <w:rsid w:val="00E85437"/>
    <w:rsid w:val="00E868C3"/>
    <w:rsid w:val="00E86A18"/>
    <w:rsid w:val="00E86EA5"/>
    <w:rsid w:val="00E8707D"/>
    <w:rsid w:val="00E904A3"/>
    <w:rsid w:val="00E9068F"/>
    <w:rsid w:val="00E90BE9"/>
    <w:rsid w:val="00E91C05"/>
    <w:rsid w:val="00E91CED"/>
    <w:rsid w:val="00E9482F"/>
    <w:rsid w:val="00E95394"/>
    <w:rsid w:val="00E95972"/>
    <w:rsid w:val="00E96CB9"/>
    <w:rsid w:val="00E9750E"/>
    <w:rsid w:val="00EA0764"/>
    <w:rsid w:val="00EA0F37"/>
    <w:rsid w:val="00EA15F6"/>
    <w:rsid w:val="00EA18C6"/>
    <w:rsid w:val="00EA193F"/>
    <w:rsid w:val="00EA3079"/>
    <w:rsid w:val="00EA3993"/>
    <w:rsid w:val="00EA3A6D"/>
    <w:rsid w:val="00EA6C2C"/>
    <w:rsid w:val="00EA7E6D"/>
    <w:rsid w:val="00EB04A4"/>
    <w:rsid w:val="00EB04E4"/>
    <w:rsid w:val="00EB085B"/>
    <w:rsid w:val="00EB0B34"/>
    <w:rsid w:val="00EB120D"/>
    <w:rsid w:val="00EB1369"/>
    <w:rsid w:val="00EB1D55"/>
    <w:rsid w:val="00EB2141"/>
    <w:rsid w:val="00EB2BDC"/>
    <w:rsid w:val="00EB3B79"/>
    <w:rsid w:val="00EB45A2"/>
    <w:rsid w:val="00EB5673"/>
    <w:rsid w:val="00EB5B86"/>
    <w:rsid w:val="00EB65F8"/>
    <w:rsid w:val="00EB661E"/>
    <w:rsid w:val="00EC2132"/>
    <w:rsid w:val="00EC403E"/>
    <w:rsid w:val="00EC43AB"/>
    <w:rsid w:val="00EC4ABA"/>
    <w:rsid w:val="00EC4DF1"/>
    <w:rsid w:val="00EC5251"/>
    <w:rsid w:val="00EC578E"/>
    <w:rsid w:val="00EC5EAA"/>
    <w:rsid w:val="00EC6009"/>
    <w:rsid w:val="00EC66EC"/>
    <w:rsid w:val="00EC70C5"/>
    <w:rsid w:val="00ED1955"/>
    <w:rsid w:val="00ED217C"/>
    <w:rsid w:val="00ED295C"/>
    <w:rsid w:val="00ED2F87"/>
    <w:rsid w:val="00ED3367"/>
    <w:rsid w:val="00ED578A"/>
    <w:rsid w:val="00ED59CE"/>
    <w:rsid w:val="00ED6F46"/>
    <w:rsid w:val="00ED70A2"/>
    <w:rsid w:val="00ED76C3"/>
    <w:rsid w:val="00EE0D8F"/>
    <w:rsid w:val="00EE19BB"/>
    <w:rsid w:val="00EE2143"/>
    <w:rsid w:val="00EE3945"/>
    <w:rsid w:val="00EE4498"/>
    <w:rsid w:val="00EE4BA5"/>
    <w:rsid w:val="00EE4DD0"/>
    <w:rsid w:val="00EE4E53"/>
    <w:rsid w:val="00EE6EAE"/>
    <w:rsid w:val="00EE7298"/>
    <w:rsid w:val="00EE74A0"/>
    <w:rsid w:val="00EE7E26"/>
    <w:rsid w:val="00EF023E"/>
    <w:rsid w:val="00EF05C2"/>
    <w:rsid w:val="00EF05CE"/>
    <w:rsid w:val="00EF228C"/>
    <w:rsid w:val="00EF2AF1"/>
    <w:rsid w:val="00EF3322"/>
    <w:rsid w:val="00EF437A"/>
    <w:rsid w:val="00EF5655"/>
    <w:rsid w:val="00EF622E"/>
    <w:rsid w:val="00EF6704"/>
    <w:rsid w:val="00EF71AA"/>
    <w:rsid w:val="00EF77B0"/>
    <w:rsid w:val="00F00229"/>
    <w:rsid w:val="00F0162B"/>
    <w:rsid w:val="00F031E4"/>
    <w:rsid w:val="00F04988"/>
    <w:rsid w:val="00F049A0"/>
    <w:rsid w:val="00F054C6"/>
    <w:rsid w:val="00F05B0C"/>
    <w:rsid w:val="00F05BBE"/>
    <w:rsid w:val="00F05BC0"/>
    <w:rsid w:val="00F061F2"/>
    <w:rsid w:val="00F068C0"/>
    <w:rsid w:val="00F07DF3"/>
    <w:rsid w:val="00F102CA"/>
    <w:rsid w:val="00F10447"/>
    <w:rsid w:val="00F1179C"/>
    <w:rsid w:val="00F121E1"/>
    <w:rsid w:val="00F12ECA"/>
    <w:rsid w:val="00F13C79"/>
    <w:rsid w:val="00F151BC"/>
    <w:rsid w:val="00F15581"/>
    <w:rsid w:val="00F1566C"/>
    <w:rsid w:val="00F171E1"/>
    <w:rsid w:val="00F2402B"/>
    <w:rsid w:val="00F2434B"/>
    <w:rsid w:val="00F24ADC"/>
    <w:rsid w:val="00F256E8"/>
    <w:rsid w:val="00F266E4"/>
    <w:rsid w:val="00F26827"/>
    <w:rsid w:val="00F26840"/>
    <w:rsid w:val="00F27045"/>
    <w:rsid w:val="00F30085"/>
    <w:rsid w:val="00F30CEF"/>
    <w:rsid w:val="00F31F34"/>
    <w:rsid w:val="00F32132"/>
    <w:rsid w:val="00F32A3B"/>
    <w:rsid w:val="00F3410D"/>
    <w:rsid w:val="00F345AD"/>
    <w:rsid w:val="00F346D8"/>
    <w:rsid w:val="00F34F1E"/>
    <w:rsid w:val="00F353DE"/>
    <w:rsid w:val="00F3649E"/>
    <w:rsid w:val="00F36F7D"/>
    <w:rsid w:val="00F37219"/>
    <w:rsid w:val="00F37503"/>
    <w:rsid w:val="00F377F9"/>
    <w:rsid w:val="00F378DA"/>
    <w:rsid w:val="00F37E71"/>
    <w:rsid w:val="00F37F45"/>
    <w:rsid w:val="00F37F9B"/>
    <w:rsid w:val="00F40098"/>
    <w:rsid w:val="00F409B6"/>
    <w:rsid w:val="00F40A40"/>
    <w:rsid w:val="00F41272"/>
    <w:rsid w:val="00F41CFF"/>
    <w:rsid w:val="00F41F0E"/>
    <w:rsid w:val="00F44A53"/>
    <w:rsid w:val="00F44DA9"/>
    <w:rsid w:val="00F45097"/>
    <w:rsid w:val="00F4561F"/>
    <w:rsid w:val="00F45982"/>
    <w:rsid w:val="00F45A81"/>
    <w:rsid w:val="00F45CB8"/>
    <w:rsid w:val="00F45FAC"/>
    <w:rsid w:val="00F46414"/>
    <w:rsid w:val="00F47016"/>
    <w:rsid w:val="00F47317"/>
    <w:rsid w:val="00F47439"/>
    <w:rsid w:val="00F47A22"/>
    <w:rsid w:val="00F50697"/>
    <w:rsid w:val="00F50AC0"/>
    <w:rsid w:val="00F52720"/>
    <w:rsid w:val="00F5278C"/>
    <w:rsid w:val="00F53901"/>
    <w:rsid w:val="00F539EC"/>
    <w:rsid w:val="00F53F85"/>
    <w:rsid w:val="00F54F65"/>
    <w:rsid w:val="00F553D3"/>
    <w:rsid w:val="00F55729"/>
    <w:rsid w:val="00F56DB5"/>
    <w:rsid w:val="00F6063B"/>
    <w:rsid w:val="00F61307"/>
    <w:rsid w:val="00F613DC"/>
    <w:rsid w:val="00F61597"/>
    <w:rsid w:val="00F6197D"/>
    <w:rsid w:val="00F61D2E"/>
    <w:rsid w:val="00F62404"/>
    <w:rsid w:val="00F6394D"/>
    <w:rsid w:val="00F63E20"/>
    <w:rsid w:val="00F64078"/>
    <w:rsid w:val="00F64A69"/>
    <w:rsid w:val="00F64B2D"/>
    <w:rsid w:val="00F65154"/>
    <w:rsid w:val="00F65896"/>
    <w:rsid w:val="00F66611"/>
    <w:rsid w:val="00F67351"/>
    <w:rsid w:val="00F700F2"/>
    <w:rsid w:val="00F7064C"/>
    <w:rsid w:val="00F71457"/>
    <w:rsid w:val="00F71611"/>
    <w:rsid w:val="00F723E6"/>
    <w:rsid w:val="00F72644"/>
    <w:rsid w:val="00F72C45"/>
    <w:rsid w:val="00F72E2B"/>
    <w:rsid w:val="00F7416F"/>
    <w:rsid w:val="00F75A6D"/>
    <w:rsid w:val="00F7670B"/>
    <w:rsid w:val="00F76F75"/>
    <w:rsid w:val="00F77ED3"/>
    <w:rsid w:val="00F81B6E"/>
    <w:rsid w:val="00F8241F"/>
    <w:rsid w:val="00F8249A"/>
    <w:rsid w:val="00F82DAB"/>
    <w:rsid w:val="00F835D2"/>
    <w:rsid w:val="00F83BAC"/>
    <w:rsid w:val="00F83CC3"/>
    <w:rsid w:val="00F83EDF"/>
    <w:rsid w:val="00F84064"/>
    <w:rsid w:val="00F84594"/>
    <w:rsid w:val="00F8483C"/>
    <w:rsid w:val="00F85C76"/>
    <w:rsid w:val="00F8627E"/>
    <w:rsid w:val="00F86A50"/>
    <w:rsid w:val="00F86CD8"/>
    <w:rsid w:val="00F86D72"/>
    <w:rsid w:val="00F905E6"/>
    <w:rsid w:val="00F90D1C"/>
    <w:rsid w:val="00F91248"/>
    <w:rsid w:val="00F91B75"/>
    <w:rsid w:val="00F92B8A"/>
    <w:rsid w:val="00F92CE9"/>
    <w:rsid w:val="00F93D4B"/>
    <w:rsid w:val="00F95062"/>
    <w:rsid w:val="00F95E0D"/>
    <w:rsid w:val="00F96394"/>
    <w:rsid w:val="00F97481"/>
    <w:rsid w:val="00F977DF"/>
    <w:rsid w:val="00F9781C"/>
    <w:rsid w:val="00F9793A"/>
    <w:rsid w:val="00F97D91"/>
    <w:rsid w:val="00F97EBF"/>
    <w:rsid w:val="00FA0D2A"/>
    <w:rsid w:val="00FA15C4"/>
    <w:rsid w:val="00FA338C"/>
    <w:rsid w:val="00FA41BD"/>
    <w:rsid w:val="00FA5BC0"/>
    <w:rsid w:val="00FA6757"/>
    <w:rsid w:val="00FA7F75"/>
    <w:rsid w:val="00FB06D9"/>
    <w:rsid w:val="00FB090C"/>
    <w:rsid w:val="00FB1FC5"/>
    <w:rsid w:val="00FB35C7"/>
    <w:rsid w:val="00FB3FDB"/>
    <w:rsid w:val="00FB4BA7"/>
    <w:rsid w:val="00FB4CED"/>
    <w:rsid w:val="00FB5204"/>
    <w:rsid w:val="00FB53D0"/>
    <w:rsid w:val="00FB57A4"/>
    <w:rsid w:val="00FB6620"/>
    <w:rsid w:val="00FB6807"/>
    <w:rsid w:val="00FB6C3B"/>
    <w:rsid w:val="00FB7804"/>
    <w:rsid w:val="00FB7AA8"/>
    <w:rsid w:val="00FC045B"/>
    <w:rsid w:val="00FC0467"/>
    <w:rsid w:val="00FC0F0E"/>
    <w:rsid w:val="00FC1343"/>
    <w:rsid w:val="00FC14C5"/>
    <w:rsid w:val="00FC5C5B"/>
    <w:rsid w:val="00FC5D2A"/>
    <w:rsid w:val="00FC6635"/>
    <w:rsid w:val="00FC79C4"/>
    <w:rsid w:val="00FD09B4"/>
    <w:rsid w:val="00FD0FD9"/>
    <w:rsid w:val="00FD1329"/>
    <w:rsid w:val="00FD164C"/>
    <w:rsid w:val="00FD25E0"/>
    <w:rsid w:val="00FD2647"/>
    <w:rsid w:val="00FD2D43"/>
    <w:rsid w:val="00FD39FE"/>
    <w:rsid w:val="00FD3C82"/>
    <w:rsid w:val="00FD41E8"/>
    <w:rsid w:val="00FD4828"/>
    <w:rsid w:val="00FD4DE8"/>
    <w:rsid w:val="00FD53BD"/>
    <w:rsid w:val="00FD58F5"/>
    <w:rsid w:val="00FD70C6"/>
    <w:rsid w:val="00FD7AB2"/>
    <w:rsid w:val="00FD7F15"/>
    <w:rsid w:val="00FE0548"/>
    <w:rsid w:val="00FE0901"/>
    <w:rsid w:val="00FE0F71"/>
    <w:rsid w:val="00FE176E"/>
    <w:rsid w:val="00FE1D41"/>
    <w:rsid w:val="00FE1F38"/>
    <w:rsid w:val="00FE2E38"/>
    <w:rsid w:val="00FE49D6"/>
    <w:rsid w:val="00FE4AD2"/>
    <w:rsid w:val="00FE57CE"/>
    <w:rsid w:val="00FE5857"/>
    <w:rsid w:val="00FE5DFA"/>
    <w:rsid w:val="00FE6B68"/>
    <w:rsid w:val="00FE6D22"/>
    <w:rsid w:val="00FE74DD"/>
    <w:rsid w:val="00FE7A9E"/>
    <w:rsid w:val="00FF0084"/>
    <w:rsid w:val="00FF020A"/>
    <w:rsid w:val="00FF0488"/>
    <w:rsid w:val="00FF1C25"/>
    <w:rsid w:val="00FF295F"/>
    <w:rsid w:val="00FF2B52"/>
    <w:rsid w:val="00FF3087"/>
    <w:rsid w:val="00FF36C0"/>
    <w:rsid w:val="00FF4866"/>
    <w:rsid w:val="00FF4A72"/>
    <w:rsid w:val="00FF5596"/>
    <w:rsid w:val="00FF5E82"/>
    <w:rsid w:val="00FF663C"/>
    <w:rsid w:val="00FF71A2"/>
    <w:rsid w:val="00FF7330"/>
    <w:rsid w:val="00FF7D0A"/>
    <w:rsid w:val="3FF73764"/>
    <w:rsid w:val="5FB2F595"/>
    <w:rsid w:val="F7F73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val="0"/>
      <w:spacing w:before="72" w:line="288" w:lineRule="auto"/>
      <w:jc w:val="both"/>
    </w:pPr>
    <w:rPr>
      <w:rFonts w:ascii="Times New Roman" w:hAnsi="Times New Roman" w:eastAsia="宋体" w:cs="Times New Roman"/>
      <w:sz w:val="24"/>
      <w:szCs w:val="24"/>
      <w:lang w:val="en-US" w:eastAsia="zh-CN" w:bidi="ar-SA"/>
    </w:rPr>
  </w:style>
  <w:style w:type="paragraph" w:styleId="2">
    <w:name w:val="heading 1"/>
    <w:basedOn w:val="3"/>
    <w:next w:val="1"/>
    <w:link w:val="26"/>
    <w:qFormat/>
    <w:uiPriority w:val="9"/>
    <w:pPr>
      <w:spacing w:before="140"/>
      <w:outlineLvl w:val="0"/>
    </w:pPr>
    <w:rPr>
      <w:sz w:val="32"/>
    </w:rPr>
  </w:style>
  <w:style w:type="paragraph" w:styleId="3">
    <w:name w:val="heading 2"/>
    <w:basedOn w:val="1"/>
    <w:next w:val="1"/>
    <w:link w:val="27"/>
    <w:unhideWhenUsed/>
    <w:qFormat/>
    <w:uiPriority w:val="9"/>
    <w:pPr>
      <w:spacing w:before="100"/>
      <w:outlineLvl w:val="1"/>
    </w:pPr>
    <w:rPr>
      <w:rFonts w:eastAsiaTheme="minorEastAsia" w:cstheme="majorBidi"/>
      <w:b/>
      <w:bCs/>
      <w:sz w:val="28"/>
      <w:szCs w:val="32"/>
    </w:rPr>
  </w:style>
  <w:style w:type="paragraph" w:styleId="4">
    <w:name w:val="heading 3"/>
    <w:basedOn w:val="1"/>
    <w:next w:val="1"/>
    <w:link w:val="29"/>
    <w:unhideWhenUsed/>
    <w:qFormat/>
    <w:uiPriority w:val="9"/>
    <w:pPr>
      <w:spacing w:before="60" w:after="60"/>
      <w:outlineLvl w:val="2"/>
    </w:pPr>
    <w:rPr>
      <w:rFonts w:eastAsia="Calibri"/>
      <w:b/>
      <w:bCs/>
      <w:szCs w:val="32"/>
    </w:rPr>
  </w:style>
  <w:style w:type="paragraph" w:styleId="5">
    <w:name w:val="heading 4"/>
    <w:basedOn w:val="1"/>
    <w:next w:val="1"/>
    <w:link w:val="30"/>
    <w:unhideWhenUsed/>
    <w:qFormat/>
    <w:uiPriority w:val="9"/>
    <w:pPr>
      <w:adjustRightInd w:val="0"/>
      <w:spacing w:before="60" w:after="60"/>
      <w:outlineLvl w:val="3"/>
    </w:pPr>
    <w:rPr>
      <w:rFonts w:cstheme="majorBidi"/>
      <w:b/>
      <w:bCs/>
      <w:szCs w:val="28"/>
    </w:rPr>
  </w:style>
  <w:style w:type="paragraph" w:styleId="6">
    <w:name w:val="heading 5"/>
    <w:basedOn w:val="1"/>
    <w:next w:val="1"/>
    <w:link w:val="43"/>
    <w:unhideWhenUsed/>
    <w:qFormat/>
    <w:uiPriority w:val="9"/>
    <w:pPr>
      <w:spacing w:before="60" w:line="240" w:lineRule="auto"/>
      <w:outlineLvl w:val="4"/>
    </w:pPr>
    <w:rPr>
      <w:b/>
      <w:bCs/>
      <w:szCs w:val="28"/>
    </w:rPr>
  </w:style>
  <w:style w:type="paragraph" w:styleId="7">
    <w:name w:val="heading 6"/>
    <w:basedOn w:val="1"/>
    <w:next w:val="1"/>
    <w:link w:val="44"/>
    <w:unhideWhenUsed/>
    <w:qFormat/>
    <w:uiPriority w:val="9"/>
    <w:pPr>
      <w:spacing w:line="240" w:lineRule="auto"/>
      <w:outlineLvl w:val="5"/>
    </w:pPr>
    <w:rPr>
      <w:rFonts w:eastAsiaTheme="majorEastAsia" w:cstheme="majorBidi"/>
      <w:b/>
      <w:bCs/>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Body Text"/>
    <w:basedOn w:val="1"/>
    <w:link w:val="58"/>
    <w:qFormat/>
    <w:uiPriority w:val="1"/>
    <w:pPr>
      <w:kinsoku/>
      <w:autoSpaceDE w:val="0"/>
      <w:autoSpaceDN w:val="0"/>
      <w:spacing w:line="240" w:lineRule="auto"/>
      <w:jc w:val="left"/>
    </w:pPr>
    <w:rPr>
      <w:rFonts w:eastAsia="Times New Roman"/>
      <w:sz w:val="22"/>
      <w:szCs w:val="22"/>
      <w:lang w:eastAsia="en-US"/>
    </w:rPr>
  </w:style>
  <w:style w:type="paragraph" w:styleId="10">
    <w:name w:val="toc 3"/>
    <w:basedOn w:val="1"/>
    <w:next w:val="1"/>
    <w:unhideWhenUsed/>
    <w:uiPriority w:val="39"/>
    <w:pPr>
      <w:ind w:left="840" w:leftChars="400"/>
    </w:pPr>
  </w:style>
  <w:style w:type="paragraph" w:styleId="11">
    <w:name w:val="Date"/>
    <w:basedOn w:val="1"/>
    <w:next w:val="1"/>
    <w:link w:val="57"/>
    <w:semiHidden/>
    <w:unhideWhenUsed/>
    <w:uiPriority w:val="99"/>
    <w:pPr>
      <w:ind w:left="100" w:leftChars="2500"/>
    </w:pPr>
  </w:style>
  <w:style w:type="paragraph" w:styleId="12">
    <w:name w:val="footer"/>
    <w:basedOn w:val="1"/>
    <w:link w:val="40"/>
    <w:unhideWhenUsed/>
    <w:uiPriority w:val="99"/>
    <w:pPr>
      <w:tabs>
        <w:tab w:val="center" w:pos="4320"/>
        <w:tab w:val="right" w:pos="8640"/>
      </w:tabs>
      <w:snapToGrid w:val="0"/>
      <w:spacing w:line="240" w:lineRule="auto"/>
      <w:jc w:val="left"/>
    </w:pPr>
    <w:rPr>
      <w:sz w:val="18"/>
      <w:szCs w:val="18"/>
    </w:rPr>
  </w:style>
  <w:style w:type="paragraph" w:styleId="13">
    <w:name w:val="header"/>
    <w:basedOn w:val="1"/>
    <w:link w:val="39"/>
    <w:unhideWhenUsed/>
    <w:uiPriority w:val="99"/>
    <w:pPr>
      <w:pBdr>
        <w:bottom w:val="single" w:color="auto" w:sz="6" w:space="1"/>
      </w:pBdr>
      <w:tabs>
        <w:tab w:val="center" w:pos="4320"/>
        <w:tab w:val="right" w:pos="8640"/>
      </w:tabs>
      <w:snapToGrid w:val="0"/>
      <w:spacing w:line="240" w:lineRule="auto"/>
      <w:jc w:val="center"/>
    </w:pPr>
    <w:rPr>
      <w:sz w:val="18"/>
      <w:szCs w:val="18"/>
    </w:rPr>
  </w:style>
  <w:style w:type="paragraph" w:styleId="14">
    <w:name w:val="toc 1"/>
    <w:basedOn w:val="1"/>
    <w:next w:val="1"/>
    <w:unhideWhenUsed/>
    <w:uiPriority w:val="39"/>
  </w:style>
  <w:style w:type="paragraph" w:styleId="15">
    <w:name w:val="toc 4"/>
    <w:basedOn w:val="1"/>
    <w:next w:val="1"/>
    <w:unhideWhenUsed/>
    <w:uiPriority w:val="39"/>
    <w:pPr>
      <w:ind w:left="1260" w:leftChars="600"/>
    </w:pPr>
  </w:style>
  <w:style w:type="paragraph" w:styleId="16">
    <w:name w:val="Subtitle"/>
    <w:basedOn w:val="1"/>
    <w:next w:val="1"/>
    <w:link w:val="32"/>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7">
    <w:name w:val="toc 2"/>
    <w:basedOn w:val="1"/>
    <w:next w:val="1"/>
    <w:unhideWhenUsed/>
    <w:uiPriority w:val="39"/>
    <w:pPr>
      <w:ind w:left="420" w:leftChars="200"/>
    </w:pPr>
  </w:style>
  <w:style w:type="paragraph" w:styleId="18">
    <w:name w:val="HTML Preformatted"/>
    <w:basedOn w:val="1"/>
    <w:link w:val="4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spacing w:line="240" w:lineRule="auto"/>
      <w:jc w:val="left"/>
    </w:pPr>
    <w:rPr>
      <w:rFonts w:ascii="宋体" w:hAnsi="宋体" w:cs="宋体"/>
    </w:rPr>
  </w:style>
  <w:style w:type="paragraph" w:styleId="19">
    <w:name w:val="Title"/>
    <w:basedOn w:val="1"/>
    <w:next w:val="1"/>
    <w:link w:val="31"/>
    <w:qFormat/>
    <w:uiPriority w:val="10"/>
    <w:pPr>
      <w:spacing w:line="240" w:lineRule="auto"/>
      <w:ind w:firstLine="200" w:firstLineChars="200"/>
    </w:pPr>
    <w:rPr>
      <w:rFonts w:eastAsia="Calibri" w:cstheme="majorBidi"/>
      <w:bCs/>
      <w:szCs w:val="32"/>
    </w:rPr>
  </w:style>
  <w:style w:type="table" w:styleId="21">
    <w:name w:val="Table Grid"/>
    <w:basedOn w:val="2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FollowedHyperlink"/>
    <w:basedOn w:val="22"/>
    <w:semiHidden/>
    <w:unhideWhenUsed/>
    <w:uiPriority w:val="99"/>
    <w:rPr>
      <w:color w:val="954F72" w:themeColor="followedHyperlink"/>
      <w:u w:val="single"/>
      <w14:textFill>
        <w14:solidFill>
          <w14:schemeClr w14:val="folHlink"/>
        </w14:solidFill>
      </w14:textFill>
    </w:rPr>
  </w:style>
  <w:style w:type="character" w:styleId="24">
    <w:name w:val="Emphasis"/>
    <w:basedOn w:val="22"/>
    <w:qFormat/>
    <w:uiPriority w:val="20"/>
    <w:rPr>
      <w:b/>
      <w:i/>
      <w:iCs/>
      <w:u w:val="single"/>
    </w:rPr>
  </w:style>
  <w:style w:type="character" w:styleId="25">
    <w:name w:val="Hyperlink"/>
    <w:basedOn w:val="22"/>
    <w:unhideWhenUsed/>
    <w:uiPriority w:val="99"/>
    <w:rPr>
      <w:color w:val="0563C1" w:themeColor="hyperlink"/>
      <w:u w:val="single"/>
      <w14:textFill>
        <w14:solidFill>
          <w14:schemeClr w14:val="hlink"/>
        </w14:solidFill>
      </w14:textFill>
    </w:rPr>
  </w:style>
  <w:style w:type="character" w:customStyle="1" w:styleId="26">
    <w:name w:val="标题 1 字符"/>
    <w:basedOn w:val="22"/>
    <w:link w:val="2"/>
    <w:uiPriority w:val="9"/>
    <w:rPr>
      <w:rFonts w:ascii="Sitka Display" w:hAnsi="Sitka Display" w:eastAsiaTheme="minorEastAsia" w:cstheme="majorBidi"/>
      <w:b/>
      <w:bCs/>
      <w:sz w:val="32"/>
      <w:szCs w:val="32"/>
    </w:rPr>
  </w:style>
  <w:style w:type="character" w:customStyle="1" w:styleId="27">
    <w:name w:val="标题 2 字符"/>
    <w:basedOn w:val="22"/>
    <w:link w:val="3"/>
    <w:uiPriority w:val="9"/>
    <w:rPr>
      <w:rFonts w:ascii="Libertinus Serif" w:hAnsi="Libertinus Serif" w:eastAsiaTheme="minorEastAsia" w:cstheme="majorBidi"/>
      <w:b/>
      <w:bCs/>
      <w:sz w:val="28"/>
      <w:szCs w:val="32"/>
    </w:rPr>
  </w:style>
  <w:style w:type="paragraph" w:styleId="28">
    <w:name w:val="List Paragraph"/>
    <w:basedOn w:val="1"/>
    <w:uiPriority w:val="34"/>
    <w:pPr>
      <w:ind w:firstLine="420" w:firstLineChars="200"/>
    </w:pPr>
  </w:style>
  <w:style w:type="character" w:customStyle="1" w:styleId="29">
    <w:name w:val="标题 3 字符"/>
    <w:basedOn w:val="22"/>
    <w:link w:val="4"/>
    <w:uiPriority w:val="9"/>
    <w:rPr>
      <w:rFonts w:eastAsia="Calibri"/>
      <w:b/>
      <w:bCs/>
      <w:szCs w:val="32"/>
    </w:rPr>
  </w:style>
  <w:style w:type="character" w:customStyle="1" w:styleId="30">
    <w:name w:val="标题 4 字符"/>
    <w:basedOn w:val="22"/>
    <w:link w:val="5"/>
    <w:uiPriority w:val="9"/>
    <w:rPr>
      <w:rFonts w:cstheme="majorBidi"/>
      <w:b/>
      <w:bCs/>
      <w:szCs w:val="28"/>
    </w:rPr>
  </w:style>
  <w:style w:type="character" w:customStyle="1" w:styleId="31">
    <w:name w:val="标题 字符"/>
    <w:basedOn w:val="22"/>
    <w:link w:val="19"/>
    <w:uiPriority w:val="10"/>
    <w:rPr>
      <w:rFonts w:eastAsia="Calibri" w:cstheme="majorBidi"/>
      <w:bCs/>
      <w:szCs w:val="32"/>
    </w:rPr>
  </w:style>
  <w:style w:type="character" w:customStyle="1" w:styleId="32">
    <w:name w:val="副标题 字符"/>
    <w:basedOn w:val="22"/>
    <w:link w:val="16"/>
    <w:uiPriority w:val="11"/>
    <w:rPr>
      <w:rFonts w:asciiTheme="minorHAnsi" w:hAnsiTheme="minorHAnsi" w:eastAsiaTheme="minorEastAsia" w:cstheme="minorBidi"/>
      <w:b/>
      <w:bCs/>
      <w:kern w:val="28"/>
      <w:sz w:val="32"/>
      <w:szCs w:val="32"/>
    </w:rPr>
  </w:style>
  <w:style w:type="character" w:customStyle="1" w:styleId="33">
    <w:name w:val="Intense Emphasis"/>
    <w:basedOn w:val="22"/>
    <w:uiPriority w:val="21"/>
    <w:rPr>
      <w:i/>
      <w:iCs/>
      <w:color w:val="5B9BD5" w:themeColor="accent1"/>
      <w14:textFill>
        <w14:solidFill>
          <w14:schemeClr w14:val="accent1"/>
        </w14:solidFill>
      </w14:textFill>
    </w:rPr>
  </w:style>
  <w:style w:type="character" w:customStyle="1" w:styleId="34">
    <w:name w:val="Book Title"/>
    <w:basedOn w:val="22"/>
    <w:uiPriority w:val="33"/>
    <w:rPr>
      <w:b/>
      <w:bCs/>
      <w:i/>
      <w:iCs/>
      <w:spacing w:val="5"/>
    </w:rPr>
  </w:style>
  <w:style w:type="character" w:customStyle="1" w:styleId="35">
    <w:name w:val="论文正文 Char"/>
    <w:link w:val="36"/>
    <w:qFormat/>
    <w:uiPriority w:val="0"/>
  </w:style>
  <w:style w:type="paragraph" w:customStyle="1" w:styleId="36">
    <w:name w:val="论文正文"/>
    <w:link w:val="35"/>
    <w:uiPriority w:val="0"/>
    <w:pPr>
      <w:spacing w:line="360" w:lineRule="auto"/>
      <w:outlineLvl w:val="3"/>
    </w:pPr>
    <w:rPr>
      <w:rFonts w:ascii="Calibri" w:hAnsi="Calibri" w:eastAsia="宋体" w:cs="Times New Roman"/>
      <w:sz w:val="24"/>
      <w:szCs w:val="24"/>
      <w:lang w:val="en-US" w:eastAsia="zh-CN" w:bidi="ar-SA"/>
    </w:rPr>
  </w:style>
  <w:style w:type="paragraph" w:customStyle="1" w:styleId="37">
    <w:name w:val="formula"/>
    <w:basedOn w:val="5"/>
    <w:link w:val="38"/>
    <w:qFormat/>
    <w:uiPriority w:val="0"/>
    <w:pPr>
      <w:shd w:val="clear" w:color="auto" w:fill="FFFFFF" w:themeFill="background1"/>
      <w:jc w:val="center"/>
      <w:outlineLvl w:val="9"/>
    </w:pPr>
    <w:rPr>
      <w:rFonts w:eastAsia="Courier New"/>
    </w:rPr>
  </w:style>
  <w:style w:type="character" w:customStyle="1" w:styleId="38">
    <w:name w:val="formula 字符"/>
    <w:basedOn w:val="30"/>
    <w:link w:val="37"/>
    <w:uiPriority w:val="0"/>
    <w:rPr>
      <w:rFonts w:ascii="Sitka Display" w:hAnsi="Sitka Display" w:eastAsia="Courier New" w:cstheme="majorBidi"/>
      <w:szCs w:val="28"/>
      <w:shd w:val="clear" w:color="auto" w:fill="FFFFFF" w:themeFill="background1"/>
    </w:rPr>
  </w:style>
  <w:style w:type="character" w:customStyle="1" w:styleId="39">
    <w:name w:val="页眉 字符"/>
    <w:basedOn w:val="22"/>
    <w:link w:val="13"/>
    <w:uiPriority w:val="99"/>
    <w:rPr>
      <w:sz w:val="18"/>
      <w:szCs w:val="18"/>
    </w:rPr>
  </w:style>
  <w:style w:type="character" w:customStyle="1" w:styleId="40">
    <w:name w:val="页脚 字符"/>
    <w:basedOn w:val="22"/>
    <w:link w:val="12"/>
    <w:uiPriority w:val="99"/>
    <w:rPr>
      <w:sz w:val="18"/>
      <w:szCs w:val="18"/>
    </w:rPr>
  </w:style>
  <w:style w:type="paragraph" w:customStyle="1" w:styleId="41">
    <w:name w:val="code"/>
    <w:basedOn w:val="1"/>
    <w:next w:val="1"/>
    <w:link w:val="42"/>
    <w:qFormat/>
    <w:uiPriority w:val="0"/>
    <w:pPr>
      <w:shd w:val="clear" w:color="auto" w:fill="D8D8D8" w:themeFill="background1" w:themeFillShade="D9"/>
      <w:spacing w:line="240" w:lineRule="auto"/>
      <w:jc w:val="left"/>
    </w:pPr>
    <w:rPr>
      <w:rFonts w:ascii="Consolas" w:hAnsi="Consolas"/>
      <w:color w:val="000000" w:themeColor="text1"/>
      <w:w w:val="95"/>
      <w:sz w:val="21"/>
      <w14:textFill>
        <w14:solidFill>
          <w14:schemeClr w14:val="tx1"/>
        </w14:solidFill>
      </w14:textFill>
    </w:rPr>
  </w:style>
  <w:style w:type="character" w:customStyle="1" w:styleId="42">
    <w:name w:val="code 字符"/>
    <w:basedOn w:val="22"/>
    <w:link w:val="41"/>
    <w:uiPriority w:val="0"/>
    <w:rPr>
      <w:rFonts w:ascii="Consolas" w:hAnsi="Consolas"/>
      <w:color w:val="000000" w:themeColor="text1"/>
      <w:w w:val="95"/>
      <w:sz w:val="21"/>
      <w:shd w:val="clear" w:color="auto" w:fill="D8D8D8" w:themeFill="background1" w:themeFillShade="D9"/>
      <w14:textFill>
        <w14:solidFill>
          <w14:schemeClr w14:val="tx1"/>
        </w14:solidFill>
      </w14:textFill>
    </w:rPr>
  </w:style>
  <w:style w:type="character" w:customStyle="1" w:styleId="43">
    <w:name w:val="标题 5 字符"/>
    <w:basedOn w:val="22"/>
    <w:link w:val="6"/>
    <w:uiPriority w:val="9"/>
    <w:rPr>
      <w:b/>
      <w:bCs/>
      <w:szCs w:val="28"/>
    </w:rPr>
  </w:style>
  <w:style w:type="character" w:customStyle="1" w:styleId="44">
    <w:name w:val="标题 6 字符"/>
    <w:basedOn w:val="22"/>
    <w:link w:val="7"/>
    <w:uiPriority w:val="9"/>
    <w:rPr>
      <w:rFonts w:eastAsiaTheme="majorEastAsia" w:cstheme="majorBidi"/>
      <w:b/>
      <w:bCs/>
    </w:rPr>
  </w:style>
  <w:style w:type="character" w:customStyle="1" w:styleId="45">
    <w:name w:val="HTML 预设格式 字符"/>
    <w:basedOn w:val="22"/>
    <w:link w:val="18"/>
    <w:semiHidden/>
    <w:uiPriority w:val="99"/>
    <w:rPr>
      <w:rFonts w:ascii="宋体" w:hAnsi="宋体" w:cs="宋体"/>
    </w:rPr>
  </w:style>
  <w:style w:type="character" w:customStyle="1" w:styleId="46">
    <w:name w:val="k"/>
    <w:basedOn w:val="22"/>
    <w:uiPriority w:val="0"/>
  </w:style>
  <w:style w:type="character" w:customStyle="1" w:styleId="47">
    <w:name w:val="n"/>
    <w:basedOn w:val="22"/>
    <w:uiPriority w:val="0"/>
  </w:style>
  <w:style w:type="character" w:customStyle="1" w:styleId="48">
    <w:name w:val="p"/>
    <w:basedOn w:val="22"/>
    <w:uiPriority w:val="0"/>
  </w:style>
  <w:style w:type="character" w:customStyle="1" w:styleId="49">
    <w:name w:val="kt"/>
    <w:basedOn w:val="22"/>
    <w:uiPriority w:val="0"/>
  </w:style>
  <w:style w:type="character" w:customStyle="1" w:styleId="50">
    <w:name w:val="o"/>
    <w:basedOn w:val="22"/>
    <w:uiPriority w:val="0"/>
  </w:style>
  <w:style w:type="character" w:customStyle="1" w:styleId="51">
    <w:name w:val="cm"/>
    <w:basedOn w:val="22"/>
    <w:uiPriority w:val="0"/>
  </w:style>
  <w:style w:type="character" w:customStyle="1" w:styleId="52">
    <w:name w:val="cp"/>
    <w:basedOn w:val="22"/>
    <w:uiPriority w:val="0"/>
  </w:style>
  <w:style w:type="character" w:customStyle="1" w:styleId="53">
    <w:name w:val="nl"/>
    <w:basedOn w:val="22"/>
    <w:uiPriority w:val="0"/>
  </w:style>
  <w:style w:type="character" w:customStyle="1" w:styleId="54">
    <w:name w:val="mi"/>
    <w:basedOn w:val="22"/>
    <w:uiPriority w:val="0"/>
  </w:style>
  <w:style w:type="character" w:customStyle="1" w:styleId="55">
    <w:name w:val="nf"/>
    <w:basedOn w:val="22"/>
    <w:uiPriority w:val="0"/>
  </w:style>
  <w:style w:type="character" w:customStyle="1" w:styleId="56">
    <w:name w:val="nb"/>
    <w:basedOn w:val="22"/>
    <w:uiPriority w:val="0"/>
  </w:style>
  <w:style w:type="character" w:customStyle="1" w:styleId="57">
    <w:name w:val="日期 字符"/>
    <w:basedOn w:val="22"/>
    <w:link w:val="11"/>
    <w:semiHidden/>
    <w:uiPriority w:val="99"/>
    <w:rPr>
      <w:rFonts w:ascii="Sitka Display" w:hAnsi="Sitka Display"/>
    </w:rPr>
  </w:style>
  <w:style w:type="character" w:customStyle="1" w:styleId="58">
    <w:name w:val="正文文本 字符"/>
    <w:basedOn w:val="22"/>
    <w:link w:val="9"/>
    <w:uiPriority w:val="1"/>
    <w:rPr>
      <w:rFonts w:ascii="Times New Roman" w:hAnsi="Times New Roman" w:eastAsia="Times New Roman"/>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3200</Words>
  <Characters>18246</Characters>
  <Lines>152</Lines>
  <Paragraphs>42</Paragraphs>
  <TotalTime>305</TotalTime>
  <ScaleCrop>false</ScaleCrop>
  <LinksUpToDate>false</LinksUpToDate>
  <CharactersWithSpaces>21404</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2024-08-18T17:17:00Z</dcterms:created>
  <dc:creator>Norlan</dc:creator>
  <cp:lastModifiedBy>jing</cp:lastModifiedBy>
  <cp:lastPrinted>2021-04-26T16:24:00Z</cp:lastPrinted>
  <dcterms:modified xsi:type="dcterms:W3CDTF">2024-08-26T18:14:21Z</dcterms:modified>
  <cp:revision>318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2052-11.1.0.11723</vt:lpwstr>
  </property>
</Properties>
</file>