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376DB5" w14:textId="77777777" w:rsidR="00D5690A" w:rsidRDefault="00000000">
      <w:pPr>
        <w:jc w:val="center"/>
        <w:rPr>
          <w:b/>
          <w:sz w:val="36"/>
          <w:szCs w:val="36"/>
        </w:rPr>
      </w:pPr>
      <w:r>
        <w:rPr>
          <w:rFonts w:hint="eastAsia"/>
          <w:b/>
          <w:sz w:val="36"/>
          <w:szCs w:val="36"/>
        </w:rPr>
        <w:t>东南大学自动化学院</w:t>
      </w:r>
    </w:p>
    <w:p w14:paraId="70789955" w14:textId="77777777" w:rsidR="00D5690A" w:rsidRDefault="00000000">
      <w:pPr>
        <w:jc w:val="center"/>
        <w:rPr>
          <w:rFonts w:ascii="黑体" w:eastAsia="黑体"/>
          <w:b/>
          <w:sz w:val="52"/>
          <w:szCs w:val="52"/>
        </w:rPr>
      </w:pPr>
      <w:r>
        <w:rPr>
          <w:rFonts w:ascii="黑体" w:eastAsia="黑体" w:hint="eastAsia"/>
          <w:b/>
          <w:sz w:val="52"/>
          <w:szCs w:val="52"/>
        </w:rPr>
        <w:t>实 验 报 告</w:t>
      </w:r>
    </w:p>
    <w:p w14:paraId="5D9F5740" w14:textId="77777777" w:rsidR="00D5690A" w:rsidRDefault="00D5690A">
      <w:pPr>
        <w:jc w:val="center"/>
        <w:rPr>
          <w:rFonts w:ascii="黑体" w:eastAsia="黑体"/>
          <w:b/>
          <w:sz w:val="52"/>
          <w:szCs w:val="52"/>
        </w:rPr>
      </w:pPr>
    </w:p>
    <w:p w14:paraId="44E31861" w14:textId="77777777" w:rsidR="00D5690A" w:rsidRDefault="00D5690A">
      <w:pPr>
        <w:jc w:val="center"/>
        <w:rPr>
          <w:rFonts w:ascii="黑体" w:eastAsia="黑体"/>
          <w:b/>
          <w:sz w:val="52"/>
          <w:szCs w:val="52"/>
        </w:rPr>
      </w:pPr>
    </w:p>
    <w:p w14:paraId="572B0AD1" w14:textId="77777777" w:rsidR="00D5690A" w:rsidRDefault="00D5690A">
      <w:pPr>
        <w:jc w:val="center"/>
        <w:rPr>
          <w:rFonts w:ascii="黑体" w:eastAsia="黑体"/>
          <w:b/>
          <w:sz w:val="52"/>
          <w:szCs w:val="52"/>
        </w:rPr>
      </w:pPr>
    </w:p>
    <w:p w14:paraId="294ADC01" w14:textId="77777777" w:rsidR="00D5690A" w:rsidRDefault="00D5690A">
      <w:pPr>
        <w:jc w:val="center"/>
        <w:rPr>
          <w:rFonts w:ascii="黑体" w:eastAsia="黑体"/>
          <w:b/>
          <w:sz w:val="52"/>
          <w:szCs w:val="52"/>
        </w:rPr>
      </w:pPr>
    </w:p>
    <w:p w14:paraId="37E6D14E" w14:textId="77777777" w:rsidR="00D5690A" w:rsidRDefault="00000000">
      <w:pPr>
        <w:rPr>
          <w:rFonts w:ascii="宋体" w:hAnsi="宋体"/>
          <w:b/>
          <w:sz w:val="32"/>
          <w:szCs w:val="32"/>
          <w:u w:val="single"/>
        </w:rPr>
      </w:pPr>
      <w:r>
        <w:rPr>
          <w:rFonts w:ascii="宋体" w:hAnsi="宋体" w:hint="eastAsia"/>
          <w:b/>
          <w:sz w:val="32"/>
          <w:szCs w:val="32"/>
        </w:rPr>
        <w:t>课程名称：</w:t>
      </w:r>
      <w:r>
        <w:rPr>
          <w:rFonts w:ascii="宋体" w:hAnsi="宋体" w:hint="eastAsia"/>
          <w:b/>
          <w:sz w:val="32"/>
          <w:szCs w:val="32"/>
          <w:u w:val="single"/>
        </w:rPr>
        <w:t xml:space="preserve">       </w:t>
      </w:r>
      <w:r>
        <w:rPr>
          <w:rFonts w:ascii="宋体" w:hAnsi="宋体"/>
          <w:b/>
          <w:sz w:val="32"/>
          <w:szCs w:val="32"/>
          <w:u w:val="single"/>
        </w:rPr>
        <w:t xml:space="preserve">         </w:t>
      </w:r>
      <w:r>
        <w:rPr>
          <w:rFonts w:ascii="宋体" w:hAnsi="宋体" w:hint="eastAsia"/>
          <w:b/>
          <w:sz w:val="32"/>
          <w:szCs w:val="32"/>
          <w:u w:val="single"/>
        </w:rPr>
        <w:t>自动控制原理实验</w:t>
      </w:r>
      <w:r>
        <w:rPr>
          <w:rFonts w:ascii="宋体" w:hAnsi="宋体" w:hint="eastAsia"/>
          <w:b/>
          <w:sz w:val="32"/>
          <w:szCs w:val="32"/>
          <w:u w:val="single"/>
        </w:rPr>
        <w:t xml:space="preserve">                   </w:t>
      </w:r>
    </w:p>
    <w:p w14:paraId="2CF866FE" w14:textId="77777777" w:rsidR="00D5690A" w:rsidRDefault="00D5690A">
      <w:pPr>
        <w:rPr>
          <w:rFonts w:ascii="宋体" w:hAnsi="宋体"/>
          <w:b/>
          <w:sz w:val="32"/>
          <w:szCs w:val="32"/>
          <w:u w:val="single"/>
        </w:rPr>
      </w:pPr>
    </w:p>
    <w:p w14:paraId="5093E6F4" w14:textId="77777777" w:rsidR="00D5690A" w:rsidRDefault="00D5690A">
      <w:pPr>
        <w:rPr>
          <w:rFonts w:ascii="宋体" w:hAnsi="宋体"/>
          <w:b/>
          <w:sz w:val="32"/>
          <w:szCs w:val="32"/>
          <w:u w:val="single"/>
        </w:rPr>
      </w:pPr>
    </w:p>
    <w:p w14:paraId="550FFFD2" w14:textId="77777777" w:rsidR="00D5690A" w:rsidRDefault="00D5690A">
      <w:pPr>
        <w:rPr>
          <w:rFonts w:ascii="宋体" w:hAnsi="宋体"/>
          <w:b/>
          <w:sz w:val="32"/>
          <w:szCs w:val="32"/>
          <w:u w:val="single"/>
        </w:rPr>
      </w:pPr>
    </w:p>
    <w:p w14:paraId="61D60BAE" w14:textId="77777777" w:rsidR="00D5690A" w:rsidRDefault="00D5690A">
      <w:pPr>
        <w:rPr>
          <w:rFonts w:ascii="宋体" w:hAnsi="宋体"/>
          <w:b/>
          <w:sz w:val="32"/>
          <w:szCs w:val="32"/>
          <w:u w:val="single"/>
        </w:rPr>
      </w:pPr>
    </w:p>
    <w:p w14:paraId="6B8AFDBB" w14:textId="77777777" w:rsidR="00D5690A" w:rsidRDefault="00D5690A">
      <w:pPr>
        <w:rPr>
          <w:rFonts w:ascii="宋体" w:hAnsi="宋体"/>
          <w:b/>
          <w:sz w:val="32"/>
          <w:szCs w:val="32"/>
          <w:u w:val="single"/>
        </w:rPr>
      </w:pPr>
    </w:p>
    <w:p w14:paraId="4E34E1E0" w14:textId="77777777" w:rsidR="00D5690A" w:rsidRDefault="00D5690A">
      <w:pPr>
        <w:rPr>
          <w:rFonts w:ascii="宋体" w:hAnsi="宋体"/>
          <w:b/>
          <w:sz w:val="32"/>
          <w:szCs w:val="32"/>
          <w:u w:val="single"/>
        </w:rPr>
      </w:pPr>
    </w:p>
    <w:p w14:paraId="5DCA1A6D" w14:textId="77777777" w:rsidR="00D5690A" w:rsidRDefault="00D5690A">
      <w:pPr>
        <w:rPr>
          <w:rFonts w:ascii="宋体" w:hAnsi="宋体"/>
          <w:b/>
          <w:sz w:val="32"/>
          <w:szCs w:val="32"/>
          <w:u w:val="single"/>
        </w:rPr>
      </w:pPr>
    </w:p>
    <w:p w14:paraId="2D64AF73" w14:textId="77777777" w:rsidR="00D5690A" w:rsidRDefault="00000000">
      <w:pPr>
        <w:rPr>
          <w:b/>
          <w:sz w:val="28"/>
          <w:szCs w:val="28"/>
          <w:u w:val="single"/>
        </w:rPr>
      </w:pPr>
      <w:r>
        <w:rPr>
          <w:rFonts w:hint="eastAsia"/>
          <w:b/>
          <w:sz w:val="28"/>
          <w:szCs w:val="28"/>
        </w:rPr>
        <w:t>实验名称：</w:t>
      </w:r>
      <w:r>
        <w:rPr>
          <w:rFonts w:hint="eastAsia"/>
          <w:sz w:val="28"/>
          <w:szCs w:val="28"/>
          <w:u w:val="single"/>
        </w:rPr>
        <w:t xml:space="preserve">        </w:t>
      </w:r>
      <w:r>
        <w:rPr>
          <w:sz w:val="28"/>
          <w:szCs w:val="28"/>
          <w:u w:val="single"/>
        </w:rPr>
        <w:t xml:space="preserve">         </w:t>
      </w:r>
      <w:r>
        <w:rPr>
          <w:rFonts w:hint="eastAsia"/>
          <w:sz w:val="28"/>
          <w:szCs w:val="28"/>
          <w:u w:val="single"/>
        </w:rPr>
        <w:t xml:space="preserve">闭环电压控制系统研究                                    </w:t>
      </w:r>
    </w:p>
    <w:p w14:paraId="0AAB9F2E" w14:textId="77777777" w:rsidR="00D5690A" w:rsidRDefault="00000000">
      <w:pPr>
        <w:rPr>
          <w:sz w:val="28"/>
          <w:szCs w:val="28"/>
          <w:u w:val="single"/>
        </w:rPr>
      </w:pPr>
      <w:r>
        <w:rPr>
          <w:rFonts w:hint="eastAsia"/>
          <w:b/>
          <w:sz w:val="28"/>
          <w:szCs w:val="28"/>
        </w:rPr>
        <w:t>院 （系）：</w:t>
      </w:r>
      <w:r>
        <w:rPr>
          <w:rFonts w:hint="eastAsia"/>
          <w:sz w:val="28"/>
          <w:szCs w:val="28"/>
          <w:u w:val="single"/>
        </w:rPr>
        <w:t xml:space="preserve">  </w:t>
      </w: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u w:val="single"/>
        </w:rPr>
        <w:t xml:space="preserve">自动化学院 </w:t>
      </w:r>
      <w:r>
        <w:rPr>
          <w:sz w:val="28"/>
          <w:szCs w:val="28"/>
          <w:u w:val="single"/>
        </w:rPr>
        <w:t xml:space="preserve">    </w:t>
      </w:r>
      <w:r>
        <w:rPr>
          <w:rFonts w:hint="eastAsia"/>
          <w:sz w:val="28"/>
          <w:szCs w:val="28"/>
          <w:u w:val="single"/>
        </w:rPr>
        <w:t xml:space="preserve"> </w:t>
      </w:r>
      <w:r>
        <w:rPr>
          <w:rFonts w:hint="eastAsia"/>
          <w:b/>
          <w:sz w:val="28"/>
          <w:szCs w:val="28"/>
        </w:rPr>
        <w:t xml:space="preserve"> 专    业：</w:t>
      </w:r>
      <w:r>
        <w:rPr>
          <w:rFonts w:hint="eastAsia"/>
          <w:sz w:val="28"/>
          <w:szCs w:val="28"/>
          <w:u w:val="single"/>
        </w:rPr>
        <w:t xml:space="preserve">   </w:t>
      </w: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u w:val="single"/>
        </w:rPr>
        <w:t xml:space="preserve">机器人工程       </w:t>
      </w:r>
      <w:r>
        <w:rPr>
          <w:sz w:val="28"/>
          <w:szCs w:val="28"/>
          <w:u w:val="single"/>
        </w:rPr>
        <w:t xml:space="preserve">           </w:t>
      </w:r>
      <w:r>
        <w:rPr>
          <w:rFonts w:hint="eastAsia"/>
          <w:sz w:val="28"/>
          <w:szCs w:val="28"/>
          <w:u w:val="single"/>
        </w:rPr>
        <w:t xml:space="preserve">       </w:t>
      </w:r>
    </w:p>
    <w:p w14:paraId="7506575D" w14:textId="77777777" w:rsidR="00D5690A" w:rsidRDefault="00000000">
      <w:pPr>
        <w:rPr>
          <w:sz w:val="28"/>
          <w:szCs w:val="28"/>
          <w:u w:val="single"/>
        </w:rPr>
      </w:pPr>
      <w:r>
        <w:rPr>
          <w:rFonts w:hint="eastAsia"/>
          <w:b/>
          <w:sz w:val="28"/>
          <w:szCs w:val="28"/>
        </w:rPr>
        <w:t>姓    名：</w:t>
      </w:r>
      <w:r>
        <w:rPr>
          <w:rFonts w:hint="eastAsia"/>
          <w:sz w:val="28"/>
          <w:szCs w:val="28"/>
          <w:u w:val="single"/>
        </w:rPr>
        <w:t xml:space="preserve">        </w:t>
      </w:r>
      <w:r>
        <w:rPr>
          <w:sz w:val="28"/>
          <w:szCs w:val="28"/>
          <w:u w:val="single"/>
        </w:rPr>
        <w:t xml:space="preserve"> </w:t>
      </w:r>
      <w:r>
        <w:rPr>
          <w:rFonts w:hint="eastAsia"/>
          <w:sz w:val="28"/>
          <w:szCs w:val="28"/>
          <w:u w:val="single"/>
        </w:rPr>
        <w:t xml:space="preserve">朱峻毅 </w:t>
      </w:r>
      <w:r>
        <w:rPr>
          <w:sz w:val="28"/>
          <w:szCs w:val="28"/>
          <w:u w:val="single"/>
        </w:rPr>
        <w:t xml:space="preserve">     </w:t>
      </w:r>
      <w:r>
        <w:rPr>
          <w:rFonts w:hint="eastAsia"/>
          <w:sz w:val="28"/>
          <w:szCs w:val="28"/>
          <w:u w:val="single"/>
        </w:rPr>
        <w:t xml:space="preserve">  </w:t>
      </w:r>
      <w:r>
        <w:rPr>
          <w:rFonts w:hint="eastAsia"/>
          <w:b/>
          <w:sz w:val="28"/>
          <w:szCs w:val="28"/>
        </w:rPr>
        <w:t xml:space="preserve"> 学    号：</w:t>
      </w:r>
      <w:r>
        <w:rPr>
          <w:rFonts w:hint="eastAsia"/>
          <w:sz w:val="28"/>
          <w:szCs w:val="28"/>
          <w:u w:val="single"/>
        </w:rPr>
        <w:t xml:space="preserve">    </w:t>
      </w:r>
      <w:r>
        <w:rPr>
          <w:sz w:val="28"/>
          <w:szCs w:val="28"/>
          <w:u w:val="single"/>
        </w:rPr>
        <w:t xml:space="preserve">    </w:t>
      </w:r>
      <w:r>
        <w:rPr>
          <w:rFonts w:hint="eastAsia"/>
          <w:sz w:val="28"/>
          <w:szCs w:val="28"/>
          <w:u w:val="single"/>
        </w:rPr>
        <w:t xml:space="preserve">08121217       </w:t>
      </w:r>
      <w:r>
        <w:rPr>
          <w:sz w:val="28"/>
          <w:szCs w:val="28"/>
          <w:u w:val="single"/>
        </w:rPr>
        <w:t xml:space="preserve">             </w:t>
      </w:r>
      <w:r>
        <w:rPr>
          <w:rFonts w:hint="eastAsia"/>
          <w:sz w:val="28"/>
          <w:szCs w:val="28"/>
          <w:u w:val="single"/>
        </w:rPr>
        <w:t xml:space="preserve">       </w:t>
      </w:r>
      <w:r>
        <w:rPr>
          <w:sz w:val="28"/>
          <w:szCs w:val="28"/>
          <w:u w:val="single"/>
        </w:rPr>
        <w:t xml:space="preserve">        </w:t>
      </w:r>
    </w:p>
    <w:p w14:paraId="0F5278B5" w14:textId="77777777" w:rsidR="00D5690A" w:rsidRDefault="00000000">
      <w:pPr>
        <w:rPr>
          <w:sz w:val="28"/>
          <w:szCs w:val="28"/>
          <w:u w:val="single"/>
        </w:rPr>
      </w:pPr>
      <w:r>
        <w:rPr>
          <w:rFonts w:hint="eastAsia"/>
          <w:b/>
          <w:sz w:val="28"/>
          <w:szCs w:val="28"/>
        </w:rPr>
        <w:t>评定成绩：</w:t>
      </w:r>
      <w:r>
        <w:rPr>
          <w:rFonts w:hint="eastAsia"/>
          <w:sz w:val="28"/>
          <w:szCs w:val="28"/>
          <w:u w:val="single"/>
        </w:rPr>
        <w:t xml:space="preserve">                  </w:t>
      </w:r>
      <w:r>
        <w:rPr>
          <w:sz w:val="28"/>
          <w:szCs w:val="28"/>
          <w:u w:val="single"/>
        </w:rPr>
        <w:t xml:space="preserve"> </w:t>
      </w:r>
      <w:r>
        <w:rPr>
          <w:rFonts w:hint="eastAsia"/>
          <w:sz w:val="28"/>
          <w:szCs w:val="28"/>
          <w:u w:val="single"/>
        </w:rPr>
        <w:t xml:space="preserve"> </w:t>
      </w:r>
      <w:r>
        <w:rPr>
          <w:sz w:val="28"/>
          <w:szCs w:val="28"/>
          <w:u w:val="single"/>
        </w:rPr>
        <w:t xml:space="preserve">   </w:t>
      </w:r>
      <w:r>
        <w:rPr>
          <w:sz w:val="28"/>
          <w:szCs w:val="28"/>
        </w:rPr>
        <w:t xml:space="preserve"> </w:t>
      </w:r>
      <w:r>
        <w:rPr>
          <w:rFonts w:hint="eastAsia"/>
          <w:b/>
          <w:sz w:val="28"/>
          <w:szCs w:val="28"/>
        </w:rPr>
        <w:t>审阅教师：</w:t>
      </w:r>
      <w:r>
        <w:rPr>
          <w:rFonts w:hint="eastAsia"/>
          <w:sz w:val="28"/>
          <w:szCs w:val="28"/>
          <w:u w:val="single"/>
        </w:rPr>
        <w:t xml:space="preserve">               </w:t>
      </w: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u w:val="single"/>
        </w:rPr>
        <w:t xml:space="preserve">   </w:t>
      </w:r>
      <w:r>
        <w:rPr>
          <w:sz w:val="28"/>
          <w:szCs w:val="28"/>
          <w:u w:val="single"/>
        </w:rPr>
        <w:t xml:space="preserve">  </w:t>
      </w:r>
    </w:p>
    <w:p w14:paraId="69ED7D36" w14:textId="77777777" w:rsidR="00D5690A" w:rsidRDefault="00000000">
      <w:pPr>
        <w:jc w:val="right"/>
        <w:rPr>
          <w:sz w:val="28"/>
          <w:szCs w:val="28"/>
        </w:rPr>
      </w:pPr>
      <w:r>
        <w:rPr>
          <w:b/>
          <w:sz w:val="28"/>
          <w:szCs w:val="28"/>
        </w:rPr>
        <w:t>实验时间 ：</w:t>
      </w:r>
      <w:r>
        <w:rPr>
          <w:sz w:val="28"/>
          <w:szCs w:val="28"/>
        </w:rPr>
        <w:t>20</w:t>
      </w:r>
      <w:r>
        <w:rPr>
          <w:rFonts w:hint="eastAsia"/>
          <w:sz w:val="28"/>
          <w:szCs w:val="28"/>
        </w:rPr>
        <w:t>23</w:t>
      </w:r>
      <w:r>
        <w:rPr>
          <w:sz w:val="28"/>
          <w:szCs w:val="28"/>
        </w:rPr>
        <w:t xml:space="preserve">年 </w:t>
      </w:r>
      <w:r>
        <w:rPr>
          <w:rFonts w:hint="eastAsia"/>
          <w:sz w:val="28"/>
          <w:szCs w:val="28"/>
        </w:rPr>
        <w:t>12</w:t>
      </w:r>
      <w:r>
        <w:rPr>
          <w:sz w:val="28"/>
          <w:szCs w:val="28"/>
        </w:rPr>
        <w:t xml:space="preserve">月 </w:t>
      </w:r>
      <w:r>
        <w:rPr>
          <w:rFonts w:hint="eastAsia"/>
          <w:sz w:val="28"/>
          <w:szCs w:val="28"/>
        </w:rPr>
        <w:t>16</w:t>
      </w:r>
      <w:r>
        <w:rPr>
          <w:sz w:val="28"/>
          <w:szCs w:val="28"/>
        </w:rPr>
        <w:t>日</w:t>
      </w:r>
    </w:p>
    <w:p w14:paraId="56E96911" w14:textId="77777777" w:rsidR="00D5690A" w:rsidRDefault="00000000">
      <w:pPr>
        <w:widowControl/>
        <w:jc w:val="left"/>
        <w:rPr>
          <w:sz w:val="28"/>
          <w:szCs w:val="28"/>
        </w:rPr>
      </w:pPr>
      <w:r>
        <w:rPr>
          <w:sz w:val="28"/>
          <w:szCs w:val="28"/>
        </w:rPr>
        <w:br w:type="page"/>
      </w:r>
    </w:p>
    <w:p w14:paraId="537092F5" w14:textId="77777777" w:rsidR="00D5690A" w:rsidRDefault="00000000">
      <w:pPr>
        <w:pStyle w:val="a4"/>
        <w:spacing w:after="0" w:line="276" w:lineRule="auto"/>
        <w:ind w:leftChars="0" w:left="0"/>
        <w:rPr>
          <w:rFonts w:ascii="宋体" w:eastAsia="宋体" w:hAnsi="宋体"/>
          <w:b/>
          <w:sz w:val="24"/>
          <w:szCs w:val="24"/>
        </w:rPr>
      </w:pPr>
      <w:bookmarkStart w:id="0" w:name="_Toc531894099"/>
      <w:r>
        <w:rPr>
          <w:rFonts w:ascii="宋体" w:eastAsia="宋体" w:hAnsi="宋体" w:hint="eastAsia"/>
          <w:b/>
          <w:sz w:val="24"/>
          <w:szCs w:val="24"/>
        </w:rPr>
        <w:lastRenderedPageBreak/>
        <w:t>一、实验目的</w:t>
      </w:r>
    </w:p>
    <w:p w14:paraId="20C29C6B" w14:textId="77777777" w:rsidR="00D5690A" w:rsidRDefault="00000000">
      <w:pPr>
        <w:numPr>
          <w:ilvl w:val="0"/>
          <w:numId w:val="1"/>
        </w:numPr>
        <w:rPr>
          <w:rFonts w:ascii="宋体" w:eastAsia="宋体" w:hAnsi="宋体"/>
        </w:rPr>
      </w:pPr>
      <w:r>
        <w:rPr>
          <w:rFonts w:ascii="宋体" w:eastAsia="宋体" w:hAnsi="宋体" w:hint="eastAsia"/>
        </w:rPr>
        <w:t>通过实例展示，认识自动控制系统的组成、功能和自动控制原理课程主要解决的问题。</w:t>
      </w:r>
    </w:p>
    <w:p w14:paraId="64F77F6C" w14:textId="77777777" w:rsidR="00D5690A" w:rsidRDefault="00000000">
      <w:pPr>
        <w:numPr>
          <w:ilvl w:val="0"/>
          <w:numId w:val="1"/>
        </w:numPr>
        <w:rPr>
          <w:rFonts w:ascii="宋体" w:eastAsia="宋体" w:hAnsi="宋体"/>
        </w:rPr>
      </w:pPr>
      <w:r>
        <w:rPr>
          <w:rFonts w:ascii="宋体" w:eastAsia="宋体" w:hAnsi="宋体" w:hint="eastAsia"/>
        </w:rPr>
        <w:t>会正确实现闭环负反馈。</w:t>
      </w:r>
    </w:p>
    <w:p w14:paraId="05E0482D" w14:textId="77777777" w:rsidR="00D5690A" w:rsidRDefault="00000000">
      <w:pPr>
        <w:numPr>
          <w:ilvl w:val="0"/>
          <w:numId w:val="1"/>
        </w:numPr>
        <w:rPr>
          <w:rFonts w:ascii="宋体" w:eastAsia="宋体" w:hAnsi="宋体"/>
        </w:rPr>
      </w:pPr>
      <w:r>
        <w:rPr>
          <w:rFonts w:ascii="宋体" w:eastAsia="宋体" w:hAnsi="宋体" w:hint="eastAsia"/>
        </w:rPr>
        <w:t>通过开、闭环实验数据说明闭环控制效果。</w:t>
      </w:r>
    </w:p>
    <w:p w14:paraId="083D9615" w14:textId="77777777" w:rsidR="00D5690A" w:rsidRDefault="00D5690A">
      <w:pPr>
        <w:rPr>
          <w:color w:val="000000"/>
          <w:szCs w:val="28"/>
        </w:rPr>
      </w:pPr>
    </w:p>
    <w:p w14:paraId="3DB34BCA" w14:textId="77777777" w:rsidR="00D5690A" w:rsidRDefault="00000000">
      <w:pPr>
        <w:pStyle w:val="a4"/>
        <w:spacing w:after="0" w:line="276" w:lineRule="auto"/>
        <w:ind w:leftChars="0" w:left="0"/>
        <w:rPr>
          <w:rFonts w:ascii="宋体" w:eastAsia="宋体" w:hAnsi="宋体"/>
          <w:b/>
          <w:sz w:val="24"/>
          <w:szCs w:val="24"/>
        </w:rPr>
      </w:pPr>
      <w:r>
        <w:rPr>
          <w:rFonts w:ascii="宋体" w:eastAsia="宋体" w:hAnsi="宋体" w:hint="eastAsia"/>
          <w:b/>
          <w:sz w:val="24"/>
          <w:szCs w:val="24"/>
        </w:rPr>
        <w:t>二、实验原理</w:t>
      </w:r>
    </w:p>
    <w:p w14:paraId="226F6C03" w14:textId="77777777" w:rsidR="00D5690A" w:rsidRDefault="00000000">
      <w:pPr>
        <w:numPr>
          <w:ilvl w:val="0"/>
          <w:numId w:val="2"/>
        </w:numPr>
        <w:rPr>
          <w:rFonts w:ascii="宋体" w:eastAsia="宋体" w:hAnsi="宋体"/>
        </w:rPr>
      </w:pPr>
      <w:r>
        <w:rPr>
          <w:rFonts w:ascii="宋体" w:eastAsia="宋体" w:hAnsi="宋体" w:hint="eastAsia"/>
        </w:rPr>
        <w:t>利用各种实际物理装置（如电子装置、机械装置、化工装置等）在数学上的“相似性”，将各种实际物理装置从感兴趣的角度经过简化、并抽象成相同的数学形式。我们在设计控制系统时，不必研究每一种实际装置，而用几种“等价”的数学形式来表达、研究和设计。又由于人本身的自然属性，人对数学而言，不能直接感受它的自然物理属性，这给我们分析和设计带来了困难。所以，我们又用替代、模拟、仿真的形式把数学形式再变成“模拟实物”来研究。这样，就可以“秀才不出门，遍知天下事”。实际上，在后面的课程里，不同专业的学生将面对不同的实际物理对象，而“模拟实物”的实验方式可以做到举一反三，我们就是用下列“模拟实物”——电路系统，替代各种实际物理对象。</w:t>
      </w:r>
    </w:p>
    <w:p w14:paraId="278F6A96" w14:textId="77777777" w:rsidR="00D5690A" w:rsidRDefault="00000000">
      <w:pPr>
        <w:numPr>
          <w:ilvl w:val="0"/>
          <w:numId w:val="2"/>
        </w:numPr>
        <w:rPr>
          <w:rFonts w:ascii="宋体" w:eastAsia="宋体" w:hAnsi="宋体"/>
        </w:rPr>
      </w:pPr>
      <w:r>
        <w:rPr>
          <w:rFonts w:ascii="宋体" w:eastAsia="宋体" w:hAnsi="宋体" w:hint="eastAsia"/>
        </w:rPr>
        <w:t>自动控制的根本是闭环，尽管有的系统不能直接感受到它的闭环形式，如步进电机控制，专家系统等，从大局看，还是闭环。闭环控制可以带来想象不到的好处，本实验就是用开环和闭环在负载扰动下的实验数据，说明闭环控制效果。自动控制系统性能的优劣，其原因之一就是取决调节器的结构和算法的设计（本课程主要用串联调节、状态反馈），本实验为了简洁，采用单闭环、比例调节器K。通过实验证明：不同的K，对系性能产生不同的影响，以说明正确设计调节器算法的重要性。</w:t>
      </w:r>
    </w:p>
    <w:p w14:paraId="43F8B883" w14:textId="77777777" w:rsidR="00D5690A" w:rsidRDefault="00000000">
      <w:pPr>
        <w:numPr>
          <w:ilvl w:val="0"/>
          <w:numId w:val="2"/>
        </w:numPr>
        <w:rPr>
          <w:rFonts w:ascii="宋体" w:eastAsia="宋体" w:hAnsi="宋体"/>
        </w:rPr>
      </w:pPr>
      <w:r>
        <w:rPr>
          <w:rFonts w:ascii="宋体" w:eastAsia="宋体" w:hAnsi="宋体" w:hint="eastAsia"/>
        </w:rPr>
        <w:t>为了使实验有代表性，本实验采用三阶（高阶）系统。这样，当调节器K值过大时，控制系统会产生典型的现象——振荡。本实验也可以认为是一个真实的电压控制系统。</w:t>
      </w:r>
    </w:p>
    <w:p w14:paraId="37CB4006" w14:textId="77777777" w:rsidR="00D5690A" w:rsidRDefault="00D5690A">
      <w:pPr>
        <w:tabs>
          <w:tab w:val="left" w:pos="720"/>
        </w:tabs>
        <w:rPr>
          <w:rFonts w:ascii="宋体" w:eastAsia="宋体" w:hAnsi="宋体"/>
          <w:color w:val="000000"/>
          <w:sz w:val="22"/>
          <w:szCs w:val="32"/>
        </w:rPr>
      </w:pPr>
    </w:p>
    <w:p w14:paraId="0B63F622" w14:textId="77777777" w:rsidR="00D5690A" w:rsidRDefault="00000000">
      <w:pPr>
        <w:pStyle w:val="a4"/>
        <w:spacing w:after="0" w:line="276" w:lineRule="auto"/>
        <w:ind w:leftChars="0" w:left="0"/>
        <w:rPr>
          <w:rFonts w:ascii="宋体" w:eastAsia="宋体" w:hAnsi="宋体"/>
          <w:b/>
          <w:sz w:val="24"/>
          <w:szCs w:val="24"/>
        </w:rPr>
      </w:pPr>
      <w:r>
        <w:rPr>
          <w:rFonts w:ascii="宋体" w:eastAsia="宋体" w:hAnsi="宋体" w:hint="eastAsia"/>
          <w:b/>
          <w:sz w:val="24"/>
          <w:szCs w:val="24"/>
        </w:rPr>
        <w:t>三、实验设备</w:t>
      </w:r>
    </w:p>
    <w:p w14:paraId="14E62290" w14:textId="77777777" w:rsidR="00D5690A" w:rsidRDefault="00000000">
      <w:pPr>
        <w:ind w:firstLineChars="200" w:firstLine="440"/>
        <w:rPr>
          <w:rFonts w:ascii="宋体" w:eastAsia="宋体" w:hAnsi="宋体"/>
          <w:color w:val="000000"/>
          <w:sz w:val="22"/>
          <w:szCs w:val="32"/>
        </w:rPr>
      </w:pPr>
      <w:r>
        <w:rPr>
          <w:rFonts w:ascii="宋体" w:eastAsia="宋体" w:hAnsi="宋体" w:hint="eastAsia"/>
          <w:color w:val="000000"/>
          <w:sz w:val="22"/>
          <w:szCs w:val="32"/>
        </w:rPr>
        <w:t>THBDC-1实验平台</w:t>
      </w:r>
    </w:p>
    <w:p w14:paraId="5BC8A83B" w14:textId="77777777" w:rsidR="00D5690A" w:rsidRDefault="00D5690A">
      <w:pPr>
        <w:rPr>
          <w:rFonts w:ascii="宋体" w:eastAsia="宋体" w:hAnsi="宋体"/>
          <w:color w:val="000000"/>
          <w:sz w:val="22"/>
          <w:szCs w:val="32"/>
        </w:rPr>
      </w:pPr>
    </w:p>
    <w:p w14:paraId="3BEAC8EF" w14:textId="77777777" w:rsidR="00D5690A" w:rsidRDefault="00000000">
      <w:pPr>
        <w:pStyle w:val="a4"/>
        <w:spacing w:after="0" w:line="276" w:lineRule="auto"/>
        <w:ind w:leftChars="0" w:left="0"/>
        <w:rPr>
          <w:rFonts w:ascii="宋体" w:eastAsia="宋体" w:hAnsi="宋体"/>
          <w:b/>
          <w:sz w:val="24"/>
          <w:szCs w:val="24"/>
        </w:rPr>
      </w:pPr>
      <w:r>
        <w:rPr>
          <w:rFonts w:ascii="宋体" w:eastAsia="宋体" w:hAnsi="宋体" w:hint="eastAsia"/>
          <w:b/>
          <w:sz w:val="24"/>
          <w:szCs w:val="24"/>
        </w:rPr>
        <w:t>四、实验线路图</w:t>
      </w:r>
    </w:p>
    <w:p w14:paraId="392B4913" w14:textId="77777777" w:rsidR="00D5690A" w:rsidRDefault="00000000">
      <w:pPr>
        <w:jc w:val="center"/>
      </w:pPr>
      <w:r>
        <w:rPr>
          <w:noProof/>
        </w:rPr>
        <w:drawing>
          <wp:inline distT="0" distB="0" distL="0" distR="0" wp14:anchorId="4BE83018" wp14:editId="2589F7C4">
            <wp:extent cx="5273675" cy="1551305"/>
            <wp:effectExtent l="0" t="0" r="317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274000" cy="1551600"/>
                    </a:xfrm>
                    <a:prstGeom prst="rect">
                      <a:avLst/>
                    </a:prstGeom>
                    <a:noFill/>
                    <a:ln>
                      <a:noFill/>
                    </a:ln>
                  </pic:spPr>
                </pic:pic>
              </a:graphicData>
            </a:graphic>
          </wp:inline>
        </w:drawing>
      </w:r>
    </w:p>
    <w:p w14:paraId="4C9F25FC" w14:textId="77777777" w:rsidR="00D5690A" w:rsidRDefault="00000000">
      <w:pPr>
        <w:jc w:val="center"/>
        <w:rPr>
          <w:rFonts w:ascii="宋体" w:eastAsia="宋体" w:hAnsi="宋体"/>
          <w:b/>
          <w:sz w:val="18"/>
          <w:szCs w:val="20"/>
        </w:rPr>
      </w:pPr>
      <w:r>
        <w:rPr>
          <w:rFonts w:ascii="宋体" w:eastAsia="宋体" w:hAnsi="宋体" w:hint="eastAsia"/>
          <w:b/>
          <w:sz w:val="18"/>
          <w:szCs w:val="20"/>
        </w:rPr>
        <w:t>图1 闭环</w:t>
      </w:r>
      <w:r>
        <w:rPr>
          <w:rFonts w:ascii="宋体" w:eastAsia="宋体" w:hAnsi="宋体"/>
          <w:b/>
          <w:sz w:val="18"/>
          <w:szCs w:val="20"/>
        </w:rPr>
        <w:t>电压控制系统</w:t>
      </w:r>
      <w:r>
        <w:rPr>
          <w:rFonts w:ascii="宋体" w:eastAsia="宋体" w:hAnsi="宋体" w:hint="eastAsia"/>
          <w:b/>
          <w:sz w:val="18"/>
          <w:szCs w:val="20"/>
        </w:rPr>
        <w:t>研究</w:t>
      </w:r>
      <w:r>
        <w:rPr>
          <w:rFonts w:ascii="宋体" w:eastAsia="宋体" w:hAnsi="宋体"/>
          <w:b/>
          <w:sz w:val="18"/>
          <w:szCs w:val="20"/>
        </w:rPr>
        <w:t>接线图</w:t>
      </w:r>
    </w:p>
    <w:p w14:paraId="10810459" w14:textId="77777777" w:rsidR="00D5690A" w:rsidRDefault="00000000">
      <w:pPr>
        <w:jc w:val="center"/>
      </w:pPr>
      <w:r>
        <w:rPr>
          <w:noProof/>
        </w:rPr>
        <w:drawing>
          <wp:inline distT="0" distB="0" distL="0" distR="0" wp14:anchorId="38F2D506" wp14:editId="56E31135">
            <wp:extent cx="5273675" cy="1256030"/>
            <wp:effectExtent l="0" t="0" r="3175" b="127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274000" cy="1256400"/>
                    </a:xfrm>
                    <a:prstGeom prst="rect">
                      <a:avLst/>
                    </a:prstGeom>
                    <a:noFill/>
                    <a:ln>
                      <a:noFill/>
                    </a:ln>
                  </pic:spPr>
                </pic:pic>
              </a:graphicData>
            </a:graphic>
          </wp:inline>
        </w:drawing>
      </w:r>
    </w:p>
    <w:p w14:paraId="40908EF7" w14:textId="77777777" w:rsidR="00D5690A" w:rsidRDefault="00000000">
      <w:pPr>
        <w:jc w:val="center"/>
        <w:rPr>
          <w:rFonts w:ascii="宋体" w:eastAsia="宋体" w:hAnsi="宋体"/>
          <w:b/>
          <w:sz w:val="18"/>
          <w:szCs w:val="20"/>
        </w:rPr>
      </w:pPr>
      <w:r>
        <w:rPr>
          <w:rFonts w:ascii="宋体" w:eastAsia="宋体" w:hAnsi="宋体" w:hint="eastAsia"/>
          <w:b/>
          <w:sz w:val="18"/>
          <w:szCs w:val="20"/>
        </w:rPr>
        <w:t>图2_1</w:t>
      </w:r>
      <w:r>
        <w:rPr>
          <w:rFonts w:ascii="宋体" w:eastAsia="宋体" w:hAnsi="宋体"/>
          <w:b/>
          <w:sz w:val="18"/>
          <w:szCs w:val="20"/>
        </w:rPr>
        <w:t xml:space="preserve"> </w:t>
      </w:r>
      <w:r>
        <w:rPr>
          <w:rFonts w:ascii="宋体" w:eastAsia="宋体" w:hAnsi="宋体" w:hint="eastAsia"/>
          <w:b/>
          <w:sz w:val="18"/>
          <w:szCs w:val="20"/>
        </w:rPr>
        <w:t>比例</w:t>
      </w:r>
      <w:r>
        <w:rPr>
          <w:rFonts w:ascii="宋体" w:eastAsia="宋体" w:hAnsi="宋体"/>
          <w:b/>
          <w:sz w:val="18"/>
          <w:szCs w:val="20"/>
        </w:rPr>
        <w:t>环节+</w:t>
      </w:r>
      <w:r>
        <w:rPr>
          <w:rFonts w:ascii="宋体" w:eastAsia="宋体" w:hAnsi="宋体" w:hint="eastAsia"/>
          <w:b/>
          <w:sz w:val="18"/>
          <w:szCs w:val="20"/>
        </w:rPr>
        <w:t>开环控制</w:t>
      </w:r>
      <w:r>
        <w:rPr>
          <w:rFonts w:ascii="宋体" w:eastAsia="宋体" w:hAnsi="宋体"/>
          <w:b/>
          <w:sz w:val="18"/>
          <w:szCs w:val="20"/>
        </w:rPr>
        <w:t>系统</w:t>
      </w:r>
    </w:p>
    <w:p w14:paraId="04C98242" w14:textId="77777777" w:rsidR="00D5690A" w:rsidRDefault="00000000">
      <w:pPr>
        <w:jc w:val="center"/>
      </w:pPr>
      <w:r>
        <w:rPr>
          <w:noProof/>
        </w:rPr>
        <w:lastRenderedPageBreak/>
        <w:drawing>
          <wp:inline distT="0" distB="0" distL="0" distR="0" wp14:anchorId="601809C6" wp14:editId="153BE3DF">
            <wp:extent cx="5273675" cy="1788795"/>
            <wp:effectExtent l="0" t="0" r="3175" b="190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274000" cy="1789200"/>
                    </a:xfrm>
                    <a:prstGeom prst="rect">
                      <a:avLst/>
                    </a:prstGeom>
                    <a:noFill/>
                    <a:ln>
                      <a:noFill/>
                    </a:ln>
                  </pic:spPr>
                </pic:pic>
              </a:graphicData>
            </a:graphic>
          </wp:inline>
        </w:drawing>
      </w:r>
    </w:p>
    <w:p w14:paraId="4196E05D" w14:textId="77777777" w:rsidR="00D5690A" w:rsidRDefault="00000000">
      <w:pPr>
        <w:jc w:val="center"/>
        <w:rPr>
          <w:rFonts w:ascii="宋体" w:eastAsia="宋体" w:hAnsi="宋体"/>
          <w:b/>
          <w:sz w:val="18"/>
          <w:szCs w:val="20"/>
        </w:rPr>
      </w:pPr>
      <w:r>
        <w:rPr>
          <w:rFonts w:ascii="宋体" w:eastAsia="宋体" w:hAnsi="宋体" w:hint="eastAsia"/>
          <w:b/>
          <w:sz w:val="18"/>
          <w:szCs w:val="20"/>
        </w:rPr>
        <w:t>图2_2</w:t>
      </w:r>
      <w:r>
        <w:rPr>
          <w:rFonts w:ascii="宋体" w:eastAsia="宋体" w:hAnsi="宋体"/>
          <w:b/>
          <w:sz w:val="18"/>
          <w:szCs w:val="20"/>
        </w:rPr>
        <w:t xml:space="preserve"> </w:t>
      </w:r>
      <w:r>
        <w:rPr>
          <w:rFonts w:ascii="宋体" w:eastAsia="宋体" w:hAnsi="宋体" w:hint="eastAsia"/>
          <w:b/>
          <w:sz w:val="18"/>
          <w:szCs w:val="20"/>
        </w:rPr>
        <w:t>比例</w:t>
      </w:r>
      <w:r>
        <w:rPr>
          <w:rFonts w:ascii="宋体" w:eastAsia="宋体" w:hAnsi="宋体"/>
          <w:b/>
          <w:sz w:val="18"/>
          <w:szCs w:val="20"/>
        </w:rPr>
        <w:t>环节+闭环负反馈</w:t>
      </w:r>
      <w:r>
        <w:rPr>
          <w:rFonts w:ascii="宋体" w:eastAsia="宋体" w:hAnsi="宋体" w:hint="eastAsia"/>
          <w:b/>
          <w:sz w:val="18"/>
          <w:szCs w:val="20"/>
        </w:rPr>
        <w:t>系统</w:t>
      </w:r>
    </w:p>
    <w:p w14:paraId="542A2713" w14:textId="77777777" w:rsidR="00D5690A" w:rsidRDefault="00000000">
      <w:pPr>
        <w:jc w:val="center"/>
      </w:pPr>
      <w:r>
        <w:rPr>
          <w:noProof/>
        </w:rPr>
        <w:drawing>
          <wp:inline distT="0" distB="0" distL="0" distR="0" wp14:anchorId="35A1ADEA" wp14:editId="1699C3ED">
            <wp:extent cx="5273675" cy="2170430"/>
            <wp:effectExtent l="0" t="0" r="3175" b="1270"/>
            <wp:docPr id="11313117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311737" name="图片 1"/>
                    <pic:cNvPicPr>
                      <a:picLocks noChangeAspect="1"/>
                    </pic:cNvPicPr>
                  </pic:nvPicPr>
                  <pic:blipFill>
                    <a:blip r:embed="rId11"/>
                    <a:srcRect l="2316" t="7769" r="7358" b="7734"/>
                    <a:stretch>
                      <a:fillRect/>
                    </a:stretch>
                  </pic:blipFill>
                  <pic:spPr>
                    <a:xfrm>
                      <a:off x="0" y="0"/>
                      <a:ext cx="5274000" cy="2170800"/>
                    </a:xfrm>
                    <a:prstGeom prst="rect">
                      <a:avLst/>
                    </a:prstGeom>
                    <a:ln>
                      <a:noFill/>
                    </a:ln>
                  </pic:spPr>
                </pic:pic>
              </a:graphicData>
            </a:graphic>
          </wp:inline>
        </w:drawing>
      </w:r>
    </w:p>
    <w:p w14:paraId="7029F531" w14:textId="77777777" w:rsidR="00D5690A" w:rsidRDefault="00000000">
      <w:pPr>
        <w:jc w:val="center"/>
        <w:rPr>
          <w:rFonts w:ascii="宋体" w:eastAsia="宋体" w:hAnsi="宋体"/>
          <w:b/>
          <w:sz w:val="18"/>
          <w:szCs w:val="20"/>
        </w:rPr>
      </w:pPr>
      <w:r>
        <w:rPr>
          <w:rFonts w:ascii="宋体" w:eastAsia="宋体" w:hAnsi="宋体" w:hint="eastAsia"/>
          <w:b/>
          <w:sz w:val="18"/>
          <w:szCs w:val="20"/>
        </w:rPr>
        <w:t>图2_3 比例</w:t>
      </w:r>
      <w:r>
        <w:rPr>
          <w:rFonts w:ascii="宋体" w:eastAsia="宋体" w:hAnsi="宋体"/>
          <w:b/>
          <w:sz w:val="18"/>
          <w:szCs w:val="20"/>
        </w:rPr>
        <w:t>积分</w:t>
      </w:r>
      <w:r>
        <w:rPr>
          <w:rFonts w:ascii="宋体" w:eastAsia="宋体" w:hAnsi="宋体" w:hint="eastAsia"/>
          <w:b/>
          <w:sz w:val="18"/>
          <w:szCs w:val="20"/>
        </w:rPr>
        <w:t>环节+闭环负</w:t>
      </w:r>
      <w:r>
        <w:rPr>
          <w:rFonts w:ascii="宋体" w:eastAsia="宋体" w:hAnsi="宋体"/>
          <w:b/>
          <w:sz w:val="18"/>
          <w:szCs w:val="20"/>
        </w:rPr>
        <w:t>反馈</w:t>
      </w:r>
      <w:r>
        <w:rPr>
          <w:rFonts w:ascii="宋体" w:eastAsia="宋体" w:hAnsi="宋体" w:hint="eastAsia"/>
          <w:b/>
          <w:sz w:val="18"/>
          <w:szCs w:val="20"/>
        </w:rPr>
        <w:t>系统</w:t>
      </w:r>
    </w:p>
    <w:p w14:paraId="14B04B38" w14:textId="77777777" w:rsidR="00D5690A" w:rsidRDefault="00D5690A">
      <w:pPr>
        <w:rPr>
          <w:rFonts w:ascii="宋体" w:eastAsia="宋体" w:hAnsi="宋体"/>
          <w:b/>
          <w:sz w:val="24"/>
          <w:szCs w:val="24"/>
        </w:rPr>
      </w:pPr>
    </w:p>
    <w:p w14:paraId="4A4264E8" w14:textId="77777777" w:rsidR="00D5690A" w:rsidRDefault="00000000">
      <w:pPr>
        <w:pStyle w:val="a4"/>
        <w:spacing w:after="0" w:line="276" w:lineRule="auto"/>
        <w:ind w:leftChars="0" w:left="0"/>
        <w:rPr>
          <w:rFonts w:ascii="宋体" w:eastAsia="宋体" w:hAnsi="宋体"/>
          <w:b/>
          <w:sz w:val="24"/>
          <w:szCs w:val="24"/>
        </w:rPr>
      </w:pPr>
      <w:r>
        <w:rPr>
          <w:rFonts w:ascii="宋体" w:eastAsia="宋体" w:hAnsi="宋体" w:hint="eastAsia"/>
          <w:b/>
          <w:sz w:val="24"/>
          <w:szCs w:val="24"/>
        </w:rPr>
        <w:t>五、实验步骤</w:t>
      </w:r>
    </w:p>
    <w:p w14:paraId="7025EFA5" w14:textId="77777777" w:rsidR="00D5690A" w:rsidRDefault="00000000">
      <w:pPr>
        <w:numPr>
          <w:ilvl w:val="0"/>
          <w:numId w:val="3"/>
        </w:numPr>
        <w:rPr>
          <w:rFonts w:ascii="宋体" w:eastAsia="宋体" w:hAnsi="宋体"/>
        </w:rPr>
      </w:pPr>
      <w:r>
        <w:rPr>
          <w:rFonts w:ascii="宋体" w:eastAsia="宋体" w:hAnsi="宋体" w:hint="eastAsia"/>
        </w:rPr>
        <w:t>如图1硬件接线，建议使用功能完好运算放大器单元。先开环连接，将可变电阻47KΩ（接可变电阻47K上面两个插孔）逆时针旋转到底时，即系统增益Kp=0，</w:t>
      </w:r>
      <w:r>
        <w:rPr>
          <w:rFonts w:ascii="宋体" w:eastAsia="宋体" w:hAnsi="宋体"/>
        </w:rPr>
        <w:t>此处</w:t>
      </w:r>
      <w:r>
        <w:rPr>
          <w:rFonts w:ascii="宋体" w:eastAsia="宋体" w:hAnsi="宋体" w:hint="eastAsia"/>
        </w:rPr>
        <w:t>必须</w:t>
      </w:r>
      <w:r>
        <w:rPr>
          <w:rFonts w:ascii="宋体" w:eastAsia="宋体" w:hAnsi="宋体"/>
        </w:rPr>
        <w:t>断电</w:t>
      </w:r>
      <w:r>
        <w:rPr>
          <w:rFonts w:ascii="宋体" w:eastAsia="宋体" w:hAnsi="宋体" w:hint="eastAsia"/>
        </w:rPr>
        <w:t>状态</w:t>
      </w:r>
      <w:r>
        <w:rPr>
          <w:rFonts w:ascii="宋体" w:eastAsia="宋体" w:hAnsi="宋体"/>
        </w:rPr>
        <w:t>下操作，否则会造成滑动变阻器损坏</w:t>
      </w:r>
      <w:r>
        <w:rPr>
          <w:rFonts w:ascii="宋体" w:eastAsia="宋体" w:hAnsi="宋体" w:hint="eastAsia"/>
        </w:rPr>
        <w:t>；再顺时针旋转1圈，则阻值为4.7KΩ，此时Kp=2.4。检查线路后接通220伏电源，再打开+15、-15伏电源开关（注意锁零按钮，一旦</w:t>
      </w:r>
      <w:r>
        <w:rPr>
          <w:rFonts w:ascii="宋体" w:eastAsia="宋体" w:hAnsi="宋体"/>
        </w:rPr>
        <w:t>按下</w:t>
      </w:r>
      <w:r>
        <w:rPr>
          <w:rFonts w:ascii="宋体" w:eastAsia="宋体" w:hAnsi="宋体" w:hint="eastAsia"/>
        </w:rPr>
        <w:t>运放输出接地）。</w:t>
      </w:r>
    </w:p>
    <w:p w14:paraId="7A678533" w14:textId="77777777" w:rsidR="00D5690A" w:rsidRDefault="00000000">
      <w:pPr>
        <w:ind w:left="720"/>
        <w:rPr>
          <w:rFonts w:ascii="宋体" w:eastAsia="宋体" w:hAnsi="宋体"/>
          <w:b/>
        </w:rPr>
      </w:pPr>
      <w:r>
        <w:rPr>
          <w:rFonts w:ascii="宋体" w:eastAsia="宋体" w:hAnsi="宋体" w:hint="eastAsia"/>
          <w:b/>
        </w:rPr>
        <w:t>若不具备</w:t>
      </w:r>
      <w:r>
        <w:rPr>
          <w:rFonts w:ascii="宋体" w:eastAsia="宋体" w:hAnsi="宋体"/>
          <w:b/>
        </w:rPr>
        <w:t xml:space="preserve">硬件接线环境，可以利用MATLAB Simulink </w:t>
      </w:r>
      <w:r>
        <w:rPr>
          <w:rFonts w:ascii="宋体" w:eastAsia="宋体" w:hAnsi="宋体" w:hint="eastAsia"/>
          <w:b/>
        </w:rPr>
        <w:t>软件搭建如</w:t>
      </w:r>
      <w:r>
        <w:rPr>
          <w:rFonts w:ascii="宋体" w:eastAsia="宋体" w:hAnsi="宋体"/>
          <w:b/>
        </w:rPr>
        <w:t>图</w:t>
      </w:r>
      <w:r>
        <w:rPr>
          <w:rFonts w:ascii="宋体" w:eastAsia="宋体" w:hAnsi="宋体" w:hint="eastAsia"/>
          <w:b/>
        </w:rPr>
        <w:t>2_1、</w:t>
      </w:r>
      <w:r>
        <w:rPr>
          <w:rFonts w:ascii="宋体" w:eastAsia="宋体" w:hAnsi="宋体"/>
          <w:b/>
        </w:rPr>
        <w:t>2_2</w:t>
      </w:r>
      <w:r>
        <w:rPr>
          <w:rFonts w:ascii="宋体" w:eastAsia="宋体" w:hAnsi="宋体" w:hint="eastAsia"/>
          <w:b/>
        </w:rPr>
        <w:t>、</w:t>
      </w:r>
      <w:r>
        <w:rPr>
          <w:rFonts w:ascii="宋体" w:eastAsia="宋体" w:hAnsi="宋体"/>
          <w:b/>
        </w:rPr>
        <w:t>2_3</w:t>
      </w:r>
      <w:r>
        <w:rPr>
          <w:rFonts w:ascii="宋体" w:eastAsia="宋体" w:hAnsi="宋体" w:hint="eastAsia"/>
          <w:b/>
        </w:rPr>
        <w:t>所示</w:t>
      </w:r>
      <w:r>
        <w:rPr>
          <w:rFonts w:ascii="宋体" w:eastAsia="宋体" w:hAnsi="宋体"/>
          <w:b/>
        </w:rPr>
        <w:t>的仿真模型，</w:t>
      </w:r>
      <w:r>
        <w:rPr>
          <w:rFonts w:ascii="宋体" w:eastAsia="宋体" w:hAnsi="宋体" w:hint="eastAsia"/>
          <w:b/>
        </w:rPr>
        <w:t>仔细阅读实验步骤</w:t>
      </w:r>
      <w:r>
        <w:rPr>
          <w:rFonts w:ascii="宋体" w:eastAsia="宋体" w:hAnsi="宋体"/>
          <w:b/>
        </w:rPr>
        <w:t>，设置参数</w:t>
      </w:r>
      <w:r>
        <w:rPr>
          <w:rFonts w:ascii="宋体" w:eastAsia="宋体" w:hAnsi="宋体" w:hint="eastAsia"/>
          <w:b/>
        </w:rPr>
        <w:t>进行</w:t>
      </w:r>
      <w:r>
        <w:rPr>
          <w:rFonts w:ascii="宋体" w:eastAsia="宋体" w:hAnsi="宋体"/>
          <w:b/>
        </w:rPr>
        <w:t>仿真，完成</w:t>
      </w:r>
      <w:r>
        <w:rPr>
          <w:rFonts w:ascii="宋体" w:eastAsia="宋体" w:hAnsi="宋体" w:hint="eastAsia"/>
          <w:b/>
        </w:rPr>
        <w:t>（6）中</w:t>
      </w:r>
      <w:r>
        <w:rPr>
          <w:rFonts w:ascii="宋体" w:eastAsia="宋体" w:hAnsi="宋体"/>
          <w:b/>
        </w:rPr>
        <w:t>表格。</w:t>
      </w:r>
    </w:p>
    <w:p w14:paraId="706DE3E5" w14:textId="77777777" w:rsidR="00D5690A" w:rsidRDefault="00000000">
      <w:pPr>
        <w:jc w:val="center"/>
        <w:rPr>
          <w:rFonts w:ascii="宋体" w:eastAsia="宋体" w:hAnsi="宋体"/>
        </w:rPr>
      </w:pPr>
      <w:r>
        <w:rPr>
          <w:noProof/>
        </w:rPr>
        <w:drawing>
          <wp:inline distT="0" distB="0" distL="0" distR="0" wp14:anchorId="23FE0D60" wp14:editId="6453F124">
            <wp:extent cx="3167380" cy="2350770"/>
            <wp:effectExtent l="0" t="0" r="0" b="0"/>
            <wp:docPr id="8284442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444203" name="图片 1"/>
                    <pic:cNvPicPr>
                      <a:picLocks noChangeAspect="1" noChangeArrowheads="1"/>
                    </pic:cNvPicPr>
                  </pic:nvPicPr>
                  <pic:blipFill>
                    <a:blip r:embed="rId12" cstate="print">
                      <a:extLst>
                        <a:ext uri="{28A0092B-C50C-407E-A947-70E740481C1C}">
                          <a14:useLocalDpi xmlns:a14="http://schemas.microsoft.com/office/drawing/2010/main" val="0"/>
                        </a:ext>
                      </a:extLst>
                    </a:blip>
                    <a:srcRect l="-122" b="1090"/>
                    <a:stretch>
                      <a:fillRect/>
                    </a:stretch>
                  </pic:blipFill>
                  <pic:spPr>
                    <a:xfrm>
                      <a:off x="0" y="0"/>
                      <a:ext cx="3168000" cy="2350800"/>
                    </a:xfrm>
                    <a:prstGeom prst="rect">
                      <a:avLst/>
                    </a:prstGeom>
                    <a:noFill/>
                    <a:ln>
                      <a:noFill/>
                    </a:ln>
                  </pic:spPr>
                </pic:pic>
              </a:graphicData>
            </a:graphic>
          </wp:inline>
        </w:drawing>
      </w:r>
    </w:p>
    <w:p w14:paraId="42CCB776" w14:textId="77777777" w:rsidR="00D5690A" w:rsidRDefault="00000000">
      <w:pPr>
        <w:jc w:val="center"/>
        <w:rPr>
          <w:rFonts w:ascii="宋体" w:eastAsia="宋体" w:hAnsi="宋体"/>
          <w:b/>
          <w:bCs/>
          <w:sz w:val="18"/>
          <w:szCs w:val="20"/>
        </w:rPr>
      </w:pPr>
      <w:r>
        <w:rPr>
          <w:rFonts w:ascii="宋体" w:eastAsia="宋体" w:hAnsi="宋体" w:hint="eastAsia"/>
          <w:b/>
          <w:bCs/>
          <w:sz w:val="18"/>
          <w:szCs w:val="20"/>
        </w:rPr>
        <w:t>图3 实物接线图</w:t>
      </w:r>
    </w:p>
    <w:p w14:paraId="42A6F9AA" w14:textId="77777777" w:rsidR="00D5690A" w:rsidRDefault="00000000">
      <w:pPr>
        <w:numPr>
          <w:ilvl w:val="0"/>
          <w:numId w:val="3"/>
        </w:numPr>
        <w:rPr>
          <w:rFonts w:ascii="宋体" w:eastAsia="宋体" w:hAnsi="宋体"/>
        </w:rPr>
      </w:pPr>
      <w:r>
        <w:rPr>
          <w:rFonts w:ascii="宋体" w:eastAsia="宋体" w:hAnsi="宋体" w:hint="eastAsia"/>
        </w:rPr>
        <w:lastRenderedPageBreak/>
        <w:t>按下“阶跃”键，调节电位器，使“数字电压表”的电压为2.00V。如果调不到，则对开环系统进行逐级检查，找出故障原因。</w:t>
      </w:r>
    </w:p>
    <w:p w14:paraId="1AC4D9C2" w14:textId="77777777" w:rsidR="00D5690A" w:rsidRDefault="00000000">
      <w:pPr>
        <w:numPr>
          <w:ilvl w:val="0"/>
          <w:numId w:val="3"/>
        </w:numPr>
        <w:rPr>
          <w:rFonts w:ascii="宋体" w:eastAsia="宋体" w:hAnsi="宋体"/>
        </w:rPr>
      </w:pPr>
      <w:r>
        <w:rPr>
          <w:rFonts w:ascii="宋体" w:eastAsia="宋体" w:hAnsi="宋体" w:hint="eastAsia"/>
        </w:rPr>
        <w:t>开环</w:t>
      </w:r>
      <w:r>
        <w:rPr>
          <w:rFonts w:ascii="宋体" w:eastAsia="宋体" w:hAnsi="宋体"/>
        </w:rPr>
        <w:t>实验：</w:t>
      </w:r>
      <w:r>
        <w:rPr>
          <w:rFonts w:ascii="宋体" w:eastAsia="宋体" w:hAnsi="宋体" w:hint="eastAsia"/>
        </w:rPr>
        <w:t>先按表格先调好可变电阻47KΩ的规定圈数，通过调节跃信号的幅值</w:t>
      </w:r>
      <w:r>
        <w:rPr>
          <w:rFonts w:ascii="宋体" w:eastAsia="宋体" w:hAnsi="宋体" w:hint="eastAsia"/>
          <w:b/>
        </w:rPr>
        <w:t>保证空载输出为2.00V的前提下，</w:t>
      </w:r>
      <w:r>
        <w:rPr>
          <w:rFonts w:ascii="宋体" w:eastAsia="宋体" w:hAnsi="宋体" w:hint="eastAsia"/>
        </w:rPr>
        <w:t>加1KΩ的扰动负载（即第二个1K电阻接地即可），</w:t>
      </w:r>
      <w:r>
        <w:rPr>
          <w:rFonts w:ascii="宋体" w:eastAsia="宋体" w:hAnsi="宋体"/>
        </w:rPr>
        <w:t>记录输出电压值</w:t>
      </w:r>
      <w:r>
        <w:rPr>
          <w:rFonts w:ascii="宋体" w:eastAsia="宋体" w:hAnsi="宋体" w:hint="eastAsia"/>
        </w:rPr>
        <w:t>。再次</w:t>
      </w:r>
      <w:r>
        <w:rPr>
          <w:rFonts w:ascii="宋体" w:eastAsia="宋体" w:hAnsi="宋体"/>
        </w:rPr>
        <w:t>调节可变电阻，</w:t>
      </w:r>
      <w:r>
        <w:rPr>
          <w:rFonts w:ascii="宋体" w:eastAsia="宋体" w:hAnsi="宋体" w:hint="eastAsia"/>
        </w:rPr>
        <w:t>分别右旋调2圈、4圈、8圈后依次测试，测得各数据填表。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0"/>
        <w:gridCol w:w="900"/>
        <w:gridCol w:w="1440"/>
        <w:gridCol w:w="1440"/>
        <w:gridCol w:w="1440"/>
        <w:gridCol w:w="1440"/>
      </w:tblGrid>
      <w:tr w:rsidR="00D5690A" w14:paraId="4D324A2F" w14:textId="77777777">
        <w:trPr>
          <w:trHeight w:val="459"/>
          <w:jc w:val="center"/>
        </w:trPr>
        <w:tc>
          <w:tcPr>
            <w:tcW w:w="1440" w:type="dxa"/>
            <w:vAlign w:val="center"/>
          </w:tcPr>
          <w:p w14:paraId="0CE2A9A4" w14:textId="77777777" w:rsidR="00D5690A" w:rsidRDefault="00000000">
            <w:pPr>
              <w:jc w:val="center"/>
              <w:rPr>
                <w:rFonts w:ascii="宋体" w:eastAsia="宋体" w:hAnsi="宋体"/>
                <w:b/>
                <w:bCs/>
              </w:rPr>
            </w:pPr>
            <w:r>
              <w:rPr>
                <w:rFonts w:ascii="宋体" w:eastAsia="宋体" w:hAnsi="宋体" w:hint="eastAsia"/>
                <w:b/>
                <w:bCs/>
              </w:rPr>
              <w:t>开环</w:t>
            </w:r>
          </w:p>
        </w:tc>
        <w:tc>
          <w:tcPr>
            <w:tcW w:w="900" w:type="dxa"/>
            <w:vAlign w:val="center"/>
          </w:tcPr>
          <w:p w14:paraId="6E92BAF6" w14:textId="77777777" w:rsidR="00D5690A" w:rsidRDefault="00000000">
            <w:pPr>
              <w:jc w:val="center"/>
              <w:rPr>
                <w:rFonts w:ascii="宋体" w:eastAsia="宋体" w:hAnsi="宋体"/>
                <w:b/>
                <w:bCs/>
              </w:rPr>
            </w:pPr>
            <w:r>
              <w:rPr>
                <w:rFonts w:ascii="宋体" w:eastAsia="宋体" w:hAnsi="宋体" w:hint="eastAsia"/>
                <w:b/>
                <w:bCs/>
              </w:rPr>
              <w:t>空载</w:t>
            </w:r>
          </w:p>
        </w:tc>
        <w:tc>
          <w:tcPr>
            <w:tcW w:w="5760" w:type="dxa"/>
            <w:gridSpan w:val="4"/>
            <w:vAlign w:val="center"/>
          </w:tcPr>
          <w:p w14:paraId="0E1B6D06" w14:textId="77777777" w:rsidR="00D5690A" w:rsidRDefault="00000000">
            <w:pPr>
              <w:jc w:val="center"/>
              <w:rPr>
                <w:rFonts w:ascii="宋体" w:eastAsia="宋体" w:hAnsi="宋体"/>
                <w:b/>
                <w:bCs/>
              </w:rPr>
            </w:pPr>
            <w:r>
              <w:rPr>
                <w:rFonts w:ascii="宋体" w:eastAsia="宋体" w:hAnsi="宋体" w:hint="eastAsia"/>
                <w:b/>
                <w:bCs/>
              </w:rPr>
              <w:t>加1KΩ负载</w:t>
            </w:r>
          </w:p>
        </w:tc>
      </w:tr>
      <w:tr w:rsidR="00D5690A" w14:paraId="464DF994" w14:textId="77777777">
        <w:trPr>
          <w:trHeight w:val="465"/>
          <w:jc w:val="center"/>
        </w:trPr>
        <w:tc>
          <w:tcPr>
            <w:tcW w:w="1440" w:type="dxa"/>
            <w:vAlign w:val="center"/>
          </w:tcPr>
          <w:p w14:paraId="1D54C019" w14:textId="77777777" w:rsidR="00D5690A" w:rsidRDefault="00000000">
            <w:pPr>
              <w:jc w:val="center"/>
              <w:rPr>
                <w:rFonts w:ascii="宋体" w:eastAsia="宋体" w:hAnsi="宋体"/>
              </w:rPr>
            </w:pPr>
            <w:r>
              <w:rPr>
                <w:rFonts w:ascii="宋体" w:eastAsia="宋体" w:hAnsi="宋体" w:hint="eastAsia"/>
              </w:rPr>
              <w:t>开环增益</w:t>
            </w:r>
          </w:p>
          <w:p w14:paraId="575A3C72" w14:textId="77777777" w:rsidR="00D5690A" w:rsidRDefault="00000000">
            <w:pPr>
              <w:jc w:val="center"/>
              <w:rPr>
                <w:rFonts w:ascii="宋体" w:eastAsia="宋体" w:hAnsi="宋体"/>
              </w:rPr>
            </w:pPr>
            <w:r>
              <w:rPr>
                <w:rFonts w:ascii="宋体" w:eastAsia="宋体" w:hAnsi="宋体" w:hint="eastAsia"/>
              </w:rPr>
              <w:t>调4.7K电阻</w:t>
            </w:r>
          </w:p>
        </w:tc>
        <w:tc>
          <w:tcPr>
            <w:tcW w:w="900" w:type="dxa"/>
            <w:vAlign w:val="center"/>
          </w:tcPr>
          <w:p w14:paraId="3BCDD88D" w14:textId="77777777" w:rsidR="00D5690A" w:rsidRDefault="00D5690A">
            <w:pPr>
              <w:jc w:val="center"/>
              <w:rPr>
                <w:rFonts w:ascii="宋体" w:eastAsia="宋体" w:hAnsi="宋体"/>
              </w:rPr>
            </w:pPr>
          </w:p>
        </w:tc>
        <w:tc>
          <w:tcPr>
            <w:tcW w:w="1440" w:type="dxa"/>
            <w:vAlign w:val="center"/>
          </w:tcPr>
          <w:p w14:paraId="62F96BB8" w14:textId="77777777" w:rsidR="00D5690A" w:rsidRDefault="00000000">
            <w:pPr>
              <w:jc w:val="center"/>
              <w:rPr>
                <w:rFonts w:ascii="宋体" w:eastAsia="宋体" w:hAnsi="宋体"/>
              </w:rPr>
            </w:pPr>
            <w:r>
              <w:rPr>
                <w:rFonts w:ascii="宋体" w:eastAsia="宋体" w:hAnsi="宋体" w:hint="eastAsia"/>
              </w:rPr>
              <w:t>1圈</w:t>
            </w:r>
          </w:p>
          <w:p w14:paraId="15A64B29" w14:textId="77777777" w:rsidR="00D5690A" w:rsidRDefault="00000000">
            <w:pPr>
              <w:jc w:val="center"/>
              <w:rPr>
                <w:rFonts w:ascii="宋体" w:eastAsia="宋体" w:hAnsi="宋体"/>
              </w:rPr>
            </w:pPr>
            <w:r>
              <w:rPr>
                <w:rFonts w:ascii="宋体" w:eastAsia="宋体" w:hAnsi="宋体" w:hint="eastAsia"/>
              </w:rPr>
              <w:t>（K</w:t>
            </w:r>
            <w:r>
              <w:rPr>
                <w:rFonts w:ascii="宋体" w:eastAsia="宋体" w:hAnsi="宋体"/>
              </w:rPr>
              <w:t>p</w:t>
            </w:r>
            <w:r>
              <w:rPr>
                <w:rFonts w:ascii="宋体" w:eastAsia="宋体" w:hAnsi="宋体" w:hint="eastAsia"/>
              </w:rPr>
              <w:t>=2.4）</w:t>
            </w:r>
          </w:p>
        </w:tc>
        <w:tc>
          <w:tcPr>
            <w:tcW w:w="1440" w:type="dxa"/>
            <w:vAlign w:val="center"/>
          </w:tcPr>
          <w:p w14:paraId="279E2B27" w14:textId="77777777" w:rsidR="00D5690A" w:rsidRDefault="00000000">
            <w:pPr>
              <w:jc w:val="center"/>
              <w:rPr>
                <w:rFonts w:ascii="宋体" w:eastAsia="宋体" w:hAnsi="宋体"/>
              </w:rPr>
            </w:pPr>
            <w:r>
              <w:rPr>
                <w:rFonts w:ascii="宋体" w:eastAsia="宋体" w:hAnsi="宋体" w:hint="eastAsia"/>
              </w:rPr>
              <w:t>2圈</w:t>
            </w:r>
          </w:p>
          <w:p w14:paraId="79EA470A" w14:textId="77777777" w:rsidR="00D5690A" w:rsidRDefault="00000000">
            <w:pPr>
              <w:jc w:val="center"/>
              <w:rPr>
                <w:rFonts w:ascii="宋体" w:eastAsia="宋体" w:hAnsi="宋体"/>
              </w:rPr>
            </w:pPr>
            <w:r>
              <w:rPr>
                <w:rFonts w:ascii="宋体" w:eastAsia="宋体" w:hAnsi="宋体" w:hint="eastAsia"/>
              </w:rPr>
              <w:t>（K</w:t>
            </w:r>
            <w:r>
              <w:rPr>
                <w:rFonts w:ascii="宋体" w:eastAsia="宋体" w:hAnsi="宋体"/>
              </w:rPr>
              <w:t>p</w:t>
            </w:r>
            <w:r>
              <w:rPr>
                <w:rFonts w:ascii="宋体" w:eastAsia="宋体" w:hAnsi="宋体" w:hint="eastAsia"/>
              </w:rPr>
              <w:t>=4.8）</w:t>
            </w:r>
          </w:p>
        </w:tc>
        <w:tc>
          <w:tcPr>
            <w:tcW w:w="1440" w:type="dxa"/>
            <w:vAlign w:val="center"/>
          </w:tcPr>
          <w:p w14:paraId="2BB43C9A" w14:textId="77777777" w:rsidR="00D5690A" w:rsidRDefault="00000000">
            <w:pPr>
              <w:jc w:val="center"/>
              <w:rPr>
                <w:rFonts w:ascii="宋体" w:eastAsia="宋体" w:hAnsi="宋体"/>
              </w:rPr>
            </w:pPr>
            <w:r>
              <w:rPr>
                <w:rFonts w:ascii="宋体" w:eastAsia="宋体" w:hAnsi="宋体" w:hint="eastAsia"/>
              </w:rPr>
              <w:t>4圈</w:t>
            </w:r>
          </w:p>
          <w:p w14:paraId="3C859E10" w14:textId="77777777" w:rsidR="00D5690A" w:rsidRDefault="00000000">
            <w:pPr>
              <w:jc w:val="center"/>
              <w:rPr>
                <w:rFonts w:ascii="宋体" w:eastAsia="宋体" w:hAnsi="宋体"/>
              </w:rPr>
            </w:pPr>
            <w:r>
              <w:rPr>
                <w:rFonts w:ascii="宋体" w:eastAsia="宋体" w:hAnsi="宋体" w:hint="eastAsia"/>
              </w:rPr>
              <w:t>（K</w:t>
            </w:r>
            <w:r>
              <w:rPr>
                <w:rFonts w:ascii="宋体" w:eastAsia="宋体" w:hAnsi="宋体"/>
              </w:rPr>
              <w:t>p</w:t>
            </w:r>
            <w:r>
              <w:rPr>
                <w:rFonts w:ascii="宋体" w:eastAsia="宋体" w:hAnsi="宋体" w:hint="eastAsia"/>
              </w:rPr>
              <w:t>=9.6）</w:t>
            </w:r>
          </w:p>
        </w:tc>
        <w:tc>
          <w:tcPr>
            <w:tcW w:w="1440" w:type="dxa"/>
            <w:vAlign w:val="center"/>
          </w:tcPr>
          <w:p w14:paraId="6D0D958A" w14:textId="77777777" w:rsidR="00D5690A" w:rsidRDefault="00000000">
            <w:pPr>
              <w:jc w:val="center"/>
              <w:rPr>
                <w:rFonts w:ascii="宋体" w:eastAsia="宋体" w:hAnsi="宋体"/>
              </w:rPr>
            </w:pPr>
            <w:r>
              <w:rPr>
                <w:rFonts w:ascii="宋体" w:eastAsia="宋体" w:hAnsi="宋体" w:hint="eastAsia"/>
              </w:rPr>
              <w:t>8圈</w:t>
            </w:r>
          </w:p>
          <w:p w14:paraId="3D2EC525" w14:textId="77777777" w:rsidR="00D5690A" w:rsidRDefault="00000000">
            <w:pPr>
              <w:jc w:val="center"/>
              <w:rPr>
                <w:rFonts w:ascii="宋体" w:eastAsia="宋体" w:hAnsi="宋体"/>
              </w:rPr>
            </w:pPr>
            <w:r>
              <w:rPr>
                <w:rFonts w:ascii="宋体" w:eastAsia="宋体" w:hAnsi="宋体" w:hint="eastAsia"/>
              </w:rPr>
              <w:t>（K</w:t>
            </w:r>
            <w:r>
              <w:rPr>
                <w:rFonts w:ascii="宋体" w:eastAsia="宋体" w:hAnsi="宋体"/>
              </w:rPr>
              <w:t>p</w:t>
            </w:r>
            <w:r>
              <w:rPr>
                <w:rFonts w:ascii="宋体" w:eastAsia="宋体" w:hAnsi="宋体" w:hint="eastAsia"/>
              </w:rPr>
              <w:t>=19.2）</w:t>
            </w:r>
          </w:p>
        </w:tc>
      </w:tr>
      <w:tr w:rsidR="00D5690A" w14:paraId="400751EE" w14:textId="77777777">
        <w:trPr>
          <w:trHeight w:val="443"/>
          <w:jc w:val="center"/>
        </w:trPr>
        <w:tc>
          <w:tcPr>
            <w:tcW w:w="1440" w:type="dxa"/>
            <w:vAlign w:val="center"/>
          </w:tcPr>
          <w:p w14:paraId="386C7423" w14:textId="77777777" w:rsidR="00D5690A" w:rsidRDefault="00000000">
            <w:pPr>
              <w:jc w:val="center"/>
              <w:rPr>
                <w:rFonts w:ascii="宋体" w:eastAsia="宋体" w:hAnsi="宋体"/>
              </w:rPr>
            </w:pPr>
            <w:r>
              <w:rPr>
                <w:rFonts w:ascii="宋体" w:eastAsia="宋体" w:hAnsi="宋体" w:hint="eastAsia"/>
              </w:rPr>
              <w:t>输出电压</w:t>
            </w:r>
          </w:p>
        </w:tc>
        <w:tc>
          <w:tcPr>
            <w:tcW w:w="900" w:type="dxa"/>
            <w:vAlign w:val="center"/>
          </w:tcPr>
          <w:p w14:paraId="33B04698" w14:textId="77777777" w:rsidR="00D5690A" w:rsidRDefault="00000000">
            <w:pPr>
              <w:jc w:val="center"/>
              <w:rPr>
                <w:rFonts w:ascii="宋体" w:eastAsia="宋体" w:hAnsi="宋体"/>
                <w:bCs/>
              </w:rPr>
            </w:pPr>
            <w:r>
              <w:rPr>
                <w:rFonts w:ascii="宋体" w:eastAsia="宋体" w:hAnsi="宋体" w:hint="eastAsia"/>
                <w:bCs/>
              </w:rPr>
              <w:t>2.00V</w:t>
            </w:r>
          </w:p>
        </w:tc>
        <w:tc>
          <w:tcPr>
            <w:tcW w:w="1440" w:type="dxa"/>
            <w:vAlign w:val="center"/>
          </w:tcPr>
          <w:p w14:paraId="0C9113EE" w14:textId="77777777" w:rsidR="00D5690A" w:rsidRDefault="00000000">
            <w:pPr>
              <w:jc w:val="center"/>
              <w:rPr>
                <w:rFonts w:ascii="宋体" w:eastAsia="宋体" w:hAnsi="宋体"/>
              </w:rPr>
            </w:pPr>
            <w:r>
              <w:rPr>
                <w:rFonts w:ascii="宋体" w:eastAsia="宋体" w:hAnsi="宋体" w:hint="eastAsia"/>
              </w:rPr>
              <w:t>1</w:t>
            </w:r>
            <w:r>
              <w:rPr>
                <w:rFonts w:ascii="宋体" w:eastAsia="宋体" w:hAnsi="宋体"/>
              </w:rPr>
              <w:t>.00</w:t>
            </w:r>
          </w:p>
        </w:tc>
        <w:tc>
          <w:tcPr>
            <w:tcW w:w="1440" w:type="dxa"/>
            <w:vAlign w:val="center"/>
          </w:tcPr>
          <w:p w14:paraId="34B65BB7" w14:textId="77777777" w:rsidR="00D5690A" w:rsidRDefault="00000000">
            <w:pPr>
              <w:jc w:val="center"/>
              <w:rPr>
                <w:rFonts w:ascii="宋体" w:eastAsia="宋体" w:hAnsi="宋体"/>
              </w:rPr>
            </w:pPr>
            <w:r>
              <w:rPr>
                <w:rFonts w:ascii="宋体" w:eastAsia="宋体" w:hAnsi="宋体" w:hint="eastAsia"/>
              </w:rPr>
              <w:t>1</w:t>
            </w:r>
            <w:r>
              <w:rPr>
                <w:rFonts w:ascii="宋体" w:eastAsia="宋体" w:hAnsi="宋体"/>
              </w:rPr>
              <w:t>.00</w:t>
            </w:r>
          </w:p>
        </w:tc>
        <w:tc>
          <w:tcPr>
            <w:tcW w:w="1440" w:type="dxa"/>
            <w:vAlign w:val="center"/>
          </w:tcPr>
          <w:p w14:paraId="52E9558B" w14:textId="77777777" w:rsidR="00D5690A" w:rsidRDefault="00000000">
            <w:pPr>
              <w:jc w:val="center"/>
              <w:rPr>
                <w:rFonts w:ascii="宋体" w:eastAsia="宋体" w:hAnsi="宋体"/>
              </w:rPr>
            </w:pPr>
            <w:r>
              <w:rPr>
                <w:rFonts w:ascii="宋体" w:eastAsia="宋体" w:hAnsi="宋体" w:hint="eastAsia"/>
              </w:rPr>
              <w:t>1</w:t>
            </w:r>
            <w:r>
              <w:rPr>
                <w:rFonts w:ascii="宋体" w:eastAsia="宋体" w:hAnsi="宋体"/>
              </w:rPr>
              <w:t>.00</w:t>
            </w:r>
          </w:p>
        </w:tc>
        <w:tc>
          <w:tcPr>
            <w:tcW w:w="1440" w:type="dxa"/>
            <w:vAlign w:val="center"/>
          </w:tcPr>
          <w:p w14:paraId="5C839C12" w14:textId="77777777" w:rsidR="00D5690A" w:rsidRDefault="00000000">
            <w:pPr>
              <w:jc w:val="center"/>
              <w:rPr>
                <w:rFonts w:ascii="宋体" w:eastAsia="宋体" w:hAnsi="宋体"/>
              </w:rPr>
            </w:pPr>
            <w:r>
              <w:rPr>
                <w:rFonts w:ascii="宋体" w:eastAsia="宋体" w:hAnsi="宋体" w:hint="eastAsia"/>
              </w:rPr>
              <w:t>1</w:t>
            </w:r>
            <w:r>
              <w:rPr>
                <w:rFonts w:ascii="宋体" w:eastAsia="宋体" w:hAnsi="宋体"/>
              </w:rPr>
              <w:t>.00</w:t>
            </w:r>
          </w:p>
        </w:tc>
      </w:tr>
    </w:tbl>
    <w:p w14:paraId="73DEE6CF" w14:textId="77777777" w:rsidR="00D5690A" w:rsidRDefault="00000000">
      <w:pPr>
        <w:tabs>
          <w:tab w:val="left" w:pos="720"/>
        </w:tabs>
        <w:ind w:left="720"/>
        <w:rPr>
          <w:rFonts w:ascii="宋体" w:eastAsia="宋体" w:hAnsi="宋体"/>
        </w:rPr>
      </w:pPr>
      <w:r>
        <w:rPr>
          <w:rFonts w:ascii="宋体" w:eastAsia="宋体" w:hAnsi="宋体" w:hint="eastAsia"/>
          <w:b/>
          <w:bCs/>
        </w:rPr>
        <w:t>实验结果分析：</w:t>
      </w:r>
      <w:r>
        <w:rPr>
          <w:rFonts w:ascii="宋体" w:eastAsia="宋体" w:hAnsi="宋体" w:hint="eastAsia"/>
        </w:rPr>
        <w:t>增加</w:t>
      </w:r>
      <w:r>
        <w:rPr>
          <w:rFonts w:ascii="宋体" w:eastAsia="宋体" w:hAnsi="宋体"/>
        </w:rPr>
        <w:t>开环增益，</w:t>
      </w:r>
      <w:r>
        <w:rPr>
          <w:rFonts w:ascii="宋体" w:eastAsia="宋体" w:hAnsi="宋体" w:hint="eastAsia"/>
        </w:rPr>
        <w:t>输出电压保持不变。</w:t>
      </w:r>
    </w:p>
    <w:p w14:paraId="49497AC0" w14:textId="77777777" w:rsidR="00D5690A" w:rsidRDefault="00D5690A">
      <w:pPr>
        <w:ind w:left="720"/>
        <w:rPr>
          <w:rFonts w:ascii="宋体" w:eastAsia="宋体" w:hAnsi="宋体"/>
        </w:rPr>
      </w:pPr>
    </w:p>
    <w:p w14:paraId="22F6F2CA" w14:textId="77777777" w:rsidR="00D5690A" w:rsidRDefault="00000000">
      <w:pPr>
        <w:numPr>
          <w:ilvl w:val="0"/>
          <w:numId w:val="3"/>
        </w:numPr>
        <w:rPr>
          <w:rFonts w:ascii="宋体" w:eastAsia="宋体" w:hAnsi="宋体"/>
        </w:rPr>
      </w:pPr>
      <w:r>
        <w:rPr>
          <w:rFonts w:ascii="宋体" w:eastAsia="宋体" w:hAnsi="宋体" w:hint="eastAsia"/>
        </w:rPr>
        <w:t>正确判断并实现反馈！理解后闭环，即反馈端电阻100KΩ接系统输出。</w:t>
      </w:r>
    </w:p>
    <w:p w14:paraId="76CCFD74" w14:textId="77777777" w:rsidR="00D5690A" w:rsidRDefault="00000000">
      <w:pPr>
        <w:numPr>
          <w:ilvl w:val="0"/>
          <w:numId w:val="3"/>
        </w:numPr>
        <w:rPr>
          <w:rFonts w:ascii="宋体" w:eastAsia="宋体" w:hAnsi="宋体"/>
        </w:rPr>
      </w:pPr>
      <w:r>
        <w:rPr>
          <w:rFonts w:ascii="宋体" w:eastAsia="宋体" w:hAnsi="宋体" w:hint="eastAsia"/>
        </w:rPr>
        <w:t>闭环</w:t>
      </w:r>
      <w:r>
        <w:rPr>
          <w:rFonts w:ascii="宋体" w:eastAsia="宋体" w:hAnsi="宋体"/>
        </w:rPr>
        <w:t>实验：</w:t>
      </w:r>
      <w:r>
        <w:rPr>
          <w:rFonts w:ascii="宋体" w:eastAsia="宋体" w:hAnsi="宋体" w:hint="eastAsia"/>
        </w:rPr>
        <w:t>按表格调可变电阻47KΩ的圈数，分别顺时针旋转1圈</w:t>
      </w:r>
      <w:r>
        <w:rPr>
          <w:rFonts w:ascii="宋体" w:eastAsia="宋体" w:hAnsi="宋体"/>
        </w:rPr>
        <w:t>、</w:t>
      </w:r>
      <w:r>
        <w:rPr>
          <w:rFonts w:ascii="宋体" w:eastAsia="宋体" w:hAnsi="宋体" w:hint="eastAsia"/>
        </w:rPr>
        <w:t>2圈、4圈、8圈依次测试；正确实现负反馈后，同样通过调节阶跃信号</w:t>
      </w:r>
      <w:r>
        <w:rPr>
          <w:rFonts w:ascii="宋体" w:eastAsia="宋体" w:hAnsi="宋体"/>
        </w:rPr>
        <w:t>的</w:t>
      </w:r>
      <w:r>
        <w:rPr>
          <w:rFonts w:ascii="宋体" w:eastAsia="宋体" w:hAnsi="宋体" w:hint="eastAsia"/>
        </w:rPr>
        <w:t>幅值保证</w:t>
      </w:r>
      <w:r>
        <w:rPr>
          <w:rFonts w:ascii="宋体" w:eastAsia="宋体" w:hAnsi="宋体" w:hint="eastAsia"/>
          <w:b/>
          <w:bCs/>
        </w:rPr>
        <w:t>空载输出为2.00V的前提下</w:t>
      </w:r>
      <w:r>
        <w:rPr>
          <w:rFonts w:ascii="宋体" w:eastAsia="宋体" w:hAnsi="宋体" w:hint="eastAsia"/>
        </w:rPr>
        <w:t>，加上1KΩ的扰动负载，记录输出电压值、稳态误差e的测量值并填入表格，</w:t>
      </w:r>
      <w:r>
        <w:rPr>
          <w:rFonts w:ascii="宋体" w:eastAsia="宋体" w:hAnsi="宋体"/>
        </w:rPr>
        <w:t>并与</w:t>
      </w:r>
      <w:r>
        <w:rPr>
          <w:rFonts w:ascii="宋体" w:eastAsia="宋体" w:hAnsi="宋体" w:hint="eastAsia"/>
        </w:rPr>
        <w:t>稳态误差</w:t>
      </w:r>
      <w:r>
        <w:rPr>
          <w:rFonts w:ascii="宋体" w:eastAsia="宋体" w:hAnsi="宋体"/>
        </w:rPr>
        <w:t>的计算值</w:t>
      </w:r>
      <w:r>
        <w:rPr>
          <w:rFonts w:ascii="宋体" w:eastAsia="宋体" w:hAnsi="宋体" w:hint="eastAsia"/>
        </w:rPr>
        <w:t>E作</w:t>
      </w:r>
      <w:r>
        <w:rPr>
          <w:rFonts w:ascii="宋体" w:eastAsia="宋体" w:hAnsi="宋体"/>
        </w:rPr>
        <w:t>比较</w:t>
      </w:r>
      <w:r>
        <w:rPr>
          <w:rFonts w:ascii="宋体" w:eastAsia="宋体" w:hAnsi="宋体" w:hint="eastAsia"/>
        </w:rPr>
        <w:t>。要注意在可变电阻为8圈时数字表的现象（振荡），并能用理论证明。</w:t>
      </w:r>
    </w:p>
    <w:p w14:paraId="312455AF" w14:textId="77777777" w:rsidR="00D5690A" w:rsidRDefault="00000000">
      <w:pPr>
        <w:ind w:leftChars="300" w:left="630"/>
        <w:rPr>
          <w:rFonts w:ascii="宋体" w:eastAsia="宋体" w:hAnsi="宋体"/>
        </w:rPr>
      </w:pPr>
      <w:r>
        <w:rPr>
          <w:rFonts w:ascii="宋体" w:eastAsia="宋体" w:hAnsi="宋体" w:hint="eastAsia"/>
          <w:b/>
        </w:rPr>
        <w:t>注意：为了数据可比性，加1 KΩ扰动负载前必须保证空载输出电压是2.00V。稳态误差测量e是第一级比较器的输出，用数字表直接测量</w:t>
      </w:r>
      <w:r>
        <w:rPr>
          <w:rFonts w:ascii="宋体" w:eastAsia="宋体" w:hAnsi="宋体"/>
          <w:b/>
        </w:rPr>
        <w:t>，稳态误差E是</w:t>
      </w:r>
      <w:r>
        <w:rPr>
          <w:rFonts w:ascii="宋体" w:eastAsia="宋体" w:hAnsi="宋体" w:hint="eastAsia"/>
          <w:b/>
        </w:rPr>
        <w:t>根据</w:t>
      </w:r>
      <w:r>
        <w:rPr>
          <w:rFonts w:ascii="宋体" w:eastAsia="宋体" w:hAnsi="宋体"/>
          <w:b/>
        </w:rPr>
        <w:t>理论公式计算获得的，需要测量给定的阶跃信号幅值R</w:t>
      </w:r>
      <w:r>
        <w:rPr>
          <w:rFonts w:ascii="宋体" w:eastAsia="宋体" w:hAnsi="宋体" w:hint="eastAsia"/>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0"/>
        <w:gridCol w:w="900"/>
        <w:gridCol w:w="1440"/>
        <w:gridCol w:w="1440"/>
        <w:gridCol w:w="1440"/>
        <w:gridCol w:w="1440"/>
      </w:tblGrid>
      <w:tr w:rsidR="00D5690A" w14:paraId="4646A2AA" w14:textId="77777777">
        <w:trPr>
          <w:trHeight w:val="463"/>
          <w:jc w:val="center"/>
        </w:trPr>
        <w:tc>
          <w:tcPr>
            <w:tcW w:w="1440" w:type="dxa"/>
            <w:vAlign w:val="center"/>
          </w:tcPr>
          <w:p w14:paraId="59F7EEDE" w14:textId="77777777" w:rsidR="00D5690A" w:rsidRDefault="00000000">
            <w:pPr>
              <w:jc w:val="center"/>
              <w:rPr>
                <w:rFonts w:ascii="宋体" w:eastAsia="宋体" w:hAnsi="宋体"/>
                <w:b/>
                <w:bCs/>
              </w:rPr>
            </w:pPr>
            <w:r>
              <w:rPr>
                <w:rFonts w:ascii="宋体" w:eastAsia="宋体" w:hAnsi="宋体" w:hint="eastAsia"/>
                <w:b/>
                <w:bCs/>
              </w:rPr>
              <w:t>闭环（P）</w:t>
            </w:r>
          </w:p>
        </w:tc>
        <w:tc>
          <w:tcPr>
            <w:tcW w:w="900" w:type="dxa"/>
            <w:vAlign w:val="center"/>
          </w:tcPr>
          <w:p w14:paraId="1793A1C1" w14:textId="77777777" w:rsidR="00D5690A" w:rsidRDefault="00D5690A">
            <w:pPr>
              <w:jc w:val="center"/>
              <w:rPr>
                <w:rFonts w:ascii="宋体" w:eastAsia="宋体" w:hAnsi="宋体"/>
              </w:rPr>
            </w:pPr>
          </w:p>
        </w:tc>
        <w:tc>
          <w:tcPr>
            <w:tcW w:w="5760" w:type="dxa"/>
            <w:gridSpan w:val="4"/>
            <w:vAlign w:val="center"/>
          </w:tcPr>
          <w:p w14:paraId="15B11A32" w14:textId="77777777" w:rsidR="00D5690A" w:rsidRDefault="00000000">
            <w:pPr>
              <w:jc w:val="center"/>
              <w:rPr>
                <w:rFonts w:ascii="宋体" w:eastAsia="宋体" w:hAnsi="宋体"/>
                <w:b/>
                <w:bCs/>
              </w:rPr>
            </w:pPr>
            <w:r>
              <w:rPr>
                <w:rFonts w:ascii="宋体" w:eastAsia="宋体" w:hAnsi="宋体" w:hint="eastAsia"/>
                <w:b/>
                <w:bCs/>
              </w:rPr>
              <w:t>加1KΩ负载</w:t>
            </w:r>
          </w:p>
        </w:tc>
      </w:tr>
      <w:tr w:rsidR="00D5690A" w14:paraId="45C0F4A1" w14:textId="77777777">
        <w:trPr>
          <w:trHeight w:val="454"/>
          <w:jc w:val="center"/>
        </w:trPr>
        <w:tc>
          <w:tcPr>
            <w:tcW w:w="1440" w:type="dxa"/>
            <w:vAlign w:val="center"/>
          </w:tcPr>
          <w:p w14:paraId="1EDB3DEF" w14:textId="77777777" w:rsidR="00D5690A" w:rsidRDefault="00000000">
            <w:pPr>
              <w:ind w:firstLineChars="100" w:firstLine="210"/>
              <w:rPr>
                <w:rFonts w:ascii="宋体" w:eastAsia="宋体" w:hAnsi="宋体"/>
              </w:rPr>
            </w:pPr>
            <w:r>
              <w:rPr>
                <w:rFonts w:ascii="宋体" w:eastAsia="宋体" w:hAnsi="宋体" w:hint="eastAsia"/>
              </w:rPr>
              <w:t>开环增益</w:t>
            </w:r>
          </w:p>
          <w:p w14:paraId="5BE3BC0F" w14:textId="77777777" w:rsidR="00D5690A" w:rsidRDefault="00000000">
            <w:pPr>
              <w:jc w:val="center"/>
              <w:rPr>
                <w:rFonts w:ascii="宋体" w:eastAsia="宋体" w:hAnsi="宋体"/>
              </w:rPr>
            </w:pPr>
            <w:r>
              <w:rPr>
                <w:rFonts w:ascii="宋体" w:eastAsia="宋体" w:hAnsi="宋体" w:hint="eastAsia"/>
              </w:rPr>
              <w:t>调4.7K电阻</w:t>
            </w:r>
          </w:p>
        </w:tc>
        <w:tc>
          <w:tcPr>
            <w:tcW w:w="900" w:type="dxa"/>
            <w:vAlign w:val="center"/>
          </w:tcPr>
          <w:p w14:paraId="4AB27B2B" w14:textId="77777777" w:rsidR="00D5690A" w:rsidRDefault="00D5690A">
            <w:pPr>
              <w:jc w:val="center"/>
              <w:rPr>
                <w:rFonts w:ascii="宋体" w:eastAsia="宋体" w:hAnsi="宋体"/>
              </w:rPr>
            </w:pPr>
          </w:p>
        </w:tc>
        <w:tc>
          <w:tcPr>
            <w:tcW w:w="1440" w:type="dxa"/>
            <w:vAlign w:val="center"/>
          </w:tcPr>
          <w:p w14:paraId="3C2BF3CB" w14:textId="77777777" w:rsidR="00D5690A" w:rsidRDefault="00000000">
            <w:pPr>
              <w:jc w:val="center"/>
              <w:rPr>
                <w:rFonts w:ascii="宋体" w:eastAsia="宋体" w:hAnsi="宋体"/>
              </w:rPr>
            </w:pPr>
            <w:r>
              <w:rPr>
                <w:rFonts w:ascii="宋体" w:eastAsia="宋体" w:hAnsi="宋体" w:hint="eastAsia"/>
              </w:rPr>
              <w:t>1圈</w:t>
            </w:r>
          </w:p>
          <w:p w14:paraId="7D347E0C" w14:textId="77777777" w:rsidR="00D5690A" w:rsidRDefault="00000000">
            <w:pPr>
              <w:jc w:val="center"/>
              <w:rPr>
                <w:rFonts w:ascii="宋体" w:eastAsia="宋体" w:hAnsi="宋体"/>
              </w:rPr>
            </w:pPr>
            <w:r>
              <w:rPr>
                <w:rFonts w:ascii="宋体" w:eastAsia="宋体" w:hAnsi="宋体" w:hint="eastAsia"/>
              </w:rPr>
              <w:t>（K</w:t>
            </w:r>
            <w:r>
              <w:rPr>
                <w:rFonts w:ascii="宋体" w:eastAsia="宋体" w:hAnsi="宋体"/>
              </w:rPr>
              <w:t>p</w:t>
            </w:r>
            <w:r>
              <w:rPr>
                <w:rFonts w:ascii="宋体" w:eastAsia="宋体" w:hAnsi="宋体" w:hint="eastAsia"/>
              </w:rPr>
              <w:t>=2.4）</w:t>
            </w:r>
          </w:p>
        </w:tc>
        <w:tc>
          <w:tcPr>
            <w:tcW w:w="1440" w:type="dxa"/>
            <w:vAlign w:val="center"/>
          </w:tcPr>
          <w:p w14:paraId="61D48140" w14:textId="77777777" w:rsidR="00D5690A" w:rsidRDefault="00000000">
            <w:pPr>
              <w:jc w:val="center"/>
              <w:rPr>
                <w:rFonts w:ascii="宋体" w:eastAsia="宋体" w:hAnsi="宋体"/>
              </w:rPr>
            </w:pPr>
            <w:r>
              <w:rPr>
                <w:rFonts w:ascii="宋体" w:eastAsia="宋体" w:hAnsi="宋体" w:hint="eastAsia"/>
              </w:rPr>
              <w:t>2圈</w:t>
            </w:r>
          </w:p>
          <w:p w14:paraId="306F6DDC" w14:textId="77777777" w:rsidR="00D5690A" w:rsidRDefault="00000000">
            <w:pPr>
              <w:jc w:val="center"/>
              <w:rPr>
                <w:rFonts w:ascii="宋体" w:eastAsia="宋体" w:hAnsi="宋体"/>
              </w:rPr>
            </w:pPr>
            <w:r>
              <w:rPr>
                <w:rFonts w:ascii="宋体" w:eastAsia="宋体" w:hAnsi="宋体" w:hint="eastAsia"/>
              </w:rPr>
              <w:t>（K</w:t>
            </w:r>
            <w:r>
              <w:rPr>
                <w:rFonts w:ascii="宋体" w:eastAsia="宋体" w:hAnsi="宋体"/>
              </w:rPr>
              <w:t>p</w:t>
            </w:r>
            <w:r>
              <w:rPr>
                <w:rFonts w:ascii="宋体" w:eastAsia="宋体" w:hAnsi="宋体" w:hint="eastAsia"/>
              </w:rPr>
              <w:t>=4.8）</w:t>
            </w:r>
          </w:p>
        </w:tc>
        <w:tc>
          <w:tcPr>
            <w:tcW w:w="1440" w:type="dxa"/>
            <w:vAlign w:val="center"/>
          </w:tcPr>
          <w:p w14:paraId="3DD66332" w14:textId="77777777" w:rsidR="00D5690A" w:rsidRDefault="00000000">
            <w:pPr>
              <w:jc w:val="center"/>
              <w:rPr>
                <w:rFonts w:ascii="宋体" w:eastAsia="宋体" w:hAnsi="宋体"/>
              </w:rPr>
            </w:pPr>
            <w:r>
              <w:rPr>
                <w:rFonts w:ascii="宋体" w:eastAsia="宋体" w:hAnsi="宋体" w:hint="eastAsia"/>
              </w:rPr>
              <w:t>4圈</w:t>
            </w:r>
          </w:p>
          <w:p w14:paraId="64A83992" w14:textId="77777777" w:rsidR="00D5690A" w:rsidRDefault="00000000">
            <w:pPr>
              <w:jc w:val="center"/>
              <w:rPr>
                <w:rFonts w:ascii="宋体" w:eastAsia="宋体" w:hAnsi="宋体"/>
              </w:rPr>
            </w:pPr>
            <w:r>
              <w:rPr>
                <w:rFonts w:ascii="宋体" w:eastAsia="宋体" w:hAnsi="宋体" w:hint="eastAsia"/>
              </w:rPr>
              <w:t>（K</w:t>
            </w:r>
            <w:r>
              <w:rPr>
                <w:rFonts w:ascii="宋体" w:eastAsia="宋体" w:hAnsi="宋体"/>
              </w:rPr>
              <w:t>p</w:t>
            </w:r>
            <w:r>
              <w:rPr>
                <w:rFonts w:ascii="宋体" w:eastAsia="宋体" w:hAnsi="宋体" w:hint="eastAsia"/>
              </w:rPr>
              <w:t>=9.6）</w:t>
            </w:r>
          </w:p>
        </w:tc>
        <w:tc>
          <w:tcPr>
            <w:tcW w:w="1440" w:type="dxa"/>
            <w:vAlign w:val="center"/>
          </w:tcPr>
          <w:p w14:paraId="24B59006" w14:textId="77777777" w:rsidR="00D5690A" w:rsidRDefault="00000000">
            <w:pPr>
              <w:jc w:val="center"/>
              <w:rPr>
                <w:rFonts w:ascii="宋体" w:eastAsia="宋体" w:hAnsi="宋体"/>
              </w:rPr>
            </w:pPr>
            <w:r>
              <w:rPr>
                <w:rFonts w:ascii="宋体" w:eastAsia="宋体" w:hAnsi="宋体" w:hint="eastAsia"/>
              </w:rPr>
              <w:t>8圈</w:t>
            </w:r>
          </w:p>
          <w:p w14:paraId="646304ED" w14:textId="77777777" w:rsidR="00D5690A" w:rsidRDefault="00000000">
            <w:pPr>
              <w:jc w:val="center"/>
              <w:rPr>
                <w:rFonts w:ascii="宋体" w:eastAsia="宋体" w:hAnsi="宋体"/>
              </w:rPr>
            </w:pPr>
            <w:r>
              <w:rPr>
                <w:rFonts w:ascii="宋体" w:eastAsia="宋体" w:hAnsi="宋体" w:hint="eastAsia"/>
              </w:rPr>
              <w:t>（K</w:t>
            </w:r>
            <w:r>
              <w:rPr>
                <w:rFonts w:ascii="宋体" w:eastAsia="宋体" w:hAnsi="宋体"/>
              </w:rPr>
              <w:t>p</w:t>
            </w:r>
            <w:r>
              <w:rPr>
                <w:rFonts w:ascii="宋体" w:eastAsia="宋体" w:hAnsi="宋体" w:hint="eastAsia"/>
              </w:rPr>
              <w:t>=19.2）</w:t>
            </w:r>
          </w:p>
        </w:tc>
      </w:tr>
      <w:tr w:rsidR="00D5690A" w14:paraId="3CE4357E" w14:textId="77777777">
        <w:trPr>
          <w:trHeight w:val="454"/>
          <w:jc w:val="center"/>
        </w:trPr>
        <w:tc>
          <w:tcPr>
            <w:tcW w:w="1440" w:type="dxa"/>
            <w:vAlign w:val="center"/>
          </w:tcPr>
          <w:p w14:paraId="167599FC" w14:textId="77777777" w:rsidR="00D5690A" w:rsidRDefault="00000000">
            <w:pPr>
              <w:jc w:val="center"/>
              <w:rPr>
                <w:rFonts w:ascii="宋体" w:eastAsia="宋体" w:hAnsi="宋体"/>
              </w:rPr>
            </w:pPr>
            <w:r>
              <w:rPr>
                <w:rFonts w:ascii="宋体" w:eastAsia="宋体" w:hAnsi="宋体" w:hint="eastAsia"/>
              </w:rPr>
              <w:t>输出电压</w:t>
            </w:r>
          </w:p>
        </w:tc>
        <w:tc>
          <w:tcPr>
            <w:tcW w:w="900" w:type="dxa"/>
            <w:vAlign w:val="center"/>
          </w:tcPr>
          <w:p w14:paraId="38A115B0" w14:textId="77777777" w:rsidR="00D5690A" w:rsidRDefault="00000000">
            <w:pPr>
              <w:jc w:val="center"/>
              <w:rPr>
                <w:rFonts w:ascii="宋体" w:eastAsia="宋体" w:hAnsi="宋体"/>
                <w:bCs/>
              </w:rPr>
            </w:pPr>
            <w:r>
              <w:rPr>
                <w:rFonts w:ascii="宋体" w:eastAsia="宋体" w:hAnsi="宋体" w:hint="eastAsia"/>
                <w:bCs/>
              </w:rPr>
              <w:t>2.00V</w:t>
            </w:r>
          </w:p>
        </w:tc>
        <w:tc>
          <w:tcPr>
            <w:tcW w:w="1440" w:type="dxa"/>
            <w:vAlign w:val="center"/>
          </w:tcPr>
          <w:p w14:paraId="16C9E32C" w14:textId="77777777" w:rsidR="00D5690A" w:rsidRDefault="00000000">
            <w:pPr>
              <w:jc w:val="center"/>
              <w:rPr>
                <w:rFonts w:ascii="宋体" w:eastAsia="宋体" w:hAnsi="宋体"/>
              </w:rPr>
            </w:pPr>
            <w:r>
              <w:rPr>
                <w:rFonts w:ascii="宋体" w:eastAsia="宋体" w:hAnsi="宋体" w:hint="eastAsia"/>
              </w:rPr>
              <w:t>1</w:t>
            </w:r>
            <w:r>
              <w:rPr>
                <w:rFonts w:ascii="宋体" w:eastAsia="宋体" w:hAnsi="宋体"/>
              </w:rPr>
              <w:t>.541</w:t>
            </w:r>
          </w:p>
        </w:tc>
        <w:tc>
          <w:tcPr>
            <w:tcW w:w="1440" w:type="dxa"/>
            <w:vAlign w:val="center"/>
          </w:tcPr>
          <w:p w14:paraId="5A1CC77B" w14:textId="77777777" w:rsidR="00D5690A" w:rsidRDefault="00000000">
            <w:pPr>
              <w:jc w:val="center"/>
              <w:rPr>
                <w:rFonts w:ascii="宋体" w:eastAsia="宋体" w:hAnsi="宋体"/>
              </w:rPr>
            </w:pPr>
            <w:r>
              <w:rPr>
                <w:rFonts w:ascii="宋体" w:eastAsia="宋体" w:hAnsi="宋体" w:hint="eastAsia"/>
              </w:rPr>
              <w:t>1.702</w:t>
            </w:r>
          </w:p>
        </w:tc>
        <w:tc>
          <w:tcPr>
            <w:tcW w:w="1440" w:type="dxa"/>
            <w:vAlign w:val="center"/>
          </w:tcPr>
          <w:p w14:paraId="1D1D91E0" w14:textId="77777777" w:rsidR="00D5690A" w:rsidRDefault="00000000">
            <w:pPr>
              <w:jc w:val="center"/>
              <w:rPr>
                <w:rFonts w:ascii="宋体" w:eastAsia="宋体" w:hAnsi="宋体"/>
              </w:rPr>
            </w:pPr>
            <w:r>
              <w:rPr>
                <w:rFonts w:ascii="宋体" w:eastAsia="宋体" w:hAnsi="宋体" w:hint="eastAsia"/>
              </w:rPr>
              <w:t>1.830</w:t>
            </w:r>
          </w:p>
        </w:tc>
        <w:tc>
          <w:tcPr>
            <w:tcW w:w="1440" w:type="dxa"/>
            <w:vAlign w:val="center"/>
          </w:tcPr>
          <w:p w14:paraId="12721033" w14:textId="77777777" w:rsidR="00D5690A" w:rsidRDefault="00000000">
            <w:pPr>
              <w:jc w:val="center"/>
              <w:rPr>
                <w:rFonts w:ascii="宋体" w:eastAsia="宋体" w:hAnsi="宋体"/>
              </w:rPr>
            </w:pPr>
            <w:r>
              <w:rPr>
                <w:rFonts w:ascii="宋体" w:eastAsia="宋体" w:hAnsi="宋体" w:hint="eastAsia"/>
              </w:rPr>
              <w:t>振荡</w:t>
            </w:r>
          </w:p>
        </w:tc>
      </w:tr>
      <w:tr w:rsidR="00D5690A" w14:paraId="63F358A9" w14:textId="77777777">
        <w:trPr>
          <w:trHeight w:val="582"/>
          <w:jc w:val="center"/>
        </w:trPr>
        <w:tc>
          <w:tcPr>
            <w:tcW w:w="1440" w:type="dxa"/>
            <w:vAlign w:val="center"/>
          </w:tcPr>
          <w:p w14:paraId="19E4E8C2" w14:textId="77777777" w:rsidR="00D5690A" w:rsidRDefault="00000000">
            <w:pPr>
              <w:jc w:val="center"/>
              <w:rPr>
                <w:rFonts w:ascii="宋体" w:eastAsia="宋体" w:hAnsi="宋体"/>
                <w:b/>
              </w:rPr>
            </w:pPr>
            <w:r>
              <w:rPr>
                <w:rFonts w:ascii="宋体" w:eastAsia="宋体" w:hAnsi="宋体" w:hint="eastAsia"/>
                <w:b/>
              </w:rPr>
              <w:t>稳态误差</w:t>
            </w:r>
            <w:r>
              <w:rPr>
                <w:rFonts w:ascii="宋体" w:eastAsia="宋体" w:hAnsi="宋体"/>
                <w:b/>
              </w:rPr>
              <w:t>e</w:t>
            </w:r>
          </w:p>
          <w:p w14:paraId="7DC226FA" w14:textId="77777777" w:rsidR="00D5690A" w:rsidRDefault="00000000">
            <w:pPr>
              <w:jc w:val="center"/>
              <w:rPr>
                <w:rFonts w:ascii="宋体" w:eastAsia="宋体" w:hAnsi="宋体"/>
                <w:sz w:val="15"/>
                <w:szCs w:val="15"/>
              </w:rPr>
            </w:pPr>
            <w:r>
              <w:rPr>
                <w:rFonts w:ascii="宋体" w:eastAsia="宋体" w:hAnsi="宋体" w:hint="eastAsia"/>
                <w:sz w:val="15"/>
                <w:szCs w:val="15"/>
              </w:rPr>
              <w:t>（由电压表测得）</w:t>
            </w:r>
          </w:p>
        </w:tc>
        <w:tc>
          <w:tcPr>
            <w:tcW w:w="900" w:type="dxa"/>
            <w:vAlign w:val="center"/>
          </w:tcPr>
          <w:p w14:paraId="1C5E301F" w14:textId="77777777" w:rsidR="00D5690A" w:rsidRDefault="00D5690A">
            <w:pPr>
              <w:jc w:val="center"/>
              <w:rPr>
                <w:rFonts w:ascii="宋体" w:eastAsia="宋体" w:hAnsi="宋体"/>
                <w:b/>
              </w:rPr>
            </w:pPr>
          </w:p>
        </w:tc>
        <w:tc>
          <w:tcPr>
            <w:tcW w:w="1440" w:type="dxa"/>
            <w:vAlign w:val="center"/>
          </w:tcPr>
          <w:p w14:paraId="6468CCEE" w14:textId="77777777" w:rsidR="00D5690A" w:rsidRDefault="00000000">
            <w:pPr>
              <w:jc w:val="center"/>
              <w:rPr>
                <w:rFonts w:ascii="宋体" w:eastAsia="宋体" w:hAnsi="宋体"/>
              </w:rPr>
            </w:pPr>
            <w:r>
              <w:rPr>
                <w:rFonts w:ascii="宋体" w:eastAsia="宋体" w:hAnsi="宋体" w:hint="eastAsia"/>
              </w:rPr>
              <w:t>1</w:t>
            </w:r>
            <w:r>
              <w:rPr>
                <w:rFonts w:ascii="宋体" w:eastAsia="宋体" w:hAnsi="宋体"/>
              </w:rPr>
              <w:t>.311</w:t>
            </w:r>
          </w:p>
        </w:tc>
        <w:tc>
          <w:tcPr>
            <w:tcW w:w="1440" w:type="dxa"/>
            <w:vAlign w:val="center"/>
          </w:tcPr>
          <w:p w14:paraId="238AC518" w14:textId="77777777" w:rsidR="00D5690A" w:rsidRDefault="00000000">
            <w:pPr>
              <w:jc w:val="center"/>
              <w:rPr>
                <w:rFonts w:ascii="宋体" w:eastAsia="宋体" w:hAnsi="宋体"/>
              </w:rPr>
            </w:pPr>
            <w:r>
              <w:rPr>
                <w:rFonts w:ascii="宋体" w:eastAsia="宋体" w:hAnsi="宋体" w:hint="eastAsia"/>
              </w:rPr>
              <w:t>0.7245</w:t>
            </w:r>
          </w:p>
        </w:tc>
        <w:tc>
          <w:tcPr>
            <w:tcW w:w="1440" w:type="dxa"/>
            <w:vAlign w:val="center"/>
          </w:tcPr>
          <w:p w14:paraId="1DB7DC26" w14:textId="77777777" w:rsidR="00D5690A" w:rsidRDefault="00000000">
            <w:pPr>
              <w:jc w:val="center"/>
              <w:rPr>
                <w:rFonts w:ascii="宋体" w:eastAsia="宋体" w:hAnsi="宋体"/>
              </w:rPr>
            </w:pPr>
            <w:r>
              <w:rPr>
                <w:rFonts w:ascii="宋体" w:eastAsia="宋体" w:hAnsi="宋体" w:hint="eastAsia"/>
              </w:rPr>
              <w:t>0.</w:t>
            </w:r>
            <w:r>
              <w:rPr>
                <w:rFonts w:ascii="宋体" w:eastAsia="宋体" w:hAnsi="宋体"/>
              </w:rPr>
              <w:t>3918</w:t>
            </w:r>
          </w:p>
        </w:tc>
        <w:tc>
          <w:tcPr>
            <w:tcW w:w="1440" w:type="dxa"/>
            <w:vAlign w:val="center"/>
          </w:tcPr>
          <w:p w14:paraId="31855AA6" w14:textId="77777777" w:rsidR="00D5690A" w:rsidRDefault="00000000">
            <w:pPr>
              <w:jc w:val="center"/>
              <w:rPr>
                <w:rFonts w:ascii="宋体" w:eastAsia="宋体" w:hAnsi="宋体"/>
              </w:rPr>
            </w:pPr>
            <w:r>
              <w:rPr>
                <w:rFonts w:ascii="宋体" w:eastAsia="宋体" w:hAnsi="宋体" w:hint="eastAsia"/>
              </w:rPr>
              <w:t>振荡</w:t>
            </w:r>
          </w:p>
        </w:tc>
      </w:tr>
      <w:tr w:rsidR="00D5690A" w14:paraId="74775659" w14:textId="77777777">
        <w:trPr>
          <w:trHeight w:val="582"/>
          <w:jc w:val="center"/>
        </w:trPr>
        <w:tc>
          <w:tcPr>
            <w:tcW w:w="1440" w:type="dxa"/>
            <w:vAlign w:val="center"/>
          </w:tcPr>
          <w:p w14:paraId="099D3ABE" w14:textId="77777777" w:rsidR="00D5690A" w:rsidRDefault="00000000">
            <w:pPr>
              <w:jc w:val="center"/>
              <w:rPr>
                <w:rFonts w:ascii="宋体" w:eastAsia="宋体" w:hAnsi="宋体"/>
                <w:b/>
              </w:rPr>
            </w:pPr>
            <w:r>
              <w:rPr>
                <w:rFonts w:ascii="宋体" w:eastAsia="宋体" w:hAnsi="宋体" w:hint="eastAsia"/>
                <w:b/>
              </w:rPr>
              <w:t>稳态误差E</w:t>
            </w:r>
          </w:p>
          <w:p w14:paraId="6FE33B59" w14:textId="77777777" w:rsidR="00D5690A" w:rsidRDefault="00000000">
            <w:pPr>
              <w:jc w:val="center"/>
              <w:rPr>
                <w:rFonts w:ascii="宋体" w:eastAsia="宋体" w:hAnsi="宋体"/>
                <w:sz w:val="15"/>
                <w:szCs w:val="15"/>
              </w:rPr>
            </w:pPr>
            <w:r>
              <w:rPr>
                <w:rFonts w:ascii="宋体" w:eastAsia="宋体" w:hAnsi="宋体" w:hint="eastAsia"/>
                <w:sz w:val="15"/>
                <w:szCs w:val="15"/>
              </w:rPr>
              <w:t>（计算值，</w:t>
            </w:r>
            <w:r>
              <w:rPr>
                <w:rFonts w:ascii="宋体" w:eastAsia="宋体" w:hAnsi="宋体"/>
                <w:sz w:val="15"/>
                <w:szCs w:val="15"/>
              </w:rPr>
              <w:t>公式：</w:t>
            </w:r>
            <w:r>
              <w:rPr>
                <w:rFonts w:ascii="宋体" w:eastAsia="宋体" w:hAnsi="宋体" w:hint="eastAsia"/>
                <w:sz w:val="15"/>
                <w:szCs w:val="15"/>
              </w:rPr>
              <w:t>E</w:t>
            </w:r>
            <w:r>
              <w:rPr>
                <w:rFonts w:ascii="宋体" w:eastAsia="宋体" w:hAnsi="宋体"/>
                <w:sz w:val="15"/>
                <w:szCs w:val="15"/>
              </w:rPr>
              <w:t>=R/</w:t>
            </w:r>
            <w:r>
              <w:rPr>
                <w:rFonts w:ascii="宋体" w:eastAsia="宋体" w:hAnsi="宋体" w:hint="eastAsia"/>
                <w:sz w:val="15"/>
                <w:szCs w:val="15"/>
              </w:rPr>
              <w:t>（</w:t>
            </w:r>
            <w:r>
              <w:rPr>
                <w:rFonts w:ascii="宋体" w:eastAsia="宋体" w:hAnsi="宋体"/>
                <w:sz w:val="15"/>
                <w:szCs w:val="15"/>
              </w:rPr>
              <w:t>1+0.5Kp</w:t>
            </w:r>
            <w:r>
              <w:rPr>
                <w:rFonts w:ascii="宋体" w:eastAsia="宋体" w:hAnsi="宋体" w:hint="eastAsia"/>
                <w:sz w:val="15"/>
                <w:szCs w:val="15"/>
              </w:rPr>
              <w:t>）</w:t>
            </w:r>
          </w:p>
        </w:tc>
        <w:tc>
          <w:tcPr>
            <w:tcW w:w="900" w:type="dxa"/>
            <w:vAlign w:val="center"/>
          </w:tcPr>
          <w:p w14:paraId="7B68CB9A" w14:textId="77777777" w:rsidR="00D5690A" w:rsidRDefault="00D5690A">
            <w:pPr>
              <w:jc w:val="center"/>
              <w:rPr>
                <w:rFonts w:ascii="宋体" w:eastAsia="宋体" w:hAnsi="宋体"/>
                <w:b/>
              </w:rPr>
            </w:pPr>
          </w:p>
        </w:tc>
        <w:tc>
          <w:tcPr>
            <w:tcW w:w="1440" w:type="dxa"/>
            <w:vAlign w:val="center"/>
          </w:tcPr>
          <w:p w14:paraId="7E57BFF6" w14:textId="77777777" w:rsidR="00D5690A" w:rsidRDefault="00000000">
            <w:pPr>
              <w:jc w:val="center"/>
              <w:rPr>
                <w:rFonts w:ascii="宋体" w:eastAsia="宋体" w:hAnsi="宋体"/>
              </w:rPr>
            </w:pPr>
            <w:r>
              <w:rPr>
                <w:rFonts w:ascii="宋体" w:eastAsia="宋体" w:hAnsi="宋体" w:hint="eastAsia"/>
              </w:rPr>
              <w:t>1</w:t>
            </w:r>
            <w:r>
              <w:rPr>
                <w:rFonts w:ascii="宋体" w:eastAsia="宋体" w:hAnsi="宋体"/>
              </w:rPr>
              <w:t>.296</w:t>
            </w:r>
          </w:p>
        </w:tc>
        <w:tc>
          <w:tcPr>
            <w:tcW w:w="1440" w:type="dxa"/>
            <w:vAlign w:val="center"/>
          </w:tcPr>
          <w:p w14:paraId="076C4BAA" w14:textId="77777777" w:rsidR="00D5690A" w:rsidRDefault="00000000">
            <w:pPr>
              <w:jc w:val="center"/>
              <w:rPr>
                <w:rFonts w:ascii="宋体" w:eastAsia="宋体" w:hAnsi="宋体"/>
              </w:rPr>
            </w:pPr>
            <w:r>
              <w:rPr>
                <w:rFonts w:ascii="宋体" w:eastAsia="宋体" w:hAnsi="宋体" w:hint="eastAsia"/>
              </w:rPr>
              <w:t>0</w:t>
            </w:r>
            <w:r>
              <w:rPr>
                <w:rFonts w:ascii="宋体" w:eastAsia="宋体" w:hAnsi="宋体"/>
              </w:rPr>
              <w:t>.714</w:t>
            </w:r>
          </w:p>
        </w:tc>
        <w:tc>
          <w:tcPr>
            <w:tcW w:w="1440" w:type="dxa"/>
            <w:vAlign w:val="center"/>
          </w:tcPr>
          <w:p w14:paraId="609F5FA5" w14:textId="77777777" w:rsidR="00D5690A" w:rsidRDefault="00000000">
            <w:pPr>
              <w:jc w:val="center"/>
              <w:rPr>
                <w:rFonts w:ascii="宋体" w:eastAsia="宋体" w:hAnsi="宋体"/>
              </w:rPr>
            </w:pPr>
            <w:r>
              <w:rPr>
                <w:rFonts w:ascii="宋体" w:eastAsia="宋体" w:hAnsi="宋体" w:hint="eastAsia"/>
              </w:rPr>
              <w:t>0</w:t>
            </w:r>
            <w:r>
              <w:rPr>
                <w:rFonts w:ascii="宋体" w:eastAsia="宋体" w:hAnsi="宋体"/>
              </w:rPr>
              <w:t>.383</w:t>
            </w:r>
          </w:p>
        </w:tc>
        <w:tc>
          <w:tcPr>
            <w:tcW w:w="1440" w:type="dxa"/>
            <w:vAlign w:val="center"/>
          </w:tcPr>
          <w:p w14:paraId="5D252132" w14:textId="77777777" w:rsidR="00D5690A" w:rsidRDefault="00000000">
            <w:pPr>
              <w:jc w:val="center"/>
              <w:rPr>
                <w:rFonts w:ascii="宋体" w:eastAsia="宋体" w:hAnsi="宋体"/>
              </w:rPr>
            </w:pPr>
            <w:r>
              <w:rPr>
                <w:rFonts w:ascii="宋体" w:eastAsia="宋体" w:hAnsi="宋体" w:hint="eastAsia"/>
              </w:rPr>
              <w:t>振荡</w:t>
            </w:r>
          </w:p>
        </w:tc>
      </w:tr>
    </w:tbl>
    <w:p w14:paraId="213896B6" w14:textId="77777777" w:rsidR="00D5690A" w:rsidRDefault="00000000">
      <w:pPr>
        <w:tabs>
          <w:tab w:val="left" w:pos="720"/>
        </w:tabs>
        <w:ind w:left="720"/>
        <w:rPr>
          <w:rFonts w:ascii="宋体" w:eastAsia="宋体" w:hAnsi="宋体"/>
        </w:rPr>
      </w:pPr>
      <w:r>
        <w:rPr>
          <w:rFonts w:ascii="宋体" w:eastAsia="宋体" w:hAnsi="宋体" w:hint="eastAsia"/>
          <w:b/>
          <w:bCs/>
        </w:rPr>
        <w:t>实验结果分析：</w:t>
      </w:r>
      <w:r>
        <w:rPr>
          <w:rFonts w:ascii="宋体" w:eastAsia="宋体" w:hAnsi="宋体" w:hint="eastAsia"/>
        </w:rPr>
        <w:t>增加</w:t>
      </w:r>
      <w:r>
        <w:rPr>
          <w:rFonts w:ascii="宋体" w:eastAsia="宋体" w:hAnsi="宋体"/>
        </w:rPr>
        <w:t>开环增益，</w:t>
      </w:r>
      <w:r>
        <w:rPr>
          <w:rFonts w:ascii="宋体" w:eastAsia="宋体" w:hAnsi="宋体" w:hint="eastAsia"/>
        </w:rPr>
        <w:t>输出电压增加，</w:t>
      </w:r>
      <w:r>
        <w:rPr>
          <w:rFonts w:ascii="宋体" w:eastAsia="宋体" w:hAnsi="宋体"/>
        </w:rPr>
        <w:t>稳态误差</w:t>
      </w:r>
      <w:r>
        <w:rPr>
          <w:rFonts w:ascii="宋体" w:eastAsia="宋体" w:hAnsi="宋体" w:hint="eastAsia"/>
        </w:rPr>
        <w:t>减小</w:t>
      </w:r>
      <w:r>
        <w:rPr>
          <w:rFonts w:ascii="宋体" w:eastAsia="宋体" w:hAnsi="宋体"/>
        </w:rPr>
        <w:t>，但开环增益过大</w:t>
      </w:r>
      <w:r>
        <w:rPr>
          <w:rFonts w:ascii="宋体" w:eastAsia="宋体" w:hAnsi="宋体" w:hint="eastAsia"/>
        </w:rPr>
        <w:t>容易导致</w:t>
      </w:r>
      <w:r>
        <w:rPr>
          <w:rFonts w:ascii="宋体" w:eastAsia="宋体" w:hAnsi="宋体"/>
        </w:rPr>
        <w:t>系统振荡。</w:t>
      </w:r>
    </w:p>
    <w:p w14:paraId="12FA79B2" w14:textId="77777777" w:rsidR="00D5690A" w:rsidRDefault="00D5690A">
      <w:pPr>
        <w:ind w:left="720"/>
        <w:rPr>
          <w:rFonts w:ascii="宋体" w:eastAsia="宋体" w:hAnsi="宋体"/>
        </w:rPr>
      </w:pPr>
    </w:p>
    <w:p w14:paraId="2E1B5045" w14:textId="77777777" w:rsidR="00D5690A" w:rsidRDefault="00000000">
      <w:pPr>
        <w:numPr>
          <w:ilvl w:val="0"/>
          <w:numId w:val="3"/>
        </w:numPr>
        <w:rPr>
          <w:rFonts w:ascii="宋体" w:eastAsia="宋体" w:hAnsi="宋体"/>
        </w:rPr>
      </w:pPr>
      <w:r>
        <w:rPr>
          <w:rFonts w:ascii="宋体" w:eastAsia="宋体" w:hAnsi="宋体" w:hint="eastAsia"/>
        </w:rPr>
        <w:t>将比例环节换成积分调节器：将第二级运放的10KΩ改为100KΩ；47KΩ可变电阻改为10μF电容，调电位器RP2，确保空载输出为2.00V后再加载，测输出电压值并记录。</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0"/>
        <w:gridCol w:w="900"/>
        <w:gridCol w:w="1440"/>
        <w:gridCol w:w="1440"/>
        <w:gridCol w:w="1440"/>
        <w:gridCol w:w="1440"/>
      </w:tblGrid>
      <w:tr w:rsidR="00D5690A" w14:paraId="2B8F9E2E" w14:textId="77777777">
        <w:trPr>
          <w:trHeight w:val="463"/>
          <w:jc w:val="center"/>
        </w:trPr>
        <w:tc>
          <w:tcPr>
            <w:tcW w:w="1440" w:type="dxa"/>
            <w:vAlign w:val="center"/>
          </w:tcPr>
          <w:p w14:paraId="68E34027" w14:textId="77777777" w:rsidR="00D5690A" w:rsidRDefault="00000000">
            <w:pPr>
              <w:jc w:val="center"/>
              <w:rPr>
                <w:rFonts w:ascii="宋体" w:eastAsia="宋体" w:hAnsi="宋体"/>
                <w:b/>
                <w:bCs/>
              </w:rPr>
            </w:pPr>
            <w:r>
              <w:rPr>
                <w:rFonts w:hint="eastAsia"/>
                <w:b/>
              </w:rPr>
              <w:t xml:space="preserve"> </w:t>
            </w:r>
            <w:r>
              <w:rPr>
                <w:rFonts w:ascii="宋体" w:eastAsia="宋体" w:hAnsi="宋体" w:hint="eastAsia"/>
                <w:b/>
                <w:bCs/>
              </w:rPr>
              <w:t>闭环（PI）</w:t>
            </w:r>
          </w:p>
        </w:tc>
        <w:tc>
          <w:tcPr>
            <w:tcW w:w="900" w:type="dxa"/>
            <w:vAlign w:val="center"/>
          </w:tcPr>
          <w:p w14:paraId="7121173E" w14:textId="77777777" w:rsidR="00D5690A" w:rsidRDefault="00D5690A">
            <w:pPr>
              <w:jc w:val="center"/>
              <w:rPr>
                <w:rFonts w:ascii="宋体" w:eastAsia="宋体" w:hAnsi="宋体"/>
              </w:rPr>
            </w:pPr>
          </w:p>
        </w:tc>
        <w:tc>
          <w:tcPr>
            <w:tcW w:w="5760" w:type="dxa"/>
            <w:gridSpan w:val="4"/>
            <w:vAlign w:val="center"/>
          </w:tcPr>
          <w:p w14:paraId="1D85A820" w14:textId="77777777" w:rsidR="00D5690A" w:rsidRDefault="00000000">
            <w:pPr>
              <w:jc w:val="center"/>
              <w:rPr>
                <w:rFonts w:ascii="宋体" w:eastAsia="宋体" w:hAnsi="宋体"/>
                <w:b/>
                <w:bCs/>
              </w:rPr>
            </w:pPr>
            <w:r>
              <w:rPr>
                <w:rFonts w:ascii="宋体" w:eastAsia="宋体" w:hAnsi="宋体" w:hint="eastAsia"/>
                <w:b/>
                <w:bCs/>
              </w:rPr>
              <w:t>加1KΩ负载</w:t>
            </w:r>
          </w:p>
        </w:tc>
      </w:tr>
      <w:tr w:rsidR="00D5690A" w14:paraId="3668FE44" w14:textId="77777777">
        <w:trPr>
          <w:trHeight w:val="454"/>
          <w:jc w:val="center"/>
        </w:trPr>
        <w:tc>
          <w:tcPr>
            <w:tcW w:w="1440" w:type="dxa"/>
            <w:vAlign w:val="center"/>
          </w:tcPr>
          <w:p w14:paraId="3FB41A49" w14:textId="77777777" w:rsidR="00D5690A" w:rsidRDefault="00000000">
            <w:pPr>
              <w:ind w:firstLineChars="100" w:firstLine="210"/>
              <w:rPr>
                <w:rFonts w:ascii="宋体" w:eastAsia="宋体" w:hAnsi="宋体"/>
              </w:rPr>
            </w:pPr>
            <w:r>
              <w:rPr>
                <w:rFonts w:ascii="宋体" w:eastAsia="宋体" w:hAnsi="宋体" w:hint="eastAsia"/>
              </w:rPr>
              <w:t>开环增益</w:t>
            </w:r>
          </w:p>
          <w:p w14:paraId="7B61389C" w14:textId="77777777" w:rsidR="00D5690A" w:rsidRDefault="00000000">
            <w:pPr>
              <w:jc w:val="center"/>
              <w:rPr>
                <w:rFonts w:ascii="宋体" w:eastAsia="宋体" w:hAnsi="宋体"/>
              </w:rPr>
            </w:pPr>
            <w:r>
              <w:rPr>
                <w:rFonts w:ascii="宋体" w:eastAsia="宋体" w:hAnsi="宋体" w:hint="eastAsia"/>
              </w:rPr>
              <w:t>调4.7K电阻</w:t>
            </w:r>
          </w:p>
        </w:tc>
        <w:tc>
          <w:tcPr>
            <w:tcW w:w="900" w:type="dxa"/>
            <w:vAlign w:val="center"/>
          </w:tcPr>
          <w:p w14:paraId="5BC5AD8F" w14:textId="77777777" w:rsidR="00D5690A" w:rsidRDefault="00D5690A">
            <w:pPr>
              <w:jc w:val="center"/>
              <w:rPr>
                <w:rFonts w:ascii="宋体" w:eastAsia="宋体" w:hAnsi="宋体"/>
              </w:rPr>
            </w:pPr>
          </w:p>
        </w:tc>
        <w:tc>
          <w:tcPr>
            <w:tcW w:w="1440" w:type="dxa"/>
            <w:vAlign w:val="center"/>
          </w:tcPr>
          <w:p w14:paraId="49A02E93" w14:textId="77777777" w:rsidR="00D5690A" w:rsidRDefault="00000000">
            <w:pPr>
              <w:jc w:val="center"/>
              <w:rPr>
                <w:rFonts w:ascii="宋体" w:eastAsia="宋体" w:hAnsi="宋体"/>
              </w:rPr>
            </w:pPr>
            <w:r>
              <w:rPr>
                <w:rFonts w:ascii="宋体" w:eastAsia="宋体" w:hAnsi="宋体" w:hint="eastAsia"/>
              </w:rPr>
              <w:t>1圈</w:t>
            </w:r>
          </w:p>
          <w:p w14:paraId="21279F43" w14:textId="77777777" w:rsidR="00D5690A" w:rsidRDefault="00000000">
            <w:pPr>
              <w:jc w:val="center"/>
              <w:rPr>
                <w:rFonts w:ascii="宋体" w:eastAsia="宋体" w:hAnsi="宋体"/>
              </w:rPr>
            </w:pPr>
            <w:r>
              <w:rPr>
                <w:rFonts w:ascii="宋体" w:eastAsia="宋体" w:hAnsi="宋体" w:hint="eastAsia"/>
              </w:rPr>
              <w:t>（K</w:t>
            </w:r>
            <w:r>
              <w:rPr>
                <w:rFonts w:ascii="宋体" w:eastAsia="宋体" w:hAnsi="宋体"/>
              </w:rPr>
              <w:t>p</w:t>
            </w:r>
            <w:r>
              <w:rPr>
                <w:rFonts w:ascii="宋体" w:eastAsia="宋体" w:hAnsi="宋体" w:hint="eastAsia"/>
              </w:rPr>
              <w:t>=2.4）</w:t>
            </w:r>
          </w:p>
        </w:tc>
        <w:tc>
          <w:tcPr>
            <w:tcW w:w="1440" w:type="dxa"/>
            <w:vAlign w:val="center"/>
          </w:tcPr>
          <w:p w14:paraId="0815895C" w14:textId="77777777" w:rsidR="00D5690A" w:rsidRDefault="00000000">
            <w:pPr>
              <w:jc w:val="center"/>
              <w:rPr>
                <w:rFonts w:ascii="宋体" w:eastAsia="宋体" w:hAnsi="宋体"/>
              </w:rPr>
            </w:pPr>
            <w:r>
              <w:rPr>
                <w:rFonts w:ascii="宋体" w:eastAsia="宋体" w:hAnsi="宋体" w:hint="eastAsia"/>
              </w:rPr>
              <w:t>2圈</w:t>
            </w:r>
          </w:p>
          <w:p w14:paraId="3D4354DB" w14:textId="77777777" w:rsidR="00D5690A" w:rsidRDefault="00000000">
            <w:pPr>
              <w:jc w:val="center"/>
              <w:rPr>
                <w:rFonts w:ascii="宋体" w:eastAsia="宋体" w:hAnsi="宋体"/>
              </w:rPr>
            </w:pPr>
            <w:r>
              <w:rPr>
                <w:rFonts w:ascii="宋体" w:eastAsia="宋体" w:hAnsi="宋体" w:hint="eastAsia"/>
              </w:rPr>
              <w:t>（K</w:t>
            </w:r>
            <w:r>
              <w:rPr>
                <w:rFonts w:ascii="宋体" w:eastAsia="宋体" w:hAnsi="宋体"/>
              </w:rPr>
              <w:t>p</w:t>
            </w:r>
            <w:r>
              <w:rPr>
                <w:rFonts w:ascii="宋体" w:eastAsia="宋体" w:hAnsi="宋体" w:hint="eastAsia"/>
              </w:rPr>
              <w:t>=4.8）</w:t>
            </w:r>
          </w:p>
        </w:tc>
        <w:tc>
          <w:tcPr>
            <w:tcW w:w="1440" w:type="dxa"/>
            <w:vAlign w:val="center"/>
          </w:tcPr>
          <w:p w14:paraId="5B1B2581" w14:textId="77777777" w:rsidR="00D5690A" w:rsidRDefault="00000000">
            <w:pPr>
              <w:jc w:val="center"/>
              <w:rPr>
                <w:rFonts w:ascii="宋体" w:eastAsia="宋体" w:hAnsi="宋体"/>
              </w:rPr>
            </w:pPr>
            <w:r>
              <w:rPr>
                <w:rFonts w:ascii="宋体" w:eastAsia="宋体" w:hAnsi="宋体" w:hint="eastAsia"/>
              </w:rPr>
              <w:t>4圈</w:t>
            </w:r>
          </w:p>
          <w:p w14:paraId="3B7ABECC" w14:textId="77777777" w:rsidR="00D5690A" w:rsidRDefault="00000000">
            <w:pPr>
              <w:jc w:val="center"/>
              <w:rPr>
                <w:rFonts w:ascii="宋体" w:eastAsia="宋体" w:hAnsi="宋体"/>
              </w:rPr>
            </w:pPr>
            <w:r>
              <w:rPr>
                <w:rFonts w:ascii="宋体" w:eastAsia="宋体" w:hAnsi="宋体" w:hint="eastAsia"/>
              </w:rPr>
              <w:t>（K</w:t>
            </w:r>
            <w:r>
              <w:rPr>
                <w:rFonts w:ascii="宋体" w:eastAsia="宋体" w:hAnsi="宋体"/>
              </w:rPr>
              <w:t>p</w:t>
            </w:r>
            <w:r>
              <w:rPr>
                <w:rFonts w:ascii="宋体" w:eastAsia="宋体" w:hAnsi="宋体" w:hint="eastAsia"/>
              </w:rPr>
              <w:t>=9.6）</w:t>
            </w:r>
          </w:p>
        </w:tc>
        <w:tc>
          <w:tcPr>
            <w:tcW w:w="1440" w:type="dxa"/>
            <w:vAlign w:val="center"/>
          </w:tcPr>
          <w:p w14:paraId="6EF67864" w14:textId="77777777" w:rsidR="00D5690A" w:rsidRDefault="00000000">
            <w:pPr>
              <w:jc w:val="center"/>
              <w:rPr>
                <w:rFonts w:ascii="宋体" w:eastAsia="宋体" w:hAnsi="宋体"/>
              </w:rPr>
            </w:pPr>
            <w:r>
              <w:rPr>
                <w:rFonts w:ascii="宋体" w:eastAsia="宋体" w:hAnsi="宋体" w:hint="eastAsia"/>
              </w:rPr>
              <w:t>8圈</w:t>
            </w:r>
          </w:p>
          <w:p w14:paraId="00757DD5" w14:textId="77777777" w:rsidR="00D5690A" w:rsidRDefault="00000000">
            <w:pPr>
              <w:jc w:val="center"/>
              <w:rPr>
                <w:rFonts w:ascii="宋体" w:eastAsia="宋体" w:hAnsi="宋体"/>
              </w:rPr>
            </w:pPr>
            <w:r>
              <w:rPr>
                <w:rFonts w:ascii="宋体" w:eastAsia="宋体" w:hAnsi="宋体" w:hint="eastAsia"/>
              </w:rPr>
              <w:t>（K</w:t>
            </w:r>
            <w:r>
              <w:rPr>
                <w:rFonts w:ascii="宋体" w:eastAsia="宋体" w:hAnsi="宋体"/>
              </w:rPr>
              <w:t>p</w:t>
            </w:r>
            <w:r>
              <w:rPr>
                <w:rFonts w:ascii="宋体" w:eastAsia="宋体" w:hAnsi="宋体" w:hint="eastAsia"/>
              </w:rPr>
              <w:t>=19.2）</w:t>
            </w:r>
          </w:p>
        </w:tc>
      </w:tr>
      <w:tr w:rsidR="00D5690A" w14:paraId="05039CA4" w14:textId="77777777">
        <w:trPr>
          <w:trHeight w:val="454"/>
          <w:jc w:val="center"/>
        </w:trPr>
        <w:tc>
          <w:tcPr>
            <w:tcW w:w="1440" w:type="dxa"/>
            <w:vAlign w:val="center"/>
          </w:tcPr>
          <w:p w14:paraId="74EF3EC8" w14:textId="77777777" w:rsidR="00D5690A" w:rsidRDefault="00000000">
            <w:pPr>
              <w:jc w:val="center"/>
              <w:rPr>
                <w:rFonts w:ascii="宋体" w:eastAsia="宋体" w:hAnsi="宋体"/>
              </w:rPr>
            </w:pPr>
            <w:r>
              <w:rPr>
                <w:rFonts w:ascii="宋体" w:eastAsia="宋体" w:hAnsi="宋体" w:hint="eastAsia"/>
              </w:rPr>
              <w:t>输出电压</w:t>
            </w:r>
          </w:p>
        </w:tc>
        <w:tc>
          <w:tcPr>
            <w:tcW w:w="900" w:type="dxa"/>
            <w:vAlign w:val="center"/>
          </w:tcPr>
          <w:p w14:paraId="19488049" w14:textId="77777777" w:rsidR="00D5690A" w:rsidRDefault="00000000">
            <w:pPr>
              <w:jc w:val="center"/>
              <w:rPr>
                <w:rFonts w:ascii="宋体" w:eastAsia="宋体" w:hAnsi="宋体"/>
                <w:bCs/>
              </w:rPr>
            </w:pPr>
            <w:r>
              <w:rPr>
                <w:rFonts w:ascii="宋体" w:eastAsia="宋体" w:hAnsi="宋体" w:hint="eastAsia"/>
                <w:bCs/>
              </w:rPr>
              <w:t>2.00V</w:t>
            </w:r>
          </w:p>
        </w:tc>
        <w:tc>
          <w:tcPr>
            <w:tcW w:w="1440" w:type="dxa"/>
            <w:vAlign w:val="center"/>
          </w:tcPr>
          <w:p w14:paraId="0D6E2D4A" w14:textId="77777777" w:rsidR="00D5690A" w:rsidRDefault="00000000">
            <w:pPr>
              <w:jc w:val="center"/>
              <w:rPr>
                <w:rFonts w:ascii="宋体" w:eastAsia="宋体" w:hAnsi="宋体"/>
                <w:bCs/>
              </w:rPr>
            </w:pPr>
            <w:r>
              <w:rPr>
                <w:rFonts w:ascii="宋体" w:eastAsia="宋体" w:hAnsi="宋体" w:hint="eastAsia"/>
                <w:bCs/>
              </w:rPr>
              <w:t>2.000</w:t>
            </w:r>
          </w:p>
        </w:tc>
        <w:tc>
          <w:tcPr>
            <w:tcW w:w="1440" w:type="dxa"/>
            <w:vAlign w:val="center"/>
          </w:tcPr>
          <w:p w14:paraId="56CC2F45" w14:textId="77777777" w:rsidR="00D5690A" w:rsidRDefault="00000000">
            <w:pPr>
              <w:jc w:val="center"/>
              <w:rPr>
                <w:rFonts w:ascii="宋体" w:eastAsia="宋体" w:hAnsi="宋体"/>
              </w:rPr>
            </w:pPr>
            <w:r>
              <w:rPr>
                <w:rFonts w:ascii="宋体" w:eastAsia="宋体" w:hAnsi="宋体" w:hint="eastAsia"/>
              </w:rPr>
              <w:t>1.999</w:t>
            </w:r>
          </w:p>
        </w:tc>
        <w:tc>
          <w:tcPr>
            <w:tcW w:w="1440" w:type="dxa"/>
            <w:vAlign w:val="center"/>
          </w:tcPr>
          <w:p w14:paraId="723E5D87" w14:textId="77777777" w:rsidR="00D5690A" w:rsidRDefault="00000000">
            <w:pPr>
              <w:jc w:val="center"/>
              <w:rPr>
                <w:rFonts w:ascii="宋体" w:eastAsia="宋体" w:hAnsi="宋体"/>
              </w:rPr>
            </w:pPr>
            <w:r>
              <w:rPr>
                <w:rFonts w:ascii="宋体" w:eastAsia="宋体" w:hAnsi="宋体" w:hint="eastAsia"/>
              </w:rPr>
              <w:t>1.961</w:t>
            </w:r>
          </w:p>
        </w:tc>
        <w:tc>
          <w:tcPr>
            <w:tcW w:w="1440" w:type="dxa"/>
            <w:vAlign w:val="center"/>
          </w:tcPr>
          <w:p w14:paraId="5D9700B9" w14:textId="77777777" w:rsidR="00D5690A" w:rsidRDefault="00000000">
            <w:pPr>
              <w:jc w:val="center"/>
              <w:rPr>
                <w:rFonts w:ascii="宋体" w:eastAsia="宋体" w:hAnsi="宋体"/>
              </w:rPr>
            </w:pPr>
            <w:r>
              <w:rPr>
                <w:rFonts w:ascii="宋体" w:eastAsia="宋体" w:hAnsi="宋体" w:hint="eastAsia"/>
              </w:rPr>
              <w:t>振荡</w:t>
            </w:r>
          </w:p>
        </w:tc>
      </w:tr>
      <w:tr w:rsidR="00D5690A" w14:paraId="2C2A468B" w14:textId="77777777">
        <w:trPr>
          <w:trHeight w:val="582"/>
          <w:jc w:val="center"/>
        </w:trPr>
        <w:tc>
          <w:tcPr>
            <w:tcW w:w="1440" w:type="dxa"/>
            <w:vAlign w:val="center"/>
          </w:tcPr>
          <w:p w14:paraId="769CF479" w14:textId="77777777" w:rsidR="00D5690A" w:rsidRDefault="00000000">
            <w:pPr>
              <w:jc w:val="center"/>
              <w:rPr>
                <w:rFonts w:ascii="宋体" w:eastAsia="宋体" w:hAnsi="宋体"/>
                <w:b/>
              </w:rPr>
            </w:pPr>
            <w:r>
              <w:rPr>
                <w:rFonts w:ascii="宋体" w:eastAsia="宋体" w:hAnsi="宋体" w:hint="eastAsia"/>
                <w:b/>
              </w:rPr>
              <w:t>稳态误差</w:t>
            </w:r>
            <w:r>
              <w:rPr>
                <w:rFonts w:ascii="宋体" w:eastAsia="宋体" w:hAnsi="宋体"/>
                <w:b/>
              </w:rPr>
              <w:t>e</w:t>
            </w:r>
          </w:p>
          <w:p w14:paraId="7E5BCF4C" w14:textId="77777777" w:rsidR="00D5690A" w:rsidRDefault="00000000">
            <w:pPr>
              <w:jc w:val="center"/>
              <w:rPr>
                <w:rFonts w:ascii="宋体" w:eastAsia="宋体" w:hAnsi="宋体"/>
                <w:sz w:val="15"/>
                <w:szCs w:val="15"/>
              </w:rPr>
            </w:pPr>
            <w:r>
              <w:rPr>
                <w:rFonts w:ascii="宋体" w:eastAsia="宋体" w:hAnsi="宋体" w:hint="eastAsia"/>
                <w:sz w:val="15"/>
                <w:szCs w:val="15"/>
              </w:rPr>
              <w:t>（由电压表测得）</w:t>
            </w:r>
          </w:p>
        </w:tc>
        <w:tc>
          <w:tcPr>
            <w:tcW w:w="900" w:type="dxa"/>
            <w:vAlign w:val="center"/>
          </w:tcPr>
          <w:p w14:paraId="232C94DE" w14:textId="77777777" w:rsidR="00D5690A" w:rsidRDefault="00D5690A">
            <w:pPr>
              <w:jc w:val="center"/>
              <w:rPr>
                <w:rFonts w:ascii="宋体" w:eastAsia="宋体" w:hAnsi="宋体"/>
                <w:b/>
              </w:rPr>
            </w:pPr>
          </w:p>
        </w:tc>
        <w:tc>
          <w:tcPr>
            <w:tcW w:w="1440" w:type="dxa"/>
            <w:vAlign w:val="center"/>
          </w:tcPr>
          <w:p w14:paraId="0057BEAD" w14:textId="77777777" w:rsidR="00D5690A" w:rsidRDefault="00000000">
            <w:pPr>
              <w:jc w:val="center"/>
              <w:rPr>
                <w:rFonts w:ascii="宋体" w:eastAsia="宋体" w:hAnsi="宋体"/>
              </w:rPr>
            </w:pPr>
            <w:r>
              <w:rPr>
                <w:rFonts w:ascii="宋体" w:eastAsia="宋体" w:hAnsi="宋体" w:hint="eastAsia"/>
              </w:rPr>
              <w:t>0.0002</w:t>
            </w:r>
          </w:p>
        </w:tc>
        <w:tc>
          <w:tcPr>
            <w:tcW w:w="1440" w:type="dxa"/>
            <w:vAlign w:val="center"/>
          </w:tcPr>
          <w:p w14:paraId="413AA4E6" w14:textId="77777777" w:rsidR="00D5690A" w:rsidRDefault="00000000">
            <w:pPr>
              <w:jc w:val="center"/>
              <w:rPr>
                <w:rFonts w:ascii="宋体" w:eastAsia="宋体" w:hAnsi="宋体"/>
              </w:rPr>
            </w:pPr>
            <w:r>
              <w:rPr>
                <w:rFonts w:ascii="宋体" w:eastAsia="宋体" w:hAnsi="宋体" w:hint="eastAsia"/>
              </w:rPr>
              <w:t>0.0008</w:t>
            </w:r>
          </w:p>
        </w:tc>
        <w:tc>
          <w:tcPr>
            <w:tcW w:w="1440" w:type="dxa"/>
            <w:vAlign w:val="center"/>
          </w:tcPr>
          <w:p w14:paraId="01D4F249" w14:textId="77777777" w:rsidR="00D5690A" w:rsidRDefault="00000000">
            <w:pPr>
              <w:jc w:val="center"/>
              <w:rPr>
                <w:rFonts w:ascii="宋体" w:eastAsia="宋体" w:hAnsi="宋体"/>
              </w:rPr>
            </w:pPr>
            <w:r>
              <w:rPr>
                <w:rFonts w:ascii="宋体" w:eastAsia="宋体" w:hAnsi="宋体" w:hint="eastAsia"/>
              </w:rPr>
              <w:t>0.0059</w:t>
            </w:r>
          </w:p>
        </w:tc>
        <w:tc>
          <w:tcPr>
            <w:tcW w:w="1440" w:type="dxa"/>
            <w:vAlign w:val="center"/>
          </w:tcPr>
          <w:p w14:paraId="615F9D81" w14:textId="77777777" w:rsidR="00D5690A" w:rsidRDefault="00000000">
            <w:pPr>
              <w:jc w:val="center"/>
              <w:rPr>
                <w:rFonts w:ascii="宋体" w:eastAsia="宋体" w:hAnsi="宋体"/>
              </w:rPr>
            </w:pPr>
            <w:r>
              <w:rPr>
                <w:rFonts w:ascii="宋体" w:eastAsia="宋体" w:hAnsi="宋体" w:hint="eastAsia"/>
              </w:rPr>
              <w:t>振荡</w:t>
            </w:r>
          </w:p>
        </w:tc>
      </w:tr>
      <w:tr w:rsidR="00D5690A" w14:paraId="63DE07F9" w14:textId="77777777">
        <w:trPr>
          <w:trHeight w:val="582"/>
          <w:jc w:val="center"/>
        </w:trPr>
        <w:tc>
          <w:tcPr>
            <w:tcW w:w="1440" w:type="dxa"/>
            <w:vAlign w:val="center"/>
          </w:tcPr>
          <w:p w14:paraId="6CE10375" w14:textId="77777777" w:rsidR="00D5690A" w:rsidRDefault="00000000">
            <w:pPr>
              <w:jc w:val="center"/>
              <w:rPr>
                <w:rFonts w:ascii="宋体" w:eastAsia="宋体" w:hAnsi="宋体"/>
                <w:b/>
              </w:rPr>
            </w:pPr>
            <w:r>
              <w:rPr>
                <w:rFonts w:ascii="宋体" w:eastAsia="宋体" w:hAnsi="宋体" w:hint="eastAsia"/>
                <w:b/>
              </w:rPr>
              <w:t>稳态误差E</w:t>
            </w:r>
          </w:p>
        </w:tc>
        <w:tc>
          <w:tcPr>
            <w:tcW w:w="900" w:type="dxa"/>
            <w:vAlign w:val="center"/>
          </w:tcPr>
          <w:p w14:paraId="0F4E8BDB" w14:textId="77777777" w:rsidR="00D5690A" w:rsidRDefault="00D5690A">
            <w:pPr>
              <w:jc w:val="center"/>
              <w:rPr>
                <w:rFonts w:ascii="宋体" w:eastAsia="宋体" w:hAnsi="宋体"/>
                <w:b/>
              </w:rPr>
            </w:pPr>
          </w:p>
        </w:tc>
        <w:tc>
          <w:tcPr>
            <w:tcW w:w="1440" w:type="dxa"/>
            <w:vAlign w:val="center"/>
          </w:tcPr>
          <w:p w14:paraId="5357F6D9" w14:textId="77777777" w:rsidR="00D5690A" w:rsidRDefault="00000000">
            <w:pPr>
              <w:jc w:val="center"/>
              <w:rPr>
                <w:rFonts w:ascii="宋体" w:eastAsia="宋体" w:hAnsi="宋体"/>
              </w:rPr>
            </w:pPr>
            <w:r>
              <w:rPr>
                <w:rFonts w:ascii="宋体" w:eastAsia="宋体" w:hAnsi="宋体" w:hint="eastAsia"/>
              </w:rPr>
              <w:t>0</w:t>
            </w:r>
          </w:p>
        </w:tc>
        <w:tc>
          <w:tcPr>
            <w:tcW w:w="1440" w:type="dxa"/>
            <w:vAlign w:val="center"/>
          </w:tcPr>
          <w:p w14:paraId="70A5B5B3" w14:textId="77777777" w:rsidR="00D5690A" w:rsidRDefault="00000000">
            <w:pPr>
              <w:jc w:val="center"/>
              <w:rPr>
                <w:rFonts w:ascii="宋体" w:eastAsia="宋体" w:hAnsi="宋体"/>
              </w:rPr>
            </w:pPr>
            <w:r>
              <w:rPr>
                <w:rFonts w:ascii="宋体" w:eastAsia="宋体" w:hAnsi="宋体" w:hint="eastAsia"/>
              </w:rPr>
              <w:t>0</w:t>
            </w:r>
          </w:p>
        </w:tc>
        <w:tc>
          <w:tcPr>
            <w:tcW w:w="1440" w:type="dxa"/>
            <w:vAlign w:val="center"/>
          </w:tcPr>
          <w:p w14:paraId="20389030" w14:textId="77777777" w:rsidR="00D5690A" w:rsidRDefault="00000000">
            <w:pPr>
              <w:jc w:val="center"/>
              <w:rPr>
                <w:rFonts w:ascii="宋体" w:eastAsia="宋体" w:hAnsi="宋体"/>
              </w:rPr>
            </w:pPr>
            <w:r>
              <w:rPr>
                <w:rFonts w:ascii="宋体" w:eastAsia="宋体" w:hAnsi="宋体" w:hint="eastAsia"/>
              </w:rPr>
              <w:t>0</w:t>
            </w:r>
          </w:p>
        </w:tc>
        <w:tc>
          <w:tcPr>
            <w:tcW w:w="1440" w:type="dxa"/>
            <w:vAlign w:val="center"/>
          </w:tcPr>
          <w:p w14:paraId="3500342A" w14:textId="77777777" w:rsidR="00D5690A" w:rsidRDefault="00000000">
            <w:pPr>
              <w:jc w:val="center"/>
              <w:rPr>
                <w:rFonts w:ascii="宋体" w:eastAsia="宋体" w:hAnsi="宋体"/>
              </w:rPr>
            </w:pPr>
            <w:r>
              <w:rPr>
                <w:rFonts w:ascii="宋体" w:eastAsia="宋体" w:hAnsi="宋体" w:hint="eastAsia"/>
              </w:rPr>
              <w:t>振荡</w:t>
            </w:r>
          </w:p>
        </w:tc>
      </w:tr>
    </w:tbl>
    <w:p w14:paraId="57E4B7B1" w14:textId="77777777" w:rsidR="00D5690A" w:rsidRDefault="00000000">
      <w:pPr>
        <w:ind w:left="720"/>
        <w:rPr>
          <w:rFonts w:ascii="宋体" w:eastAsia="宋体" w:hAnsi="宋体"/>
        </w:rPr>
      </w:pPr>
      <w:r>
        <w:rPr>
          <w:rFonts w:ascii="宋体" w:eastAsia="宋体" w:hAnsi="宋体" w:hint="eastAsia"/>
          <w:b/>
          <w:bCs/>
        </w:rPr>
        <w:t>实验结果分析：</w:t>
      </w:r>
      <w:r>
        <w:rPr>
          <w:rFonts w:ascii="宋体" w:eastAsia="宋体" w:hAnsi="宋体" w:hint="eastAsia"/>
        </w:rPr>
        <w:t>改变开环增益，</w:t>
      </w:r>
      <w:r>
        <w:rPr>
          <w:rFonts w:ascii="宋体" w:eastAsia="宋体" w:hAnsi="宋体"/>
        </w:rPr>
        <w:t>比例积分调节器</w:t>
      </w:r>
      <w:r>
        <w:rPr>
          <w:rFonts w:ascii="宋体" w:eastAsia="宋体" w:hAnsi="宋体" w:hint="eastAsia"/>
        </w:rPr>
        <w:t>的</w:t>
      </w:r>
      <w:r>
        <w:rPr>
          <w:rFonts w:ascii="宋体" w:eastAsia="宋体" w:hAnsi="宋体"/>
        </w:rPr>
        <w:t>输出电压</w:t>
      </w:r>
      <w:r>
        <w:rPr>
          <w:rFonts w:ascii="宋体" w:eastAsia="宋体" w:hAnsi="宋体" w:hint="eastAsia"/>
        </w:rPr>
        <w:t>基本不变，</w:t>
      </w:r>
      <w:r>
        <w:rPr>
          <w:rFonts w:ascii="宋体" w:eastAsia="宋体" w:hAnsi="宋体"/>
        </w:rPr>
        <w:t>且</w:t>
      </w:r>
      <w:r>
        <w:rPr>
          <w:rFonts w:ascii="宋体" w:eastAsia="宋体" w:hAnsi="宋体" w:hint="eastAsia"/>
        </w:rPr>
        <w:t>无</w:t>
      </w:r>
      <w:r>
        <w:rPr>
          <w:rFonts w:ascii="宋体" w:eastAsia="宋体" w:hAnsi="宋体"/>
        </w:rPr>
        <w:t>稳态误差</w:t>
      </w:r>
      <w:r>
        <w:rPr>
          <w:rFonts w:ascii="宋体" w:eastAsia="宋体" w:hAnsi="宋体" w:hint="eastAsia"/>
        </w:rPr>
        <w:t>，符合Ⅰ型系</w:t>
      </w:r>
      <w:r>
        <w:rPr>
          <w:rFonts w:ascii="宋体" w:eastAsia="宋体" w:hAnsi="宋体" w:hint="eastAsia"/>
        </w:rPr>
        <w:lastRenderedPageBreak/>
        <w:t>统在阶跃输入下的稳态误差，也说明积分环节能够消除静态误差，提高系统稳定性。</w:t>
      </w:r>
    </w:p>
    <w:p w14:paraId="7C67F224" w14:textId="77777777" w:rsidR="00D5690A" w:rsidRDefault="00D5690A">
      <w:pPr>
        <w:ind w:firstLineChars="250" w:firstLine="525"/>
        <w:rPr>
          <w:rFonts w:ascii="宋体" w:eastAsia="宋体" w:hAnsi="宋体"/>
        </w:rPr>
      </w:pPr>
    </w:p>
    <w:p w14:paraId="3AC13E0C" w14:textId="77777777" w:rsidR="00D5690A" w:rsidRDefault="00000000">
      <w:pPr>
        <w:pStyle w:val="a4"/>
        <w:spacing w:after="0" w:line="360" w:lineRule="auto"/>
        <w:ind w:leftChars="0" w:left="0"/>
        <w:rPr>
          <w:rFonts w:ascii="宋体" w:eastAsia="宋体" w:hAnsi="宋体"/>
          <w:b/>
          <w:sz w:val="24"/>
          <w:szCs w:val="24"/>
        </w:rPr>
      </w:pPr>
      <w:r>
        <w:rPr>
          <w:rFonts w:ascii="宋体" w:eastAsia="宋体" w:hAnsi="宋体" w:hint="eastAsia"/>
          <w:b/>
          <w:sz w:val="24"/>
          <w:szCs w:val="24"/>
        </w:rPr>
        <w:t>六、实验预习</w:t>
      </w:r>
      <w:r>
        <w:rPr>
          <w:rFonts w:ascii="宋体" w:eastAsia="宋体" w:hAnsi="宋体"/>
          <w:b/>
          <w:sz w:val="24"/>
          <w:szCs w:val="24"/>
        </w:rPr>
        <w:t>与问答</w:t>
      </w:r>
    </w:p>
    <w:p w14:paraId="22762CA6" w14:textId="77777777" w:rsidR="00D5690A" w:rsidRDefault="00000000">
      <w:pPr>
        <w:numPr>
          <w:ilvl w:val="0"/>
          <w:numId w:val="4"/>
        </w:numPr>
        <w:rPr>
          <w:rFonts w:ascii="宋体" w:eastAsia="宋体" w:hAnsi="宋体"/>
          <w:b/>
          <w:bCs/>
        </w:rPr>
      </w:pPr>
      <w:r>
        <w:rPr>
          <w:rFonts w:ascii="宋体" w:eastAsia="宋体" w:hAnsi="宋体" w:hint="eastAsia"/>
          <w:b/>
          <w:bCs/>
        </w:rPr>
        <w:t>熟悉实验平台上的各部分模拟器件，会使用数字电压表、虚拟示波器；能够利用平台上的运放、电源、滑动变阻器等器件搭建15V可调电源、一阶模拟电路（比例环节或者惯性环节），可参考实验指导书中第一章节、第二章节以及实验一典型环节的电路模拟中的实验内容。</w:t>
      </w:r>
    </w:p>
    <w:p w14:paraId="2A9BB16D" w14:textId="77777777" w:rsidR="00D5690A" w:rsidRDefault="00D5690A">
      <w:pPr>
        <w:rPr>
          <w:rFonts w:ascii="宋体" w:eastAsia="宋体" w:hAnsi="宋体"/>
        </w:rPr>
      </w:pPr>
    </w:p>
    <w:p w14:paraId="31F26343" w14:textId="77777777" w:rsidR="00D5690A" w:rsidRDefault="00000000">
      <w:pPr>
        <w:numPr>
          <w:ilvl w:val="0"/>
          <w:numId w:val="4"/>
        </w:numPr>
        <w:rPr>
          <w:rFonts w:ascii="宋体" w:eastAsia="宋体" w:hAnsi="宋体"/>
          <w:b/>
          <w:bCs/>
        </w:rPr>
      </w:pPr>
      <w:r>
        <w:rPr>
          <w:rFonts w:ascii="宋体" w:eastAsia="宋体" w:hAnsi="宋体" w:hint="eastAsia"/>
          <w:b/>
          <w:bCs/>
        </w:rPr>
        <w:t>你认为表格中加1KΩ载后，开环的电压值与闭环的电压值，哪个更接近2V？在实际控制系统调试时，如何正确实现负反馈闭环？说明开环与闭环控制效果?</w:t>
      </w:r>
    </w:p>
    <w:p w14:paraId="3AD6D1D0" w14:textId="77777777" w:rsidR="00D5690A" w:rsidRDefault="00000000">
      <w:pPr>
        <w:tabs>
          <w:tab w:val="left" w:pos="720"/>
        </w:tabs>
        <w:ind w:leftChars="50" w:left="729" w:hanging="624"/>
        <w:rPr>
          <w:rFonts w:ascii="宋体" w:eastAsia="宋体" w:hAnsi="宋体"/>
        </w:rPr>
      </w:pPr>
      <w:r>
        <w:rPr>
          <w:rFonts w:ascii="宋体" w:eastAsia="宋体" w:hAnsi="宋体" w:hint="eastAsia"/>
        </w:rPr>
        <w:t>答：</w:t>
      </w:r>
      <w:r>
        <w:rPr>
          <w:rFonts w:ascii="宋体" w:eastAsia="宋体" w:hAnsi="宋体" w:hint="eastAsia"/>
          <w:b/>
          <w:bCs/>
        </w:rPr>
        <w:t xml:space="preserve"> </w:t>
      </w:r>
      <w:r>
        <w:rPr>
          <w:rFonts w:ascii="宋体" w:eastAsia="宋体" w:hAnsi="宋体"/>
          <w:b/>
          <w:bCs/>
        </w:rPr>
        <w:t xml:space="preserve"> </w:t>
      </w:r>
      <w:r>
        <w:rPr>
          <w:rFonts w:ascii="宋体" w:eastAsia="宋体" w:hAnsi="宋体" w:hint="eastAsia"/>
        </w:rPr>
        <w:t>闭环更接近2V。当开环系统</w:t>
      </w:r>
      <w:r>
        <w:rPr>
          <w:rFonts w:ascii="宋体" w:eastAsia="宋体" w:hAnsi="宋体"/>
        </w:rPr>
        <w:t>出现扰动时，系统不具备调节能力，因此</w:t>
      </w:r>
      <w:r>
        <w:rPr>
          <w:rFonts w:ascii="宋体" w:eastAsia="宋体" w:hAnsi="宋体" w:hint="eastAsia"/>
        </w:rPr>
        <w:t>偏离程度较大；当</w:t>
      </w:r>
      <w:r>
        <w:rPr>
          <w:rFonts w:ascii="宋体" w:eastAsia="宋体" w:hAnsi="宋体"/>
        </w:rPr>
        <w:t>闭环</w:t>
      </w:r>
      <w:r>
        <w:rPr>
          <w:rFonts w:ascii="宋体" w:eastAsia="宋体" w:hAnsi="宋体" w:hint="eastAsia"/>
        </w:rPr>
        <w:t>系统</w:t>
      </w:r>
      <w:r>
        <w:rPr>
          <w:rFonts w:ascii="宋体" w:eastAsia="宋体" w:hAnsi="宋体"/>
        </w:rPr>
        <w:t>出现扰动时，反馈</w:t>
      </w:r>
      <w:r>
        <w:rPr>
          <w:rFonts w:ascii="宋体" w:eastAsia="宋体" w:hAnsi="宋体" w:hint="eastAsia"/>
        </w:rPr>
        <w:t>环节</w:t>
      </w:r>
      <w:r>
        <w:rPr>
          <w:rFonts w:ascii="宋体" w:eastAsia="宋体" w:hAnsi="宋体"/>
        </w:rPr>
        <w:t>扰动</w:t>
      </w:r>
      <w:r>
        <w:rPr>
          <w:rFonts w:ascii="宋体" w:eastAsia="宋体" w:hAnsi="宋体" w:hint="eastAsia"/>
        </w:rPr>
        <w:t>产生的影响反馈到输入端进行调节</w:t>
      </w:r>
      <w:r>
        <w:rPr>
          <w:rFonts w:ascii="宋体" w:eastAsia="宋体" w:hAnsi="宋体"/>
        </w:rPr>
        <w:t>，</w:t>
      </w:r>
      <w:r>
        <w:rPr>
          <w:rFonts w:ascii="宋体" w:eastAsia="宋体" w:hAnsi="宋体" w:hint="eastAsia"/>
        </w:rPr>
        <w:t>因此</w:t>
      </w:r>
      <w:r>
        <w:rPr>
          <w:rFonts w:ascii="宋体" w:eastAsia="宋体" w:hAnsi="宋体"/>
        </w:rPr>
        <w:t>偏离程度</w:t>
      </w:r>
      <w:r>
        <w:rPr>
          <w:rFonts w:ascii="宋体" w:eastAsia="宋体" w:hAnsi="宋体" w:hint="eastAsia"/>
        </w:rPr>
        <w:t>较小</w:t>
      </w:r>
      <w:r>
        <w:rPr>
          <w:rFonts w:ascii="宋体" w:eastAsia="宋体" w:hAnsi="宋体"/>
        </w:rPr>
        <w:t>。</w:t>
      </w:r>
    </w:p>
    <w:p w14:paraId="5E3BF58C" w14:textId="77777777" w:rsidR="00D5690A" w:rsidRDefault="00000000">
      <w:pPr>
        <w:tabs>
          <w:tab w:val="left" w:pos="720"/>
        </w:tabs>
        <w:ind w:left="720"/>
        <w:rPr>
          <w:rFonts w:ascii="宋体" w:eastAsia="宋体" w:hAnsi="宋体"/>
        </w:rPr>
      </w:pPr>
      <w:r>
        <w:rPr>
          <w:rFonts w:ascii="宋体" w:eastAsia="宋体" w:hAnsi="宋体" w:hint="eastAsia"/>
          <w:b/>
          <w:bCs/>
        </w:rPr>
        <w:t>负反馈实现：</w:t>
      </w:r>
      <w:r>
        <w:rPr>
          <w:rFonts w:ascii="宋体" w:eastAsia="宋体" w:hAnsi="宋体"/>
        </w:rPr>
        <w:t>通过</w:t>
      </w:r>
      <w:r>
        <w:rPr>
          <w:rFonts w:ascii="宋体" w:eastAsia="宋体" w:hAnsi="宋体" w:hint="eastAsia"/>
        </w:rPr>
        <w:t>反馈</w:t>
      </w:r>
      <w:r>
        <w:rPr>
          <w:rFonts w:ascii="宋体" w:eastAsia="宋体" w:hAnsi="宋体"/>
        </w:rPr>
        <w:t>电路</w:t>
      </w:r>
      <w:r>
        <w:rPr>
          <w:rFonts w:ascii="宋体" w:eastAsia="宋体" w:hAnsi="宋体" w:hint="eastAsia"/>
        </w:rPr>
        <w:t>将</w:t>
      </w:r>
      <w:r>
        <w:rPr>
          <w:rFonts w:ascii="宋体" w:eastAsia="宋体" w:hAnsi="宋体"/>
        </w:rPr>
        <w:t>输出接回输入端，与输入信号进行叠加（反馈量与输入量是相消的关系），</w:t>
      </w:r>
      <w:r>
        <w:rPr>
          <w:rFonts w:ascii="宋体" w:eastAsia="宋体" w:hAnsi="宋体" w:hint="eastAsia"/>
        </w:rPr>
        <w:t>若要</w:t>
      </w:r>
      <w:r>
        <w:rPr>
          <w:rFonts w:ascii="宋体" w:eastAsia="宋体" w:hAnsi="宋体"/>
        </w:rPr>
        <w:t>实现单位负反馈</w:t>
      </w:r>
      <w:r>
        <w:rPr>
          <w:rFonts w:ascii="宋体" w:eastAsia="宋体" w:hAnsi="宋体" w:hint="eastAsia"/>
        </w:rPr>
        <w:t>，</w:t>
      </w:r>
      <w:r>
        <w:rPr>
          <w:rFonts w:ascii="宋体" w:eastAsia="宋体" w:hAnsi="宋体"/>
        </w:rPr>
        <w:t>则要将反馈电路设计成电压跟随器，即单位比例放大电路。</w:t>
      </w:r>
    </w:p>
    <w:p w14:paraId="3D47E5A9" w14:textId="77777777" w:rsidR="00D5690A" w:rsidRDefault="00000000">
      <w:pPr>
        <w:tabs>
          <w:tab w:val="left" w:pos="720"/>
        </w:tabs>
        <w:ind w:left="720"/>
        <w:rPr>
          <w:rFonts w:ascii="宋体" w:eastAsia="宋体" w:hAnsi="宋体"/>
        </w:rPr>
      </w:pPr>
      <w:r>
        <w:rPr>
          <w:rFonts w:ascii="宋体" w:eastAsia="宋体" w:hAnsi="宋体" w:hint="eastAsia"/>
          <w:b/>
          <w:bCs/>
        </w:rPr>
        <w:t>控制效果：</w:t>
      </w:r>
      <w:r>
        <w:rPr>
          <w:rFonts w:ascii="宋体" w:eastAsia="宋体" w:hAnsi="宋体" w:hint="eastAsia"/>
        </w:rPr>
        <w:t>开环控制下，系统无法对扰动作出调整，仅靠运放稳压调节稳定输出，因此在空载和负载下输出值有很大的变化，控制效果较差；闭环控制下，系统通过反馈，能够将扰动带来的变化量减小甚至理想情况下消除，达到稳定输出的目的，此外，积分环节能够消除静态误差，有效提高系统输出的稳定性。</w:t>
      </w:r>
    </w:p>
    <w:tbl>
      <w:tblPr>
        <w:tblStyle w:val="ad"/>
        <w:tblW w:w="0" w:type="auto"/>
        <w:jc w:val="center"/>
        <w:tblLook w:val="04A0" w:firstRow="1" w:lastRow="0" w:firstColumn="1" w:lastColumn="0" w:noHBand="0" w:noVBand="1"/>
      </w:tblPr>
      <w:tblGrid>
        <w:gridCol w:w="846"/>
        <w:gridCol w:w="3686"/>
        <w:gridCol w:w="3686"/>
      </w:tblGrid>
      <w:tr w:rsidR="00D5690A" w14:paraId="6AA7FC6E" w14:textId="77777777">
        <w:trPr>
          <w:jc w:val="center"/>
        </w:trPr>
        <w:tc>
          <w:tcPr>
            <w:tcW w:w="846" w:type="dxa"/>
            <w:vAlign w:val="center"/>
          </w:tcPr>
          <w:p w14:paraId="0A424A28" w14:textId="77777777" w:rsidR="00D5690A" w:rsidRDefault="00D5690A">
            <w:pPr>
              <w:tabs>
                <w:tab w:val="left" w:pos="720"/>
              </w:tabs>
              <w:jc w:val="center"/>
              <w:rPr>
                <w:rFonts w:ascii="宋体" w:hAnsi="宋体"/>
              </w:rPr>
            </w:pPr>
          </w:p>
        </w:tc>
        <w:tc>
          <w:tcPr>
            <w:tcW w:w="3686" w:type="dxa"/>
            <w:vAlign w:val="center"/>
          </w:tcPr>
          <w:p w14:paraId="2C239821" w14:textId="77777777" w:rsidR="00D5690A" w:rsidRDefault="00000000">
            <w:pPr>
              <w:tabs>
                <w:tab w:val="left" w:pos="720"/>
              </w:tabs>
              <w:jc w:val="center"/>
              <w:rPr>
                <w:rFonts w:ascii="宋体" w:hAnsi="宋体"/>
                <w:b/>
                <w:bCs/>
              </w:rPr>
            </w:pPr>
            <w:r>
              <w:rPr>
                <w:rFonts w:ascii="宋体" w:hAnsi="宋体" w:hint="eastAsia"/>
                <w:b/>
                <w:bCs/>
              </w:rPr>
              <w:t>优点</w:t>
            </w:r>
          </w:p>
        </w:tc>
        <w:tc>
          <w:tcPr>
            <w:tcW w:w="3686" w:type="dxa"/>
            <w:vAlign w:val="center"/>
          </w:tcPr>
          <w:p w14:paraId="6C8FFB48" w14:textId="77777777" w:rsidR="00D5690A" w:rsidRDefault="00000000">
            <w:pPr>
              <w:tabs>
                <w:tab w:val="left" w:pos="720"/>
              </w:tabs>
              <w:jc w:val="center"/>
              <w:rPr>
                <w:rFonts w:ascii="宋体" w:hAnsi="宋体"/>
                <w:b/>
                <w:bCs/>
              </w:rPr>
            </w:pPr>
            <w:r>
              <w:rPr>
                <w:rFonts w:ascii="宋体" w:hAnsi="宋体" w:hint="eastAsia"/>
                <w:b/>
                <w:bCs/>
              </w:rPr>
              <w:t>缺点</w:t>
            </w:r>
          </w:p>
        </w:tc>
      </w:tr>
      <w:tr w:rsidR="00D5690A" w14:paraId="23F3E891" w14:textId="77777777">
        <w:trPr>
          <w:trHeight w:val="1134"/>
          <w:jc w:val="center"/>
        </w:trPr>
        <w:tc>
          <w:tcPr>
            <w:tcW w:w="846" w:type="dxa"/>
            <w:vAlign w:val="center"/>
          </w:tcPr>
          <w:p w14:paraId="498BEACB" w14:textId="77777777" w:rsidR="00D5690A" w:rsidRDefault="00000000">
            <w:pPr>
              <w:tabs>
                <w:tab w:val="left" w:pos="720"/>
              </w:tabs>
              <w:jc w:val="center"/>
              <w:rPr>
                <w:rFonts w:ascii="宋体" w:hAnsi="宋体"/>
                <w:b/>
                <w:bCs/>
              </w:rPr>
            </w:pPr>
            <w:r>
              <w:rPr>
                <w:rFonts w:ascii="宋体" w:hAnsi="宋体" w:hint="eastAsia"/>
                <w:b/>
                <w:bCs/>
              </w:rPr>
              <w:t>开环</w:t>
            </w:r>
          </w:p>
        </w:tc>
        <w:tc>
          <w:tcPr>
            <w:tcW w:w="3686" w:type="dxa"/>
            <w:vAlign w:val="center"/>
          </w:tcPr>
          <w:p w14:paraId="17BB37A1" w14:textId="77777777" w:rsidR="00D5690A" w:rsidRDefault="00000000">
            <w:pPr>
              <w:tabs>
                <w:tab w:val="left" w:pos="720"/>
              </w:tabs>
              <w:jc w:val="center"/>
              <w:rPr>
                <w:rFonts w:ascii="宋体" w:hAnsi="宋体"/>
              </w:rPr>
            </w:pPr>
            <w:r>
              <w:rPr>
                <w:rFonts w:ascii="宋体" w:hAnsi="宋体"/>
              </w:rPr>
              <w:t>简单、稳定、可靠</w:t>
            </w:r>
          </w:p>
          <w:p w14:paraId="0451D2B7" w14:textId="77777777" w:rsidR="00D5690A" w:rsidRDefault="00000000">
            <w:pPr>
              <w:tabs>
                <w:tab w:val="left" w:pos="720"/>
              </w:tabs>
              <w:jc w:val="center"/>
              <w:rPr>
                <w:rFonts w:ascii="宋体" w:hAnsi="宋体"/>
              </w:rPr>
            </w:pPr>
            <w:r>
              <w:rPr>
                <w:rFonts w:ascii="宋体" w:hAnsi="宋体" w:hint="eastAsia"/>
              </w:rPr>
              <w:t>在较理想的情况下</w:t>
            </w:r>
            <w:r>
              <w:rPr>
                <w:rFonts w:ascii="宋体" w:hAnsi="宋体"/>
              </w:rPr>
              <w:t>能够</w:t>
            </w:r>
            <w:r>
              <w:rPr>
                <w:rFonts w:ascii="宋体" w:hAnsi="宋体" w:hint="eastAsia"/>
              </w:rPr>
              <w:t>保持</w:t>
            </w:r>
            <w:r>
              <w:rPr>
                <w:rFonts w:ascii="宋体" w:hAnsi="宋体"/>
              </w:rPr>
              <w:t>一定精度</w:t>
            </w:r>
          </w:p>
        </w:tc>
        <w:tc>
          <w:tcPr>
            <w:tcW w:w="3686" w:type="dxa"/>
            <w:vAlign w:val="center"/>
          </w:tcPr>
          <w:p w14:paraId="520D64EF" w14:textId="77777777" w:rsidR="00D5690A" w:rsidRDefault="00000000">
            <w:pPr>
              <w:tabs>
                <w:tab w:val="left" w:pos="720"/>
              </w:tabs>
              <w:jc w:val="center"/>
              <w:rPr>
                <w:rFonts w:ascii="宋体" w:hAnsi="宋体"/>
              </w:rPr>
            </w:pPr>
            <w:r>
              <w:rPr>
                <w:rFonts w:ascii="宋体" w:hAnsi="宋体"/>
              </w:rPr>
              <w:t>精度通较低</w:t>
            </w:r>
          </w:p>
          <w:p w14:paraId="66E61657" w14:textId="77777777" w:rsidR="00D5690A" w:rsidRDefault="00000000">
            <w:pPr>
              <w:tabs>
                <w:tab w:val="left" w:pos="720"/>
              </w:tabs>
              <w:jc w:val="center"/>
              <w:rPr>
                <w:rFonts w:ascii="宋体" w:hAnsi="宋体"/>
              </w:rPr>
            </w:pPr>
            <w:r>
              <w:rPr>
                <w:rFonts w:ascii="宋体" w:hAnsi="宋体"/>
              </w:rPr>
              <w:t>无自动纠偏能力</w:t>
            </w:r>
          </w:p>
        </w:tc>
      </w:tr>
      <w:tr w:rsidR="00D5690A" w14:paraId="690744D0" w14:textId="77777777">
        <w:trPr>
          <w:trHeight w:val="1134"/>
          <w:jc w:val="center"/>
        </w:trPr>
        <w:tc>
          <w:tcPr>
            <w:tcW w:w="846" w:type="dxa"/>
            <w:vAlign w:val="center"/>
          </w:tcPr>
          <w:p w14:paraId="5F2DB7CC" w14:textId="77777777" w:rsidR="00D5690A" w:rsidRDefault="00000000">
            <w:pPr>
              <w:tabs>
                <w:tab w:val="left" w:pos="720"/>
              </w:tabs>
              <w:jc w:val="center"/>
              <w:rPr>
                <w:rFonts w:ascii="宋体" w:hAnsi="宋体"/>
                <w:b/>
                <w:bCs/>
              </w:rPr>
            </w:pPr>
            <w:r>
              <w:rPr>
                <w:rFonts w:ascii="宋体" w:hAnsi="宋体" w:hint="eastAsia"/>
                <w:b/>
                <w:bCs/>
              </w:rPr>
              <w:t>闭环</w:t>
            </w:r>
          </w:p>
        </w:tc>
        <w:tc>
          <w:tcPr>
            <w:tcW w:w="3686" w:type="dxa"/>
            <w:vAlign w:val="center"/>
          </w:tcPr>
          <w:p w14:paraId="77F104FE" w14:textId="77777777" w:rsidR="00D5690A" w:rsidRDefault="00000000">
            <w:pPr>
              <w:tabs>
                <w:tab w:val="left" w:pos="720"/>
              </w:tabs>
              <w:jc w:val="center"/>
              <w:rPr>
                <w:rFonts w:ascii="宋体" w:hAnsi="宋体"/>
              </w:rPr>
            </w:pPr>
            <w:r>
              <w:rPr>
                <w:rFonts w:ascii="宋体" w:hAnsi="宋体"/>
              </w:rPr>
              <w:t>精度较高</w:t>
            </w:r>
          </w:p>
          <w:p w14:paraId="74597616" w14:textId="77777777" w:rsidR="00D5690A" w:rsidRDefault="00000000">
            <w:pPr>
              <w:tabs>
                <w:tab w:val="left" w:pos="720"/>
              </w:tabs>
              <w:jc w:val="center"/>
              <w:rPr>
                <w:rFonts w:ascii="宋体" w:hAnsi="宋体"/>
              </w:rPr>
            </w:pPr>
            <w:r>
              <w:rPr>
                <w:rFonts w:ascii="宋体" w:hAnsi="宋体"/>
              </w:rPr>
              <w:t>对外部扰动和系统参数变化不敏感</w:t>
            </w:r>
          </w:p>
        </w:tc>
        <w:tc>
          <w:tcPr>
            <w:tcW w:w="3686" w:type="dxa"/>
            <w:vAlign w:val="center"/>
          </w:tcPr>
          <w:p w14:paraId="271426E6" w14:textId="77777777" w:rsidR="00D5690A" w:rsidRDefault="00000000">
            <w:pPr>
              <w:tabs>
                <w:tab w:val="left" w:pos="720"/>
              </w:tabs>
              <w:jc w:val="center"/>
              <w:rPr>
                <w:rFonts w:ascii="宋体" w:hAnsi="宋体"/>
              </w:rPr>
            </w:pPr>
            <w:r>
              <w:rPr>
                <w:rFonts w:ascii="宋体" w:hAnsi="宋体"/>
              </w:rPr>
              <w:t>存在稳定、振荡、超调等问题</w:t>
            </w:r>
          </w:p>
          <w:p w14:paraId="4B25179A" w14:textId="77777777" w:rsidR="00D5690A" w:rsidRDefault="00000000">
            <w:pPr>
              <w:tabs>
                <w:tab w:val="left" w:pos="720"/>
              </w:tabs>
              <w:jc w:val="center"/>
              <w:rPr>
                <w:rFonts w:ascii="宋体" w:hAnsi="宋体"/>
              </w:rPr>
            </w:pPr>
            <w:r>
              <w:rPr>
                <w:rFonts w:ascii="宋体" w:hAnsi="宋体"/>
              </w:rPr>
              <w:t>系统性能分析和设计麻烦</w:t>
            </w:r>
          </w:p>
        </w:tc>
      </w:tr>
    </w:tbl>
    <w:p w14:paraId="13AC2B7D" w14:textId="77777777" w:rsidR="00D5690A" w:rsidRDefault="00D5690A">
      <w:pPr>
        <w:rPr>
          <w:rFonts w:ascii="宋体" w:eastAsia="宋体" w:hAnsi="宋体"/>
        </w:rPr>
      </w:pPr>
    </w:p>
    <w:p w14:paraId="4F0D14C7" w14:textId="77777777" w:rsidR="00D5690A" w:rsidRDefault="00000000">
      <w:pPr>
        <w:numPr>
          <w:ilvl w:val="0"/>
          <w:numId w:val="4"/>
        </w:numPr>
        <w:rPr>
          <w:rFonts w:ascii="宋体" w:eastAsia="宋体" w:hAnsi="宋体"/>
          <w:b/>
          <w:bCs/>
        </w:rPr>
      </w:pPr>
      <w:r>
        <w:rPr>
          <w:rFonts w:ascii="宋体" w:eastAsia="宋体" w:hAnsi="宋体" w:hint="eastAsia"/>
          <w:b/>
          <w:bCs/>
        </w:rPr>
        <w:t>将</w:t>
      </w:r>
      <w:r>
        <w:rPr>
          <w:rFonts w:ascii="宋体" w:eastAsia="宋体" w:hAnsi="宋体"/>
          <w:b/>
          <w:bCs/>
        </w:rPr>
        <w:t>实验接线图转化为控制系统框图</w:t>
      </w:r>
      <w:r>
        <w:rPr>
          <w:rFonts w:ascii="宋体" w:eastAsia="宋体" w:hAnsi="宋体" w:hint="eastAsia"/>
          <w:b/>
          <w:bCs/>
        </w:rPr>
        <w:t>，并指出对应元件。</w:t>
      </w:r>
    </w:p>
    <w:p w14:paraId="43E3033D" w14:textId="77777777" w:rsidR="00D5690A" w:rsidRDefault="00000000">
      <w:pPr>
        <w:spacing w:line="276" w:lineRule="auto"/>
        <w:ind w:firstLineChars="50" w:firstLine="105"/>
        <w:rPr>
          <w:rFonts w:ascii="宋体" w:eastAsia="宋体" w:hAnsi="宋体"/>
          <w:b/>
          <w:bCs/>
        </w:rPr>
      </w:pPr>
      <w:r>
        <w:rPr>
          <w:rFonts w:ascii="宋体" w:eastAsia="宋体" w:hAnsi="宋体" w:hint="eastAsia"/>
        </w:rPr>
        <w:t>答：</w:t>
      </w:r>
      <w:r>
        <w:rPr>
          <w:rFonts w:ascii="宋体" w:eastAsia="宋体" w:hAnsi="宋体" w:hint="eastAsia"/>
          <w:b/>
          <w:bCs/>
        </w:rPr>
        <w:t xml:space="preserve"> </w:t>
      </w:r>
      <w:r>
        <w:rPr>
          <w:rFonts w:ascii="宋体" w:eastAsia="宋体" w:hAnsi="宋体"/>
          <w:b/>
          <w:bCs/>
        </w:rPr>
        <w:t xml:space="preserve"> </w:t>
      </w:r>
      <w:r>
        <w:rPr>
          <w:rFonts w:ascii="宋体" w:eastAsia="宋体" w:hAnsi="宋体" w:hint="eastAsia"/>
        </w:rPr>
        <w:t>控制系统框图如下。</w:t>
      </w:r>
    </w:p>
    <w:p w14:paraId="7700190B" w14:textId="77777777" w:rsidR="00D5690A" w:rsidRDefault="00000000" w:rsidP="00F17A8E">
      <w:pPr>
        <w:spacing w:line="276" w:lineRule="auto"/>
        <w:ind w:firstLineChars="50" w:firstLine="105"/>
        <w:jc w:val="center"/>
        <w:rPr>
          <w:rFonts w:ascii="宋体" w:eastAsia="宋体" w:hAnsi="宋体"/>
          <w:b/>
          <w:bCs/>
        </w:rPr>
      </w:pPr>
      <w:r>
        <w:rPr>
          <w:noProof/>
        </w:rPr>
        <w:drawing>
          <wp:inline distT="0" distB="0" distL="0" distR="0" wp14:anchorId="0356E70C" wp14:editId="1E479917">
            <wp:extent cx="4320000" cy="1969200"/>
            <wp:effectExtent l="0" t="0" r="4445" b="0"/>
            <wp:docPr id="154649235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492350" name="图片 2"/>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2183" t="4847" r="2049" b="4669"/>
                    <a:stretch/>
                  </pic:blipFill>
                  <pic:spPr bwMode="auto">
                    <a:xfrm>
                      <a:off x="0" y="0"/>
                      <a:ext cx="4320000" cy="1969200"/>
                    </a:xfrm>
                    <a:prstGeom prst="rect">
                      <a:avLst/>
                    </a:prstGeom>
                    <a:noFill/>
                    <a:ln>
                      <a:noFill/>
                    </a:ln>
                    <a:extLst>
                      <a:ext uri="{53640926-AAD7-44D8-BBD7-CCE9431645EC}">
                        <a14:shadowObscured xmlns:a14="http://schemas.microsoft.com/office/drawing/2010/main"/>
                      </a:ext>
                    </a:extLst>
                  </pic:spPr>
                </pic:pic>
              </a:graphicData>
            </a:graphic>
          </wp:inline>
        </w:drawing>
      </w:r>
    </w:p>
    <w:p w14:paraId="59CDABB0" w14:textId="77777777" w:rsidR="00D5690A" w:rsidRDefault="00000000">
      <w:pPr>
        <w:ind w:left="720"/>
        <w:rPr>
          <w:rFonts w:ascii="宋体" w:eastAsia="宋体" w:hAnsi="宋体"/>
        </w:rPr>
      </w:pPr>
      <w:r>
        <w:rPr>
          <w:rFonts w:ascii="宋体" w:eastAsia="宋体" w:hAnsi="宋体"/>
        </w:rPr>
        <w:t>实验接线图</w:t>
      </w:r>
      <w:r>
        <w:rPr>
          <w:rFonts w:ascii="宋体" w:eastAsia="宋体" w:hAnsi="宋体" w:hint="eastAsia"/>
        </w:rPr>
        <w:t>对应的</w:t>
      </w:r>
      <w:r>
        <w:rPr>
          <w:rFonts w:ascii="宋体" w:eastAsia="宋体" w:hAnsi="宋体"/>
        </w:rPr>
        <w:t>控制系统框图</w:t>
      </w:r>
      <w:r>
        <w:rPr>
          <w:rFonts w:ascii="宋体" w:eastAsia="宋体" w:hAnsi="宋体" w:hint="eastAsia"/>
        </w:rPr>
        <w:t>如下。</w:t>
      </w:r>
    </w:p>
    <w:p w14:paraId="42405FF8" w14:textId="0F265CB9" w:rsidR="00D5690A" w:rsidRDefault="00F17A8E" w:rsidP="00F17A8E">
      <w:pPr>
        <w:jc w:val="center"/>
        <w:rPr>
          <w:rFonts w:ascii="宋体" w:eastAsia="宋体" w:hAnsi="宋体"/>
        </w:rPr>
      </w:pPr>
      <w:r>
        <w:rPr>
          <w:noProof/>
        </w:rPr>
        <w:lastRenderedPageBreak/>
        <mc:AlternateContent>
          <mc:Choice Requires="wps">
            <w:drawing>
              <wp:anchor distT="0" distB="0" distL="114300" distR="114300" simplePos="0" relativeHeight="251666432" behindDoc="0" locked="0" layoutInCell="1" allowOverlap="1" wp14:anchorId="346DE3CE" wp14:editId="07B82455">
                <wp:simplePos x="0" y="0"/>
                <wp:positionH relativeFrom="column">
                  <wp:posOffset>4355576</wp:posOffset>
                </wp:positionH>
                <wp:positionV relativeFrom="paragraph">
                  <wp:posOffset>1250508</wp:posOffset>
                </wp:positionV>
                <wp:extent cx="989330" cy="431165"/>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989330" cy="431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ED5D014" w14:textId="77777777" w:rsidR="00D5690A" w:rsidRDefault="00000000">
                            <w:pPr>
                              <w:rPr>
                                <w:rFonts w:ascii="宋体" w:eastAsia="宋体" w:hAnsi="宋体" w:cs="宋体"/>
                                <w:b/>
                                <w:bCs/>
                                <w:sz w:val="28"/>
                                <w:szCs w:val="32"/>
                              </w:rPr>
                            </w:pPr>
                            <w:r>
                              <w:rPr>
                                <w:rFonts w:ascii="宋体" w:eastAsia="宋体" w:hAnsi="宋体" w:cs="宋体" w:hint="eastAsia"/>
                                <w:b/>
                                <w:bCs/>
                                <w:sz w:val="28"/>
                                <w:szCs w:val="32"/>
                              </w:rPr>
                              <w:t>单位反馈</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346DE3CE" id="_x0000_t202" coordsize="21600,21600" o:spt="202" path="m,l,21600r21600,l21600,xe">
                <v:stroke joinstyle="miter"/>
                <v:path gradientshapeok="t" o:connecttype="rect"/>
              </v:shapetype>
              <v:shape id="文本框 12" o:spid="_x0000_s1026" type="#_x0000_t202" style="position:absolute;left:0;text-align:left;margin-left:342.95pt;margin-top:98.45pt;width:77.9pt;height:33.9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" filled="f" stroked="f" strokeweight=".5pt">
                <v:textbox>
                  <w:txbxContent>
                    <w:p w14:paraId="6ED5D014" w14:textId="77777777" w:rsidR="00D5690A" w:rsidRDefault="00000000">
                      <w:pPr>
                        <w:rPr>
                          <w:rFonts w:ascii="宋体" w:eastAsia="宋体" w:hAnsi="宋体" w:cs="宋体"/>
                          <w:b/>
                          <w:bCs/>
                          <w:sz w:val="28"/>
                          <w:szCs w:val="32"/>
                        </w:rPr>
                      </w:pPr>
                      <w:r>
                        <w:rPr>
                          <w:rFonts w:ascii="宋体" w:eastAsia="宋体" w:hAnsi="宋体" w:cs="宋体" w:hint="eastAsia"/>
                          <w:b/>
                          <w:bCs/>
                          <w:sz w:val="28"/>
                          <w:szCs w:val="32"/>
                        </w:rPr>
                        <w:t>单位反馈</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208CE222" wp14:editId="7C6B2B6B">
                <wp:simplePos x="0" y="0"/>
                <wp:positionH relativeFrom="column">
                  <wp:posOffset>2649855</wp:posOffset>
                </wp:positionH>
                <wp:positionV relativeFrom="paragraph">
                  <wp:posOffset>-306070</wp:posOffset>
                </wp:positionV>
                <wp:extent cx="1099820" cy="431165"/>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099820" cy="431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DA101E" w14:textId="77777777" w:rsidR="00D5690A" w:rsidRDefault="00000000">
                            <w:pPr>
                              <w:rPr>
                                <w:rFonts w:ascii="宋体" w:eastAsia="宋体" w:hAnsi="宋体" w:cs="宋体"/>
                                <w:b/>
                                <w:bCs/>
                                <w:sz w:val="28"/>
                                <w:szCs w:val="32"/>
                              </w:rPr>
                            </w:pPr>
                            <w:r>
                              <w:rPr>
                                <w:rFonts w:ascii="宋体" w:eastAsia="宋体" w:hAnsi="宋体" w:cs="宋体" w:hint="eastAsia"/>
                                <w:b/>
                                <w:bCs/>
                                <w:sz w:val="28"/>
                                <w:szCs w:val="32"/>
                              </w:rPr>
                              <w:t>被控对象</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08CE222" id="文本框 11" o:spid="_x0000_s1027" type="#_x0000_t202" style="position:absolute;left:0;text-align:left;margin-left:208.65pt;margin-top:-24.1pt;width:86.6pt;height:33.9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" filled="f" stroked="f" strokeweight=".5pt">
                <v:textbox>
                  <w:txbxContent>
                    <w:p w14:paraId="5EDA101E" w14:textId="77777777" w:rsidR="00D5690A" w:rsidRDefault="00000000">
                      <w:pPr>
                        <w:rPr>
                          <w:rFonts w:ascii="宋体" w:eastAsia="宋体" w:hAnsi="宋体" w:cs="宋体"/>
                          <w:b/>
                          <w:bCs/>
                          <w:sz w:val="28"/>
                          <w:szCs w:val="32"/>
                        </w:rPr>
                      </w:pPr>
                      <w:r>
                        <w:rPr>
                          <w:rFonts w:ascii="宋体" w:eastAsia="宋体" w:hAnsi="宋体" w:cs="宋体" w:hint="eastAsia"/>
                          <w:b/>
                          <w:bCs/>
                          <w:sz w:val="28"/>
                          <w:szCs w:val="32"/>
                        </w:rPr>
                        <w:t>被控对象</w:t>
                      </w: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456D79FB" wp14:editId="37212C4A">
                <wp:simplePos x="0" y="0"/>
                <wp:positionH relativeFrom="column">
                  <wp:posOffset>1770739</wp:posOffset>
                </wp:positionH>
                <wp:positionV relativeFrom="paragraph">
                  <wp:posOffset>-304165</wp:posOffset>
                </wp:positionV>
                <wp:extent cx="798195" cy="431165"/>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798195" cy="431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C21FA18" w14:textId="77777777" w:rsidR="00D5690A" w:rsidRDefault="00000000">
                            <w:pPr>
                              <w:rPr>
                                <w:rFonts w:ascii="宋体" w:eastAsia="宋体" w:hAnsi="宋体" w:cs="宋体"/>
                                <w:b/>
                                <w:bCs/>
                                <w:sz w:val="28"/>
                                <w:szCs w:val="32"/>
                              </w:rPr>
                            </w:pPr>
                            <w:r>
                              <w:rPr>
                                <w:rFonts w:ascii="宋体" w:eastAsia="宋体" w:hAnsi="宋体" w:cs="宋体" w:hint="eastAsia"/>
                                <w:b/>
                                <w:bCs/>
                                <w:sz w:val="28"/>
                                <w:szCs w:val="32"/>
                              </w:rPr>
                              <w:t>调节器</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56D79FB" id="文本框 10" o:spid="_x0000_s1028" type="#_x0000_t202" style="position:absolute;left:0;text-align:left;margin-left:139.45pt;margin-top:-23.95pt;width:62.85pt;height:33.9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" filled="f" stroked="f" strokeweight=".5pt">
                <v:textbox>
                  <w:txbxContent>
                    <w:p w14:paraId="6C21FA18" w14:textId="77777777" w:rsidR="00D5690A" w:rsidRDefault="00000000">
                      <w:pPr>
                        <w:rPr>
                          <w:rFonts w:ascii="宋体" w:eastAsia="宋体" w:hAnsi="宋体" w:cs="宋体"/>
                          <w:b/>
                          <w:bCs/>
                          <w:sz w:val="28"/>
                          <w:szCs w:val="32"/>
                        </w:rPr>
                      </w:pPr>
                      <w:r>
                        <w:rPr>
                          <w:rFonts w:ascii="宋体" w:eastAsia="宋体" w:hAnsi="宋体" w:cs="宋体" w:hint="eastAsia"/>
                          <w:b/>
                          <w:bCs/>
                          <w:sz w:val="28"/>
                          <w:szCs w:val="32"/>
                        </w:rPr>
                        <w:t>调节器</w:t>
                      </w: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140B8E3D" wp14:editId="1A5C69E4">
                <wp:simplePos x="0" y="0"/>
                <wp:positionH relativeFrom="column">
                  <wp:posOffset>887095</wp:posOffset>
                </wp:positionH>
                <wp:positionV relativeFrom="paragraph">
                  <wp:posOffset>-304800</wp:posOffset>
                </wp:positionV>
                <wp:extent cx="798195" cy="431165"/>
                <wp:effectExtent l="0" t="0" r="0" b="0"/>
                <wp:wrapNone/>
                <wp:docPr id="9" name="文本框 9"/>
                <wp:cNvGraphicFramePr/>
                <a:graphic xmlns:a="http://schemas.openxmlformats.org/drawingml/2006/main">
                  <a:graphicData uri="http://schemas.microsoft.com/office/word/2010/wordprocessingShape">
                    <wps:wsp>
                      <wps:cNvSpPr txBox="1"/>
                      <wps:spPr>
                        <a:xfrm>
                          <a:off x="1616710" y="556895"/>
                          <a:ext cx="798195" cy="431165"/>
                        </a:xfrm>
                        <a:prstGeom prst="rect">
                          <a:avLst/>
                        </a:prstGeom>
                        <a:noFill/>
                        <a:ln w="6350">
                          <a:noFill/>
                        </a:ln>
                        <a:extLst>
                          <a:ext uri="{909E8E84-426E-40DD-AFC4-6F175D3DCCD1}">
                            <a14:hiddenFill xmlns:a14="http://schemas.microsoft.com/office/drawing/2010/main">
                              <a:solidFill>
                                <a:schemeClr val="lt1"/>
                              </a:solidFill>
                            </a14:hiddenFill>
                          </a:ext>
                        </a:extLst>
                      </wps:spPr>
                      <wps:style>
                        <a:lnRef idx="0">
                          <a:schemeClr val="accent1"/>
                        </a:lnRef>
                        <a:fillRef idx="0">
                          <a:schemeClr val="accent1"/>
                        </a:fillRef>
                        <a:effectRef idx="0">
                          <a:schemeClr val="accent1"/>
                        </a:effectRef>
                        <a:fontRef idx="minor">
                          <a:schemeClr val="dk1"/>
                        </a:fontRef>
                      </wps:style>
                      <wps:txbx>
                        <w:txbxContent>
                          <w:p w14:paraId="6820BBD3" w14:textId="77777777" w:rsidR="00D5690A" w:rsidRDefault="00000000">
                            <w:pPr>
                              <w:rPr>
                                <w:rFonts w:ascii="宋体" w:eastAsia="宋体" w:hAnsi="宋体" w:cs="宋体"/>
                                <w:b/>
                                <w:bCs/>
                                <w:sz w:val="28"/>
                                <w:szCs w:val="32"/>
                              </w:rPr>
                            </w:pPr>
                            <w:r>
                              <w:rPr>
                                <w:rFonts w:ascii="宋体" w:eastAsia="宋体" w:hAnsi="宋体" w:cs="宋体" w:hint="eastAsia"/>
                                <w:b/>
                                <w:bCs/>
                                <w:sz w:val="28"/>
                                <w:szCs w:val="32"/>
                              </w:rPr>
                              <w:t>比较器</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40B8E3D" id="文本框 9" o:spid="_x0000_s1029" type="#_x0000_t202" style="position:absolute;left:0;text-align:left;margin-left:69.85pt;margin-top:-24pt;width:62.85pt;height:33.9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" filled="f" fillcolor="white [3201]" stroked="f" strokeweight=".5pt">
                <v:textbox>
                  <w:txbxContent>
                    <w:p w14:paraId="6820BBD3" w14:textId="77777777" w:rsidR="00D5690A" w:rsidRDefault="00000000">
                      <w:pPr>
                        <w:rPr>
                          <w:rFonts w:ascii="宋体" w:eastAsia="宋体" w:hAnsi="宋体" w:cs="宋体"/>
                          <w:b/>
                          <w:bCs/>
                          <w:sz w:val="28"/>
                          <w:szCs w:val="32"/>
                        </w:rPr>
                      </w:pPr>
                      <w:r>
                        <w:rPr>
                          <w:rFonts w:ascii="宋体" w:eastAsia="宋体" w:hAnsi="宋体" w:cs="宋体" w:hint="eastAsia"/>
                          <w:b/>
                          <w:bCs/>
                          <w:sz w:val="28"/>
                          <w:szCs w:val="32"/>
                        </w:rPr>
                        <w:t>比较器</w:t>
                      </w: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66571E5A" wp14:editId="49A02FCB">
                <wp:simplePos x="0" y="0"/>
                <wp:positionH relativeFrom="column">
                  <wp:posOffset>989965</wp:posOffset>
                </wp:positionH>
                <wp:positionV relativeFrom="paragraph">
                  <wp:posOffset>1388110</wp:posOffset>
                </wp:positionV>
                <wp:extent cx="4284980" cy="212090"/>
                <wp:effectExtent l="13970" t="13970" r="15875" b="21590"/>
                <wp:wrapNone/>
                <wp:docPr id="8" name="矩形 8"/>
                <wp:cNvGraphicFramePr/>
                <a:graphic xmlns:a="http://schemas.openxmlformats.org/drawingml/2006/main">
                  <a:graphicData uri="http://schemas.microsoft.com/office/word/2010/wordprocessingShape">
                    <wps:wsp>
                      <wps:cNvSpPr/>
                      <wps:spPr>
                        <a:xfrm>
                          <a:off x="0" y="0"/>
                          <a:ext cx="4284980" cy="212090"/>
                        </a:xfrm>
                        <a:prstGeom prst="rect">
                          <a:avLst/>
                        </a:prstGeom>
                        <a:noFill/>
                        <a:ln w="28575">
                          <a:solidFill>
                            <a:srgbClr val="C00000"/>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1E7085B" id="矩形 8" o:spid="_x0000_s1026" style="position:absolute;margin-left:77.95pt;margin-top:109.3pt;width:337.4pt;height:16.7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" filled="f" strokecolor="#c00000" strokeweight="2.25pt"/>
            </w:pict>
          </mc:Fallback>
        </mc:AlternateContent>
      </w:r>
      <w:r>
        <w:rPr>
          <w:noProof/>
        </w:rPr>
        <mc:AlternateContent>
          <mc:Choice Requires="wps">
            <w:drawing>
              <wp:anchor distT="0" distB="0" distL="114300" distR="114300" simplePos="0" relativeHeight="251659264" behindDoc="0" locked="0" layoutInCell="1" allowOverlap="1" wp14:anchorId="6C140DA5" wp14:editId="3ED875F3">
                <wp:simplePos x="0" y="0"/>
                <wp:positionH relativeFrom="column">
                  <wp:posOffset>995045</wp:posOffset>
                </wp:positionH>
                <wp:positionV relativeFrom="paragraph">
                  <wp:posOffset>78740</wp:posOffset>
                </wp:positionV>
                <wp:extent cx="720090" cy="1224280"/>
                <wp:effectExtent l="13970" t="13970" r="18415" b="19050"/>
                <wp:wrapNone/>
                <wp:docPr id="2" name="矩形 2"/>
                <wp:cNvGraphicFramePr/>
                <a:graphic xmlns:a="http://schemas.openxmlformats.org/drawingml/2006/main">
                  <a:graphicData uri="http://schemas.microsoft.com/office/word/2010/wordprocessingShape">
                    <wps:wsp>
                      <wps:cNvSpPr/>
                      <wps:spPr>
                        <a:xfrm>
                          <a:off x="1708150" y="1096645"/>
                          <a:ext cx="720090" cy="1224280"/>
                        </a:xfrm>
                        <a:prstGeom prst="rect">
                          <a:avLst/>
                        </a:prstGeom>
                        <a:noFill/>
                        <a:ln w="28575">
                          <a:solidFill>
                            <a:srgbClr val="C00000"/>
                          </a:solidFill>
                          <a:prstDash val="solid"/>
                        </a:ln>
                        <a:extLst>
                          <a:ext uri="{909E8E84-426E-40DD-AFC4-6F175D3DCCD1}">
                            <a14:hiddenFill xmlns:a14="http://schemas.microsoft.com/office/drawing/2010/main">
                              <a:solidFill>
                                <a:schemeClr val="accent1"/>
                              </a:solidFill>
                            </a14:hiddenFill>
                          </a:ext>
                        </a:extLst>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DB31BF3" id="矩形 2" o:spid="_x0000_s1026" style="position:absolute;margin-left:78.35pt;margin-top:6.2pt;width:56.7pt;height:96.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" filled="f" fillcolor="#5b9bd5 [3204]" strokecolor="#c00000" strokeweight="2.25pt"/>
            </w:pict>
          </mc:Fallback>
        </mc:AlternateContent>
      </w:r>
      <w:r>
        <w:rPr>
          <w:noProof/>
        </w:rPr>
        <mc:AlternateContent>
          <mc:Choice Requires="wps">
            <w:drawing>
              <wp:anchor distT="0" distB="0" distL="114300" distR="114300" simplePos="0" relativeHeight="251660288" behindDoc="0" locked="0" layoutInCell="1" allowOverlap="1" wp14:anchorId="694217A8" wp14:editId="1131B084">
                <wp:simplePos x="0" y="0"/>
                <wp:positionH relativeFrom="column">
                  <wp:posOffset>1868805</wp:posOffset>
                </wp:positionH>
                <wp:positionV relativeFrom="paragraph">
                  <wp:posOffset>76200</wp:posOffset>
                </wp:positionV>
                <wp:extent cx="720090" cy="1224280"/>
                <wp:effectExtent l="13970" t="13970" r="18415" b="19050"/>
                <wp:wrapNone/>
                <wp:docPr id="3" name="矩形 3"/>
                <wp:cNvGraphicFramePr/>
                <a:graphic xmlns:a="http://schemas.openxmlformats.org/drawingml/2006/main">
                  <a:graphicData uri="http://schemas.microsoft.com/office/word/2010/wordprocessingShape">
                    <wps:wsp>
                      <wps:cNvSpPr/>
                      <wps:spPr>
                        <a:xfrm>
                          <a:off x="0" y="0"/>
                          <a:ext cx="720090" cy="1224280"/>
                        </a:xfrm>
                        <a:prstGeom prst="rect">
                          <a:avLst/>
                        </a:prstGeom>
                        <a:noFill/>
                        <a:ln w="28575">
                          <a:solidFill>
                            <a:srgbClr val="C00000"/>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0015D53" id="矩形 3" o:spid="_x0000_s1026" style="position:absolute;margin-left:147.15pt;margin-top:6pt;width:56.7pt;height:96.4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" filled="f" strokecolor="#c00000" strokeweight="2.25pt"/>
            </w:pict>
          </mc:Fallback>
        </mc:AlternateContent>
      </w:r>
      <w:r>
        <w:rPr>
          <w:noProof/>
        </w:rPr>
        <mc:AlternateContent>
          <mc:Choice Requires="wps">
            <w:drawing>
              <wp:anchor distT="0" distB="0" distL="114300" distR="114300" simplePos="0" relativeHeight="251661312" behindDoc="0" locked="0" layoutInCell="1" allowOverlap="1" wp14:anchorId="3B111C83" wp14:editId="3A4D7C23">
                <wp:simplePos x="0" y="0"/>
                <wp:positionH relativeFrom="column">
                  <wp:posOffset>2750185</wp:posOffset>
                </wp:positionH>
                <wp:positionV relativeFrom="paragraph">
                  <wp:posOffset>75565</wp:posOffset>
                </wp:positionV>
                <wp:extent cx="2520315" cy="1224280"/>
                <wp:effectExtent l="13970" t="13970" r="18415" b="19050"/>
                <wp:wrapNone/>
                <wp:docPr id="4" name="矩形 4"/>
                <wp:cNvGraphicFramePr/>
                <a:graphic xmlns:a="http://schemas.openxmlformats.org/drawingml/2006/main">
                  <a:graphicData uri="http://schemas.microsoft.com/office/word/2010/wordprocessingShape">
                    <wps:wsp>
                      <wps:cNvSpPr/>
                      <wps:spPr>
                        <a:xfrm>
                          <a:off x="0" y="0"/>
                          <a:ext cx="2520315" cy="1224280"/>
                        </a:xfrm>
                        <a:prstGeom prst="rect">
                          <a:avLst/>
                        </a:prstGeom>
                        <a:noFill/>
                        <a:ln w="28575">
                          <a:solidFill>
                            <a:srgbClr val="C00000"/>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DEC82B6" id="矩形 4" o:spid="_x0000_s1026" style="position:absolute;margin-left:216.55pt;margin-top:5.95pt;width:198.45pt;height:96.4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" filled="f" strokecolor="#c00000" strokeweight="2.25pt"/>
            </w:pict>
          </mc:Fallback>
        </mc:AlternateContent>
      </w:r>
      <w:r>
        <w:rPr>
          <w:noProof/>
        </w:rPr>
        <w:drawing>
          <wp:inline distT="0" distB="0" distL="114300" distR="114300" wp14:anchorId="2F4C8CDE" wp14:editId="2290905C">
            <wp:extent cx="5274000" cy="1515600"/>
            <wp:effectExtent l="0" t="0" r="3175"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4"/>
                    <a:stretch>
                      <a:fillRect/>
                    </a:stretch>
                  </pic:blipFill>
                  <pic:spPr>
                    <a:xfrm>
                      <a:off x="0" y="0"/>
                      <a:ext cx="5274000" cy="1515600"/>
                    </a:xfrm>
                    <a:prstGeom prst="rect">
                      <a:avLst/>
                    </a:prstGeom>
                    <a:noFill/>
                    <a:ln>
                      <a:noFill/>
                    </a:ln>
                  </pic:spPr>
                </pic:pic>
              </a:graphicData>
            </a:graphic>
          </wp:inline>
        </w:drawing>
      </w:r>
    </w:p>
    <w:p w14:paraId="3AAE8F8D" w14:textId="77777777" w:rsidR="00D5690A" w:rsidRDefault="00D5690A">
      <w:pPr>
        <w:ind w:left="720"/>
        <w:rPr>
          <w:rFonts w:ascii="宋体" w:eastAsia="宋体" w:hAnsi="宋体"/>
        </w:rPr>
      </w:pPr>
    </w:p>
    <w:p w14:paraId="55C5E19F" w14:textId="77777777" w:rsidR="00D5690A" w:rsidRDefault="00000000">
      <w:pPr>
        <w:numPr>
          <w:ilvl w:val="0"/>
          <w:numId w:val="4"/>
        </w:numPr>
        <w:rPr>
          <w:rFonts w:ascii="宋体" w:eastAsia="宋体" w:hAnsi="宋体"/>
          <w:b/>
          <w:bCs/>
        </w:rPr>
      </w:pPr>
      <w:r>
        <w:rPr>
          <w:rFonts w:ascii="宋体" w:eastAsia="宋体" w:hAnsi="宋体" w:hint="eastAsia"/>
          <w:b/>
          <w:bCs/>
        </w:rPr>
        <w:t>写出系统传递函数，用劳斯判据说明：闭环工作时，4.7K可变电阻为8圈（Kp=19.2）时，数字表的现象和原因，并利用劳斯判据来解释</w:t>
      </w:r>
      <w:r>
        <w:rPr>
          <w:rFonts w:ascii="宋体" w:eastAsia="宋体" w:hAnsi="宋体"/>
          <w:b/>
          <w:bCs/>
        </w:rPr>
        <w:t>这一现象</w:t>
      </w:r>
      <w:r>
        <w:rPr>
          <w:rFonts w:ascii="宋体" w:eastAsia="宋体" w:hAnsi="宋体" w:hint="eastAsia"/>
          <w:b/>
          <w:bCs/>
        </w:rPr>
        <w:t>。</w:t>
      </w:r>
    </w:p>
    <w:p w14:paraId="236D82F4" w14:textId="77777777" w:rsidR="00D5690A" w:rsidRDefault="00000000">
      <w:pPr>
        <w:spacing w:line="276" w:lineRule="auto"/>
        <w:ind w:firstLineChars="50" w:firstLine="105"/>
        <w:rPr>
          <w:rFonts w:ascii="宋体" w:eastAsia="宋体" w:hAnsi="宋体"/>
          <w:b/>
          <w:bCs/>
        </w:rPr>
      </w:pPr>
      <w:r>
        <w:rPr>
          <w:rFonts w:ascii="宋体" w:eastAsia="宋体" w:hAnsi="宋体" w:hint="eastAsia"/>
        </w:rPr>
        <w:t>答：</w:t>
      </w:r>
      <w:r>
        <w:rPr>
          <w:rFonts w:ascii="宋体" w:eastAsia="宋体" w:hAnsi="宋体" w:hint="eastAsia"/>
          <w:b/>
          <w:bCs/>
        </w:rPr>
        <w:t xml:space="preserve"> </w:t>
      </w:r>
      <w:r>
        <w:rPr>
          <w:rFonts w:ascii="宋体" w:eastAsia="宋体" w:hAnsi="宋体"/>
          <w:b/>
          <w:bCs/>
        </w:rPr>
        <w:t xml:space="preserve"> </w:t>
      </w:r>
      <w:r>
        <w:rPr>
          <w:rFonts w:ascii="Times New Roman" w:eastAsia="宋体" w:hAnsi="Times New Roman" w:cs="Times New Roman"/>
          <w:bCs/>
          <w:szCs w:val="21"/>
        </w:rPr>
        <w:t>比例环节：</w:t>
      </w:r>
      <m:oMath>
        <m:sSub>
          <m:sSubPr>
            <m:ctrlPr>
              <w:rPr>
                <w:rFonts w:ascii="Cambria Math" w:eastAsia="宋体" w:hAnsi="Cambria Math" w:cs="Times New Roman"/>
                <w:bCs/>
                <w:szCs w:val="21"/>
              </w:rPr>
            </m:ctrlPr>
          </m:sSubPr>
          <m:e>
            <m:r>
              <w:rPr>
                <w:rFonts w:ascii="Cambria Math" w:eastAsia="宋体" w:hAnsi="Cambria Math" w:cs="Times New Roman"/>
                <w:szCs w:val="21"/>
              </w:rPr>
              <m:t>G</m:t>
            </m:r>
          </m:e>
          <m:sub>
            <m:r>
              <w:rPr>
                <w:rFonts w:ascii="Cambria Math" w:eastAsia="宋体" w:hAnsi="Cambria Math" w:cs="Times New Roman"/>
                <w:szCs w:val="21"/>
              </w:rPr>
              <m:t>1</m:t>
            </m:r>
          </m:sub>
        </m:sSub>
        <m:d>
          <m:dPr>
            <m:ctrlPr>
              <w:rPr>
                <w:rFonts w:ascii="Cambria Math" w:eastAsia="宋体" w:hAnsi="Cambria Math" w:cs="Times New Roman"/>
                <w:bCs/>
                <w:i/>
                <w:szCs w:val="21"/>
              </w:rPr>
            </m:ctrlPr>
          </m:dPr>
          <m:e>
            <m:r>
              <w:rPr>
                <w:rFonts w:ascii="Cambria Math" w:eastAsia="宋体" w:hAnsi="Cambria Math" w:cs="Times New Roman"/>
                <w:szCs w:val="21"/>
              </w:rPr>
              <m:t>s</m:t>
            </m:r>
          </m:e>
        </m:d>
        <m:r>
          <w:rPr>
            <w:rFonts w:ascii="Cambria Math" w:eastAsia="宋体" w:hAnsi="Cambria Math" w:cs="Times New Roman"/>
            <w:szCs w:val="21"/>
          </w:rPr>
          <m:t>=-K</m:t>
        </m:r>
      </m:oMath>
    </w:p>
    <w:p w14:paraId="3B459D96" w14:textId="77777777" w:rsidR="00D5690A" w:rsidRDefault="00000000">
      <w:pPr>
        <w:spacing w:line="276" w:lineRule="auto"/>
        <w:ind w:left="268" w:firstLineChars="200" w:firstLine="420"/>
        <w:rPr>
          <w:rFonts w:ascii="Times New Roman" w:eastAsia="宋体" w:hAnsi="Times New Roman" w:cs="Times New Roman"/>
          <w:bCs/>
          <w:i/>
          <w:szCs w:val="21"/>
        </w:rPr>
      </w:pPr>
      <w:r>
        <w:rPr>
          <w:rFonts w:ascii="Times New Roman" w:eastAsia="宋体" w:hAnsi="Times New Roman" w:cs="Times New Roman"/>
          <w:bCs/>
          <w:szCs w:val="21"/>
        </w:rPr>
        <w:t>惯性环节</w:t>
      </w:r>
      <w:r>
        <w:rPr>
          <w:rFonts w:ascii="Times New Roman" w:eastAsia="宋体" w:hAnsi="Times New Roman" w:cs="Times New Roman" w:hint="eastAsia"/>
          <w:bCs/>
          <w:szCs w:val="21"/>
        </w:rPr>
        <w:t>：</w:t>
      </w:r>
      <m:oMath>
        <m:sSub>
          <m:sSubPr>
            <m:ctrlPr>
              <w:rPr>
                <w:rFonts w:ascii="Cambria Math" w:eastAsia="宋体" w:hAnsi="Cambria Math" w:cs="Times New Roman"/>
                <w:bCs/>
                <w:i/>
                <w:szCs w:val="21"/>
              </w:rPr>
            </m:ctrlPr>
          </m:sSubPr>
          <m:e>
            <m:r>
              <w:rPr>
                <w:rFonts w:ascii="Cambria Math" w:eastAsia="宋体" w:hAnsi="Cambria Math" w:cs="Times New Roman"/>
                <w:szCs w:val="21"/>
              </w:rPr>
              <m:t>G</m:t>
            </m:r>
          </m:e>
          <m:sub>
            <m:r>
              <w:rPr>
                <w:rFonts w:ascii="Cambria Math" w:eastAsia="宋体" w:hAnsi="Cambria Math" w:cs="Times New Roman"/>
                <w:szCs w:val="21"/>
              </w:rPr>
              <m:t>2</m:t>
            </m:r>
          </m:sub>
        </m:sSub>
        <m:d>
          <m:dPr>
            <m:ctrlPr>
              <w:rPr>
                <w:rFonts w:ascii="Cambria Math" w:eastAsia="宋体" w:hAnsi="Cambria Math" w:cs="Times New Roman"/>
                <w:bCs/>
                <w:i/>
                <w:szCs w:val="21"/>
              </w:rPr>
            </m:ctrlPr>
          </m:dPr>
          <m:e>
            <m:r>
              <w:rPr>
                <w:rFonts w:ascii="Cambria Math" w:eastAsia="宋体" w:hAnsi="Cambria Math" w:cs="Times New Roman"/>
                <w:szCs w:val="21"/>
              </w:rPr>
              <m:t>s</m:t>
            </m:r>
          </m:e>
        </m:d>
        <m:r>
          <w:rPr>
            <w:rFonts w:ascii="Cambria Math" w:eastAsia="宋体" w:hAnsi="Cambria Math" w:cs="Times New Roman"/>
            <w:szCs w:val="21"/>
          </w:rPr>
          <m:t>=-</m:t>
        </m:r>
        <m:f>
          <m:fPr>
            <m:ctrlPr>
              <w:rPr>
                <w:rFonts w:ascii="Cambria Math" w:eastAsia="宋体" w:hAnsi="Cambria Math" w:cs="Times New Roman"/>
                <w:bCs/>
                <w:i/>
                <w:szCs w:val="21"/>
              </w:rPr>
            </m:ctrlPr>
          </m:fPr>
          <m:num>
            <m:r>
              <w:rPr>
                <w:rFonts w:ascii="Cambria Math" w:eastAsia="宋体" w:hAnsi="Cambria Math" w:cs="Times New Roman"/>
                <w:szCs w:val="21"/>
              </w:rPr>
              <m:t>2</m:t>
            </m:r>
          </m:num>
          <m:den>
            <m:r>
              <w:rPr>
                <w:rFonts w:ascii="Cambria Math" w:eastAsia="宋体" w:hAnsi="Cambria Math" w:cs="Times New Roman"/>
                <w:szCs w:val="21"/>
              </w:rPr>
              <m:t>0.2s+1</m:t>
            </m:r>
          </m:den>
        </m:f>
        <m:r>
          <w:rPr>
            <w:rFonts w:ascii="Cambria Math" w:eastAsia="宋体" w:hAnsi="Cambria Math" w:cs="Times New Roman"/>
            <w:szCs w:val="21"/>
          </w:rPr>
          <m:t>,</m:t>
        </m:r>
        <m:sSub>
          <m:sSubPr>
            <m:ctrlPr>
              <w:rPr>
                <w:rFonts w:ascii="Cambria Math" w:eastAsia="宋体" w:hAnsi="Cambria Math" w:cs="Times New Roman"/>
                <w:bCs/>
                <w:i/>
                <w:szCs w:val="21"/>
              </w:rPr>
            </m:ctrlPr>
          </m:sSubPr>
          <m:e>
            <m:r>
              <w:rPr>
                <w:rFonts w:ascii="Cambria Math" w:eastAsia="宋体" w:hAnsi="Cambria Math" w:cs="Times New Roman"/>
                <w:szCs w:val="21"/>
              </w:rPr>
              <m:t>G</m:t>
            </m:r>
          </m:e>
          <m:sub>
            <m:r>
              <w:rPr>
                <w:rFonts w:ascii="Cambria Math" w:eastAsia="宋体" w:hAnsi="Cambria Math" w:cs="Times New Roman"/>
                <w:szCs w:val="21"/>
              </w:rPr>
              <m:t>3</m:t>
            </m:r>
          </m:sub>
        </m:sSub>
        <m:d>
          <m:dPr>
            <m:ctrlPr>
              <w:rPr>
                <w:rFonts w:ascii="Cambria Math" w:eastAsia="宋体" w:hAnsi="Cambria Math" w:cs="Times New Roman"/>
                <w:bCs/>
                <w:i/>
                <w:szCs w:val="21"/>
              </w:rPr>
            </m:ctrlPr>
          </m:dPr>
          <m:e>
            <m:r>
              <w:rPr>
                <w:rFonts w:ascii="Cambria Math" w:eastAsia="宋体" w:hAnsi="Cambria Math" w:cs="Times New Roman"/>
                <w:szCs w:val="21"/>
              </w:rPr>
              <m:t>s</m:t>
            </m:r>
          </m:e>
        </m:d>
        <m:r>
          <w:rPr>
            <w:rFonts w:ascii="Cambria Math" w:eastAsia="宋体" w:hAnsi="Cambria Math" w:cs="Times New Roman"/>
            <w:szCs w:val="21"/>
          </w:rPr>
          <m:t>=-</m:t>
        </m:r>
        <m:f>
          <m:fPr>
            <m:ctrlPr>
              <w:rPr>
                <w:rFonts w:ascii="Cambria Math" w:eastAsia="宋体" w:hAnsi="Cambria Math" w:cs="Times New Roman"/>
                <w:bCs/>
                <w:i/>
                <w:szCs w:val="21"/>
              </w:rPr>
            </m:ctrlPr>
          </m:fPr>
          <m:num>
            <m:r>
              <w:rPr>
                <w:rFonts w:ascii="Cambria Math" w:eastAsia="宋体" w:hAnsi="Cambria Math" w:cs="Times New Roman"/>
                <w:szCs w:val="21"/>
              </w:rPr>
              <m:t>-1</m:t>
            </m:r>
          </m:num>
          <m:den>
            <m:r>
              <w:rPr>
                <w:rFonts w:ascii="Cambria Math" w:eastAsia="宋体" w:hAnsi="Cambria Math" w:cs="Times New Roman"/>
                <w:szCs w:val="21"/>
              </w:rPr>
              <m:t>0.094s+1</m:t>
            </m:r>
          </m:den>
        </m:f>
        <m:r>
          <w:rPr>
            <w:rFonts w:ascii="Cambria Math" w:eastAsia="宋体" w:hAnsi="Cambria Math" w:cs="Times New Roman"/>
            <w:szCs w:val="21"/>
          </w:rPr>
          <m:t>,</m:t>
        </m:r>
        <m:sSub>
          <m:sSubPr>
            <m:ctrlPr>
              <w:rPr>
                <w:rFonts w:ascii="Cambria Math" w:eastAsia="宋体" w:hAnsi="Cambria Math" w:cs="Times New Roman"/>
                <w:bCs/>
                <w:i/>
                <w:szCs w:val="21"/>
              </w:rPr>
            </m:ctrlPr>
          </m:sSubPr>
          <m:e>
            <m:r>
              <w:rPr>
                <w:rFonts w:ascii="Cambria Math" w:eastAsia="宋体" w:hAnsi="Cambria Math" w:cs="Times New Roman"/>
                <w:szCs w:val="21"/>
              </w:rPr>
              <m:t>G</m:t>
            </m:r>
          </m:e>
          <m:sub>
            <m:r>
              <w:rPr>
                <w:rFonts w:ascii="Cambria Math" w:eastAsia="宋体" w:hAnsi="Cambria Math" w:cs="Times New Roman"/>
                <w:szCs w:val="21"/>
              </w:rPr>
              <m:t>4</m:t>
            </m:r>
          </m:sub>
        </m:sSub>
        <m:d>
          <m:dPr>
            <m:ctrlPr>
              <w:rPr>
                <w:rFonts w:ascii="Cambria Math" w:eastAsia="宋体" w:hAnsi="Cambria Math" w:cs="Times New Roman"/>
                <w:bCs/>
                <w:i/>
                <w:szCs w:val="21"/>
              </w:rPr>
            </m:ctrlPr>
          </m:dPr>
          <m:e>
            <m:r>
              <w:rPr>
                <w:rFonts w:ascii="Cambria Math" w:eastAsia="宋体" w:hAnsi="Cambria Math" w:cs="Times New Roman"/>
                <w:szCs w:val="21"/>
              </w:rPr>
              <m:t>s</m:t>
            </m:r>
          </m:e>
        </m:d>
        <m:r>
          <w:rPr>
            <w:rFonts w:ascii="Cambria Math" w:eastAsia="宋体" w:hAnsi="Cambria Math" w:cs="Times New Roman"/>
            <w:szCs w:val="21"/>
          </w:rPr>
          <m:t>=-</m:t>
        </m:r>
        <m:f>
          <m:fPr>
            <m:ctrlPr>
              <w:rPr>
                <w:rFonts w:ascii="Cambria Math" w:eastAsia="宋体" w:hAnsi="Cambria Math" w:cs="Times New Roman"/>
                <w:bCs/>
                <w:i/>
                <w:szCs w:val="21"/>
              </w:rPr>
            </m:ctrlPr>
          </m:fPr>
          <m:num>
            <m:r>
              <w:rPr>
                <w:rFonts w:ascii="Cambria Math" w:eastAsia="宋体" w:hAnsi="Cambria Math" w:cs="Times New Roman"/>
                <w:szCs w:val="21"/>
              </w:rPr>
              <m:t>2.55</m:t>
            </m:r>
          </m:num>
          <m:den>
            <m:r>
              <w:rPr>
                <w:rFonts w:ascii="Cambria Math" w:eastAsia="宋体" w:hAnsi="Cambria Math" w:cs="Times New Roman"/>
                <w:szCs w:val="21"/>
              </w:rPr>
              <m:t>0.051s+1</m:t>
            </m:r>
          </m:den>
        </m:f>
      </m:oMath>
    </w:p>
    <w:p w14:paraId="78BB6040" w14:textId="77777777" w:rsidR="00D5690A" w:rsidRDefault="00000000">
      <w:pPr>
        <w:spacing w:line="276" w:lineRule="auto"/>
        <w:ind w:left="268" w:firstLineChars="200" w:firstLine="420"/>
        <w:rPr>
          <w:rFonts w:ascii="Times New Roman" w:eastAsia="宋体" w:hAnsi="Times New Roman" w:cs="Times New Roman"/>
          <w:bCs/>
          <w:i/>
          <w:iCs/>
          <w:szCs w:val="21"/>
        </w:rPr>
      </w:pPr>
      <w:r>
        <w:rPr>
          <w:rFonts w:ascii="Times New Roman" w:eastAsia="宋体" w:hAnsi="Times New Roman" w:cs="Times New Roman"/>
          <w:bCs/>
          <w:szCs w:val="21"/>
        </w:rPr>
        <w:t>单位反馈：</w:t>
      </w:r>
      <m:oMath>
        <m:r>
          <w:rPr>
            <w:rFonts w:ascii="Cambria Math" w:eastAsia="宋体" w:hAnsi="Cambria Math" w:cs="Times New Roman"/>
            <w:szCs w:val="21"/>
          </w:rPr>
          <m:t>H</m:t>
        </m:r>
        <m:d>
          <m:dPr>
            <m:ctrlPr>
              <w:rPr>
                <w:rFonts w:ascii="Cambria Math" w:eastAsia="宋体" w:hAnsi="Cambria Math" w:cs="Times New Roman"/>
                <w:bCs/>
                <w:i/>
                <w:iCs/>
                <w:szCs w:val="21"/>
              </w:rPr>
            </m:ctrlPr>
          </m:dPr>
          <m:e>
            <m:r>
              <w:rPr>
                <w:rFonts w:ascii="Cambria Math" w:eastAsia="宋体" w:hAnsi="Cambria Math" w:cs="Times New Roman"/>
                <w:szCs w:val="21"/>
              </w:rPr>
              <m:t>s</m:t>
            </m:r>
          </m:e>
        </m:d>
        <m:r>
          <w:rPr>
            <w:rFonts w:ascii="Cambria Math" w:eastAsia="宋体" w:hAnsi="Cambria Math" w:cs="Times New Roman"/>
            <w:szCs w:val="21"/>
          </w:rPr>
          <m:t>=1</m:t>
        </m:r>
      </m:oMath>
    </w:p>
    <w:p w14:paraId="47687282" w14:textId="77777777" w:rsidR="00D5690A" w:rsidRDefault="00000000">
      <w:pPr>
        <w:spacing w:line="276" w:lineRule="auto"/>
        <w:ind w:left="268" w:firstLineChars="200" w:firstLine="420"/>
        <w:rPr>
          <w:rFonts w:ascii="Times New Roman" w:eastAsia="宋体" w:hAnsi="Times New Roman" w:cs="Times New Roman"/>
          <w:bCs/>
          <w:szCs w:val="21"/>
        </w:rPr>
      </w:pPr>
      <w:r>
        <w:rPr>
          <w:rFonts w:ascii="Times New Roman" w:eastAsia="宋体" w:hAnsi="Times New Roman" w:cs="Times New Roman"/>
          <w:bCs/>
          <w:szCs w:val="21"/>
        </w:rPr>
        <w:t>传递函数：</w:t>
      </w:r>
      <m:oMath>
        <m:r>
          <w:rPr>
            <w:rFonts w:ascii="Cambria Math" w:eastAsia="宋体" w:hAnsi="Cambria Math" w:cs="Times New Roman"/>
            <w:szCs w:val="21"/>
          </w:rPr>
          <m:t>G</m:t>
        </m:r>
        <m:d>
          <m:dPr>
            <m:ctrlPr>
              <w:rPr>
                <w:rFonts w:ascii="Cambria Math" w:eastAsia="宋体" w:hAnsi="Cambria Math" w:cs="Times New Roman"/>
                <w:bCs/>
                <w:i/>
                <w:iCs/>
                <w:szCs w:val="21"/>
              </w:rPr>
            </m:ctrlPr>
          </m:dPr>
          <m:e>
            <m:r>
              <w:rPr>
                <w:rFonts w:ascii="Cambria Math" w:eastAsia="宋体" w:hAnsi="Cambria Math" w:cs="Times New Roman"/>
                <w:szCs w:val="21"/>
              </w:rPr>
              <m:t>s</m:t>
            </m:r>
          </m:e>
        </m:d>
        <m:r>
          <w:rPr>
            <w:rFonts w:ascii="Cambria Math" w:eastAsia="宋体" w:hAnsi="Cambria Math" w:cs="Times New Roman"/>
            <w:szCs w:val="21"/>
          </w:rPr>
          <m:t>=-</m:t>
        </m:r>
        <m:f>
          <m:fPr>
            <m:ctrlPr>
              <w:rPr>
                <w:rFonts w:ascii="Cambria Math" w:eastAsia="宋体" w:hAnsi="Cambria Math" w:cs="Times New Roman"/>
                <w:bCs/>
                <w:i/>
                <w:iCs/>
                <w:szCs w:val="21"/>
              </w:rPr>
            </m:ctrlPr>
          </m:fPr>
          <m:num>
            <m:sSub>
              <m:sSubPr>
                <m:ctrlPr>
                  <w:rPr>
                    <w:rFonts w:ascii="Cambria Math" w:eastAsia="宋体" w:hAnsi="Cambria Math" w:cs="Times New Roman"/>
                    <w:bCs/>
                    <w:i/>
                    <w:iCs/>
                    <w:szCs w:val="21"/>
                  </w:rPr>
                </m:ctrlPr>
              </m:sSubPr>
              <m:e>
                <m:r>
                  <w:rPr>
                    <w:rFonts w:ascii="Cambria Math" w:eastAsia="宋体" w:hAnsi="Cambria Math" w:cs="Times New Roman"/>
                    <w:szCs w:val="21"/>
                  </w:rPr>
                  <m:t>G</m:t>
                </m:r>
              </m:e>
              <m:sub>
                <m:r>
                  <w:rPr>
                    <w:rFonts w:ascii="Cambria Math" w:eastAsia="宋体" w:hAnsi="Cambria Math" w:cs="Times New Roman"/>
                    <w:szCs w:val="21"/>
                  </w:rPr>
                  <m:t>1</m:t>
                </m:r>
              </m:sub>
            </m:sSub>
            <m:d>
              <m:dPr>
                <m:ctrlPr>
                  <w:rPr>
                    <w:rFonts w:ascii="Cambria Math" w:eastAsia="宋体" w:hAnsi="Cambria Math" w:cs="Times New Roman"/>
                    <w:bCs/>
                    <w:i/>
                    <w:iCs/>
                    <w:szCs w:val="21"/>
                  </w:rPr>
                </m:ctrlPr>
              </m:dPr>
              <m:e>
                <m:r>
                  <w:rPr>
                    <w:rFonts w:ascii="Cambria Math" w:eastAsia="宋体" w:hAnsi="Cambria Math" w:cs="Times New Roman"/>
                    <w:szCs w:val="21"/>
                  </w:rPr>
                  <m:t>s</m:t>
                </m:r>
              </m:e>
            </m:d>
            <m:sSub>
              <m:sSubPr>
                <m:ctrlPr>
                  <w:rPr>
                    <w:rFonts w:ascii="Cambria Math" w:eastAsia="宋体" w:hAnsi="Cambria Math" w:cs="Times New Roman"/>
                    <w:bCs/>
                    <w:i/>
                    <w:iCs/>
                    <w:szCs w:val="21"/>
                  </w:rPr>
                </m:ctrlPr>
              </m:sSubPr>
              <m:e>
                <m:r>
                  <w:rPr>
                    <w:rFonts w:ascii="Cambria Math" w:eastAsia="宋体" w:hAnsi="Cambria Math" w:cs="Times New Roman"/>
                    <w:szCs w:val="21"/>
                  </w:rPr>
                  <m:t>G</m:t>
                </m:r>
              </m:e>
              <m:sub>
                <m:r>
                  <w:rPr>
                    <w:rFonts w:ascii="Cambria Math" w:eastAsia="宋体" w:hAnsi="Cambria Math" w:cs="Times New Roman"/>
                    <w:szCs w:val="21"/>
                  </w:rPr>
                  <m:t>2</m:t>
                </m:r>
              </m:sub>
            </m:sSub>
            <m:d>
              <m:dPr>
                <m:ctrlPr>
                  <w:rPr>
                    <w:rFonts w:ascii="Cambria Math" w:eastAsia="宋体" w:hAnsi="Cambria Math" w:cs="Times New Roman"/>
                    <w:bCs/>
                    <w:i/>
                    <w:iCs/>
                    <w:szCs w:val="21"/>
                  </w:rPr>
                </m:ctrlPr>
              </m:dPr>
              <m:e>
                <m:r>
                  <w:rPr>
                    <w:rFonts w:ascii="Cambria Math" w:eastAsia="宋体" w:hAnsi="Cambria Math" w:cs="Times New Roman"/>
                    <w:szCs w:val="21"/>
                  </w:rPr>
                  <m:t>s</m:t>
                </m:r>
              </m:e>
            </m:d>
            <m:sSub>
              <m:sSubPr>
                <m:ctrlPr>
                  <w:rPr>
                    <w:rFonts w:ascii="Cambria Math" w:eastAsia="宋体" w:hAnsi="Cambria Math" w:cs="Times New Roman"/>
                    <w:bCs/>
                    <w:i/>
                    <w:iCs/>
                    <w:szCs w:val="21"/>
                  </w:rPr>
                </m:ctrlPr>
              </m:sSubPr>
              <m:e>
                <m:r>
                  <w:rPr>
                    <w:rFonts w:ascii="Cambria Math" w:eastAsia="宋体" w:hAnsi="Cambria Math" w:cs="Times New Roman"/>
                    <w:szCs w:val="21"/>
                  </w:rPr>
                  <m:t>G</m:t>
                </m:r>
              </m:e>
              <m:sub>
                <m:r>
                  <w:rPr>
                    <w:rFonts w:ascii="Cambria Math" w:eastAsia="宋体" w:hAnsi="Cambria Math" w:cs="Times New Roman"/>
                    <w:szCs w:val="21"/>
                  </w:rPr>
                  <m:t>3</m:t>
                </m:r>
              </m:sub>
            </m:sSub>
            <m:d>
              <m:dPr>
                <m:ctrlPr>
                  <w:rPr>
                    <w:rFonts w:ascii="Cambria Math" w:eastAsia="宋体" w:hAnsi="Cambria Math" w:cs="Times New Roman"/>
                    <w:bCs/>
                    <w:i/>
                    <w:iCs/>
                    <w:szCs w:val="21"/>
                  </w:rPr>
                </m:ctrlPr>
              </m:dPr>
              <m:e>
                <m:r>
                  <w:rPr>
                    <w:rFonts w:ascii="Cambria Math" w:eastAsia="宋体" w:hAnsi="Cambria Math" w:cs="Times New Roman"/>
                    <w:szCs w:val="21"/>
                  </w:rPr>
                  <m:t>s</m:t>
                </m:r>
              </m:e>
            </m:d>
            <m:sSub>
              <m:sSubPr>
                <m:ctrlPr>
                  <w:rPr>
                    <w:rFonts w:ascii="Cambria Math" w:eastAsia="宋体" w:hAnsi="Cambria Math" w:cs="Times New Roman"/>
                    <w:bCs/>
                    <w:i/>
                    <w:iCs/>
                    <w:szCs w:val="21"/>
                  </w:rPr>
                </m:ctrlPr>
              </m:sSubPr>
              <m:e>
                <m:r>
                  <w:rPr>
                    <w:rFonts w:ascii="Cambria Math" w:eastAsia="宋体" w:hAnsi="Cambria Math" w:cs="Times New Roman"/>
                    <w:szCs w:val="21"/>
                  </w:rPr>
                  <m:t>G</m:t>
                </m:r>
              </m:e>
              <m:sub>
                <m:r>
                  <w:rPr>
                    <w:rFonts w:ascii="Cambria Math" w:eastAsia="宋体" w:hAnsi="Cambria Math" w:cs="Times New Roman"/>
                    <w:szCs w:val="21"/>
                  </w:rPr>
                  <m:t>4</m:t>
                </m:r>
              </m:sub>
            </m:sSub>
            <m:d>
              <m:dPr>
                <m:ctrlPr>
                  <w:rPr>
                    <w:rFonts w:ascii="Cambria Math" w:eastAsia="宋体" w:hAnsi="Cambria Math" w:cs="Times New Roman"/>
                    <w:bCs/>
                    <w:i/>
                    <w:iCs/>
                    <w:szCs w:val="21"/>
                  </w:rPr>
                </m:ctrlPr>
              </m:dPr>
              <m:e>
                <m:r>
                  <w:rPr>
                    <w:rFonts w:ascii="Cambria Math" w:eastAsia="宋体" w:hAnsi="Cambria Math" w:cs="Times New Roman"/>
                    <w:szCs w:val="21"/>
                  </w:rPr>
                  <m:t>s</m:t>
                </m:r>
              </m:e>
            </m:d>
          </m:num>
          <m:den>
            <m:r>
              <w:rPr>
                <w:rFonts w:ascii="Cambria Math" w:eastAsia="宋体" w:hAnsi="Cambria Math" w:cs="Times New Roman"/>
                <w:szCs w:val="21"/>
              </w:rPr>
              <m:t>1+H(s)</m:t>
            </m:r>
            <m:sSub>
              <m:sSubPr>
                <m:ctrlPr>
                  <w:rPr>
                    <w:rFonts w:ascii="Cambria Math" w:eastAsia="宋体" w:hAnsi="Cambria Math" w:cs="Times New Roman"/>
                    <w:bCs/>
                    <w:i/>
                    <w:iCs/>
                    <w:szCs w:val="21"/>
                  </w:rPr>
                </m:ctrlPr>
              </m:sSubPr>
              <m:e>
                <m:r>
                  <w:rPr>
                    <w:rFonts w:ascii="Cambria Math" w:eastAsia="宋体" w:hAnsi="Cambria Math" w:cs="Times New Roman"/>
                    <w:szCs w:val="21"/>
                  </w:rPr>
                  <m:t>G</m:t>
                </m:r>
              </m:e>
              <m:sub>
                <m:r>
                  <w:rPr>
                    <w:rFonts w:ascii="Cambria Math" w:eastAsia="宋体" w:hAnsi="Cambria Math" w:cs="Times New Roman"/>
                    <w:szCs w:val="21"/>
                  </w:rPr>
                  <m:t>1</m:t>
                </m:r>
              </m:sub>
            </m:sSub>
            <m:d>
              <m:dPr>
                <m:ctrlPr>
                  <w:rPr>
                    <w:rFonts w:ascii="Cambria Math" w:eastAsia="宋体" w:hAnsi="Cambria Math" w:cs="Times New Roman"/>
                    <w:bCs/>
                    <w:i/>
                    <w:iCs/>
                    <w:szCs w:val="21"/>
                  </w:rPr>
                </m:ctrlPr>
              </m:dPr>
              <m:e>
                <m:r>
                  <w:rPr>
                    <w:rFonts w:ascii="Cambria Math" w:eastAsia="宋体" w:hAnsi="Cambria Math" w:cs="Times New Roman"/>
                    <w:szCs w:val="21"/>
                  </w:rPr>
                  <m:t>s</m:t>
                </m:r>
              </m:e>
            </m:d>
            <m:sSub>
              <m:sSubPr>
                <m:ctrlPr>
                  <w:rPr>
                    <w:rFonts w:ascii="Cambria Math" w:eastAsia="宋体" w:hAnsi="Cambria Math" w:cs="Times New Roman"/>
                    <w:bCs/>
                    <w:i/>
                    <w:iCs/>
                    <w:szCs w:val="21"/>
                  </w:rPr>
                </m:ctrlPr>
              </m:sSubPr>
              <m:e>
                <m:r>
                  <w:rPr>
                    <w:rFonts w:ascii="Cambria Math" w:eastAsia="宋体" w:hAnsi="Cambria Math" w:cs="Times New Roman"/>
                    <w:szCs w:val="21"/>
                  </w:rPr>
                  <m:t>G</m:t>
                </m:r>
              </m:e>
              <m:sub>
                <m:r>
                  <w:rPr>
                    <w:rFonts w:ascii="Cambria Math" w:eastAsia="宋体" w:hAnsi="Cambria Math" w:cs="Times New Roman"/>
                    <w:szCs w:val="21"/>
                  </w:rPr>
                  <m:t>2</m:t>
                </m:r>
              </m:sub>
            </m:sSub>
            <m:d>
              <m:dPr>
                <m:ctrlPr>
                  <w:rPr>
                    <w:rFonts w:ascii="Cambria Math" w:eastAsia="宋体" w:hAnsi="Cambria Math" w:cs="Times New Roman"/>
                    <w:bCs/>
                    <w:i/>
                    <w:iCs/>
                    <w:szCs w:val="21"/>
                  </w:rPr>
                </m:ctrlPr>
              </m:dPr>
              <m:e>
                <m:r>
                  <w:rPr>
                    <w:rFonts w:ascii="Cambria Math" w:eastAsia="宋体" w:hAnsi="Cambria Math" w:cs="Times New Roman"/>
                    <w:szCs w:val="21"/>
                  </w:rPr>
                  <m:t>s</m:t>
                </m:r>
              </m:e>
            </m:d>
            <m:sSub>
              <m:sSubPr>
                <m:ctrlPr>
                  <w:rPr>
                    <w:rFonts w:ascii="Cambria Math" w:eastAsia="宋体" w:hAnsi="Cambria Math" w:cs="Times New Roman"/>
                    <w:bCs/>
                    <w:i/>
                    <w:iCs/>
                    <w:szCs w:val="21"/>
                  </w:rPr>
                </m:ctrlPr>
              </m:sSubPr>
              <m:e>
                <m:r>
                  <w:rPr>
                    <w:rFonts w:ascii="Cambria Math" w:eastAsia="宋体" w:hAnsi="Cambria Math" w:cs="Times New Roman"/>
                    <w:szCs w:val="21"/>
                  </w:rPr>
                  <m:t>G</m:t>
                </m:r>
              </m:e>
              <m:sub>
                <m:r>
                  <w:rPr>
                    <w:rFonts w:ascii="Cambria Math" w:eastAsia="宋体" w:hAnsi="Cambria Math" w:cs="Times New Roman"/>
                    <w:szCs w:val="21"/>
                  </w:rPr>
                  <m:t>3</m:t>
                </m:r>
              </m:sub>
            </m:sSub>
            <m:d>
              <m:dPr>
                <m:ctrlPr>
                  <w:rPr>
                    <w:rFonts w:ascii="Cambria Math" w:eastAsia="宋体" w:hAnsi="Cambria Math" w:cs="Times New Roman"/>
                    <w:bCs/>
                    <w:i/>
                    <w:iCs/>
                    <w:szCs w:val="21"/>
                  </w:rPr>
                </m:ctrlPr>
              </m:dPr>
              <m:e>
                <m:r>
                  <w:rPr>
                    <w:rFonts w:ascii="Cambria Math" w:eastAsia="宋体" w:hAnsi="Cambria Math" w:cs="Times New Roman"/>
                    <w:szCs w:val="21"/>
                  </w:rPr>
                  <m:t>s</m:t>
                </m:r>
              </m:e>
            </m:d>
            <m:sSub>
              <m:sSubPr>
                <m:ctrlPr>
                  <w:rPr>
                    <w:rFonts w:ascii="Cambria Math" w:eastAsia="宋体" w:hAnsi="Cambria Math" w:cs="Times New Roman"/>
                    <w:bCs/>
                    <w:i/>
                    <w:iCs/>
                    <w:szCs w:val="21"/>
                  </w:rPr>
                </m:ctrlPr>
              </m:sSubPr>
              <m:e>
                <m:r>
                  <w:rPr>
                    <w:rFonts w:ascii="Cambria Math" w:eastAsia="宋体" w:hAnsi="Cambria Math" w:cs="Times New Roman"/>
                    <w:szCs w:val="21"/>
                  </w:rPr>
                  <m:t>G</m:t>
                </m:r>
              </m:e>
              <m:sub>
                <m:r>
                  <w:rPr>
                    <w:rFonts w:ascii="Cambria Math" w:eastAsia="宋体" w:hAnsi="Cambria Math" w:cs="Times New Roman"/>
                    <w:szCs w:val="21"/>
                  </w:rPr>
                  <m:t>4</m:t>
                </m:r>
              </m:sub>
            </m:sSub>
            <m:d>
              <m:dPr>
                <m:ctrlPr>
                  <w:rPr>
                    <w:rFonts w:ascii="Cambria Math" w:eastAsia="宋体" w:hAnsi="Cambria Math" w:cs="Times New Roman"/>
                    <w:bCs/>
                    <w:i/>
                    <w:iCs/>
                    <w:szCs w:val="21"/>
                  </w:rPr>
                </m:ctrlPr>
              </m:dPr>
              <m:e>
                <m:r>
                  <w:rPr>
                    <w:rFonts w:ascii="Cambria Math" w:eastAsia="宋体" w:hAnsi="Cambria Math" w:cs="Times New Roman"/>
                    <w:szCs w:val="21"/>
                  </w:rPr>
                  <m:t>s</m:t>
                </m:r>
              </m:e>
            </m:d>
          </m:den>
        </m:f>
        <m:r>
          <w:rPr>
            <w:rFonts w:ascii="Cambria Math" w:eastAsia="宋体" w:hAnsi="Cambria Math" w:cs="Times New Roman"/>
            <w:szCs w:val="21"/>
          </w:rPr>
          <m:t>=</m:t>
        </m:r>
        <m:f>
          <m:fPr>
            <m:ctrlPr>
              <w:rPr>
                <w:rFonts w:ascii="Cambria Math" w:eastAsia="宋体" w:hAnsi="Cambria Math" w:cs="Times New Roman"/>
                <w:bCs/>
                <w:szCs w:val="21"/>
              </w:rPr>
            </m:ctrlPr>
          </m:fPr>
          <m:num>
            <m:r>
              <w:rPr>
                <w:rFonts w:ascii="Cambria Math" w:eastAsia="宋体" w:hAnsi="Cambria Math" w:cs="Times New Roman"/>
                <w:szCs w:val="21"/>
              </w:rPr>
              <m:t>5.1K</m:t>
            </m:r>
          </m:num>
          <m:den>
            <m:r>
              <w:rPr>
                <w:rFonts w:ascii="Cambria Math" w:eastAsia="宋体" w:hAnsi="Cambria Math" w:cs="Times New Roman"/>
                <w:szCs w:val="21"/>
              </w:rPr>
              <m:t>0.0009588</m:t>
            </m:r>
            <m:sSup>
              <m:sSupPr>
                <m:ctrlPr>
                  <w:rPr>
                    <w:rFonts w:ascii="Cambria Math" w:eastAsia="宋体" w:hAnsi="Cambria Math" w:cs="Times New Roman"/>
                    <w:bCs/>
                    <w:i/>
                    <w:szCs w:val="21"/>
                  </w:rPr>
                </m:ctrlPr>
              </m:sSupPr>
              <m:e>
                <m:r>
                  <w:rPr>
                    <w:rFonts w:ascii="Cambria Math" w:eastAsia="宋体" w:hAnsi="Cambria Math" w:cs="Times New Roman"/>
                    <w:szCs w:val="21"/>
                  </w:rPr>
                  <m:t>s</m:t>
                </m:r>
              </m:e>
              <m:sup>
                <m:r>
                  <w:rPr>
                    <w:rFonts w:ascii="Cambria Math" w:eastAsia="宋体" w:hAnsi="Cambria Math" w:cs="Times New Roman"/>
                    <w:szCs w:val="21"/>
                  </w:rPr>
                  <m:t>3</m:t>
                </m:r>
              </m:sup>
            </m:sSup>
            <m:r>
              <w:rPr>
                <w:rFonts w:ascii="Cambria Math" w:eastAsia="宋体" w:hAnsi="Cambria Math" w:cs="Times New Roman"/>
                <w:szCs w:val="21"/>
              </w:rPr>
              <m:t>+0.033794</m:t>
            </m:r>
            <m:sSup>
              <m:sSupPr>
                <m:ctrlPr>
                  <w:rPr>
                    <w:rFonts w:ascii="Cambria Math" w:eastAsia="宋体" w:hAnsi="Cambria Math" w:cs="Times New Roman"/>
                    <w:bCs/>
                    <w:i/>
                    <w:szCs w:val="21"/>
                  </w:rPr>
                </m:ctrlPr>
              </m:sSupPr>
              <m:e>
                <m:r>
                  <w:rPr>
                    <w:rFonts w:ascii="Cambria Math" w:eastAsia="宋体" w:hAnsi="Cambria Math" w:cs="Times New Roman"/>
                    <w:szCs w:val="21"/>
                  </w:rPr>
                  <m:t>s</m:t>
                </m:r>
              </m:e>
              <m:sup>
                <m:r>
                  <w:rPr>
                    <w:rFonts w:ascii="Cambria Math" w:eastAsia="宋体" w:hAnsi="Cambria Math" w:cs="Times New Roman"/>
                    <w:szCs w:val="21"/>
                  </w:rPr>
                  <m:t>2</m:t>
                </m:r>
              </m:sup>
            </m:sSup>
            <m:r>
              <w:rPr>
                <w:rFonts w:ascii="Cambria Math" w:eastAsia="宋体" w:hAnsi="Cambria Math" w:cs="Times New Roman"/>
                <w:szCs w:val="21"/>
              </w:rPr>
              <m:t>+0.345s+1+5.1K</m:t>
            </m:r>
          </m:den>
        </m:f>
      </m:oMath>
    </w:p>
    <w:p w14:paraId="0CFDB76D" w14:textId="77777777" w:rsidR="00D5690A" w:rsidRDefault="00000000">
      <w:pPr>
        <w:spacing w:line="276" w:lineRule="auto"/>
        <w:ind w:left="268" w:firstLineChars="200" w:firstLine="420"/>
        <w:rPr>
          <w:rFonts w:ascii="Times New Roman" w:eastAsia="宋体" w:hAnsi="Times New Roman" w:cs="Times New Roman"/>
          <w:bCs/>
          <w:szCs w:val="21"/>
        </w:rPr>
      </w:pPr>
      <w:r>
        <w:rPr>
          <w:rFonts w:ascii="Times New Roman" w:eastAsia="宋体" w:hAnsi="Times New Roman" w:cs="Times New Roman"/>
          <w:bCs/>
          <w:szCs w:val="21"/>
        </w:rPr>
        <w:t>劳斯判据表：</w:t>
      </w:r>
    </w:p>
    <w:tbl>
      <w:tblPr>
        <w:tblStyle w:val="a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3969"/>
        <w:gridCol w:w="1701"/>
      </w:tblGrid>
      <w:tr w:rsidR="00D5690A" w14:paraId="31EA32D0" w14:textId="77777777">
        <w:trPr>
          <w:jc w:val="center"/>
        </w:trPr>
        <w:tc>
          <w:tcPr>
            <w:tcW w:w="567" w:type="dxa"/>
          </w:tcPr>
          <w:p w14:paraId="7C728E09" w14:textId="77777777" w:rsidR="00D5690A" w:rsidRDefault="00000000">
            <w:pPr>
              <w:spacing w:line="276" w:lineRule="auto"/>
              <w:jc w:val="center"/>
              <w:rPr>
                <w:bCs/>
                <w:szCs w:val="21"/>
              </w:rPr>
            </w:pPr>
            <m:oMathPara>
              <m:oMath>
                <m:sSup>
                  <m:sSupPr>
                    <m:ctrlPr>
                      <w:rPr>
                        <w:rFonts w:ascii="Cambria Math" w:hAnsi="Cambria Math"/>
                        <w:bCs/>
                        <w:i/>
                        <w:szCs w:val="21"/>
                      </w:rPr>
                    </m:ctrlPr>
                  </m:sSupPr>
                  <m:e>
                    <m:r>
                      <w:rPr>
                        <w:rFonts w:ascii="Cambria Math" w:hAnsi="Cambria Math"/>
                        <w:szCs w:val="21"/>
                      </w:rPr>
                      <m:t>S</m:t>
                    </m:r>
                  </m:e>
                  <m:sup>
                    <m:r>
                      <w:rPr>
                        <w:rFonts w:ascii="Cambria Math" w:hAnsi="Cambria Math"/>
                        <w:szCs w:val="21"/>
                      </w:rPr>
                      <m:t>3</m:t>
                    </m:r>
                  </m:sup>
                </m:sSup>
              </m:oMath>
            </m:oMathPara>
          </w:p>
        </w:tc>
        <w:tc>
          <w:tcPr>
            <w:tcW w:w="3969" w:type="dxa"/>
          </w:tcPr>
          <w:p w14:paraId="51BFED60" w14:textId="77777777" w:rsidR="00D5690A" w:rsidRDefault="00000000">
            <w:pPr>
              <w:spacing w:line="276" w:lineRule="auto"/>
              <w:jc w:val="center"/>
              <w:rPr>
                <w:bCs/>
                <w:szCs w:val="21"/>
              </w:rPr>
            </w:pPr>
            <m:oMathPara>
              <m:oMath>
                <m:r>
                  <w:rPr>
                    <w:rFonts w:ascii="Cambria Math" w:hAnsi="Cambria Math"/>
                    <w:szCs w:val="21"/>
                  </w:rPr>
                  <m:t>0.0009588</m:t>
                </m:r>
              </m:oMath>
            </m:oMathPara>
          </w:p>
        </w:tc>
        <w:tc>
          <w:tcPr>
            <w:tcW w:w="1701" w:type="dxa"/>
          </w:tcPr>
          <w:p w14:paraId="4B024A53" w14:textId="77777777" w:rsidR="00D5690A" w:rsidRDefault="00000000">
            <w:pPr>
              <w:spacing w:line="276" w:lineRule="auto"/>
              <w:jc w:val="center"/>
              <w:rPr>
                <w:bCs/>
                <w:szCs w:val="21"/>
              </w:rPr>
            </w:pPr>
            <m:oMathPara>
              <m:oMath>
                <m:r>
                  <w:rPr>
                    <w:rFonts w:ascii="Cambria Math" w:hAnsi="Cambria Math"/>
                    <w:szCs w:val="21"/>
                  </w:rPr>
                  <m:t>0.345</m:t>
                </m:r>
              </m:oMath>
            </m:oMathPara>
          </w:p>
        </w:tc>
      </w:tr>
      <w:tr w:rsidR="00D5690A" w14:paraId="4222051C" w14:textId="77777777">
        <w:trPr>
          <w:jc w:val="center"/>
        </w:trPr>
        <w:tc>
          <w:tcPr>
            <w:tcW w:w="567" w:type="dxa"/>
          </w:tcPr>
          <w:p w14:paraId="00AC152E" w14:textId="77777777" w:rsidR="00D5690A" w:rsidRDefault="00000000">
            <w:pPr>
              <w:spacing w:line="276" w:lineRule="auto"/>
              <w:jc w:val="center"/>
              <w:rPr>
                <w:bCs/>
                <w:szCs w:val="21"/>
              </w:rPr>
            </w:pPr>
            <m:oMathPara>
              <m:oMath>
                <m:sSup>
                  <m:sSupPr>
                    <m:ctrlPr>
                      <w:rPr>
                        <w:rFonts w:ascii="Cambria Math" w:hAnsi="Cambria Math"/>
                        <w:bCs/>
                        <w:i/>
                        <w:szCs w:val="21"/>
                      </w:rPr>
                    </m:ctrlPr>
                  </m:sSupPr>
                  <m:e>
                    <m:r>
                      <w:rPr>
                        <w:rFonts w:ascii="Cambria Math" w:hAnsi="Cambria Math"/>
                        <w:szCs w:val="21"/>
                      </w:rPr>
                      <m:t>S</m:t>
                    </m:r>
                  </m:e>
                  <m:sup>
                    <m:r>
                      <w:rPr>
                        <w:rFonts w:ascii="Cambria Math" w:hAnsi="Cambria Math"/>
                        <w:szCs w:val="21"/>
                      </w:rPr>
                      <m:t>2</m:t>
                    </m:r>
                  </m:sup>
                </m:sSup>
              </m:oMath>
            </m:oMathPara>
          </w:p>
        </w:tc>
        <w:tc>
          <w:tcPr>
            <w:tcW w:w="3969" w:type="dxa"/>
          </w:tcPr>
          <w:p w14:paraId="64B5415A" w14:textId="77777777" w:rsidR="00D5690A" w:rsidRDefault="00000000">
            <w:pPr>
              <w:spacing w:line="276" w:lineRule="auto"/>
              <w:jc w:val="center"/>
              <w:rPr>
                <w:bCs/>
                <w:szCs w:val="21"/>
              </w:rPr>
            </w:pPr>
            <m:oMathPara>
              <m:oMath>
                <m:r>
                  <w:rPr>
                    <w:rFonts w:ascii="Cambria Math" w:hAnsi="Cambria Math"/>
                    <w:szCs w:val="21"/>
                  </w:rPr>
                  <m:t>0.033794</m:t>
                </m:r>
              </m:oMath>
            </m:oMathPara>
          </w:p>
        </w:tc>
        <w:tc>
          <w:tcPr>
            <w:tcW w:w="1701" w:type="dxa"/>
          </w:tcPr>
          <w:p w14:paraId="18990A04" w14:textId="77777777" w:rsidR="00D5690A" w:rsidRDefault="00000000">
            <w:pPr>
              <w:spacing w:line="276" w:lineRule="auto"/>
              <w:jc w:val="center"/>
              <w:rPr>
                <w:bCs/>
                <w:szCs w:val="21"/>
              </w:rPr>
            </w:pPr>
            <m:oMathPara>
              <m:oMath>
                <m:r>
                  <w:rPr>
                    <w:rFonts w:ascii="Cambria Math" w:hAnsi="Cambria Math"/>
                    <w:szCs w:val="21"/>
                  </w:rPr>
                  <m:t>1+5.1K</m:t>
                </m:r>
              </m:oMath>
            </m:oMathPara>
          </w:p>
        </w:tc>
      </w:tr>
      <w:tr w:rsidR="00D5690A" w14:paraId="13E3263A" w14:textId="77777777">
        <w:trPr>
          <w:jc w:val="center"/>
        </w:trPr>
        <w:tc>
          <w:tcPr>
            <w:tcW w:w="567" w:type="dxa"/>
          </w:tcPr>
          <w:p w14:paraId="2E2ACBDB" w14:textId="77777777" w:rsidR="00D5690A" w:rsidRDefault="00000000">
            <w:pPr>
              <w:spacing w:line="276" w:lineRule="auto"/>
              <w:jc w:val="center"/>
              <w:rPr>
                <w:bCs/>
                <w:szCs w:val="21"/>
              </w:rPr>
            </w:pPr>
            <m:oMathPara>
              <m:oMath>
                <m:sSup>
                  <m:sSupPr>
                    <m:ctrlPr>
                      <w:rPr>
                        <w:rFonts w:ascii="Cambria Math" w:hAnsi="Cambria Math"/>
                        <w:bCs/>
                        <w:i/>
                        <w:szCs w:val="21"/>
                      </w:rPr>
                    </m:ctrlPr>
                  </m:sSupPr>
                  <m:e>
                    <m:r>
                      <w:rPr>
                        <w:rFonts w:ascii="Cambria Math" w:hAnsi="Cambria Math"/>
                        <w:szCs w:val="21"/>
                      </w:rPr>
                      <m:t>S</m:t>
                    </m:r>
                  </m:e>
                  <m:sup>
                    <m:r>
                      <w:rPr>
                        <w:rFonts w:ascii="Cambria Math" w:hAnsi="Cambria Math"/>
                        <w:szCs w:val="21"/>
                      </w:rPr>
                      <m:t>1</m:t>
                    </m:r>
                  </m:sup>
                </m:sSup>
              </m:oMath>
            </m:oMathPara>
          </w:p>
        </w:tc>
        <w:tc>
          <w:tcPr>
            <w:tcW w:w="3969" w:type="dxa"/>
          </w:tcPr>
          <w:p w14:paraId="3ADB4B61" w14:textId="77777777" w:rsidR="00D5690A" w:rsidRDefault="00000000">
            <w:pPr>
              <w:spacing w:line="276" w:lineRule="auto"/>
              <w:jc w:val="center"/>
              <w:rPr>
                <w:bCs/>
                <w:szCs w:val="21"/>
              </w:rPr>
            </w:pPr>
            <m:oMathPara>
              <m:oMath>
                <m:r>
                  <w:rPr>
                    <w:rFonts w:ascii="Cambria Math" w:hAnsi="Cambria Math"/>
                    <w:szCs w:val="21"/>
                  </w:rPr>
                  <m:t>0.345-0.0283719*(1+5.1K)</m:t>
                </m:r>
              </m:oMath>
            </m:oMathPara>
          </w:p>
        </w:tc>
        <w:tc>
          <w:tcPr>
            <w:tcW w:w="1701" w:type="dxa"/>
          </w:tcPr>
          <w:p w14:paraId="09E79245" w14:textId="77777777" w:rsidR="00D5690A" w:rsidRDefault="00D5690A">
            <w:pPr>
              <w:spacing w:line="276" w:lineRule="auto"/>
              <w:jc w:val="center"/>
              <w:rPr>
                <w:bCs/>
                <w:szCs w:val="21"/>
              </w:rPr>
            </w:pPr>
          </w:p>
        </w:tc>
      </w:tr>
      <w:tr w:rsidR="00D5690A" w14:paraId="35228C43" w14:textId="77777777">
        <w:trPr>
          <w:jc w:val="center"/>
        </w:trPr>
        <w:tc>
          <w:tcPr>
            <w:tcW w:w="567" w:type="dxa"/>
          </w:tcPr>
          <w:p w14:paraId="0C3E4BA7" w14:textId="77777777" w:rsidR="00D5690A" w:rsidRDefault="00000000">
            <w:pPr>
              <w:spacing w:line="276" w:lineRule="auto"/>
              <w:jc w:val="center"/>
              <w:rPr>
                <w:bCs/>
                <w:szCs w:val="21"/>
              </w:rPr>
            </w:pPr>
            <m:oMathPara>
              <m:oMath>
                <m:sSup>
                  <m:sSupPr>
                    <m:ctrlPr>
                      <w:rPr>
                        <w:rFonts w:ascii="Cambria Math" w:hAnsi="Cambria Math"/>
                        <w:bCs/>
                        <w:i/>
                        <w:szCs w:val="21"/>
                      </w:rPr>
                    </m:ctrlPr>
                  </m:sSupPr>
                  <m:e>
                    <m:r>
                      <w:rPr>
                        <w:rFonts w:ascii="Cambria Math" w:hAnsi="Cambria Math"/>
                        <w:szCs w:val="21"/>
                      </w:rPr>
                      <m:t>S</m:t>
                    </m:r>
                  </m:e>
                  <m:sup>
                    <m:r>
                      <w:rPr>
                        <w:rFonts w:ascii="Cambria Math" w:hAnsi="Cambria Math"/>
                        <w:szCs w:val="21"/>
                      </w:rPr>
                      <m:t>0</m:t>
                    </m:r>
                  </m:sup>
                </m:sSup>
              </m:oMath>
            </m:oMathPara>
          </w:p>
        </w:tc>
        <w:tc>
          <w:tcPr>
            <w:tcW w:w="3969" w:type="dxa"/>
          </w:tcPr>
          <w:p w14:paraId="4CE8EB35" w14:textId="77777777" w:rsidR="00D5690A" w:rsidRDefault="00000000">
            <w:pPr>
              <w:spacing w:line="276" w:lineRule="auto"/>
              <w:jc w:val="center"/>
              <w:rPr>
                <w:bCs/>
                <w:szCs w:val="21"/>
              </w:rPr>
            </w:pPr>
            <m:oMathPara>
              <m:oMath>
                <m:r>
                  <w:rPr>
                    <w:rFonts w:ascii="Cambria Math" w:hAnsi="Cambria Math"/>
                    <w:szCs w:val="21"/>
                  </w:rPr>
                  <m:t>1+5.1K</m:t>
                </m:r>
              </m:oMath>
            </m:oMathPara>
          </w:p>
        </w:tc>
        <w:tc>
          <w:tcPr>
            <w:tcW w:w="1701" w:type="dxa"/>
          </w:tcPr>
          <w:p w14:paraId="1E942A2C" w14:textId="77777777" w:rsidR="00D5690A" w:rsidRDefault="00D5690A">
            <w:pPr>
              <w:spacing w:line="276" w:lineRule="auto"/>
              <w:jc w:val="center"/>
              <w:rPr>
                <w:bCs/>
                <w:szCs w:val="21"/>
              </w:rPr>
            </w:pPr>
          </w:p>
        </w:tc>
      </w:tr>
    </w:tbl>
    <w:p w14:paraId="096BBB9D" w14:textId="77777777" w:rsidR="00D5690A" w:rsidRDefault="00000000">
      <w:pPr>
        <w:spacing w:line="276" w:lineRule="auto"/>
        <w:ind w:left="267" w:firstLineChars="200" w:firstLine="420"/>
        <w:rPr>
          <w:rFonts w:ascii="Times New Roman" w:eastAsia="宋体" w:hAnsi="Times New Roman" w:cs="Times New Roman"/>
          <w:szCs w:val="21"/>
        </w:rPr>
      </w:pPr>
      <w:r>
        <w:rPr>
          <w:rFonts w:ascii="Times New Roman" w:eastAsia="宋体" w:hAnsi="Times New Roman" w:cs="Times New Roman"/>
          <w:bCs/>
          <w:szCs w:val="21"/>
        </w:rPr>
        <w:t>若系统稳定，则</w:t>
      </w:r>
      <w:r>
        <w:rPr>
          <w:rFonts w:ascii="Times New Roman" w:eastAsia="宋体" w:hAnsi="Times New Roman" w:cs="Times New Roman" w:hint="eastAsia"/>
          <w:bCs/>
          <w:szCs w:val="21"/>
        </w:rPr>
        <w:t>满足</w:t>
      </w:r>
      <m:oMath>
        <m:d>
          <m:dPr>
            <m:begChr m:val="{"/>
            <m:endChr m:val=""/>
            <m:ctrlPr>
              <w:rPr>
                <w:rFonts w:ascii="Cambria Math" w:eastAsia="宋体" w:hAnsi="Cambria Math" w:cs="Times New Roman"/>
                <w:bCs/>
                <w:i/>
                <w:szCs w:val="21"/>
              </w:rPr>
            </m:ctrlPr>
          </m:dPr>
          <m:e>
            <m:eqArr>
              <m:eqArrPr>
                <m:ctrlPr>
                  <w:rPr>
                    <w:rFonts w:ascii="Cambria Math" w:eastAsia="宋体" w:hAnsi="Cambria Math" w:cs="Times New Roman"/>
                    <w:bCs/>
                    <w:i/>
                    <w:szCs w:val="21"/>
                  </w:rPr>
                </m:ctrlPr>
              </m:eqArrPr>
              <m:e>
                <m:r>
                  <w:rPr>
                    <w:rFonts w:ascii="Cambria Math" w:eastAsia="宋体" w:hAnsi="Cambria Math" w:cs="Times New Roman"/>
                    <w:szCs w:val="21"/>
                  </w:rPr>
                  <m:t>0.345 -0.0283719</m:t>
                </m:r>
                <m:d>
                  <m:dPr>
                    <m:ctrlPr>
                      <w:rPr>
                        <w:rFonts w:ascii="Cambria Math" w:eastAsia="宋体" w:hAnsi="Cambria Math" w:cs="Times New Roman"/>
                        <w:bCs/>
                        <w:i/>
                        <w:szCs w:val="21"/>
                      </w:rPr>
                    </m:ctrlPr>
                  </m:dPr>
                  <m:e>
                    <m:r>
                      <w:rPr>
                        <w:rFonts w:ascii="Cambria Math" w:eastAsia="宋体" w:hAnsi="Cambria Math" w:cs="Times New Roman"/>
                        <w:szCs w:val="21"/>
                      </w:rPr>
                      <m:t>1+5.1K</m:t>
                    </m:r>
                  </m:e>
                </m:d>
                <m:r>
                  <w:rPr>
                    <w:rFonts w:ascii="Cambria Math" w:eastAsia="宋体" w:hAnsi="Cambria Math" w:cs="Times New Roman"/>
                    <w:szCs w:val="21"/>
                  </w:rPr>
                  <m:t>&gt;0</m:t>
                </m:r>
              </m:e>
              <m:e>
                <m:r>
                  <w:rPr>
                    <w:rFonts w:ascii="Cambria Math" w:eastAsia="宋体" w:hAnsi="Cambria Math" w:cs="Times New Roman"/>
                    <w:szCs w:val="21"/>
                  </w:rPr>
                  <m:t>1+5.</m:t>
                </m:r>
                <m:r>
                  <w:rPr>
                    <w:rFonts w:ascii="Cambria Math" w:eastAsia="宋体" w:hAnsi="Cambria Math" w:cs="Times New Roman" w:hint="eastAsia"/>
                    <w:szCs w:val="21"/>
                  </w:rPr>
                  <m:t>1</m:t>
                </m:r>
                <m:r>
                  <w:rPr>
                    <w:rFonts w:ascii="Cambria Math" w:eastAsia="宋体" w:hAnsi="Cambria Math" w:cs="Times New Roman"/>
                    <w:szCs w:val="21"/>
                  </w:rPr>
                  <m:t>K&gt;0</m:t>
                </m:r>
              </m:e>
            </m:eqArr>
          </m:e>
        </m:d>
      </m:oMath>
      <w:r>
        <w:rPr>
          <w:rFonts w:ascii="Times New Roman" w:eastAsia="宋体" w:hAnsi="Times New Roman" w:cs="Times New Roman" w:hint="eastAsia"/>
          <w:bCs/>
          <w:szCs w:val="21"/>
        </w:rPr>
        <w:t>，即</w:t>
      </w:r>
      <m:oMath>
        <m:r>
          <m:rPr>
            <m:sty m:val="p"/>
          </m:rPr>
          <w:rPr>
            <w:rFonts w:ascii="Cambria Math" w:eastAsia="宋体" w:hAnsi="Cambria Math" w:cs="Times New Roman"/>
            <w:szCs w:val="21"/>
          </w:rPr>
          <m:t>-0.196&lt;K&lt;2.19</m:t>
        </m:r>
        <m:r>
          <w:rPr>
            <w:rFonts w:ascii="Cambria Math" w:eastAsia="宋体" w:hAnsi="Cambria Math" w:cs="Times New Roman"/>
            <w:szCs w:val="21"/>
          </w:rPr>
          <m:t>,</m:t>
        </m:r>
        <m:r>
          <m:rPr>
            <m:sty m:val="p"/>
          </m:rPr>
          <w:rPr>
            <w:rFonts w:ascii="Cambria Math" w:eastAsia="宋体" w:hAnsi="Cambria Math"/>
          </w:rPr>
          <m:t>1&lt;Kp&lt;11.17</m:t>
        </m:r>
      </m:oMath>
    </w:p>
    <w:p w14:paraId="05091E47" w14:textId="77777777" w:rsidR="00D5690A" w:rsidRDefault="00000000">
      <w:pPr>
        <w:tabs>
          <w:tab w:val="left" w:pos="720"/>
        </w:tabs>
        <w:spacing w:line="360" w:lineRule="auto"/>
        <w:ind w:left="720"/>
        <w:rPr>
          <w:rFonts w:ascii="宋体" w:eastAsia="宋体" w:hAnsi="宋体"/>
        </w:rPr>
      </w:pPr>
      <w:r>
        <w:rPr>
          <w:rFonts w:ascii="宋体" w:eastAsia="宋体" w:hAnsi="宋体"/>
        </w:rPr>
        <w:t>当旋转8圈时</w:t>
      </w:r>
      <m:oMath>
        <m:r>
          <m:rPr>
            <m:sty m:val="p"/>
          </m:rPr>
          <w:rPr>
            <w:rFonts w:ascii="Cambria Math" w:eastAsia="宋体" w:hAnsi="Cambria Math"/>
          </w:rPr>
          <m:t>Kp=19.2&gt;11.17</m:t>
        </m:r>
      </m:oMath>
      <w:r>
        <w:rPr>
          <w:rFonts w:ascii="宋体" w:eastAsia="宋体" w:hAnsi="宋体" w:hint="eastAsia"/>
        </w:rPr>
        <w:t>，</w:t>
      </w:r>
      <w:r>
        <w:rPr>
          <w:rFonts w:ascii="宋体" w:eastAsia="宋体" w:hAnsi="宋体"/>
        </w:rPr>
        <w:t>系统传递函数</w:t>
      </w:r>
      <w:r>
        <w:rPr>
          <w:rFonts w:ascii="宋体" w:eastAsia="宋体" w:hAnsi="宋体" w:hint="eastAsia"/>
        </w:rPr>
        <w:t>的极点</w:t>
      </w:r>
      <w:r>
        <w:rPr>
          <w:rFonts w:ascii="宋体" w:eastAsia="宋体" w:hAnsi="宋体"/>
        </w:rPr>
        <w:t>出现</w:t>
      </w:r>
      <w:r>
        <w:rPr>
          <w:rFonts w:ascii="宋体" w:eastAsia="宋体" w:hAnsi="宋体" w:hint="eastAsia"/>
        </w:rPr>
        <w:t>在虚轴右侧</w:t>
      </w:r>
      <w:r>
        <w:rPr>
          <w:rFonts w:ascii="宋体" w:eastAsia="宋体" w:hAnsi="宋体"/>
        </w:rPr>
        <w:t>，系统不稳定</w:t>
      </w:r>
      <w:r>
        <w:rPr>
          <w:rFonts w:ascii="宋体" w:eastAsia="宋体" w:hAnsi="宋体" w:hint="eastAsia"/>
        </w:rPr>
        <w:t>。</w:t>
      </w:r>
    </w:p>
    <w:p w14:paraId="49DB2BA9" w14:textId="77777777" w:rsidR="00D5690A" w:rsidRDefault="00000000">
      <w:pPr>
        <w:tabs>
          <w:tab w:val="left" w:pos="720"/>
        </w:tabs>
        <w:spacing w:line="360" w:lineRule="auto"/>
        <w:ind w:left="720"/>
        <w:rPr>
          <w:rFonts w:ascii="宋体" w:eastAsia="宋体" w:hAnsi="宋体"/>
        </w:rPr>
      </w:pPr>
      <w:r>
        <w:rPr>
          <w:rFonts w:ascii="宋体" w:eastAsia="宋体" w:hAnsi="宋体" w:hint="eastAsia"/>
        </w:rPr>
        <w:t>分析实验结果，仿真时输出趋于无穷大，实际中</w:t>
      </w:r>
      <w:r>
        <w:rPr>
          <w:rFonts w:ascii="宋体" w:eastAsia="宋体" w:hAnsi="宋体"/>
        </w:rPr>
        <w:t>由于运放</w:t>
      </w:r>
      <w:r>
        <w:rPr>
          <w:rFonts w:ascii="宋体" w:eastAsia="宋体" w:hAnsi="宋体" w:hint="eastAsia"/>
        </w:rPr>
        <w:t>存在</w:t>
      </w:r>
      <w:r>
        <w:rPr>
          <w:rFonts w:ascii="宋体" w:eastAsia="宋体" w:hAnsi="宋体"/>
        </w:rPr>
        <w:t>饱和电压，输出在一定范围内振荡。</w:t>
      </w:r>
    </w:p>
    <w:p w14:paraId="7826D020" w14:textId="77777777" w:rsidR="00D5690A" w:rsidRDefault="00D5690A">
      <w:pPr>
        <w:ind w:left="720"/>
        <w:rPr>
          <w:rFonts w:ascii="宋体" w:eastAsia="宋体" w:hAnsi="宋体"/>
        </w:rPr>
      </w:pPr>
    </w:p>
    <w:p w14:paraId="040B64BF" w14:textId="77777777" w:rsidR="00D5690A" w:rsidRDefault="00000000">
      <w:pPr>
        <w:numPr>
          <w:ilvl w:val="0"/>
          <w:numId w:val="4"/>
        </w:numPr>
        <w:spacing w:line="276" w:lineRule="auto"/>
        <w:rPr>
          <w:rFonts w:ascii="宋体" w:eastAsia="宋体" w:hAnsi="宋体"/>
          <w:b/>
          <w:bCs/>
        </w:rPr>
      </w:pPr>
      <w:r>
        <w:rPr>
          <w:rFonts w:ascii="宋体" w:eastAsia="宋体" w:hAnsi="宋体" w:hint="eastAsia"/>
          <w:b/>
          <w:bCs/>
        </w:rPr>
        <w:t>根据教材上稳态误差理论公式E</w:t>
      </w:r>
      <w:r>
        <w:rPr>
          <w:rFonts w:ascii="宋体" w:eastAsia="宋体" w:hAnsi="宋体"/>
          <w:b/>
          <w:bCs/>
        </w:rPr>
        <w:t>=R/1+KP</w:t>
      </w:r>
      <w:r>
        <w:rPr>
          <w:rFonts w:ascii="宋体" w:eastAsia="宋体" w:hAnsi="宋体" w:hint="eastAsia"/>
          <w:b/>
          <w:bCs/>
        </w:rPr>
        <w:t>（0型），</w:t>
      </w:r>
      <w:r>
        <w:rPr>
          <w:rFonts w:ascii="宋体" w:eastAsia="宋体" w:hAnsi="宋体"/>
          <w:b/>
          <w:bCs/>
        </w:rPr>
        <w:t>计算</w:t>
      </w:r>
      <w:r>
        <w:rPr>
          <w:rFonts w:ascii="宋体" w:eastAsia="宋体" w:hAnsi="宋体" w:hint="eastAsia"/>
          <w:b/>
          <w:bCs/>
        </w:rPr>
        <w:t>本</w:t>
      </w:r>
      <w:r>
        <w:rPr>
          <w:rFonts w:ascii="宋体" w:eastAsia="宋体" w:hAnsi="宋体"/>
          <w:b/>
          <w:bCs/>
        </w:rPr>
        <w:t>系统的稳态</w:t>
      </w:r>
      <w:r>
        <w:rPr>
          <w:rFonts w:ascii="宋体" w:eastAsia="宋体" w:hAnsi="宋体" w:hint="eastAsia"/>
          <w:b/>
          <w:bCs/>
        </w:rPr>
        <w:t>误差</w:t>
      </w:r>
      <w:r>
        <w:rPr>
          <w:rFonts w:ascii="宋体" w:eastAsia="宋体" w:hAnsi="宋体"/>
          <w:b/>
          <w:bCs/>
        </w:rPr>
        <w:t>E</w:t>
      </w:r>
      <w:r>
        <w:rPr>
          <w:rFonts w:ascii="宋体" w:eastAsia="宋体" w:hAnsi="宋体" w:hint="eastAsia"/>
          <w:b/>
          <w:bCs/>
        </w:rPr>
        <w:t>。注意：R是稳定</w:t>
      </w:r>
      <w:r>
        <w:rPr>
          <w:rFonts w:ascii="宋体" w:eastAsia="宋体" w:hAnsi="宋体"/>
          <w:b/>
          <w:bCs/>
        </w:rPr>
        <w:t>后系统的给定</w:t>
      </w:r>
      <w:r>
        <w:rPr>
          <w:rFonts w:ascii="宋体" w:eastAsia="宋体" w:hAnsi="宋体" w:hint="eastAsia"/>
          <w:b/>
          <w:bCs/>
        </w:rPr>
        <w:t>电压值，用数字电压表可测得。此处开环增益K</w:t>
      </w:r>
      <w:r>
        <w:rPr>
          <w:rFonts w:ascii="宋体" w:eastAsia="宋体" w:hAnsi="宋体"/>
          <w:b/>
          <w:bCs/>
        </w:rPr>
        <w:t>P</w:t>
      </w:r>
      <w:r>
        <w:rPr>
          <w:rFonts w:ascii="宋体" w:eastAsia="宋体" w:hAnsi="宋体" w:hint="eastAsia"/>
          <w:b/>
          <w:bCs/>
        </w:rPr>
        <w:t>在带了负载以后，实际下降了一半，</w:t>
      </w:r>
      <w:r>
        <w:rPr>
          <w:rFonts w:ascii="宋体" w:eastAsia="宋体" w:hAnsi="宋体"/>
          <w:b/>
          <w:bCs/>
        </w:rPr>
        <w:t>即KP=1/2Kp</w:t>
      </w:r>
      <w:r>
        <w:rPr>
          <w:rFonts w:ascii="宋体" w:eastAsia="宋体" w:hAnsi="宋体" w:hint="eastAsia"/>
          <w:b/>
          <w:bCs/>
        </w:rPr>
        <w:t>，</w:t>
      </w:r>
      <w:r>
        <w:rPr>
          <w:rFonts w:ascii="宋体" w:eastAsia="宋体" w:hAnsi="宋体"/>
          <w:b/>
          <w:bCs/>
        </w:rPr>
        <w:t>如何理解？</w:t>
      </w:r>
    </w:p>
    <w:p w14:paraId="4424B673" w14:textId="77777777" w:rsidR="00D5690A" w:rsidRDefault="00000000">
      <w:pPr>
        <w:tabs>
          <w:tab w:val="left" w:pos="720"/>
        </w:tabs>
        <w:ind w:firstLineChars="50" w:firstLine="105"/>
        <w:rPr>
          <w:rFonts w:ascii="宋体" w:eastAsia="宋体" w:hAnsi="宋体"/>
        </w:rPr>
      </w:pPr>
      <w:r>
        <w:rPr>
          <w:rFonts w:ascii="宋体" w:eastAsia="宋体" w:hAnsi="宋体" w:hint="eastAsia"/>
        </w:rPr>
        <w:t>答：</w:t>
      </w:r>
      <w:r>
        <w:rPr>
          <w:rFonts w:ascii="宋体" w:eastAsia="宋体" w:hAnsi="宋体" w:hint="eastAsia"/>
          <w:b/>
          <w:bCs/>
        </w:rPr>
        <w:t xml:space="preserve"> </w:t>
      </w:r>
      <w:r>
        <w:rPr>
          <w:rFonts w:ascii="宋体" w:eastAsia="宋体" w:hAnsi="宋体"/>
          <w:b/>
          <w:bCs/>
        </w:rPr>
        <w:t xml:space="preserve"> </w:t>
      </w:r>
      <w:r>
        <w:rPr>
          <w:rFonts w:ascii="宋体" w:eastAsia="宋体" w:hAnsi="宋体"/>
        </w:rPr>
        <w:t>用数字表</w:t>
      </w:r>
      <w:r>
        <w:rPr>
          <w:rFonts w:ascii="宋体" w:eastAsia="宋体" w:hAnsi="宋体" w:hint="eastAsia"/>
        </w:rPr>
        <w:t>测量给定电压，根据公式</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e</m:t>
            </m:r>
          </m:e>
          <m:sub>
            <m:r>
              <w:rPr>
                <w:rFonts w:ascii="Cambria Math" w:eastAsia="宋体" w:hAnsi="Cambria Math" w:cs="Times New Roman"/>
                <w:sz w:val="24"/>
                <w:szCs w:val="24"/>
              </w:rPr>
              <m:t>ss</m:t>
            </m:r>
          </m:sub>
        </m:sSub>
        <m:r>
          <w:rPr>
            <w:rFonts w:ascii="Cambria Math" w:eastAsia="宋体" w:hAnsi="Cambria Math" w:cs="Times New Roman"/>
            <w:sz w:val="24"/>
            <w:szCs w:val="24"/>
          </w:rPr>
          <m:t>=</m:t>
        </m:r>
        <m:f>
          <m:fPr>
            <m:ctrlPr>
              <w:rPr>
                <w:rFonts w:ascii="Cambria Math" w:eastAsia="宋体" w:hAnsi="Cambria Math" w:cs="Times New Roman"/>
                <w:i/>
                <w:sz w:val="24"/>
                <w:szCs w:val="24"/>
              </w:rPr>
            </m:ctrlPr>
          </m:fPr>
          <m:num>
            <m:r>
              <w:rPr>
                <w:rFonts w:ascii="Cambria Math" w:eastAsia="宋体" w:hAnsi="Cambria Math" w:cs="Times New Roman"/>
                <w:sz w:val="24"/>
                <w:szCs w:val="24"/>
              </w:rPr>
              <m:t>A</m:t>
            </m:r>
          </m:num>
          <m:den>
            <m:r>
              <w:rPr>
                <w:rFonts w:ascii="Cambria Math" w:eastAsia="宋体" w:hAnsi="Cambria Math" w:cs="Times New Roman"/>
                <w:sz w:val="24"/>
                <w:szCs w:val="24"/>
              </w:rPr>
              <m:t>1+Kp</m:t>
            </m:r>
          </m:den>
        </m:f>
      </m:oMath>
      <w:r>
        <w:rPr>
          <w:rFonts w:ascii="宋体" w:eastAsia="宋体" w:hAnsi="宋体" w:hint="eastAsia"/>
        </w:rPr>
        <w:t>，计算0型</w:t>
      </w:r>
      <w:r>
        <w:rPr>
          <w:rFonts w:ascii="宋体" w:eastAsia="宋体" w:hAnsi="宋体"/>
        </w:rPr>
        <w:t>系统的稳态误差</w:t>
      </w:r>
      <w:r>
        <w:rPr>
          <w:rFonts w:ascii="宋体" w:eastAsia="宋体" w:hAnsi="宋体" w:hint="eastAsia"/>
        </w:rPr>
        <w:t>E</w:t>
      </w:r>
      <w:r>
        <w:rPr>
          <w:rFonts w:ascii="宋体" w:eastAsia="宋体" w:hAnsi="宋体"/>
        </w:rPr>
        <w:t>。</w:t>
      </w:r>
    </w:p>
    <w:tbl>
      <w:tblPr>
        <w:tblStyle w:val="ad"/>
        <w:tblW w:w="0" w:type="auto"/>
        <w:jc w:val="center"/>
        <w:tblLook w:val="04A0" w:firstRow="1" w:lastRow="0" w:firstColumn="1" w:lastColumn="0" w:noHBand="0" w:noVBand="1"/>
      </w:tblPr>
      <w:tblGrid>
        <w:gridCol w:w="1134"/>
        <w:gridCol w:w="1134"/>
        <w:gridCol w:w="1134"/>
        <w:gridCol w:w="1134"/>
        <w:gridCol w:w="1134"/>
      </w:tblGrid>
      <w:tr w:rsidR="00D5690A" w14:paraId="68A803F4" w14:textId="77777777">
        <w:trPr>
          <w:jc w:val="center"/>
        </w:trPr>
        <w:tc>
          <w:tcPr>
            <w:tcW w:w="1134" w:type="dxa"/>
          </w:tcPr>
          <w:p w14:paraId="4F78230E" w14:textId="77777777" w:rsidR="00D5690A" w:rsidRDefault="00D5690A">
            <w:pPr>
              <w:pStyle w:val="afa"/>
              <w:spacing w:line="360" w:lineRule="auto"/>
              <w:ind w:firstLineChars="0" w:firstLine="0"/>
              <w:jc w:val="center"/>
              <w:rPr>
                <w:szCs w:val="21"/>
              </w:rPr>
            </w:pPr>
          </w:p>
        </w:tc>
        <w:tc>
          <w:tcPr>
            <w:tcW w:w="1134" w:type="dxa"/>
          </w:tcPr>
          <w:p w14:paraId="4EE5C2A7" w14:textId="77777777" w:rsidR="00D5690A" w:rsidRDefault="00000000">
            <w:pPr>
              <w:pStyle w:val="afa"/>
              <w:spacing w:line="360" w:lineRule="auto"/>
              <w:ind w:firstLineChars="0" w:firstLine="0"/>
              <w:jc w:val="center"/>
              <w:rPr>
                <w:szCs w:val="21"/>
              </w:rPr>
            </w:pPr>
            <w:r>
              <w:rPr>
                <w:b/>
                <w:bCs/>
                <w:kern w:val="0"/>
                <w:szCs w:val="21"/>
              </w:rPr>
              <w:t>1</w:t>
            </w:r>
            <w:r>
              <w:rPr>
                <w:b/>
                <w:bCs/>
                <w:kern w:val="0"/>
                <w:szCs w:val="21"/>
              </w:rPr>
              <w:t>圈</w:t>
            </w:r>
          </w:p>
        </w:tc>
        <w:tc>
          <w:tcPr>
            <w:tcW w:w="1134" w:type="dxa"/>
          </w:tcPr>
          <w:p w14:paraId="5F695017" w14:textId="77777777" w:rsidR="00D5690A" w:rsidRDefault="00000000">
            <w:pPr>
              <w:pStyle w:val="afa"/>
              <w:spacing w:line="360" w:lineRule="auto"/>
              <w:ind w:firstLineChars="0" w:firstLine="0"/>
              <w:jc w:val="center"/>
              <w:rPr>
                <w:szCs w:val="21"/>
              </w:rPr>
            </w:pPr>
            <w:r>
              <w:rPr>
                <w:b/>
                <w:bCs/>
                <w:kern w:val="0"/>
                <w:szCs w:val="21"/>
              </w:rPr>
              <w:t>2</w:t>
            </w:r>
            <w:r>
              <w:rPr>
                <w:b/>
                <w:bCs/>
                <w:kern w:val="0"/>
                <w:szCs w:val="21"/>
              </w:rPr>
              <w:t>圈</w:t>
            </w:r>
          </w:p>
        </w:tc>
        <w:tc>
          <w:tcPr>
            <w:tcW w:w="1134" w:type="dxa"/>
          </w:tcPr>
          <w:p w14:paraId="663270DF" w14:textId="77777777" w:rsidR="00D5690A" w:rsidRDefault="00000000">
            <w:pPr>
              <w:pStyle w:val="afa"/>
              <w:spacing w:line="360" w:lineRule="auto"/>
              <w:ind w:firstLineChars="0" w:firstLine="0"/>
              <w:jc w:val="center"/>
              <w:rPr>
                <w:szCs w:val="21"/>
              </w:rPr>
            </w:pPr>
            <w:r>
              <w:rPr>
                <w:b/>
                <w:bCs/>
                <w:kern w:val="0"/>
                <w:szCs w:val="21"/>
              </w:rPr>
              <w:t>4</w:t>
            </w:r>
            <w:r>
              <w:rPr>
                <w:b/>
                <w:bCs/>
                <w:kern w:val="0"/>
                <w:szCs w:val="21"/>
              </w:rPr>
              <w:t>圈</w:t>
            </w:r>
          </w:p>
        </w:tc>
        <w:tc>
          <w:tcPr>
            <w:tcW w:w="1134" w:type="dxa"/>
          </w:tcPr>
          <w:p w14:paraId="38211825" w14:textId="77777777" w:rsidR="00D5690A" w:rsidRDefault="00000000">
            <w:pPr>
              <w:pStyle w:val="afa"/>
              <w:spacing w:line="360" w:lineRule="auto"/>
              <w:ind w:firstLineChars="0" w:firstLine="0"/>
              <w:jc w:val="center"/>
              <w:rPr>
                <w:szCs w:val="21"/>
              </w:rPr>
            </w:pPr>
            <w:r>
              <w:rPr>
                <w:b/>
                <w:bCs/>
                <w:kern w:val="0"/>
                <w:szCs w:val="21"/>
              </w:rPr>
              <w:t>8</w:t>
            </w:r>
            <w:r>
              <w:rPr>
                <w:b/>
                <w:bCs/>
                <w:kern w:val="0"/>
                <w:szCs w:val="21"/>
              </w:rPr>
              <w:t>圈</w:t>
            </w:r>
          </w:p>
        </w:tc>
      </w:tr>
      <w:tr w:rsidR="00D5690A" w14:paraId="110AB013" w14:textId="77777777">
        <w:trPr>
          <w:jc w:val="center"/>
        </w:trPr>
        <w:tc>
          <w:tcPr>
            <w:tcW w:w="1134" w:type="dxa"/>
          </w:tcPr>
          <w:p w14:paraId="10AC908B" w14:textId="77777777" w:rsidR="00D5690A" w:rsidRDefault="00000000">
            <w:pPr>
              <w:pStyle w:val="afa"/>
              <w:spacing w:line="360" w:lineRule="auto"/>
              <w:ind w:firstLineChars="0" w:firstLine="0"/>
              <w:jc w:val="center"/>
              <w:rPr>
                <w:szCs w:val="21"/>
              </w:rPr>
            </w:pPr>
            <w:r>
              <w:rPr>
                <w:b/>
                <w:bCs/>
                <w:kern w:val="0"/>
                <w:szCs w:val="21"/>
              </w:rPr>
              <w:t>R/V</w:t>
            </w:r>
          </w:p>
        </w:tc>
        <w:tc>
          <w:tcPr>
            <w:tcW w:w="1134" w:type="dxa"/>
          </w:tcPr>
          <w:p w14:paraId="4731E35C" w14:textId="77777777" w:rsidR="00D5690A" w:rsidRDefault="00000000">
            <w:pPr>
              <w:pStyle w:val="afa"/>
              <w:spacing w:line="360" w:lineRule="auto"/>
              <w:ind w:firstLineChars="0" w:firstLine="0"/>
              <w:jc w:val="center"/>
              <w:rPr>
                <w:szCs w:val="21"/>
              </w:rPr>
            </w:pPr>
            <w:r>
              <w:rPr>
                <w:kern w:val="0"/>
                <w:szCs w:val="21"/>
              </w:rPr>
              <w:t>2.85</w:t>
            </w:r>
          </w:p>
        </w:tc>
        <w:tc>
          <w:tcPr>
            <w:tcW w:w="1134" w:type="dxa"/>
          </w:tcPr>
          <w:p w14:paraId="5FEC2978" w14:textId="77777777" w:rsidR="00D5690A" w:rsidRDefault="00000000">
            <w:pPr>
              <w:pStyle w:val="afa"/>
              <w:spacing w:line="360" w:lineRule="auto"/>
              <w:ind w:firstLineChars="0" w:firstLine="0"/>
              <w:jc w:val="center"/>
              <w:rPr>
                <w:szCs w:val="21"/>
              </w:rPr>
            </w:pPr>
            <w:r>
              <w:rPr>
                <w:kern w:val="0"/>
                <w:szCs w:val="21"/>
              </w:rPr>
              <w:t>2.43</w:t>
            </w:r>
          </w:p>
        </w:tc>
        <w:tc>
          <w:tcPr>
            <w:tcW w:w="1134" w:type="dxa"/>
          </w:tcPr>
          <w:p w14:paraId="01FFD3C3" w14:textId="77777777" w:rsidR="00D5690A" w:rsidRDefault="00000000">
            <w:pPr>
              <w:pStyle w:val="afa"/>
              <w:spacing w:line="360" w:lineRule="auto"/>
              <w:ind w:firstLineChars="0" w:firstLine="0"/>
              <w:jc w:val="center"/>
              <w:rPr>
                <w:szCs w:val="21"/>
              </w:rPr>
            </w:pPr>
            <w:r>
              <w:rPr>
                <w:kern w:val="0"/>
                <w:szCs w:val="21"/>
              </w:rPr>
              <w:t>2.22</w:t>
            </w:r>
          </w:p>
        </w:tc>
        <w:tc>
          <w:tcPr>
            <w:tcW w:w="1134" w:type="dxa"/>
          </w:tcPr>
          <w:p w14:paraId="4E6B9A49" w14:textId="77777777" w:rsidR="00D5690A" w:rsidRDefault="00000000">
            <w:pPr>
              <w:pStyle w:val="afa"/>
              <w:spacing w:line="360" w:lineRule="auto"/>
              <w:ind w:firstLineChars="0" w:firstLine="0"/>
              <w:jc w:val="center"/>
              <w:rPr>
                <w:szCs w:val="21"/>
              </w:rPr>
            </w:pPr>
            <w:r>
              <w:rPr>
                <w:kern w:val="0"/>
                <w:szCs w:val="21"/>
              </w:rPr>
              <w:t>振荡</w:t>
            </w:r>
          </w:p>
        </w:tc>
      </w:tr>
      <w:tr w:rsidR="00D5690A" w14:paraId="340D5041" w14:textId="77777777">
        <w:trPr>
          <w:jc w:val="center"/>
        </w:trPr>
        <w:tc>
          <w:tcPr>
            <w:tcW w:w="1134" w:type="dxa"/>
          </w:tcPr>
          <w:p w14:paraId="6211934E" w14:textId="77777777" w:rsidR="00D5690A" w:rsidRDefault="00000000">
            <w:pPr>
              <w:pStyle w:val="afa"/>
              <w:spacing w:line="360" w:lineRule="auto"/>
              <w:ind w:firstLineChars="0" w:firstLine="0"/>
              <w:jc w:val="center"/>
              <w:rPr>
                <w:b/>
                <w:bCs/>
                <w:kern w:val="0"/>
                <w:szCs w:val="21"/>
              </w:rPr>
            </w:pPr>
            <w:r>
              <w:rPr>
                <w:rFonts w:hint="eastAsia"/>
                <w:b/>
                <w:bCs/>
                <w:kern w:val="0"/>
                <w:szCs w:val="21"/>
              </w:rPr>
              <w:t>E</w:t>
            </w:r>
          </w:p>
        </w:tc>
        <w:tc>
          <w:tcPr>
            <w:tcW w:w="1134" w:type="dxa"/>
            <w:vAlign w:val="center"/>
          </w:tcPr>
          <w:p w14:paraId="574CFF56" w14:textId="77777777" w:rsidR="00D5690A" w:rsidRDefault="00000000">
            <w:pPr>
              <w:pStyle w:val="afa"/>
              <w:spacing w:line="360" w:lineRule="auto"/>
              <w:ind w:firstLineChars="0" w:firstLine="0"/>
              <w:jc w:val="center"/>
              <w:rPr>
                <w:kern w:val="0"/>
                <w:szCs w:val="21"/>
              </w:rPr>
            </w:pPr>
            <w:r>
              <w:rPr>
                <w:rFonts w:ascii="宋体" w:hAnsi="宋体" w:hint="eastAsia"/>
              </w:rPr>
              <w:t>1</w:t>
            </w:r>
            <w:r>
              <w:rPr>
                <w:rFonts w:ascii="宋体" w:hAnsi="宋体"/>
              </w:rPr>
              <w:t>.296</w:t>
            </w:r>
          </w:p>
        </w:tc>
        <w:tc>
          <w:tcPr>
            <w:tcW w:w="1134" w:type="dxa"/>
            <w:vAlign w:val="center"/>
          </w:tcPr>
          <w:p w14:paraId="3FEC6494" w14:textId="77777777" w:rsidR="00D5690A" w:rsidRDefault="00000000">
            <w:pPr>
              <w:pStyle w:val="afa"/>
              <w:spacing w:line="360" w:lineRule="auto"/>
              <w:ind w:firstLineChars="0" w:firstLine="0"/>
              <w:jc w:val="center"/>
              <w:rPr>
                <w:kern w:val="0"/>
                <w:szCs w:val="21"/>
              </w:rPr>
            </w:pPr>
            <w:r>
              <w:rPr>
                <w:rFonts w:ascii="宋体" w:hAnsi="宋体" w:hint="eastAsia"/>
              </w:rPr>
              <w:t>0</w:t>
            </w:r>
            <w:r>
              <w:rPr>
                <w:rFonts w:ascii="宋体" w:hAnsi="宋体"/>
              </w:rPr>
              <w:t>.714</w:t>
            </w:r>
          </w:p>
        </w:tc>
        <w:tc>
          <w:tcPr>
            <w:tcW w:w="1134" w:type="dxa"/>
            <w:vAlign w:val="center"/>
          </w:tcPr>
          <w:p w14:paraId="6ADB4F8A" w14:textId="77777777" w:rsidR="00D5690A" w:rsidRDefault="00000000">
            <w:pPr>
              <w:pStyle w:val="afa"/>
              <w:spacing w:line="360" w:lineRule="auto"/>
              <w:ind w:firstLineChars="0" w:firstLine="0"/>
              <w:jc w:val="center"/>
              <w:rPr>
                <w:kern w:val="0"/>
                <w:szCs w:val="21"/>
              </w:rPr>
            </w:pPr>
            <w:r>
              <w:rPr>
                <w:rFonts w:ascii="宋体" w:hAnsi="宋体" w:hint="eastAsia"/>
              </w:rPr>
              <w:t>0</w:t>
            </w:r>
            <w:r>
              <w:rPr>
                <w:rFonts w:ascii="宋体" w:hAnsi="宋体"/>
              </w:rPr>
              <w:t>.383</w:t>
            </w:r>
          </w:p>
        </w:tc>
        <w:tc>
          <w:tcPr>
            <w:tcW w:w="1134" w:type="dxa"/>
          </w:tcPr>
          <w:p w14:paraId="7A874FCC" w14:textId="77777777" w:rsidR="00D5690A" w:rsidRDefault="00000000">
            <w:pPr>
              <w:pStyle w:val="afa"/>
              <w:spacing w:line="360" w:lineRule="auto"/>
              <w:ind w:firstLineChars="0" w:firstLine="0"/>
              <w:jc w:val="center"/>
              <w:rPr>
                <w:kern w:val="0"/>
                <w:szCs w:val="21"/>
              </w:rPr>
            </w:pPr>
            <w:r>
              <w:rPr>
                <w:kern w:val="0"/>
                <w:szCs w:val="21"/>
              </w:rPr>
              <w:t>振荡</w:t>
            </w:r>
          </w:p>
        </w:tc>
      </w:tr>
    </w:tbl>
    <w:p w14:paraId="7DCC8CED" w14:textId="77777777" w:rsidR="00D5690A" w:rsidRDefault="00000000">
      <w:pPr>
        <w:tabs>
          <w:tab w:val="left" w:pos="720"/>
        </w:tabs>
        <w:ind w:left="720"/>
        <w:rPr>
          <w:rFonts w:ascii="宋体" w:eastAsia="宋体" w:hAnsi="宋体"/>
        </w:rPr>
      </w:pPr>
      <w:r>
        <w:rPr>
          <w:rFonts w:ascii="宋体" w:eastAsia="宋体" w:hAnsi="宋体"/>
        </w:rPr>
        <w:t>由数据可得，开环增益越大，稳态误差越小，但开环增益过大</w:t>
      </w:r>
      <w:r>
        <w:rPr>
          <w:rFonts w:ascii="宋体" w:eastAsia="宋体" w:hAnsi="宋体" w:hint="eastAsia"/>
        </w:rPr>
        <w:t>，容易导致</w:t>
      </w:r>
      <w:r>
        <w:rPr>
          <w:rFonts w:ascii="宋体" w:eastAsia="宋体" w:hAnsi="宋体"/>
        </w:rPr>
        <w:t>系统振荡。</w:t>
      </w:r>
    </w:p>
    <w:p w14:paraId="2B474C98" w14:textId="77777777" w:rsidR="00D5690A" w:rsidRDefault="00000000">
      <w:pPr>
        <w:tabs>
          <w:tab w:val="left" w:pos="720"/>
        </w:tabs>
        <w:ind w:left="720"/>
        <w:rPr>
          <w:rFonts w:ascii="宋体" w:eastAsia="宋体" w:hAnsi="宋体"/>
        </w:rPr>
      </w:pPr>
      <w:r>
        <w:rPr>
          <w:rFonts w:ascii="宋体" w:eastAsia="宋体" w:hAnsi="宋体" w:hint="eastAsia"/>
        </w:rPr>
        <w:t>系统存在内阻，引入负载后，负载分压导致输出电压变为原来的一半，因此可以认为</w:t>
      </w:r>
      <m:oMath>
        <m:r>
          <w:rPr>
            <w:rFonts w:ascii="Cambria Math" w:eastAsia="宋体" w:hAnsi="Cambria Math" w:hint="eastAsia"/>
          </w:rPr>
          <m:t>KP=</m:t>
        </m:r>
        <m:f>
          <m:fPr>
            <m:ctrlPr>
              <w:rPr>
                <w:rFonts w:ascii="Cambria Math" w:eastAsia="宋体" w:hAnsi="Cambria Math"/>
                <w:i/>
              </w:rPr>
            </m:ctrlPr>
          </m:fPr>
          <m:num>
            <m:r>
              <w:rPr>
                <w:rFonts w:ascii="Cambria Math" w:eastAsia="宋体" w:hAnsi="Cambria Math" w:hint="eastAsia"/>
              </w:rPr>
              <m:t>1</m:t>
            </m:r>
          </m:num>
          <m:den>
            <m:r>
              <w:rPr>
                <w:rFonts w:ascii="Cambria Math" w:eastAsia="宋体" w:hAnsi="Cambria Math" w:hint="eastAsia"/>
              </w:rPr>
              <m:t>2</m:t>
            </m:r>
          </m:den>
        </m:f>
        <m:r>
          <w:rPr>
            <w:rFonts w:ascii="Cambria Math" w:eastAsia="宋体" w:hAnsi="Cambria Math" w:hint="eastAsia"/>
          </w:rPr>
          <m:t>Kp</m:t>
        </m:r>
      </m:oMath>
      <w:r>
        <w:rPr>
          <w:rFonts w:ascii="宋体" w:eastAsia="宋体" w:hAnsi="宋体" w:hint="eastAsia"/>
        </w:rPr>
        <w:t>。</w:t>
      </w:r>
    </w:p>
    <w:p w14:paraId="69523DA8" w14:textId="77777777" w:rsidR="00D5690A" w:rsidRDefault="00D5690A">
      <w:pPr>
        <w:tabs>
          <w:tab w:val="left" w:pos="720"/>
        </w:tabs>
        <w:ind w:left="720"/>
        <w:rPr>
          <w:rFonts w:ascii="宋体" w:eastAsia="宋体" w:hAnsi="宋体"/>
        </w:rPr>
      </w:pPr>
    </w:p>
    <w:p w14:paraId="13143917" w14:textId="77777777" w:rsidR="00D5690A" w:rsidRDefault="00000000">
      <w:pPr>
        <w:numPr>
          <w:ilvl w:val="0"/>
          <w:numId w:val="4"/>
        </w:numPr>
        <w:rPr>
          <w:rFonts w:ascii="宋体" w:eastAsia="宋体" w:hAnsi="宋体"/>
          <w:b/>
          <w:bCs/>
        </w:rPr>
      </w:pPr>
      <w:r>
        <w:rPr>
          <w:rFonts w:ascii="宋体" w:eastAsia="宋体" w:hAnsi="宋体" w:hint="eastAsia"/>
          <w:b/>
          <w:bCs/>
        </w:rPr>
        <w:t>请从</w:t>
      </w:r>
      <w:r>
        <w:rPr>
          <w:rFonts w:ascii="宋体" w:eastAsia="宋体" w:hAnsi="宋体"/>
          <w:b/>
          <w:bCs/>
        </w:rPr>
        <w:t>“</w:t>
      </w:r>
      <w:r>
        <w:rPr>
          <w:rFonts w:ascii="宋体" w:eastAsia="宋体" w:hAnsi="宋体" w:hint="eastAsia"/>
          <w:b/>
          <w:bCs/>
        </w:rPr>
        <w:t>干电池</w:t>
      </w:r>
      <w:r>
        <w:rPr>
          <w:rFonts w:ascii="宋体" w:eastAsia="宋体" w:hAnsi="宋体"/>
          <w:b/>
          <w:bCs/>
        </w:rPr>
        <w:t>、开关电源、程控电源”</w:t>
      </w:r>
      <w:r>
        <w:rPr>
          <w:rFonts w:ascii="宋体" w:eastAsia="宋体" w:hAnsi="宋体" w:hint="eastAsia"/>
          <w:b/>
          <w:bCs/>
        </w:rPr>
        <w:t>的</w:t>
      </w:r>
      <w:r>
        <w:rPr>
          <w:rFonts w:ascii="宋体" w:eastAsia="宋体" w:hAnsi="宋体"/>
          <w:b/>
          <w:bCs/>
        </w:rPr>
        <w:t>角度来分析</w:t>
      </w:r>
      <w:r>
        <w:rPr>
          <w:rFonts w:ascii="宋体" w:eastAsia="宋体" w:hAnsi="宋体" w:hint="eastAsia"/>
          <w:b/>
          <w:bCs/>
        </w:rPr>
        <w:t>闭环</w:t>
      </w:r>
      <w:r>
        <w:rPr>
          <w:rFonts w:ascii="宋体" w:eastAsia="宋体" w:hAnsi="宋体"/>
          <w:b/>
          <w:bCs/>
        </w:rPr>
        <w:t>负反馈对</w:t>
      </w:r>
      <w:r>
        <w:rPr>
          <w:rFonts w:ascii="宋体" w:eastAsia="宋体" w:hAnsi="宋体" w:hint="eastAsia"/>
          <w:b/>
          <w:bCs/>
        </w:rPr>
        <w:t>控制</w:t>
      </w:r>
      <w:r>
        <w:rPr>
          <w:rFonts w:ascii="宋体" w:eastAsia="宋体" w:hAnsi="宋体"/>
          <w:b/>
          <w:bCs/>
        </w:rPr>
        <w:t>系统的重要性</w:t>
      </w:r>
      <w:r>
        <w:rPr>
          <w:rFonts w:ascii="宋体" w:eastAsia="宋体" w:hAnsi="宋体" w:hint="eastAsia"/>
          <w:b/>
          <w:bCs/>
        </w:rPr>
        <w:t>，</w:t>
      </w:r>
      <w:r>
        <w:rPr>
          <w:rFonts w:ascii="宋体" w:eastAsia="宋体" w:hAnsi="宋体"/>
          <w:b/>
          <w:bCs/>
        </w:rPr>
        <w:t>并结合自身</w:t>
      </w:r>
      <w:r>
        <w:rPr>
          <w:rFonts w:ascii="宋体" w:eastAsia="宋体" w:hAnsi="宋体" w:hint="eastAsia"/>
          <w:b/>
          <w:bCs/>
        </w:rPr>
        <w:lastRenderedPageBreak/>
        <w:t>学习和</w:t>
      </w:r>
      <w:r>
        <w:rPr>
          <w:rFonts w:ascii="宋体" w:eastAsia="宋体" w:hAnsi="宋体"/>
          <w:b/>
          <w:bCs/>
        </w:rPr>
        <w:t>生活的经历，</w:t>
      </w:r>
      <w:r>
        <w:rPr>
          <w:rFonts w:ascii="宋体" w:eastAsia="宋体" w:hAnsi="宋体" w:hint="eastAsia"/>
          <w:b/>
          <w:bCs/>
        </w:rPr>
        <w:t>畅想一下</w:t>
      </w:r>
      <w:r>
        <w:rPr>
          <w:rFonts w:ascii="宋体" w:eastAsia="宋体" w:hAnsi="宋体"/>
          <w:b/>
          <w:bCs/>
        </w:rPr>
        <w:t>我国</w:t>
      </w:r>
      <w:r>
        <w:rPr>
          <w:rFonts w:ascii="宋体" w:eastAsia="宋体" w:hAnsi="宋体" w:hint="eastAsia"/>
          <w:b/>
          <w:bCs/>
        </w:rPr>
        <w:t>在</w:t>
      </w:r>
      <w:r>
        <w:rPr>
          <w:rFonts w:ascii="宋体" w:eastAsia="宋体" w:hAnsi="宋体"/>
          <w:b/>
          <w:bCs/>
        </w:rPr>
        <w:t>电源发展方面的</w:t>
      </w:r>
      <w:r>
        <w:rPr>
          <w:rFonts w:ascii="宋体" w:eastAsia="宋体" w:hAnsi="宋体" w:hint="eastAsia"/>
          <w:b/>
          <w:bCs/>
        </w:rPr>
        <w:t>面临</w:t>
      </w:r>
      <w:r>
        <w:rPr>
          <w:rFonts w:ascii="宋体" w:eastAsia="宋体" w:hAnsi="宋体"/>
          <w:b/>
          <w:bCs/>
        </w:rPr>
        <w:t>的</w:t>
      </w:r>
      <w:r>
        <w:rPr>
          <w:rFonts w:ascii="宋体" w:eastAsia="宋体" w:hAnsi="宋体" w:hint="eastAsia"/>
          <w:b/>
          <w:bCs/>
        </w:rPr>
        <w:t>机遇</w:t>
      </w:r>
      <w:r>
        <w:rPr>
          <w:rFonts w:ascii="宋体" w:eastAsia="宋体" w:hAnsi="宋体"/>
          <w:b/>
          <w:bCs/>
        </w:rPr>
        <w:t>与挑战</w:t>
      </w:r>
      <w:r>
        <w:rPr>
          <w:rFonts w:ascii="宋体" w:eastAsia="宋体" w:hAnsi="宋体" w:hint="eastAsia"/>
          <w:b/>
          <w:bCs/>
        </w:rPr>
        <w:t>（加分</w:t>
      </w:r>
      <w:r>
        <w:rPr>
          <w:rFonts w:ascii="宋体" w:eastAsia="宋体" w:hAnsi="宋体"/>
          <w:b/>
          <w:bCs/>
        </w:rPr>
        <w:t>题</w:t>
      </w:r>
      <w:r>
        <w:rPr>
          <w:rFonts w:ascii="宋体" w:eastAsia="宋体" w:hAnsi="宋体" w:hint="eastAsia"/>
          <w:b/>
          <w:bCs/>
        </w:rPr>
        <w:t>）</w:t>
      </w:r>
      <w:r>
        <w:rPr>
          <w:rFonts w:ascii="宋体" w:eastAsia="宋体" w:hAnsi="宋体"/>
          <w:b/>
          <w:bCs/>
        </w:rPr>
        <w:t>。</w:t>
      </w:r>
    </w:p>
    <w:bookmarkEnd w:id="0"/>
    <w:p w14:paraId="09DEDFC8" w14:textId="4321CA10" w:rsidR="00D5690A" w:rsidRDefault="00000000" w:rsidP="00F17A8E">
      <w:pPr>
        <w:tabs>
          <w:tab w:val="left" w:pos="720"/>
        </w:tabs>
        <w:ind w:leftChars="50" w:left="729" w:hanging="624"/>
        <w:rPr>
          <w:rFonts w:ascii="宋体" w:eastAsia="宋体" w:hAnsi="宋体"/>
        </w:rPr>
      </w:pPr>
      <w:r>
        <w:rPr>
          <w:rFonts w:ascii="宋体" w:eastAsia="宋体" w:hAnsi="宋体" w:hint="eastAsia"/>
        </w:rPr>
        <w:t>答：</w:t>
      </w:r>
      <w:r w:rsidR="00F17A8E">
        <w:rPr>
          <w:rFonts w:ascii="宋体" w:eastAsia="宋体" w:hAnsi="宋体" w:hint="eastAsia"/>
        </w:rPr>
        <w:t xml:space="preserve"> </w:t>
      </w:r>
      <w:r w:rsidR="00F17A8E">
        <w:rPr>
          <w:rFonts w:ascii="宋体" w:eastAsia="宋体" w:hAnsi="宋体"/>
        </w:rPr>
        <w:t xml:space="preserve"> </w:t>
      </w:r>
      <w:r w:rsidRPr="00F17A8E">
        <w:rPr>
          <w:rFonts w:ascii="宋体" w:eastAsia="宋体" w:hAnsi="宋体" w:hint="eastAsia"/>
          <w:b/>
          <w:bCs/>
        </w:rPr>
        <w:t>干电池</w:t>
      </w:r>
      <w:r w:rsidRPr="00F17A8E">
        <w:rPr>
          <w:rFonts w:ascii="宋体" w:eastAsia="宋体" w:hAnsi="宋体" w:hint="eastAsia"/>
        </w:rPr>
        <w:t>，</w:t>
      </w:r>
      <w:r>
        <w:rPr>
          <w:rFonts w:ascii="宋体" w:eastAsia="宋体" w:hAnsi="宋体" w:hint="eastAsia"/>
        </w:rPr>
        <w:t>是一种以糊状电解液来产生直流电的一次性化学电池。对于干电池来说，电源不存在控制，应用最为简单，所以干电池在生活环境中使用普遍，而较少用于实验室和工程中。</w:t>
      </w:r>
    </w:p>
    <w:p w14:paraId="463BA684" w14:textId="7271C356" w:rsidR="00D5690A" w:rsidRDefault="00000000" w:rsidP="00F17A8E">
      <w:pPr>
        <w:tabs>
          <w:tab w:val="left" w:pos="720"/>
        </w:tabs>
        <w:ind w:left="720"/>
        <w:rPr>
          <w:rFonts w:ascii="宋体" w:eastAsia="宋体" w:hAnsi="宋体"/>
        </w:rPr>
      </w:pPr>
      <w:r w:rsidRPr="00F17A8E">
        <w:rPr>
          <w:rFonts w:ascii="宋体" w:eastAsia="宋体" w:hAnsi="宋体" w:hint="eastAsia"/>
          <w:b/>
          <w:bCs/>
        </w:rPr>
        <w:t>开关电源</w:t>
      </w:r>
      <w:r>
        <w:rPr>
          <w:rFonts w:ascii="宋体" w:eastAsia="宋体" w:hAnsi="宋体" w:hint="eastAsia"/>
        </w:rPr>
        <w:t>，是一种高频化电能转换装置，将一个位准的电压透过不同形式的架构转换为用户端所需求的电压或电流。调制器电路把差分信号放大器的信号转换成高频脉宽调制的波形，驱动开关电源晶体管。</w:t>
      </w:r>
      <w:r w:rsidR="00F17A8E">
        <w:rPr>
          <w:rFonts w:ascii="宋体" w:eastAsia="宋体" w:hAnsi="宋体" w:hint="eastAsia"/>
        </w:rPr>
        <w:t>若</w:t>
      </w:r>
      <w:r>
        <w:rPr>
          <w:rFonts w:ascii="宋体" w:eastAsia="宋体" w:hAnsi="宋体" w:hint="eastAsia"/>
        </w:rPr>
        <w:t>需要更多的输出，</w:t>
      </w:r>
      <w:r w:rsidR="00F17A8E">
        <w:rPr>
          <w:rFonts w:ascii="宋体" w:eastAsia="宋体" w:hAnsi="宋体" w:hint="eastAsia"/>
        </w:rPr>
        <w:t>则</w:t>
      </w:r>
      <w:r>
        <w:rPr>
          <w:rFonts w:ascii="宋体" w:eastAsia="宋体" w:hAnsi="宋体" w:hint="eastAsia"/>
        </w:rPr>
        <w:t>加大占空比；反之，</w:t>
      </w:r>
      <w:r w:rsidR="00F17A8E">
        <w:rPr>
          <w:rFonts w:ascii="宋体" w:eastAsia="宋体" w:hAnsi="宋体" w:hint="eastAsia"/>
        </w:rPr>
        <w:t>则</w:t>
      </w:r>
      <w:r>
        <w:rPr>
          <w:rFonts w:ascii="宋体" w:eastAsia="宋体" w:hAnsi="宋体" w:hint="eastAsia"/>
        </w:rPr>
        <w:t>减小占空比。由于利用开关的占空比的不同控制输出能量大小，因此在开关上的损耗就会小得多。相比于线性电源，其节能效果是非常明显的。</w:t>
      </w:r>
    </w:p>
    <w:p w14:paraId="796FEBE5" w14:textId="77777777" w:rsidR="00D5690A" w:rsidRDefault="00000000" w:rsidP="00F17A8E">
      <w:pPr>
        <w:tabs>
          <w:tab w:val="left" w:pos="720"/>
        </w:tabs>
        <w:ind w:left="720"/>
        <w:rPr>
          <w:rFonts w:ascii="宋体" w:eastAsia="宋体" w:hAnsi="宋体"/>
        </w:rPr>
      </w:pPr>
      <w:r w:rsidRPr="00F17A8E">
        <w:rPr>
          <w:rFonts w:ascii="宋体" w:eastAsia="宋体" w:hAnsi="宋体" w:hint="eastAsia"/>
          <w:b/>
          <w:bCs/>
        </w:rPr>
        <w:t>程控电源</w:t>
      </w:r>
      <w:r>
        <w:rPr>
          <w:rFonts w:ascii="宋体" w:eastAsia="宋体" w:hAnsi="宋体" w:hint="eastAsia"/>
        </w:rPr>
        <w:t>，采用微机控制来设定输出电压、输出电流的稳压、稳流或稳压/稳流的电源。</w:t>
      </w:r>
    </w:p>
    <w:p w14:paraId="55B99724" w14:textId="77777777" w:rsidR="00D5690A" w:rsidRDefault="00000000" w:rsidP="00F17A8E">
      <w:pPr>
        <w:tabs>
          <w:tab w:val="left" w:pos="720"/>
        </w:tabs>
        <w:ind w:left="720"/>
        <w:rPr>
          <w:rFonts w:ascii="宋体" w:eastAsia="宋体" w:hAnsi="宋体"/>
        </w:rPr>
      </w:pPr>
      <w:r w:rsidRPr="00F17A8E">
        <w:rPr>
          <w:rFonts w:ascii="宋体" w:eastAsia="宋体" w:hAnsi="宋体" w:hint="eastAsia"/>
          <w:b/>
          <w:bCs/>
        </w:rPr>
        <w:t>电源发展的方向</w:t>
      </w:r>
      <w:r>
        <w:rPr>
          <w:rFonts w:ascii="宋体" w:eastAsia="宋体" w:hAnsi="宋体" w:hint="eastAsia"/>
        </w:rPr>
        <w:t>应该是两个方向，一是电源本身的容量等参数的发展；另一方面则是稳定性等性能的发展和其它控制方面的附加功能的拓展，这一方面就涉及到控制相关的内容。对于第一方面来说，这个限制某种意义上可能是物理的，是物理限制了它的增长，但第二方面就考验控制系统的设计和实现，是更贴近自动化的地方，我个人认为短时间内的突破的机遇与挑战更多在这一部分体现，而里程碑式的改新换代则应是物理水平的突破。</w:t>
      </w:r>
    </w:p>
    <w:p w14:paraId="101D2259" w14:textId="77777777" w:rsidR="008A060F" w:rsidRDefault="008A060F" w:rsidP="008A060F">
      <w:pPr>
        <w:tabs>
          <w:tab w:val="left" w:pos="720"/>
        </w:tabs>
        <w:rPr>
          <w:rFonts w:ascii="宋体" w:eastAsia="宋体" w:hAnsi="宋体"/>
          <w:b/>
          <w:bCs/>
        </w:rPr>
      </w:pPr>
    </w:p>
    <w:p w14:paraId="390A9A2E" w14:textId="16A1963F" w:rsidR="008A060F" w:rsidRDefault="008A060F" w:rsidP="008A060F">
      <w:pPr>
        <w:pStyle w:val="a4"/>
        <w:spacing w:after="0" w:line="360" w:lineRule="auto"/>
        <w:ind w:leftChars="0" w:left="0"/>
        <w:rPr>
          <w:rFonts w:ascii="宋体" w:eastAsia="宋体" w:hAnsi="宋体"/>
          <w:b/>
          <w:sz w:val="24"/>
          <w:szCs w:val="24"/>
        </w:rPr>
      </w:pPr>
      <w:r>
        <w:rPr>
          <w:rFonts w:ascii="宋体" w:eastAsia="宋体" w:hAnsi="宋体" w:hint="eastAsia"/>
          <w:b/>
          <w:sz w:val="24"/>
          <w:szCs w:val="24"/>
        </w:rPr>
        <w:t>七</w:t>
      </w:r>
      <w:r>
        <w:rPr>
          <w:rFonts w:ascii="宋体" w:eastAsia="宋体" w:hAnsi="宋体" w:hint="eastAsia"/>
          <w:b/>
          <w:sz w:val="24"/>
          <w:szCs w:val="24"/>
        </w:rPr>
        <w:t>、</w:t>
      </w:r>
      <w:r>
        <w:rPr>
          <w:rFonts w:ascii="宋体" w:eastAsia="宋体" w:hAnsi="宋体" w:hint="eastAsia"/>
          <w:b/>
          <w:sz w:val="24"/>
          <w:szCs w:val="24"/>
        </w:rPr>
        <w:t>实验总结</w:t>
      </w:r>
    </w:p>
    <w:p w14:paraId="57FF2D39" w14:textId="254C00CA" w:rsidR="008A060F" w:rsidRPr="008A060F" w:rsidRDefault="008A060F" w:rsidP="00F81C47">
      <w:pPr>
        <w:pStyle w:val="a4"/>
        <w:spacing w:after="0"/>
        <w:ind w:leftChars="0" w:left="0" w:firstLineChars="200" w:firstLine="420"/>
        <w:rPr>
          <w:rFonts w:ascii="宋体" w:eastAsia="宋体" w:hAnsi="宋体" w:hint="eastAsia"/>
        </w:rPr>
      </w:pPr>
      <w:r w:rsidRPr="008A060F">
        <w:rPr>
          <w:rFonts w:ascii="宋体" w:eastAsia="宋体" w:hAnsi="宋体" w:hint="eastAsia"/>
        </w:rPr>
        <w:t>本次实验中，我利用运算放大器、滑动变阻器等器件，根据原理图完成控制系统硬件电路的搭建，</w:t>
      </w:r>
      <w:r w:rsidR="00C37D13">
        <w:rPr>
          <w:rFonts w:ascii="宋体" w:eastAsia="宋体" w:hAnsi="宋体" w:hint="eastAsia"/>
        </w:rPr>
        <w:t>比较</w:t>
      </w:r>
      <w:r w:rsidR="00C37D13" w:rsidRPr="008A060F">
        <w:rPr>
          <w:rFonts w:ascii="宋体" w:eastAsia="宋体" w:hAnsi="宋体" w:hint="eastAsia"/>
        </w:rPr>
        <w:t>开环调节、闭环比例调节、比例积分调节的</w:t>
      </w:r>
      <w:r w:rsidR="00C37D13">
        <w:rPr>
          <w:rFonts w:ascii="宋体" w:eastAsia="宋体" w:hAnsi="宋体" w:hint="eastAsia"/>
        </w:rPr>
        <w:t>控制效果</w:t>
      </w:r>
      <w:r w:rsidR="00C37D13">
        <w:rPr>
          <w:rFonts w:ascii="宋体" w:eastAsia="宋体" w:hAnsi="宋体" w:hint="eastAsia"/>
        </w:rPr>
        <w:t>，</w:t>
      </w:r>
      <w:r w:rsidR="00C37D13">
        <w:rPr>
          <w:rFonts w:ascii="宋体" w:eastAsia="宋体" w:hAnsi="宋体" w:hint="eastAsia"/>
        </w:rPr>
        <w:t>通过劳斯判据判断系统稳定性</w:t>
      </w:r>
      <w:r w:rsidR="00C37D13">
        <w:rPr>
          <w:rFonts w:ascii="宋体" w:eastAsia="宋体" w:hAnsi="宋体" w:hint="eastAsia"/>
        </w:rPr>
        <w:t>，利用误差公式计算系统稳态误差。通过本次实验，我</w:t>
      </w:r>
      <w:r w:rsidRPr="008A060F">
        <w:rPr>
          <w:rFonts w:ascii="宋体" w:eastAsia="宋体" w:hAnsi="宋体" w:hint="eastAsia"/>
        </w:rPr>
        <w:t>对控制系统的组成有了更加</w:t>
      </w:r>
      <w:r>
        <w:rPr>
          <w:rFonts w:ascii="宋体" w:eastAsia="宋体" w:hAnsi="宋体" w:hint="eastAsia"/>
        </w:rPr>
        <w:t>清晰</w:t>
      </w:r>
      <w:r w:rsidRPr="008A060F">
        <w:rPr>
          <w:rFonts w:ascii="宋体" w:eastAsia="宋体" w:hAnsi="宋体" w:hint="eastAsia"/>
        </w:rPr>
        <w:t>的认识</w:t>
      </w:r>
      <w:r w:rsidR="00C37D13">
        <w:rPr>
          <w:rFonts w:ascii="宋体" w:eastAsia="宋体" w:hAnsi="宋体" w:hint="eastAsia"/>
        </w:rPr>
        <w:t>，对不同控制系统的优缺点有了更深入的认识，也加深了对理论知识的理解。然而，由于设备问题和时间问题，本次实验</w:t>
      </w:r>
      <w:r w:rsidR="00B1351A">
        <w:rPr>
          <w:rFonts w:ascii="宋体" w:eastAsia="宋体" w:hAnsi="宋体" w:hint="eastAsia"/>
        </w:rPr>
        <w:t>我</w:t>
      </w:r>
      <w:r w:rsidR="00C37D13">
        <w:rPr>
          <w:rFonts w:ascii="宋体" w:eastAsia="宋体" w:hAnsi="宋体" w:hint="eastAsia"/>
        </w:rPr>
        <w:t>并没有在实验台上测得所有数据，部分数据通过Simulink仿真得出，导致在硬件的检查、调试上有所欠缺，</w:t>
      </w:r>
      <w:r w:rsidR="00B1351A">
        <w:rPr>
          <w:rFonts w:ascii="宋体" w:eastAsia="宋体" w:hAnsi="宋体" w:hint="eastAsia"/>
        </w:rPr>
        <w:t>仍</w:t>
      </w:r>
      <w:r w:rsidR="00C37D13">
        <w:rPr>
          <w:rFonts w:ascii="宋体" w:eastAsia="宋体" w:hAnsi="宋体" w:hint="eastAsia"/>
        </w:rPr>
        <w:t>有改进</w:t>
      </w:r>
      <w:r w:rsidR="00B1351A">
        <w:rPr>
          <w:rFonts w:ascii="宋体" w:eastAsia="宋体" w:hAnsi="宋体" w:hint="eastAsia"/>
        </w:rPr>
        <w:t>空间</w:t>
      </w:r>
      <w:r w:rsidR="00C37D13">
        <w:rPr>
          <w:rFonts w:ascii="宋体" w:eastAsia="宋体" w:hAnsi="宋体" w:hint="eastAsia"/>
        </w:rPr>
        <w:t>。</w:t>
      </w:r>
    </w:p>
    <w:sectPr w:rsidR="008A060F" w:rsidRPr="008A060F">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FFB925" w14:textId="77777777" w:rsidR="00A83891" w:rsidRDefault="00A83891" w:rsidP="008A060F">
      <w:r>
        <w:separator/>
      </w:r>
    </w:p>
  </w:endnote>
  <w:endnote w:type="continuationSeparator" w:id="0">
    <w:p w14:paraId="298654D0" w14:textId="77777777" w:rsidR="00A83891" w:rsidRDefault="00A83891" w:rsidP="008A06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95CB18" w14:textId="77777777" w:rsidR="00A83891" w:rsidRDefault="00A83891" w:rsidP="008A060F">
      <w:r>
        <w:separator/>
      </w:r>
    </w:p>
  </w:footnote>
  <w:footnote w:type="continuationSeparator" w:id="0">
    <w:p w14:paraId="68805842" w14:textId="77777777" w:rsidR="00A83891" w:rsidRDefault="00A83891" w:rsidP="008A06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37EEA"/>
    <w:multiLevelType w:val="multilevel"/>
    <w:tmpl w:val="0AD37EEA"/>
    <w:lvl w:ilvl="0">
      <w:start w:val="1"/>
      <w:numFmt w:val="decimal"/>
      <w:lvlText w:val="（%1）"/>
      <w:lvlJc w:val="left"/>
      <w:pPr>
        <w:tabs>
          <w:tab w:val="left" w:pos="720"/>
        </w:tabs>
        <w:ind w:left="720" w:hanging="720"/>
      </w:pPr>
      <w:rPr>
        <w:rFonts w:hint="eastAsia"/>
        <w:lang w:val="en-US"/>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0DE82082"/>
    <w:multiLevelType w:val="multilevel"/>
    <w:tmpl w:val="0DE82082"/>
    <w:lvl w:ilvl="0">
      <w:start w:val="1"/>
      <w:numFmt w:val="decimal"/>
      <w:lvlText w:val="（%1）"/>
      <w:lvlJc w:val="left"/>
      <w:pPr>
        <w:tabs>
          <w:tab w:val="left" w:pos="720"/>
        </w:tabs>
        <w:ind w:left="720" w:hanging="72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 w15:restartNumberingAfterBreak="0">
    <w:nsid w:val="11B80321"/>
    <w:multiLevelType w:val="multilevel"/>
    <w:tmpl w:val="11B80321"/>
    <w:lvl w:ilvl="0">
      <w:start w:val="1"/>
      <w:numFmt w:val="decimal"/>
      <w:lvlText w:val="（%1）"/>
      <w:lvlJc w:val="left"/>
      <w:pPr>
        <w:tabs>
          <w:tab w:val="left" w:pos="720"/>
        </w:tabs>
        <w:ind w:left="720" w:hanging="720"/>
      </w:pPr>
      <w:rPr>
        <w:rFonts w:hint="eastAsia"/>
        <w:lang w:val="en-US"/>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 w15:restartNumberingAfterBreak="0">
    <w:nsid w:val="69E246DC"/>
    <w:multiLevelType w:val="multilevel"/>
    <w:tmpl w:val="69E246DC"/>
    <w:lvl w:ilvl="0">
      <w:start w:val="1"/>
      <w:numFmt w:val="decimal"/>
      <w:lvlText w:val="（%1）"/>
      <w:lvlJc w:val="left"/>
      <w:pPr>
        <w:tabs>
          <w:tab w:val="left" w:pos="720"/>
        </w:tabs>
        <w:ind w:left="720" w:hanging="720"/>
      </w:pPr>
      <w:rPr>
        <w:rFonts w:hint="eastAsia"/>
        <w:lang w:val="en-US"/>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1648195402">
    <w:abstractNumId w:val="2"/>
  </w:num>
  <w:num w:numId="2" w16cid:durableId="1800608310">
    <w:abstractNumId w:val="3"/>
  </w:num>
  <w:num w:numId="3" w16cid:durableId="121971703">
    <w:abstractNumId w:val="0"/>
  </w:num>
  <w:num w:numId="4" w16cid:durableId="106503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TY1OWQ2ZWVmYTRjNjc3MmE3MGQ2NzZkNTMyNDAwMjgifQ=="/>
  </w:docVars>
  <w:rsids>
    <w:rsidRoot w:val="008C04B5"/>
    <w:rsid w:val="00025D55"/>
    <w:rsid w:val="00033966"/>
    <w:rsid w:val="00077014"/>
    <w:rsid w:val="000845B0"/>
    <w:rsid w:val="000D5A92"/>
    <w:rsid w:val="00126A5F"/>
    <w:rsid w:val="0014109C"/>
    <w:rsid w:val="00154CCF"/>
    <w:rsid w:val="001977CC"/>
    <w:rsid w:val="001A1DE8"/>
    <w:rsid w:val="001D32A1"/>
    <w:rsid w:val="001F7024"/>
    <w:rsid w:val="00215619"/>
    <w:rsid w:val="00242294"/>
    <w:rsid w:val="0025205E"/>
    <w:rsid w:val="00282740"/>
    <w:rsid w:val="002B612D"/>
    <w:rsid w:val="00346C46"/>
    <w:rsid w:val="003521F0"/>
    <w:rsid w:val="00353B3A"/>
    <w:rsid w:val="003813B0"/>
    <w:rsid w:val="00470A89"/>
    <w:rsid w:val="00492B6C"/>
    <w:rsid w:val="004A1E00"/>
    <w:rsid w:val="004B6058"/>
    <w:rsid w:val="004D5135"/>
    <w:rsid w:val="00520315"/>
    <w:rsid w:val="005213A5"/>
    <w:rsid w:val="00522B35"/>
    <w:rsid w:val="00523090"/>
    <w:rsid w:val="005479DD"/>
    <w:rsid w:val="00556483"/>
    <w:rsid w:val="005C7C5E"/>
    <w:rsid w:val="006157DD"/>
    <w:rsid w:val="006523A6"/>
    <w:rsid w:val="006750C7"/>
    <w:rsid w:val="00682AE6"/>
    <w:rsid w:val="00687EDF"/>
    <w:rsid w:val="0075326D"/>
    <w:rsid w:val="007B165A"/>
    <w:rsid w:val="0086340D"/>
    <w:rsid w:val="00885B93"/>
    <w:rsid w:val="008A060F"/>
    <w:rsid w:val="008C04B5"/>
    <w:rsid w:val="008E233E"/>
    <w:rsid w:val="00907C7D"/>
    <w:rsid w:val="00951475"/>
    <w:rsid w:val="009B49C5"/>
    <w:rsid w:val="009C0EBA"/>
    <w:rsid w:val="009C4981"/>
    <w:rsid w:val="009C5943"/>
    <w:rsid w:val="009E1739"/>
    <w:rsid w:val="009F5375"/>
    <w:rsid w:val="00A04C2E"/>
    <w:rsid w:val="00A325E5"/>
    <w:rsid w:val="00A34FAC"/>
    <w:rsid w:val="00A46648"/>
    <w:rsid w:val="00A71513"/>
    <w:rsid w:val="00A80D26"/>
    <w:rsid w:val="00A83891"/>
    <w:rsid w:val="00AF3E48"/>
    <w:rsid w:val="00B1351A"/>
    <w:rsid w:val="00B61FD1"/>
    <w:rsid w:val="00BA2BDF"/>
    <w:rsid w:val="00BC79F6"/>
    <w:rsid w:val="00BE40DD"/>
    <w:rsid w:val="00C13078"/>
    <w:rsid w:val="00C2736D"/>
    <w:rsid w:val="00C37D13"/>
    <w:rsid w:val="00C64E35"/>
    <w:rsid w:val="00CB408F"/>
    <w:rsid w:val="00CF4935"/>
    <w:rsid w:val="00D4483D"/>
    <w:rsid w:val="00D45B8B"/>
    <w:rsid w:val="00D46D91"/>
    <w:rsid w:val="00D547C3"/>
    <w:rsid w:val="00D555DE"/>
    <w:rsid w:val="00D5690A"/>
    <w:rsid w:val="00D73A28"/>
    <w:rsid w:val="00D94376"/>
    <w:rsid w:val="00DE0063"/>
    <w:rsid w:val="00E00C36"/>
    <w:rsid w:val="00E27090"/>
    <w:rsid w:val="00E27FBB"/>
    <w:rsid w:val="00E5394C"/>
    <w:rsid w:val="00E61C32"/>
    <w:rsid w:val="00E906AE"/>
    <w:rsid w:val="00F17A8E"/>
    <w:rsid w:val="00F33FA3"/>
    <w:rsid w:val="00F46254"/>
    <w:rsid w:val="00F5404E"/>
    <w:rsid w:val="00F55FA1"/>
    <w:rsid w:val="00F63B4A"/>
    <w:rsid w:val="00F75867"/>
    <w:rsid w:val="00F8179C"/>
    <w:rsid w:val="00F81C47"/>
    <w:rsid w:val="00FC05E8"/>
    <w:rsid w:val="00FE618D"/>
    <w:rsid w:val="1759391E"/>
    <w:rsid w:val="397D1296"/>
    <w:rsid w:val="3FD90FCE"/>
    <w:rsid w:val="4AFD1B07"/>
    <w:rsid w:val="5926255C"/>
    <w:rsid w:val="5D740347"/>
    <w:rsid w:val="62F4672D"/>
    <w:rsid w:val="65B578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6ED8808B"/>
  <w15:docId w15:val="{46DEB430-94C9-45DB-85E2-C017AF9CF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rFonts w:asciiTheme="majorHAnsi" w:eastAsia="黑体" w:hAnsiTheme="majorHAnsi" w:cstheme="majorBidi"/>
      <w:sz w:val="20"/>
      <w:szCs w:val="20"/>
    </w:rPr>
  </w:style>
  <w:style w:type="paragraph" w:styleId="a4">
    <w:name w:val="Body Text Indent"/>
    <w:basedOn w:val="a"/>
    <w:pPr>
      <w:spacing w:after="120"/>
      <w:ind w:leftChars="200" w:left="420"/>
    </w:pPr>
  </w:style>
  <w:style w:type="paragraph" w:styleId="TOC3">
    <w:name w:val="toc 3"/>
    <w:basedOn w:val="a"/>
    <w:next w:val="a"/>
    <w:uiPriority w:val="39"/>
    <w:unhideWhenUsed/>
    <w:qFormat/>
    <w:pPr>
      <w:ind w:leftChars="400" w:left="840"/>
    </w:pPr>
  </w:style>
  <w:style w:type="paragraph" w:styleId="a5">
    <w:name w:val="Balloon Text"/>
    <w:basedOn w:val="a"/>
    <w:link w:val="a6"/>
    <w:autoRedefine/>
    <w:uiPriority w:val="99"/>
    <w:semiHidden/>
    <w:unhideWhenUsed/>
    <w:qFormat/>
    <w:rPr>
      <w:rFonts w:ascii="Times New Roman" w:eastAsia="宋体" w:hAnsi="Times New Roman" w:cs="Times New Roman"/>
      <w:sz w:val="18"/>
      <w:szCs w:val="18"/>
    </w:rPr>
  </w:style>
  <w:style w:type="paragraph" w:styleId="a7">
    <w:name w:val="footer"/>
    <w:basedOn w:val="a"/>
    <w:link w:val="a8"/>
    <w:uiPriority w:val="99"/>
    <w:unhideWhenUsed/>
    <w:pPr>
      <w:tabs>
        <w:tab w:val="center" w:pos="4153"/>
        <w:tab w:val="right" w:pos="8306"/>
      </w:tabs>
      <w:snapToGrid w:val="0"/>
      <w:jc w:val="left"/>
    </w:pPr>
    <w:rPr>
      <w:rFonts w:ascii="Times New Roman" w:eastAsia="宋体" w:hAnsi="Times New Roman" w:cs="Times New Roman"/>
      <w:sz w:val="18"/>
      <w:szCs w:val="18"/>
    </w:rPr>
  </w:style>
  <w:style w:type="paragraph" w:styleId="a9">
    <w:name w:val="header"/>
    <w:basedOn w:val="a"/>
    <w:link w:val="aa"/>
    <w:autoRedefine/>
    <w:uiPriority w:val="99"/>
    <w:unhideWhenUsed/>
    <w:qFormat/>
    <w:pPr>
      <w:pBdr>
        <w:bottom w:val="single" w:sz="6" w:space="1" w:color="auto"/>
      </w:pBdr>
      <w:tabs>
        <w:tab w:val="center" w:pos="4153"/>
        <w:tab w:val="right" w:pos="8306"/>
      </w:tabs>
      <w:snapToGrid w:val="0"/>
      <w:jc w:val="center"/>
    </w:pPr>
    <w:rPr>
      <w:rFonts w:ascii="Times New Roman" w:eastAsia="宋体" w:hAnsi="Times New Roman" w:cs="Times New Roman"/>
      <w:sz w:val="18"/>
      <w:szCs w:val="18"/>
    </w:rPr>
  </w:style>
  <w:style w:type="paragraph" w:styleId="TOC1">
    <w:name w:val="toc 1"/>
    <w:basedOn w:val="a"/>
    <w:next w:val="a"/>
    <w:autoRedefine/>
    <w:uiPriority w:val="39"/>
    <w:unhideWhenUsed/>
    <w:qFormat/>
  </w:style>
  <w:style w:type="paragraph" w:styleId="TOC2">
    <w:name w:val="toc 2"/>
    <w:basedOn w:val="a"/>
    <w:next w:val="a"/>
    <w:uiPriority w:val="39"/>
    <w:unhideWhenUsed/>
    <w:qFormat/>
    <w:pPr>
      <w:ind w:leftChars="200" w:left="420"/>
    </w:pPr>
  </w:style>
  <w:style w:type="paragraph" w:styleId="ab">
    <w:name w:val="Title"/>
    <w:basedOn w:val="a"/>
    <w:next w:val="a"/>
    <w:link w:val="ac"/>
    <w:autoRedefine/>
    <w:uiPriority w:val="10"/>
    <w:qFormat/>
    <w:pPr>
      <w:spacing w:before="240" w:after="60"/>
      <w:jc w:val="center"/>
      <w:outlineLvl w:val="0"/>
    </w:pPr>
    <w:rPr>
      <w:rFonts w:asciiTheme="majorHAnsi" w:eastAsiaTheme="majorEastAsia" w:hAnsiTheme="majorHAnsi" w:cstheme="majorBidi"/>
      <w:b/>
      <w:bCs/>
      <w:sz w:val="32"/>
      <w:szCs w:val="32"/>
    </w:rPr>
  </w:style>
  <w:style w:type="table" w:styleId="ad">
    <w:name w:val="Table Grid"/>
    <w:basedOn w:val="a1"/>
    <w:uiPriority w:val="59"/>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basedOn w:val="a0"/>
    <w:uiPriority w:val="99"/>
    <w:unhideWhenUsed/>
    <w:qFormat/>
    <w:rPr>
      <w:color w:val="0563C1" w:themeColor="hyperlink"/>
      <w:u w:val="single"/>
    </w:rPr>
  </w:style>
  <w:style w:type="paragraph" w:customStyle="1" w:styleId="11">
    <w:name w:val="样式1"/>
    <w:basedOn w:val="2"/>
    <w:link w:val="12"/>
    <w:autoRedefine/>
    <w:qFormat/>
    <w:pPr>
      <w:spacing w:line="360" w:lineRule="auto"/>
      <w:ind w:firstLineChars="100" w:firstLine="240"/>
      <w:jc w:val="left"/>
    </w:pPr>
    <w:rPr>
      <w:rFonts w:ascii="宋体" w:hAnsi="宋体"/>
      <w:b w:val="0"/>
      <w:sz w:val="24"/>
    </w:rPr>
  </w:style>
  <w:style w:type="character" w:customStyle="1" w:styleId="12">
    <w:name w:val="样式1 字符"/>
    <w:basedOn w:val="20"/>
    <w:link w:val="11"/>
    <w:autoRedefine/>
    <w:qFormat/>
    <w:rPr>
      <w:rFonts w:ascii="宋体" w:eastAsiaTheme="majorEastAsia" w:hAnsi="宋体" w:cstheme="majorBidi"/>
      <w:b w:val="0"/>
      <w:bCs/>
      <w:sz w:val="24"/>
      <w:szCs w:val="32"/>
    </w:rPr>
  </w:style>
  <w:style w:type="character" w:customStyle="1" w:styleId="20">
    <w:name w:val="标题 2 字符"/>
    <w:basedOn w:val="a0"/>
    <w:link w:val="2"/>
    <w:autoRedefine/>
    <w:uiPriority w:val="9"/>
    <w:semiHidden/>
    <w:qFormat/>
    <w:rPr>
      <w:rFonts w:asciiTheme="majorHAnsi" w:eastAsiaTheme="majorEastAsia" w:hAnsiTheme="majorHAnsi" w:cstheme="majorBidi"/>
      <w:b/>
      <w:bCs/>
      <w:sz w:val="32"/>
      <w:szCs w:val="32"/>
    </w:rPr>
  </w:style>
  <w:style w:type="paragraph" w:customStyle="1" w:styleId="af">
    <w:name w:val="报告一级大标题"/>
    <w:basedOn w:val="1"/>
    <w:next w:val="af0"/>
    <w:link w:val="af1"/>
    <w:autoRedefine/>
    <w:qFormat/>
    <w:pPr>
      <w:spacing w:line="240" w:lineRule="auto"/>
      <w:jc w:val="left"/>
    </w:pPr>
    <w:rPr>
      <w:sz w:val="28"/>
    </w:rPr>
  </w:style>
  <w:style w:type="paragraph" w:customStyle="1" w:styleId="af0">
    <w:name w:val="报告正文"/>
    <w:basedOn w:val="a"/>
    <w:link w:val="af2"/>
    <w:autoRedefine/>
    <w:qFormat/>
    <w:pPr>
      <w:ind w:firstLineChars="200" w:firstLine="400"/>
      <w:jc w:val="left"/>
    </w:pPr>
    <w:rPr>
      <w:rFonts w:ascii="Times New Roman" w:eastAsia="宋体" w:hAnsi="Times New Roman" w:cs="Consolas"/>
      <w:color w:val="000000"/>
    </w:rPr>
  </w:style>
  <w:style w:type="character" w:customStyle="1" w:styleId="af1">
    <w:name w:val="报告一级大标题 字符"/>
    <w:basedOn w:val="10"/>
    <w:link w:val="af"/>
    <w:qFormat/>
    <w:rPr>
      <w:b/>
      <w:bCs/>
      <w:kern w:val="44"/>
      <w:sz w:val="28"/>
      <w:szCs w:val="44"/>
    </w:rPr>
  </w:style>
  <w:style w:type="character" w:customStyle="1" w:styleId="10">
    <w:name w:val="标题 1 字符"/>
    <w:basedOn w:val="a0"/>
    <w:link w:val="1"/>
    <w:uiPriority w:val="9"/>
    <w:qFormat/>
    <w:rPr>
      <w:b/>
      <w:bCs/>
      <w:kern w:val="44"/>
      <w:sz w:val="44"/>
      <w:szCs w:val="44"/>
    </w:rPr>
  </w:style>
  <w:style w:type="paragraph" w:customStyle="1" w:styleId="af3">
    <w:name w:val="报告标题"/>
    <w:basedOn w:val="af0"/>
    <w:link w:val="af4"/>
    <w:autoRedefine/>
    <w:qFormat/>
    <w:pPr>
      <w:spacing w:line="360" w:lineRule="auto"/>
      <w:jc w:val="center"/>
    </w:pPr>
    <w:rPr>
      <w:sz w:val="28"/>
      <w:szCs w:val="24"/>
    </w:rPr>
  </w:style>
  <w:style w:type="character" w:customStyle="1" w:styleId="af4">
    <w:name w:val="报告标题 字符"/>
    <w:basedOn w:val="a0"/>
    <w:link w:val="af3"/>
    <w:autoRedefine/>
    <w:qFormat/>
    <w:rPr>
      <w:rFonts w:ascii="Consolas" w:eastAsia="宋体" w:hAnsi="Consolas" w:cs="Consolas"/>
      <w:color w:val="000000"/>
      <w:sz w:val="28"/>
      <w:szCs w:val="24"/>
    </w:rPr>
  </w:style>
  <w:style w:type="character" w:customStyle="1" w:styleId="af2">
    <w:name w:val="报告正文 字符"/>
    <w:link w:val="af0"/>
    <w:qFormat/>
    <w:rPr>
      <w:rFonts w:ascii="Times New Roman" w:eastAsia="宋体" w:hAnsi="Times New Roman" w:cs="Consolas"/>
      <w:color w:val="000000"/>
    </w:rPr>
  </w:style>
  <w:style w:type="paragraph" w:customStyle="1" w:styleId="af5">
    <w:name w:val="报告二级标题"/>
    <w:basedOn w:val="2"/>
    <w:next w:val="af0"/>
    <w:link w:val="af6"/>
    <w:qFormat/>
    <w:pPr>
      <w:spacing w:line="240" w:lineRule="auto"/>
      <w:jc w:val="left"/>
    </w:pPr>
    <w:rPr>
      <w:rFonts w:eastAsia="宋体"/>
      <w:b w:val="0"/>
      <w:sz w:val="28"/>
    </w:rPr>
  </w:style>
  <w:style w:type="character" w:customStyle="1" w:styleId="af6">
    <w:name w:val="报告二级标题 字符"/>
    <w:basedOn w:val="20"/>
    <w:link w:val="af5"/>
    <w:qFormat/>
    <w:rPr>
      <w:rFonts w:asciiTheme="majorHAnsi" w:eastAsia="宋体" w:hAnsiTheme="majorHAnsi" w:cstheme="majorBidi"/>
      <w:b w:val="0"/>
      <w:bCs/>
      <w:sz w:val="28"/>
      <w:szCs w:val="32"/>
    </w:rPr>
  </w:style>
  <w:style w:type="paragraph" w:customStyle="1" w:styleId="af7">
    <w:name w:val="报告三级标题"/>
    <w:basedOn w:val="3"/>
    <w:next w:val="af0"/>
    <w:link w:val="af8"/>
    <w:qFormat/>
    <w:pPr>
      <w:jc w:val="left"/>
    </w:pPr>
    <w:rPr>
      <w:rFonts w:eastAsia="宋体"/>
      <w:sz w:val="21"/>
    </w:rPr>
  </w:style>
  <w:style w:type="character" w:customStyle="1" w:styleId="af8">
    <w:name w:val="报告三级标题 字符"/>
    <w:basedOn w:val="a0"/>
    <w:link w:val="af7"/>
    <w:qFormat/>
    <w:rPr>
      <w:rFonts w:eastAsia="宋体"/>
      <w:b/>
      <w:bCs/>
      <w:szCs w:val="32"/>
    </w:rPr>
  </w:style>
  <w:style w:type="character" w:customStyle="1" w:styleId="30">
    <w:name w:val="标题 3 字符"/>
    <w:basedOn w:val="a0"/>
    <w:link w:val="3"/>
    <w:uiPriority w:val="9"/>
    <w:semiHidden/>
    <w:qFormat/>
    <w:rPr>
      <w:b/>
      <w:bCs/>
      <w:sz w:val="32"/>
      <w:szCs w:val="32"/>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character" w:customStyle="1" w:styleId="ac">
    <w:name w:val="标题 字符"/>
    <w:basedOn w:val="a0"/>
    <w:link w:val="ab"/>
    <w:uiPriority w:val="10"/>
    <w:rPr>
      <w:rFonts w:asciiTheme="majorHAnsi" w:eastAsiaTheme="majorEastAsia" w:hAnsiTheme="majorHAnsi" w:cstheme="majorBidi"/>
      <w:b/>
      <w:bCs/>
      <w:sz w:val="32"/>
      <w:szCs w:val="32"/>
    </w:rPr>
  </w:style>
  <w:style w:type="character" w:customStyle="1" w:styleId="aa">
    <w:name w:val="页眉 字符"/>
    <w:basedOn w:val="a0"/>
    <w:link w:val="a9"/>
    <w:uiPriority w:val="99"/>
    <w:rPr>
      <w:rFonts w:ascii="Times New Roman" w:eastAsia="宋体" w:hAnsi="Times New Roman" w:cs="Times New Roman"/>
      <w:sz w:val="18"/>
      <w:szCs w:val="18"/>
    </w:rPr>
  </w:style>
  <w:style w:type="character" w:customStyle="1" w:styleId="a8">
    <w:name w:val="页脚 字符"/>
    <w:basedOn w:val="a0"/>
    <w:link w:val="a7"/>
    <w:uiPriority w:val="99"/>
    <w:rPr>
      <w:rFonts w:ascii="Times New Roman" w:eastAsia="宋体" w:hAnsi="Times New Roman" w:cs="Times New Roman"/>
      <w:sz w:val="18"/>
      <w:szCs w:val="18"/>
    </w:rPr>
  </w:style>
  <w:style w:type="character" w:customStyle="1" w:styleId="a6">
    <w:name w:val="批注框文本 字符"/>
    <w:basedOn w:val="a0"/>
    <w:link w:val="a5"/>
    <w:uiPriority w:val="99"/>
    <w:semiHidden/>
    <w:rPr>
      <w:rFonts w:ascii="Times New Roman" w:eastAsia="宋体" w:hAnsi="Times New Roman" w:cs="Times New Roman"/>
      <w:sz w:val="18"/>
      <w:szCs w:val="18"/>
    </w:rPr>
  </w:style>
  <w:style w:type="character" w:styleId="af9">
    <w:name w:val="Placeholder Text"/>
    <w:basedOn w:val="a0"/>
    <w:uiPriority w:val="99"/>
    <w:semiHidden/>
    <w:rPr>
      <w:color w:val="808080"/>
    </w:rPr>
  </w:style>
  <w:style w:type="paragraph" w:styleId="afa">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7</Pages>
  <Words>765</Words>
  <Characters>4364</Characters>
  <Application>Microsoft Office Word</Application>
  <DocSecurity>0</DocSecurity>
  <Lines>36</Lines>
  <Paragraphs>10</Paragraphs>
  <ScaleCrop>false</ScaleCrop>
  <Company/>
  <LinksUpToDate>false</LinksUpToDate>
  <CharactersWithSpaces>5119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Yuan Shuangjie</dc:creator>
  <cp:lastModifiedBy>峻毅 朱</cp:lastModifiedBy>
  <cp:revision>23</cp:revision>
  <dcterms:created xsi:type="dcterms:W3CDTF">2023-12-26T01:27:00Z</dcterms:created>
  <dcterms:modified xsi:type="dcterms:W3CDTF">2023-12-28T15:37:00Z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561B1AD498464626A091EBCD8217481A</vt:lpwstr>
  </property>
</Properties>
</file>