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76DB5" w14:textId="77777777" w:rsidR="00D5690A" w:rsidRDefault="0021142E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东南大学自动化学院</w:t>
      </w:r>
    </w:p>
    <w:p w14:paraId="70789955" w14:textId="77777777" w:rsidR="00D5690A" w:rsidRDefault="0021142E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5D9F5740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44E31861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572B0AD1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294ADC01" w14:textId="77777777" w:rsidR="00D5690A" w:rsidRDefault="00D5690A">
      <w:pPr>
        <w:jc w:val="center"/>
        <w:rPr>
          <w:rFonts w:ascii="黑体" w:eastAsia="黑体"/>
          <w:b/>
          <w:sz w:val="52"/>
          <w:szCs w:val="52"/>
        </w:rPr>
      </w:pPr>
    </w:p>
    <w:p w14:paraId="37E6D14E" w14:textId="77777777" w:rsidR="00D5690A" w:rsidRDefault="0021142E">
      <w:pPr>
        <w:rPr>
          <w:rFonts w:ascii="宋体" w:hAnsi="宋体"/>
          <w:b/>
          <w:sz w:val="32"/>
          <w:szCs w:val="32"/>
          <w:u w:val="single"/>
        </w:rPr>
      </w:pPr>
      <w:r>
        <w:rPr>
          <w:rFonts w:ascii="宋体" w:hAnsi="宋体" w:hint="eastAsia"/>
          <w:b/>
          <w:sz w:val="32"/>
          <w:szCs w:val="32"/>
        </w:rPr>
        <w:t>课程名称：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</w:t>
      </w:r>
      <w:r>
        <w:rPr>
          <w:rFonts w:ascii="宋体" w:hAnsi="宋体"/>
          <w:b/>
          <w:sz w:val="32"/>
          <w:szCs w:val="32"/>
          <w:u w:val="single"/>
        </w:rPr>
        <w:t xml:space="preserve">         </w:t>
      </w:r>
      <w:r>
        <w:rPr>
          <w:rFonts w:ascii="宋体" w:hAnsi="宋体" w:hint="eastAsia"/>
          <w:b/>
          <w:sz w:val="32"/>
          <w:szCs w:val="32"/>
          <w:u w:val="single"/>
        </w:rPr>
        <w:t>自动控制原理实验</w:t>
      </w:r>
      <w:r>
        <w:rPr>
          <w:rFonts w:ascii="宋体" w:hAnsi="宋体" w:hint="eastAsia"/>
          <w:b/>
          <w:sz w:val="32"/>
          <w:szCs w:val="32"/>
          <w:u w:val="single"/>
        </w:rPr>
        <w:t xml:space="preserve">                   </w:t>
      </w:r>
    </w:p>
    <w:p w14:paraId="2CF866FE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5093E6F4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550FFFD2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61D60BAE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6B8AFDBB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4E34E1E0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5DCA1A6D" w14:textId="77777777" w:rsidR="00D5690A" w:rsidRDefault="00D5690A">
      <w:pPr>
        <w:rPr>
          <w:rFonts w:ascii="宋体" w:hAnsi="宋体"/>
          <w:b/>
          <w:sz w:val="32"/>
          <w:szCs w:val="32"/>
          <w:u w:val="single"/>
        </w:rPr>
      </w:pPr>
    </w:p>
    <w:p w14:paraId="2D64AF73" w14:textId="436D1A95" w:rsidR="00D5690A" w:rsidRDefault="0021142E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实验名称：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        </w:t>
      </w:r>
      <w:proofErr w:type="spellStart"/>
      <w:r w:rsidR="00FF00C3">
        <w:rPr>
          <w:rFonts w:hint="eastAsia"/>
          <w:sz w:val="28"/>
          <w:szCs w:val="28"/>
          <w:u w:val="single"/>
        </w:rPr>
        <w:t>Matlab</w:t>
      </w:r>
      <w:proofErr w:type="spellEnd"/>
      <w:r w:rsidR="00FF00C3">
        <w:rPr>
          <w:sz w:val="28"/>
          <w:szCs w:val="28"/>
          <w:u w:val="single"/>
        </w:rPr>
        <w:t>/Simulink</w:t>
      </w:r>
      <w:r w:rsidR="00FF00C3">
        <w:rPr>
          <w:rFonts w:hint="eastAsia"/>
          <w:sz w:val="28"/>
          <w:szCs w:val="28"/>
          <w:u w:val="single"/>
        </w:rPr>
        <w:t>仿真曲线</w:t>
      </w:r>
      <w:r>
        <w:rPr>
          <w:rFonts w:hint="eastAsia"/>
          <w:sz w:val="28"/>
          <w:szCs w:val="28"/>
          <w:u w:val="single"/>
        </w:rPr>
        <w:t xml:space="preserve">                                    </w:t>
      </w:r>
    </w:p>
    <w:p w14:paraId="0AAB9F2E" w14:textId="77777777" w:rsidR="00D5690A" w:rsidRDefault="0021142E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院 （系）：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自动化学院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专    业：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机器人工程       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      </w:t>
      </w:r>
    </w:p>
    <w:p w14:paraId="7506575D" w14:textId="77777777" w:rsidR="00D5690A" w:rsidRDefault="0021142E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朱峻毅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</w:rPr>
        <w:t xml:space="preserve"> 学    号：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08121217       </w:t>
      </w:r>
      <w:r>
        <w:rPr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    </w:t>
      </w:r>
    </w:p>
    <w:p w14:paraId="0F5278B5" w14:textId="77777777" w:rsidR="00D5690A" w:rsidRDefault="0021142E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评定成绩：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</w:t>
      </w:r>
    </w:p>
    <w:p w14:paraId="69ED7D36" w14:textId="77777777" w:rsidR="00D5690A" w:rsidRDefault="0021142E">
      <w:pPr>
        <w:jc w:val="right"/>
        <w:rPr>
          <w:sz w:val="28"/>
          <w:szCs w:val="28"/>
        </w:rPr>
      </w:pPr>
      <w:r>
        <w:rPr>
          <w:b/>
          <w:sz w:val="28"/>
          <w:szCs w:val="28"/>
        </w:rPr>
        <w:t>实验时间 ：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23</w:t>
      </w:r>
      <w:r>
        <w:rPr>
          <w:sz w:val="28"/>
          <w:szCs w:val="28"/>
        </w:rPr>
        <w:t xml:space="preserve">年 </w:t>
      </w:r>
      <w:r>
        <w:rPr>
          <w:rFonts w:hint="eastAsia"/>
          <w:sz w:val="28"/>
          <w:szCs w:val="28"/>
        </w:rPr>
        <w:t>12</w:t>
      </w:r>
      <w:r>
        <w:rPr>
          <w:sz w:val="28"/>
          <w:szCs w:val="28"/>
        </w:rPr>
        <w:t xml:space="preserve">月 </w:t>
      </w:r>
      <w:r>
        <w:rPr>
          <w:rFonts w:hint="eastAsia"/>
          <w:sz w:val="28"/>
          <w:szCs w:val="28"/>
        </w:rPr>
        <w:t>16</w:t>
      </w:r>
      <w:r>
        <w:rPr>
          <w:sz w:val="28"/>
          <w:szCs w:val="28"/>
        </w:rPr>
        <w:t>日</w:t>
      </w:r>
    </w:p>
    <w:p w14:paraId="46825B5F" w14:textId="315E4E8F" w:rsidR="00FF00C3" w:rsidRPr="00FF00C3" w:rsidRDefault="0021142E" w:rsidP="00FF00C3">
      <w:pPr>
        <w:pStyle w:val="a4"/>
        <w:spacing w:after="0" w:line="276" w:lineRule="auto"/>
        <w:ind w:leftChars="0" w:left="0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376DE6" w:rsidRPr="00376DE6">
        <w:rPr>
          <w:rFonts w:ascii="宋体" w:eastAsia="宋体" w:hAnsi="宋体" w:hint="eastAsia"/>
          <w:b/>
          <w:sz w:val="24"/>
          <w:szCs w:val="24"/>
        </w:rPr>
        <w:lastRenderedPageBreak/>
        <w:t>一、实验目的</w:t>
      </w:r>
    </w:p>
    <w:p w14:paraId="11F81997" w14:textId="77777777" w:rsidR="00FF00C3" w:rsidRPr="00FF00C3" w:rsidRDefault="00FF00C3" w:rsidP="00FF00C3">
      <w:pPr>
        <w:numPr>
          <w:ilvl w:val="0"/>
          <w:numId w:val="6"/>
        </w:numPr>
        <w:ind w:left="357" w:hanging="357"/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学习系统数学模型的多种表达方法，并会用函数相互转换。</w:t>
      </w:r>
    </w:p>
    <w:p w14:paraId="75FA73AB" w14:textId="77777777" w:rsidR="00FF00C3" w:rsidRPr="00FF00C3" w:rsidRDefault="00FF00C3" w:rsidP="00FF00C3">
      <w:pPr>
        <w:numPr>
          <w:ilvl w:val="0"/>
          <w:numId w:val="6"/>
        </w:numPr>
        <w:ind w:left="357" w:hanging="357"/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学习模型串并联及反馈连接后的系统传递函数。</w:t>
      </w:r>
    </w:p>
    <w:p w14:paraId="243461B5" w14:textId="77777777" w:rsidR="00FF00C3" w:rsidRPr="00FF00C3" w:rsidRDefault="00FF00C3" w:rsidP="00FF00C3">
      <w:pPr>
        <w:numPr>
          <w:ilvl w:val="0"/>
          <w:numId w:val="6"/>
        </w:numPr>
        <w:ind w:left="357" w:hanging="357"/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掌握系统</w:t>
      </w:r>
      <w:r w:rsidRPr="00FF00C3">
        <w:rPr>
          <w:rFonts w:ascii="Times New Roman" w:eastAsia="宋体" w:hAnsi="Times New Roman" w:cs="Times New Roman" w:hint="eastAsia"/>
        </w:rPr>
        <w:t>BODE</w:t>
      </w:r>
      <w:r w:rsidRPr="00FF00C3">
        <w:rPr>
          <w:rFonts w:ascii="宋体" w:eastAsia="宋体" w:hAnsi="宋体" w:hint="eastAsia"/>
        </w:rPr>
        <w:t>图，根轨迹图及奈奎斯特曲线的绘制方法。并利用其对系统进行分析。</w:t>
      </w:r>
    </w:p>
    <w:p w14:paraId="08951687" w14:textId="77777777" w:rsidR="00FF00C3" w:rsidRPr="00FF00C3" w:rsidRDefault="00FF00C3" w:rsidP="00FF00C3">
      <w:pPr>
        <w:numPr>
          <w:ilvl w:val="0"/>
          <w:numId w:val="6"/>
        </w:numPr>
        <w:ind w:left="357" w:hanging="357"/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掌握系统时域仿真的方法，并利用其对系统进行分析。</w:t>
      </w:r>
    </w:p>
    <w:p w14:paraId="5A8DEE3E" w14:textId="77777777" w:rsidR="00FF00C3" w:rsidRDefault="00FF00C3" w:rsidP="00FF00C3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11F99904" w14:textId="716B5009" w:rsidR="00FF00C3" w:rsidRPr="00FF00C3" w:rsidRDefault="00FF00C3" w:rsidP="00FF00C3">
      <w:pPr>
        <w:pStyle w:val="a4"/>
        <w:spacing w:after="0" w:line="276" w:lineRule="auto"/>
        <w:ind w:leftChars="0" w:left="0"/>
        <w:rPr>
          <w:rFonts w:ascii="宋体" w:eastAsia="宋体" w:hAnsi="宋体"/>
          <w:b/>
          <w:sz w:val="24"/>
          <w:szCs w:val="24"/>
        </w:rPr>
      </w:pPr>
      <w:r w:rsidRPr="00FF00C3">
        <w:rPr>
          <w:rFonts w:ascii="宋体" w:eastAsia="宋体" w:hAnsi="宋体" w:hint="eastAsia"/>
          <w:b/>
          <w:sz w:val="24"/>
          <w:szCs w:val="24"/>
        </w:rPr>
        <w:t>二、预习要求</w:t>
      </w:r>
    </w:p>
    <w:p w14:paraId="2F6FF5C9" w14:textId="3709C629" w:rsidR="00FF00C3" w:rsidRPr="00FF00C3" w:rsidRDefault="00FF00C3" w:rsidP="00FF00C3">
      <w:pPr>
        <w:ind w:left="357"/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参阅相关</w:t>
      </w:r>
      <w:proofErr w:type="spellStart"/>
      <w:r w:rsidRPr="00FF00C3">
        <w:rPr>
          <w:rFonts w:ascii="Times New Roman" w:eastAsia="宋体" w:hAnsi="Times New Roman" w:cs="Times New Roman"/>
        </w:rPr>
        <w:t>Matlab</w:t>
      </w:r>
      <w:proofErr w:type="spellEnd"/>
      <w:r w:rsidRPr="00FF00C3">
        <w:rPr>
          <w:rFonts w:ascii="Times New Roman" w:eastAsia="宋体" w:hAnsi="Times New Roman" w:cs="Times New Roman"/>
        </w:rPr>
        <w:t>/Simulink</w:t>
      </w:r>
      <w:r w:rsidRPr="00FF00C3">
        <w:rPr>
          <w:rFonts w:ascii="宋体" w:eastAsia="宋体" w:hAnsi="宋体" w:hint="eastAsia"/>
        </w:rPr>
        <w:t>参考书，熟悉能解决题目问题的相关</w:t>
      </w:r>
      <w:proofErr w:type="spellStart"/>
      <w:r w:rsidRPr="00FF00C3">
        <w:rPr>
          <w:rFonts w:ascii="Times New Roman" w:eastAsia="宋体" w:hAnsi="Times New Roman" w:cs="Times New Roman" w:hint="eastAsia"/>
        </w:rPr>
        <w:t>Matlab</w:t>
      </w:r>
      <w:proofErr w:type="spellEnd"/>
      <w:r w:rsidRPr="00FF00C3">
        <w:rPr>
          <w:rFonts w:ascii="宋体" w:eastAsia="宋体" w:hAnsi="宋体" w:hint="eastAsia"/>
        </w:rPr>
        <w:t>函数。</w:t>
      </w:r>
    </w:p>
    <w:p w14:paraId="7534F6DC" w14:textId="77777777" w:rsidR="00FF00C3" w:rsidRDefault="00FF00C3" w:rsidP="00FF00C3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14:paraId="0BEF43C5" w14:textId="226877DF" w:rsidR="00FF00C3" w:rsidRDefault="00FF00C3" w:rsidP="00FF00C3">
      <w:pPr>
        <w:rPr>
          <w:rFonts w:ascii="宋体" w:hAnsi="宋体"/>
        </w:rPr>
      </w:pPr>
      <w:r w:rsidRPr="00FF00C3">
        <w:rPr>
          <w:rFonts w:ascii="宋体" w:eastAsia="宋体" w:hAnsi="宋体" w:hint="eastAsia"/>
          <w:b/>
          <w:sz w:val="24"/>
          <w:szCs w:val="24"/>
        </w:rPr>
        <w:t>三、实验内容</w:t>
      </w:r>
    </w:p>
    <w:p w14:paraId="75079B21" w14:textId="5607D340" w:rsidR="00FF00C3" w:rsidRPr="00FF00C3" w:rsidRDefault="00FF00C3" w:rsidP="00FF00C3">
      <w:pPr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1．</w:t>
      </w:r>
      <w:r w:rsidRPr="00DB5F8B">
        <w:rPr>
          <w:rFonts w:ascii="宋体" w:eastAsia="宋体" w:hAnsi="宋体" w:hint="eastAsia"/>
          <w:b/>
          <w:bCs/>
        </w:rPr>
        <w:t>已知</w:t>
      </w:r>
      <m:oMath>
        <m:r>
          <m:rPr>
            <m:sty m:val="bi"/>
          </m:rPr>
          <w:rPr>
            <w:rFonts w:ascii="Cambria Math" w:eastAsia="宋体" w:hAnsi="Cambria Math" w:hint="eastAsia"/>
          </w:rPr>
          <m:t>H</m:t>
        </m:r>
        <m:d>
          <m:dPr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/>
              </w:rPr>
              <m:t>0.05</m:t>
            </m:r>
            <m:r>
              <m:rPr>
                <m:sty m:val="bi"/>
              </m:rPr>
              <w:rPr>
                <w:rFonts w:ascii="Cambria Math" w:eastAsia="宋体" w:hAnsi="Cambria Math"/>
              </w:rPr>
              <m:t>s+1</m:t>
            </m:r>
          </m:num>
          <m:den>
            <m:r>
              <m:rPr>
                <m:sty m:val="bi"/>
              </m:rPr>
              <w:rPr>
                <w:rFonts w:ascii="Cambria Math" w:eastAsia="宋体" w:hAnsi="Cambria Math"/>
              </w:rPr>
              <m:t>(0.2</m:t>
            </m:r>
            <m:r>
              <m:rPr>
                <m:sty m:val="bi"/>
              </m:rPr>
              <w:rPr>
                <w:rFonts w:ascii="Cambria Math" w:eastAsia="宋体" w:hAnsi="Cambria Math"/>
              </w:rPr>
              <m:t>s+1)(0.1</m:t>
            </m:r>
            <m:r>
              <m:rPr>
                <m:sty m:val="bi"/>
              </m:rPr>
              <w:rPr>
                <w:rFonts w:ascii="Cambria Math" w:eastAsia="宋体" w:hAnsi="Cambria Math"/>
              </w:rPr>
              <m:t>s+1)</m:t>
            </m:r>
          </m:den>
        </m:f>
      </m:oMath>
      <w:r w:rsidRPr="00DB5F8B">
        <w:rPr>
          <w:rFonts w:ascii="宋体" w:eastAsia="宋体" w:hAnsi="宋体" w:hint="eastAsia"/>
          <w:b/>
          <w:bCs/>
        </w:rPr>
        <w:t>，求</w:t>
      </w:r>
      <m:oMath>
        <m:r>
          <m:rPr>
            <m:sty m:val="bi"/>
          </m:rPr>
          <w:rPr>
            <w:rFonts w:ascii="Cambria Math" w:eastAsia="宋体" w:hAnsi="Cambria Math" w:hint="eastAsia"/>
          </w:rPr>
          <m:t>H</m:t>
        </m:r>
        <m:d>
          <m:dPr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</m:d>
      </m:oMath>
      <w:r w:rsidRPr="00DB5F8B">
        <w:rPr>
          <w:rFonts w:ascii="宋体" w:eastAsia="宋体" w:hAnsi="宋体" w:hint="eastAsia"/>
          <w:b/>
          <w:bCs/>
        </w:rPr>
        <w:t>的零极点表达式和状态空间表达式。</w:t>
      </w:r>
    </w:p>
    <w:p w14:paraId="6B81A7B1" w14:textId="72676A9F" w:rsidR="00A36135" w:rsidRDefault="00A36135" w:rsidP="00A36135">
      <w:pPr>
        <w:widowControl/>
        <w:ind w:firstLineChars="150" w:firstLine="316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AF6D66">
        <w:rPr>
          <w:rFonts w:ascii="宋体" w:eastAsia="宋体" w:hAnsi="宋体" w:hint="eastAsia"/>
          <w:b/>
          <w:bCs/>
        </w:rPr>
        <w:t>零极点表达式：</w:t>
      </w:r>
      <w:r w:rsidRPr="00A36135">
        <w:rPr>
          <w:rFonts w:ascii="宋体" w:eastAsia="宋体" w:hAnsi="宋体" w:hint="eastAsia"/>
        </w:rPr>
        <w:t>调用</w:t>
      </w:r>
      <w:r w:rsidRPr="00A36135">
        <w:rPr>
          <w:rFonts w:ascii="宋体" w:eastAsia="宋体" w:hAnsi="宋体" w:cs="宋体"/>
          <w:kern w:val="0"/>
          <w:sz w:val="20"/>
          <w:szCs w:val="20"/>
        </w:rPr>
        <w:t>tf2zp(</w:t>
      </w:r>
      <w:proofErr w:type="spellStart"/>
      <w:r w:rsidRPr="00A36135">
        <w:rPr>
          <w:rFonts w:ascii="宋体" w:eastAsia="宋体" w:hAnsi="宋体" w:cs="宋体"/>
          <w:kern w:val="0"/>
          <w:sz w:val="20"/>
          <w:szCs w:val="20"/>
        </w:rPr>
        <w:t>num,den</w:t>
      </w:r>
      <w:proofErr w:type="spellEnd"/>
      <w:r w:rsidRPr="00A36135">
        <w:rPr>
          <w:rFonts w:ascii="宋体" w:eastAsia="宋体" w:hAnsi="宋体" w:cs="宋体"/>
          <w:kern w:val="0"/>
          <w:sz w:val="20"/>
          <w:szCs w:val="20"/>
        </w:rPr>
        <w:t>)</w:t>
      </w:r>
      <w:r w:rsidRPr="00A36135">
        <w:rPr>
          <w:rFonts w:ascii="宋体" w:eastAsia="宋体" w:hAnsi="宋体" w:cs="宋体" w:hint="eastAsia"/>
          <w:kern w:val="0"/>
          <w:sz w:val="20"/>
          <w:szCs w:val="20"/>
        </w:rPr>
        <w:t>求出</w:t>
      </w:r>
      <m:oMath>
        <m:r>
          <w:rPr>
            <w:rFonts w:ascii="Cambria Math" w:eastAsia="宋体" w:hAnsi="Cambria Math" w:cs="宋体" w:hint="eastAsia"/>
            <w:kern w:val="0"/>
            <w:sz w:val="20"/>
            <w:szCs w:val="20"/>
          </w:rPr>
          <m:t>H</m:t>
        </m:r>
        <m:d>
          <m:dPr>
            <m:ctrlPr>
              <w:rPr>
                <w:rFonts w:ascii="Cambria Math" w:eastAsia="宋体" w:hAnsi="Cambria Math" w:cs="宋体"/>
                <w:i/>
                <w:kern w:val="0"/>
                <w:sz w:val="20"/>
                <w:szCs w:val="20"/>
              </w:rPr>
            </m:ctrlPr>
          </m:dPr>
          <m:e>
            <m:r>
              <w:rPr>
                <w:rFonts w:ascii="Cambria Math" w:eastAsia="宋体" w:hAnsi="Cambria Math" w:cs="宋体"/>
                <w:kern w:val="0"/>
                <w:sz w:val="20"/>
                <w:szCs w:val="20"/>
              </w:rPr>
              <m:t>s</m:t>
            </m:r>
          </m:e>
        </m:d>
      </m:oMath>
      <w:r w:rsidRPr="00A36135">
        <w:rPr>
          <w:rFonts w:ascii="宋体" w:eastAsia="宋体" w:hAnsi="宋体" w:cs="宋体" w:hint="eastAsia"/>
          <w:kern w:val="0"/>
          <w:sz w:val="20"/>
          <w:szCs w:val="20"/>
        </w:rPr>
        <w:t>的零极点表达式</w:t>
      </w:r>
      <w:r>
        <w:rPr>
          <w:rFonts w:ascii="宋体" w:eastAsia="宋体" w:hAnsi="宋体" w:cs="宋体" w:hint="eastAsia"/>
          <w:kern w:val="0"/>
          <w:sz w:val="20"/>
          <w:szCs w:val="20"/>
        </w:rPr>
        <w:t>为</w:t>
      </w:r>
    </w:p>
    <w:p w14:paraId="04723A8B" w14:textId="3AF88614" w:rsidR="00A36135" w:rsidRPr="00A36135" w:rsidRDefault="00A36135" w:rsidP="00A36135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 xml:space="preserve">  </m:t>
          </m:r>
          <m:r>
            <w:rPr>
              <w:rFonts w:ascii="Cambria Math" w:hAnsi="Cambria Math" w:hint="eastAsia"/>
              <w:sz w:val="24"/>
              <w:szCs w:val="28"/>
            </w:rPr>
            <m:t>P</m:t>
          </m:r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微软雅黑" w:hAnsi="Cambria Math" w:cs="微软雅黑" w:hint="eastAsia"/>
                        <w:sz w:val="24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  <w:szCs w:val="28"/>
                      </w:rPr>
                      <m:t>10</m:t>
                    </m:r>
                  </m:e>
                  <m:e>
                    <m:r>
                      <w:rPr>
                        <w:rFonts w:ascii="Cambria Math" w:eastAsia="微软雅黑" w:hAnsi="Cambria Math" w:cs="微软雅黑" w:hint="eastAsia"/>
                        <w:sz w:val="24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hint="eastAsia"/>
                        <w:sz w:val="24"/>
                        <w:szCs w:val="28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8"/>
            </w:rPr>
            <m:t xml:space="preserve">                                               </m:t>
          </m:r>
          <m:r>
            <w:rPr>
              <w:rFonts w:ascii="Cambria Math" w:hAnsi="Cambria Math" w:hint="eastAsia"/>
              <w:sz w:val="24"/>
              <w:szCs w:val="28"/>
            </w:rPr>
            <m:t>Z</m:t>
          </m:r>
          <m:r>
            <w:rPr>
              <w:rFonts w:ascii="Cambria Math" w:hAnsi="Cambria Math"/>
              <w:sz w:val="24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r>
                <w:rPr>
                  <w:rFonts w:ascii="Cambria Math" w:eastAsia="微软雅黑" w:hAnsi="Cambria Math" w:cs="微软雅黑" w:hint="eastAsia"/>
                  <w:sz w:val="24"/>
                  <w:szCs w:val="28"/>
                </w:rPr>
                <m:t>-</m:t>
              </m:r>
              <m:r>
                <w:rPr>
                  <w:rFonts w:ascii="Cambria Math" w:hAnsi="Cambria Math" w:hint="eastAsia"/>
                  <w:sz w:val="24"/>
                  <w:szCs w:val="28"/>
                </w:rPr>
                <m:t>20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 xml:space="preserve">   </m:t>
          </m:r>
        </m:oMath>
      </m:oMathPara>
    </w:p>
    <w:p w14:paraId="008005D7" w14:textId="69C632E1" w:rsidR="00A36135" w:rsidRDefault="00A36135" w:rsidP="00A36135">
      <w:pPr>
        <w:widowControl/>
        <w:ind w:firstLineChars="150" w:firstLine="301"/>
        <w:jc w:val="left"/>
        <w:rPr>
          <w:rFonts w:ascii="宋体" w:eastAsia="宋体" w:hAnsi="宋体" w:cs="宋体"/>
          <w:kern w:val="0"/>
          <w:sz w:val="20"/>
          <w:szCs w:val="20"/>
        </w:rPr>
      </w:pPr>
      <w:r w:rsidRPr="00AF6D66">
        <w:rPr>
          <w:rFonts w:ascii="宋体" w:eastAsia="宋体" w:hAnsi="宋体" w:cs="宋体" w:hint="eastAsia"/>
          <w:b/>
          <w:bCs/>
          <w:kern w:val="0"/>
          <w:sz w:val="20"/>
          <w:szCs w:val="20"/>
        </w:rPr>
        <w:t>状态空间表达式：</w:t>
      </w:r>
      <w:r w:rsidRPr="00A36135">
        <w:rPr>
          <w:rFonts w:ascii="宋体" w:eastAsia="宋体" w:hAnsi="宋体" w:cs="宋体" w:hint="eastAsia"/>
          <w:kern w:val="0"/>
          <w:sz w:val="20"/>
          <w:szCs w:val="20"/>
        </w:rPr>
        <w:t>调用</w:t>
      </w:r>
      <w:r w:rsidRPr="00A36135">
        <w:rPr>
          <w:rFonts w:ascii="宋体" w:eastAsia="宋体" w:hAnsi="宋体" w:cs="宋体"/>
          <w:kern w:val="0"/>
          <w:sz w:val="20"/>
          <w:szCs w:val="20"/>
        </w:rPr>
        <w:t>tf2ss(</w:t>
      </w:r>
      <w:proofErr w:type="spellStart"/>
      <w:r w:rsidRPr="00A36135">
        <w:rPr>
          <w:rFonts w:ascii="宋体" w:eastAsia="宋体" w:hAnsi="宋体" w:cs="宋体"/>
          <w:kern w:val="0"/>
          <w:sz w:val="20"/>
          <w:szCs w:val="20"/>
        </w:rPr>
        <w:t>num,den</w:t>
      </w:r>
      <w:proofErr w:type="spellEnd"/>
      <w:r w:rsidRPr="00A36135">
        <w:rPr>
          <w:rFonts w:ascii="宋体" w:eastAsia="宋体" w:hAnsi="宋体" w:cs="宋体"/>
          <w:kern w:val="0"/>
          <w:sz w:val="20"/>
          <w:szCs w:val="20"/>
        </w:rPr>
        <w:t>)</w:t>
      </w:r>
      <w:r w:rsidRPr="00A36135">
        <w:rPr>
          <w:rFonts w:ascii="宋体" w:eastAsia="宋体" w:hAnsi="宋体" w:cs="宋体" w:hint="eastAsia"/>
          <w:kern w:val="0"/>
          <w:sz w:val="20"/>
          <w:szCs w:val="20"/>
        </w:rPr>
        <w:t>求出</w:t>
      </w:r>
      <m:oMath>
        <m:r>
          <w:rPr>
            <w:rFonts w:ascii="Cambria Math" w:eastAsia="宋体" w:hAnsi="Cambria Math" w:cs="宋体"/>
            <w:kern w:val="0"/>
            <w:sz w:val="20"/>
            <w:szCs w:val="20"/>
          </w:rPr>
          <m:t>H(s)</m:t>
        </m:r>
      </m:oMath>
      <w:r w:rsidRPr="00A36135">
        <w:rPr>
          <w:rFonts w:ascii="宋体" w:eastAsia="宋体" w:hAnsi="宋体" w:cs="宋体" w:hint="eastAsia"/>
          <w:kern w:val="0"/>
          <w:sz w:val="20"/>
          <w:szCs w:val="20"/>
        </w:rPr>
        <w:t>的状态空间表达式</w:t>
      </w:r>
      <w:r>
        <w:rPr>
          <w:rFonts w:ascii="宋体" w:eastAsia="宋体" w:hAnsi="宋体" w:cs="宋体" w:hint="eastAsia"/>
          <w:kern w:val="0"/>
          <w:sz w:val="20"/>
          <w:szCs w:val="20"/>
        </w:rPr>
        <w:t>为</w:t>
      </w:r>
    </w:p>
    <w:p w14:paraId="5723B66C" w14:textId="77777777" w:rsidR="00A36135" w:rsidRDefault="00A36135" w:rsidP="00A36135">
      <w:pPr>
        <w:spacing w:line="360" w:lineRule="auto"/>
        <w:jc w:val="center"/>
        <w:rPr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-15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-50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8"/>
            </w:rPr>
            <m:t xml:space="preserve">                                           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3FD73487" w14:textId="030C855A" w:rsidR="00FF00C3" w:rsidRPr="00DB5F8B" w:rsidRDefault="00A36135" w:rsidP="00DB5F8B">
      <w:pPr>
        <w:spacing w:line="360" w:lineRule="auto"/>
        <w:jc w:val="center"/>
        <w:rPr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2.5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50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8"/>
            </w:rPr>
            <m:t xml:space="preserve">                                                  D=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0</m:t>
              </m:r>
            </m:e>
          </m:d>
        </m:oMath>
      </m:oMathPara>
    </w:p>
    <w:p w14:paraId="126471F7" w14:textId="77777777" w:rsidR="00DB5F8B" w:rsidRPr="00DB5F8B" w:rsidRDefault="00DB5F8B" w:rsidP="00DB5F8B">
      <w:pPr>
        <w:spacing w:line="360" w:lineRule="auto"/>
        <w:jc w:val="center"/>
        <w:rPr>
          <w:sz w:val="24"/>
          <w:szCs w:val="28"/>
        </w:rPr>
      </w:pPr>
    </w:p>
    <w:p w14:paraId="3E06FC7B" w14:textId="22ECBA7E" w:rsidR="00FF00C3" w:rsidRDefault="00FF00C3" w:rsidP="00FF00C3">
      <w:pPr>
        <w:rPr>
          <w:rFonts w:ascii="宋体" w:eastAsia="宋体" w:hAnsi="宋体"/>
        </w:rPr>
      </w:pPr>
      <w:r w:rsidRPr="00FF00C3">
        <w:rPr>
          <w:rFonts w:ascii="宋体" w:eastAsia="宋体" w:hAnsi="宋体" w:hint="eastAsia"/>
        </w:rPr>
        <w:t>2．</w:t>
      </w:r>
      <w:r w:rsidRPr="00DB5F8B">
        <w:rPr>
          <w:rFonts w:ascii="宋体" w:eastAsia="宋体" w:hAnsi="宋体" w:hint="eastAsia"/>
          <w:b/>
          <w:bCs/>
        </w:rPr>
        <w:t>已知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hint="eastAsia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1</m:t>
            </m:r>
          </m:sub>
        </m:sSub>
        <m:d>
          <m:dPr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/>
              </w:rPr>
              <m:t>s+5</m:t>
            </m:r>
          </m:num>
          <m:den>
            <m:r>
              <m:rPr>
                <m:sty m:val="bi"/>
              </m:rPr>
              <w:rPr>
                <w:rFonts w:ascii="Cambria Math" w:eastAsia="宋体" w:hAnsi="Cambria Math"/>
              </w:rPr>
              <m:t>s(s+1)(s+</m:t>
            </m:r>
            <m:r>
              <m:rPr>
                <m:sty m:val="bi"/>
              </m:rPr>
              <w:rPr>
                <w:rFonts w:ascii="Cambria Math" w:eastAsia="宋体" w:hAnsi="Cambria Math" w:hint="eastAsia"/>
              </w:rPr>
              <m:t>2</m:t>
            </m:r>
            <m:r>
              <m:rPr>
                <m:sty m:val="bi"/>
              </m:rPr>
              <w:rPr>
                <w:rFonts w:ascii="Cambria Math" w:eastAsia="宋体" w:hAnsi="Cambria Math"/>
              </w:rPr>
              <m:t>)</m:t>
            </m:r>
          </m:den>
        </m:f>
      </m:oMath>
      <w:r w:rsidRPr="00DB5F8B">
        <w:rPr>
          <w:rFonts w:ascii="宋体" w:eastAsia="宋体" w:hAnsi="宋体" w:hint="eastAsia"/>
          <w:b/>
          <w:bCs/>
        </w:rPr>
        <w:t>，</w:t>
      </w:r>
      <m:oMath>
        <m:sSub>
          <m:sSubPr>
            <m:ctrlPr>
              <w:rPr>
                <w:rFonts w:ascii="Cambria Math" w:eastAsia="宋体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="宋体" w:hAnsi="Cambria Math" w:hint="eastAsia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eastAsia="宋体" w:hAnsi="Cambria Math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宋体" w:hAnsi="Cambria Math"/>
              </w:rPr>
              <m:t>s+1</m:t>
            </m:r>
          </m:den>
        </m:f>
      </m:oMath>
      <w:r w:rsidRPr="00FF00C3">
        <w:rPr>
          <w:rFonts w:ascii="宋体" w:eastAsia="宋体" w:hAnsi="宋体" w:hint="eastAsia"/>
        </w:rPr>
        <w:t>。</w:t>
      </w:r>
    </w:p>
    <w:p w14:paraId="66EB5A53" w14:textId="5311AF78" w:rsidR="00AF6D66" w:rsidRPr="00FF00C3" w:rsidRDefault="00AF6D66" w:rsidP="00AF6D66">
      <w:pPr>
        <w:ind w:firstLineChars="50" w:firstLine="105"/>
        <w:rPr>
          <w:rFonts w:ascii="宋体" w:eastAsia="宋体" w:hAnsi="宋体"/>
        </w:rPr>
      </w:pPr>
      <m:oMath>
        <m:r>
          <w:rPr>
            <w:rFonts w:ascii="Cambria Math" w:eastAsia="宋体" w:hAnsi="Cambria Math"/>
          </w:rPr>
          <m:t>num=(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m</m:t>
            </m:r>
          </m:sub>
        </m:sSub>
        <m:r>
          <w:rPr>
            <w:rFonts w:ascii="Cambria Math" w:eastAsia="宋体" w:hAnsi="Cambria Math"/>
          </w:rPr>
          <m:t>⋯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w:rPr>
            <w:rFonts w:ascii="Cambria Math" w:eastAsia="宋体" w:hAnsi="Cambria Math"/>
          </w:rPr>
          <m:t>),den=(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n</m:t>
            </m:r>
          </m:sub>
        </m:sSub>
        <m:r>
          <w:rPr>
            <w:rFonts w:ascii="Cambria Math" w:eastAsia="宋体" w:hAnsi="Cambria Math"/>
          </w:rPr>
          <m:t>⋯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</m:sSub>
        <m:r>
          <w:rPr>
            <w:rFonts w:ascii="Cambria Math" w:eastAsia="宋体" w:hAnsi="Cambria Math"/>
          </w:rPr>
          <m:t>,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</m:sSub>
        <m:r>
          <w:rPr>
            <w:rFonts w:ascii="Cambria Math" w:eastAsia="宋体" w:hAnsi="Cambria Math"/>
          </w:rPr>
          <m:t>),sys=tf(num,den)→sys=</m:t>
        </m:r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/>
                  </w:rPr>
                  <m:t>m</m:t>
                </m:r>
              </m:sub>
            </m:sSub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</w:rPr>
                  <m:t>m</m:t>
                </m:r>
              </m:sup>
            </m:sSup>
            <m:r>
              <w:rPr>
                <w:rFonts w:ascii="Cambria Math" w:eastAsia="宋体" w:hAnsi="Cambria Math"/>
              </w:rPr>
              <m:t>+⋯</m:t>
            </m:r>
            <m:r>
              <w:rPr>
                <w:rFonts w:ascii="Cambria Math" w:eastAsia="宋体" w:hAnsi="Cambria Math" w:hint="eastAsia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hint="eastAsia"/>
                  </w:rPr>
                  <m:t>1</m:t>
                </m:r>
              </m:sub>
            </m:sSub>
            <m:r>
              <w:rPr>
                <w:rFonts w:ascii="Cambria Math" w:eastAsia="宋体" w:hAnsi="Cambria Math" w:hint="eastAsia"/>
              </w:rPr>
              <m:t>x+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b</m:t>
                </m:r>
              </m:e>
              <m:sub>
                <m:r>
                  <w:rPr>
                    <w:rFonts w:ascii="Cambria Math" w:eastAsia="宋体" w:hAnsi="Cambria Math" w:hint="eastAsia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="宋体" w:hAnsi="Cambria Math"/>
                    <w:i/>
                  </w:rPr>
                </m:ctrlPr>
              </m:s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</w:rPr>
                  <m:t>n</m:t>
                </m:r>
              </m:sup>
            </m:sSup>
            <m:r>
              <w:rPr>
                <w:rFonts w:ascii="Cambria Math" w:eastAsia="宋体" w:hAnsi="Cambria Math"/>
              </w:rPr>
              <m:t>+⋯</m:t>
            </m:r>
            <m:r>
              <w:rPr>
                <w:rFonts w:ascii="Cambria Math" w:eastAsia="宋体" w:hAnsi="Cambria Math" w:hint="eastAsia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hint="eastAsia"/>
                  </w:rPr>
                  <m:t>1</m:t>
                </m:r>
              </m:sub>
            </m:sSub>
            <m:r>
              <w:rPr>
                <w:rFonts w:ascii="Cambria Math" w:eastAsia="宋体" w:hAnsi="Cambria Math" w:hint="eastAsia"/>
              </w:rPr>
              <m:t>x+</m:t>
            </m:r>
            <m:sSub>
              <m:sSubPr>
                <m:ctrlPr>
                  <w:rPr>
                    <w:rFonts w:ascii="Cambria Math" w:eastAsia="宋体" w:hAnsi="Cambria Math"/>
                    <w:i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a</m:t>
                </m:r>
              </m:e>
              <m:sub>
                <m:r>
                  <w:rPr>
                    <w:rFonts w:ascii="Cambria Math" w:eastAsia="宋体" w:hAnsi="Cambria Math" w:hint="eastAsia"/>
                  </w:rPr>
                  <m:t>0</m:t>
                </m:r>
              </m:sub>
            </m:sSub>
          </m:den>
        </m:f>
      </m:oMath>
      <w:r>
        <w:rPr>
          <w:rFonts w:ascii="宋体" w:eastAsia="宋体" w:hAnsi="宋体"/>
        </w:rPr>
        <w:t xml:space="preserve"> </w:t>
      </w:r>
    </w:p>
    <w:p w14:paraId="2D10C191" w14:textId="0A2C8D5F" w:rsidR="00FF00C3" w:rsidRPr="00DB5F8B" w:rsidRDefault="00FF00C3" w:rsidP="00FF00C3">
      <w:p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（1）求两模型串联后的系统传递函数。</w:t>
      </w:r>
    </w:p>
    <w:p w14:paraId="4E54E99E" w14:textId="6EB90F8E" w:rsidR="00FF00C3" w:rsidRPr="00FF00C3" w:rsidRDefault="00FF00C3" w:rsidP="00FF00C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×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s+5</m:t>
              </m:r>
            </m:num>
            <m:den>
              <m:r>
                <w:rPr>
                  <w:rFonts w:ascii="Cambria Math" w:eastAsia="宋体" w:hAnsi="Cambria Math"/>
                </w:rPr>
                <m:t>s(s+1)(s+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/>
            </w:rPr>
            <m:t>×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s+1</m:t>
              </m:r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s+5</m:t>
              </m:r>
            </m:num>
            <m:den>
              <m:r>
                <w:rPr>
                  <w:rFonts w:ascii="Cambria Math" w:eastAsia="宋体" w:hAnsi="Cambria Math"/>
                </w:rPr>
                <m:t>s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(s+1)</m:t>
                  </m:r>
                </m:e>
                <m:sup>
                  <m:r>
                    <w:rPr>
                      <w:rFonts w:ascii="Cambria Math" w:eastAsia="宋体" w:hAnsi="Cambria Math" w:hint="eastAsia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</m:oMath>
      </m:oMathPara>
    </w:p>
    <w:p w14:paraId="76DEAB11" w14:textId="5AEAE7C9" w:rsidR="00FF00C3" w:rsidRPr="00DB5F8B" w:rsidRDefault="00FF00C3" w:rsidP="00FF00C3">
      <w:p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（2）求两模型并联后的系统传递函数。</w:t>
      </w:r>
    </w:p>
    <w:p w14:paraId="5C5A249E" w14:textId="15A30893" w:rsidR="00FF00C3" w:rsidRPr="00FF00C3" w:rsidRDefault="00FF00C3" w:rsidP="00FF00C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 w:hint="eastAsia"/>
            </w:rPr>
            <m:t>+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H</m:t>
              </m:r>
            </m:e>
            <m:sub>
              <m:r>
                <w:rPr>
                  <w:rFonts w:ascii="Cambria Math" w:eastAsia="宋体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s+5</m:t>
              </m:r>
            </m:num>
            <m:den>
              <m:r>
                <w:rPr>
                  <w:rFonts w:ascii="Cambria Math" w:eastAsia="宋体" w:hAnsi="Cambria Math"/>
                </w:rPr>
                <m:t>s(s+1)(s+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  <m:r>
            <w:rPr>
              <w:rFonts w:ascii="Cambria Math" w:eastAsia="宋体" w:hAnsi="Cambria Math" w:hint="eastAsia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s+1</m:t>
              </m:r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+3s+5</m:t>
              </m:r>
            </m:num>
            <m:den>
              <m:r>
                <w:rPr>
                  <w:rFonts w:ascii="Cambria Math" w:eastAsia="宋体" w:hAnsi="Cambria Math"/>
                </w:rPr>
                <m:t>s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s+1</m:t>
                  </m:r>
                </m:e>
              </m:d>
              <m:r>
                <w:rPr>
                  <w:rFonts w:ascii="Cambria Math" w:eastAsia="宋体" w:hAnsi="Cambria Math"/>
                </w:rPr>
                <m:t>(s+</m:t>
              </m:r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/>
                </w:rPr>
                <m:t>)</m:t>
              </m:r>
            </m:den>
          </m:f>
        </m:oMath>
      </m:oMathPara>
    </w:p>
    <w:p w14:paraId="5755B1BF" w14:textId="1FA2E65B" w:rsidR="00FF00C3" w:rsidRPr="00DB5F8B" w:rsidRDefault="00FF00C3" w:rsidP="00FF00C3">
      <w:p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（3）求两模型在负反馈连接下的系统传递函数。</w:t>
      </w:r>
    </w:p>
    <w:p w14:paraId="16F23B2F" w14:textId="5969E796" w:rsidR="00DE1823" w:rsidRPr="00DE1823" w:rsidRDefault="00DE1823" w:rsidP="00DE182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  <m:r>
                <w:rPr>
                  <w:rFonts w:ascii="Cambria Math" w:eastAsia="宋体" w:hAnsi="Cambria Math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s+5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s(s+1)(s+</m:t>
                  </m:r>
                  <m:r>
                    <w:rPr>
                      <w:rFonts w:ascii="Cambria Math" w:eastAsia="宋体" w:hAnsi="Cambria Math" w:hint="eastAsia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num>
            <m:den>
              <m:r>
                <w:rPr>
                  <w:rFonts w:ascii="Cambria Math" w:eastAsia="宋体" w:hAnsi="Cambria Math"/>
                </w:rPr>
                <m:t>1+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s+5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(s+1)</m:t>
                      </m:r>
                    </m:e>
                    <m:sup>
                      <m:r>
                        <w:rPr>
                          <w:rFonts w:ascii="Cambria Math" w:eastAsia="宋体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(s+</m:t>
                  </m:r>
                  <m:r>
                    <w:rPr>
                      <w:rFonts w:ascii="Cambria Math" w:eastAsia="宋体" w:hAnsi="Cambria Math" w:hint="eastAsia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+6s+5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</w:rPr>
                <m:t>+4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</w:rPr>
                <m:t>+5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+3s+5</m:t>
              </m:r>
            </m:den>
          </m:f>
        </m:oMath>
      </m:oMathPara>
    </w:p>
    <w:p w14:paraId="2682DF16" w14:textId="1F805686" w:rsidR="00DE1823" w:rsidRPr="00FF00C3" w:rsidRDefault="00DE1823" w:rsidP="00DE182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H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s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  <m:r>
                <w:rPr>
                  <w:rFonts w:ascii="Cambria Math" w:eastAsia="宋体" w:hAnsi="Cambria Math"/>
                </w:rPr>
                <m:t>×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Cambria Math" w:hint="eastAsia"/>
                    </w:rPr>
                    <m:t>H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</m:d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s+1</m:t>
                  </m:r>
                </m:den>
              </m:f>
            </m:num>
            <m:den>
              <m:r>
                <w:rPr>
                  <w:rFonts w:ascii="Cambria Math" w:eastAsia="宋体" w:hAnsi="Cambria Math"/>
                </w:rPr>
                <m:t>1+</m:t>
              </m:r>
              <m:f>
                <m:fPr>
                  <m:ctrlPr>
                    <w:rPr>
                      <w:rFonts w:ascii="Cambria Math" w:eastAsia="宋体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</w:rPr>
                    <m:t>s+5</m:t>
                  </m:r>
                </m:num>
                <m:den>
                  <m:r>
                    <w:rPr>
                      <w:rFonts w:ascii="Cambria Math" w:eastAsia="宋体" w:hAnsi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</w:rPr>
                        <m:t>(s+1)</m:t>
                      </m:r>
                    </m:e>
                    <m:sup>
                      <m:r>
                        <w:rPr>
                          <w:rFonts w:ascii="Cambria Math" w:eastAsia="宋体" w:hAnsi="Cambria Math" w:hint="eastAsia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/>
                    </w:rPr>
                    <m:t>(s+</m:t>
                  </m:r>
                  <m:r>
                    <w:rPr>
                      <w:rFonts w:ascii="Cambria Math" w:eastAsia="宋体" w:hAnsi="Cambria Math" w:hint="eastAsia"/>
                    </w:rPr>
                    <m:t>2</m:t>
                  </m:r>
                  <m:r>
                    <w:rPr>
                      <w:rFonts w:ascii="Cambria Math" w:eastAsia="宋体" w:hAnsi="Cambria Math"/>
                    </w:rPr>
                    <m:t>)</m:t>
                  </m:r>
                </m:den>
              </m:f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w:bookmarkStart w:id="0" w:name="_Hlk154677806"/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w:bookmarkEnd w:id="0"/>
              <m:r>
                <w:rPr>
                  <w:rFonts w:ascii="Cambria Math" w:eastAsia="宋体" w:hAnsi="Cambria Math"/>
                </w:rPr>
                <m:t>+3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+2s</m:t>
              </m:r>
            </m:num>
            <m:den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/>
                </w:rPr>
                <m:t>+4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/>
                </w:rPr>
                <m:t>+5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/>
                </w:rPr>
                <m:t>+3s+5</m:t>
              </m:r>
            </m:den>
          </m:f>
        </m:oMath>
      </m:oMathPara>
    </w:p>
    <w:p w14:paraId="6E5475D8" w14:textId="77777777" w:rsidR="00FF00C3" w:rsidRDefault="00FF00C3" w:rsidP="00FF00C3">
      <w:pPr>
        <w:rPr>
          <w:rFonts w:ascii="宋体" w:hAnsi="宋体"/>
        </w:rPr>
      </w:pPr>
    </w:p>
    <w:p w14:paraId="075EE1BE" w14:textId="6AE325D6" w:rsidR="00FF00C3" w:rsidRPr="00DB5F8B" w:rsidRDefault="00FF00C3" w:rsidP="00FF00C3">
      <w:pPr>
        <w:numPr>
          <w:ilvl w:val="1"/>
          <w:numId w:val="7"/>
        </w:num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作出上题中（1）的BODE图（注意是串联后的系统），并给出幅值裕度与相位裕度。</w:t>
      </w:r>
    </w:p>
    <w:p w14:paraId="292EE338" w14:textId="1070C62D" w:rsidR="00AF6D66" w:rsidRPr="00FF00C3" w:rsidRDefault="00DB5F8B" w:rsidP="00DB5F8B">
      <w:pPr>
        <w:ind w:firstLineChars="150" w:firstLine="315"/>
        <w:rPr>
          <w:rFonts w:ascii="宋体" w:eastAsia="宋体" w:hAnsi="宋体"/>
        </w:rPr>
      </w:pPr>
      <w:r w:rsidRPr="00DB5F8B">
        <w:rPr>
          <w:rFonts w:ascii="宋体" w:eastAsia="宋体" w:hAnsi="宋体" w:hint="eastAsia"/>
        </w:rPr>
        <w:t>调用bode</w:t>
      </w:r>
      <w:r w:rsidRPr="00DB5F8B">
        <w:rPr>
          <w:rFonts w:ascii="宋体" w:eastAsia="宋体" w:hAnsi="宋体"/>
        </w:rPr>
        <w:t>(sys)</w:t>
      </w:r>
      <w:r w:rsidRPr="00DB5F8B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margin</w:t>
      </w:r>
      <w:r>
        <w:rPr>
          <w:rFonts w:ascii="宋体" w:eastAsia="宋体" w:hAnsi="宋体"/>
        </w:rPr>
        <w:t>(sys)</w:t>
      </w:r>
      <w:r w:rsidRPr="00DB5F8B">
        <w:rPr>
          <w:rFonts w:ascii="宋体" w:eastAsia="宋体" w:hAnsi="宋体" w:hint="eastAsia"/>
        </w:rPr>
        <w:t>画出传递函数的伯德图</w:t>
      </w:r>
      <w:r>
        <w:rPr>
          <w:rFonts w:ascii="宋体" w:eastAsia="宋体" w:hAnsi="宋体" w:hint="eastAsia"/>
        </w:rPr>
        <w:t>并标出稳定裕度</w:t>
      </w:r>
      <w:r w:rsidRPr="00DB5F8B">
        <w:rPr>
          <w:rFonts w:ascii="宋体" w:eastAsia="宋体" w:hAnsi="宋体" w:hint="eastAsia"/>
        </w:rPr>
        <w:t>：</w:t>
      </w:r>
    </w:p>
    <w:p w14:paraId="5E06FDBA" w14:textId="516F73AE" w:rsidR="00FF00C3" w:rsidRDefault="00880055" w:rsidP="00880055">
      <w:pPr>
        <w:jc w:val="center"/>
        <w:rPr>
          <w:rFonts w:ascii="宋体" w:hAnsi="宋体"/>
        </w:rPr>
      </w:pPr>
      <w:r w:rsidRPr="00880055">
        <w:rPr>
          <w:rFonts w:ascii="宋体" w:hAnsi="宋体"/>
          <w:noProof/>
        </w:rPr>
        <w:lastRenderedPageBreak/>
        <w:drawing>
          <wp:inline distT="0" distB="0" distL="0" distR="0" wp14:anchorId="18609753" wp14:editId="6EBF179A">
            <wp:extent cx="3600000" cy="3009600"/>
            <wp:effectExtent l="0" t="0" r="635" b="635"/>
            <wp:docPr id="1631700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0961" name=""/>
                    <pic:cNvPicPr/>
                  </pic:nvPicPr>
                  <pic:blipFill rotWithShape="1">
                    <a:blip r:embed="rId9"/>
                    <a:srcRect l="4717" t="17096" r="6428" b="589"/>
                    <a:stretch/>
                  </pic:blipFill>
                  <pic:spPr bwMode="auto">
                    <a:xfrm>
                      <a:off x="0" y="0"/>
                      <a:ext cx="3600000" cy="30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2F933" w14:textId="55D09F5B" w:rsidR="00400B0D" w:rsidRDefault="00DB5F8B" w:rsidP="00835913">
      <w:pPr>
        <w:jc w:val="center"/>
        <w:rPr>
          <w:rFonts w:ascii="宋体" w:hAnsi="宋体"/>
          <w:b/>
          <w:bCs/>
          <w:sz w:val="18"/>
          <w:szCs w:val="20"/>
        </w:rPr>
      </w:pPr>
      <w:r w:rsidRPr="00DB5F8B">
        <w:rPr>
          <w:rFonts w:ascii="宋体" w:hAnsi="宋体" w:hint="eastAsia"/>
          <w:b/>
          <w:bCs/>
          <w:sz w:val="18"/>
          <w:szCs w:val="20"/>
        </w:rPr>
        <w:t>图</w:t>
      </w:r>
      <w:r w:rsidRPr="00DB5F8B">
        <w:rPr>
          <w:rFonts w:ascii="宋体" w:hAnsi="宋体" w:hint="eastAsia"/>
          <w:b/>
          <w:bCs/>
          <w:sz w:val="18"/>
          <w:szCs w:val="20"/>
        </w:rPr>
        <w:t>1</w:t>
      </w:r>
      <w:r w:rsidRPr="00DB5F8B">
        <w:rPr>
          <w:rFonts w:ascii="宋体" w:hAnsi="宋体"/>
          <w:b/>
          <w:bCs/>
          <w:sz w:val="18"/>
          <w:szCs w:val="20"/>
        </w:rPr>
        <w:t xml:space="preserve"> </w:t>
      </w:r>
      <w:r w:rsidRPr="00DB5F8B">
        <w:rPr>
          <w:rFonts w:ascii="宋体" w:hAnsi="宋体" w:hint="eastAsia"/>
          <w:b/>
          <w:bCs/>
          <w:sz w:val="18"/>
          <w:szCs w:val="20"/>
        </w:rPr>
        <w:t>传递函数的</w:t>
      </w:r>
      <w:r w:rsidRPr="00DB5F8B">
        <w:rPr>
          <w:rFonts w:ascii="宋体" w:hAnsi="宋体" w:hint="eastAsia"/>
          <w:b/>
          <w:bCs/>
          <w:sz w:val="18"/>
          <w:szCs w:val="20"/>
        </w:rPr>
        <w:t>BODE</w:t>
      </w:r>
      <w:r w:rsidRPr="00DB5F8B">
        <w:rPr>
          <w:rFonts w:ascii="宋体" w:hAnsi="宋体" w:hint="eastAsia"/>
          <w:b/>
          <w:bCs/>
          <w:sz w:val="18"/>
          <w:szCs w:val="20"/>
        </w:rPr>
        <w:t>图</w:t>
      </w:r>
    </w:p>
    <w:p w14:paraId="3F7E546E" w14:textId="77777777" w:rsidR="00835913" w:rsidRPr="00835913" w:rsidRDefault="00835913" w:rsidP="00835913">
      <w:pPr>
        <w:jc w:val="center"/>
        <w:rPr>
          <w:rFonts w:ascii="宋体" w:hAnsi="宋体"/>
          <w:b/>
          <w:bCs/>
          <w:sz w:val="18"/>
          <w:szCs w:val="20"/>
        </w:rPr>
      </w:pPr>
    </w:p>
    <w:p w14:paraId="4D40C241" w14:textId="1D680654" w:rsidR="00FF00C3" w:rsidRPr="00DB5F8B" w:rsidRDefault="00FF00C3" w:rsidP="00DB5F8B">
      <w:pPr>
        <w:numPr>
          <w:ilvl w:val="1"/>
          <w:numId w:val="7"/>
        </w:num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给定系统开环传递函数为</w:t>
      </w:r>
      <m:oMath>
        <m:r>
          <m:rPr>
            <m:sty m:val="bi"/>
          </m:rPr>
          <w:rPr>
            <w:rFonts w:ascii="Cambria Math" w:eastAsia="宋体" w:hAnsi="Cambria Math"/>
          </w:rPr>
          <m:t>G</m:t>
        </m:r>
        <m:d>
          <m:dPr>
            <m:ctrlPr>
              <w:rPr>
                <w:rFonts w:ascii="Cambria Math" w:eastAsia="宋体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</w:rPr>
              <m:t>s</m:t>
            </m:r>
          </m:e>
        </m:d>
        <m:r>
          <m:rPr>
            <m:sty m:val="bi"/>
          </m:rPr>
          <w:rPr>
            <w:rFonts w:ascii="Cambria Math" w:eastAsia="宋体" w:hAnsi="Cambria Math"/>
          </w:rPr>
          <m:t>=</m:t>
        </m:r>
        <m:f>
          <m:fPr>
            <m:ctrlPr>
              <w:rPr>
                <w:rFonts w:ascii="Cambria Math" w:eastAsia="宋体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="宋体" w:hAnsi="Cambria Math"/>
              </w:rPr>
              <m:t>(s+2)(</m:t>
            </m:r>
            <m:sSup>
              <m:sSupPr>
                <m:ctrlPr>
                  <w:rPr>
                    <w:rFonts w:ascii="Cambria Math" w:eastAsia="宋体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宋体" w:hAnsi="Cambria Math"/>
              </w:rPr>
              <m:t>+2</m:t>
            </m:r>
            <m:r>
              <m:rPr>
                <m:sty m:val="bi"/>
              </m:rPr>
              <w:rPr>
                <w:rFonts w:ascii="Cambria Math" w:eastAsia="宋体" w:hAnsi="Cambria Math"/>
              </w:rPr>
              <m:t>s+5)</m:t>
            </m:r>
          </m:den>
        </m:f>
      </m:oMath>
      <w:r w:rsidRPr="00DB5F8B">
        <w:rPr>
          <w:rFonts w:ascii="宋体" w:eastAsia="宋体" w:hAnsi="宋体" w:hint="eastAsia"/>
          <w:b/>
          <w:bCs/>
        </w:rPr>
        <w:t>，绘制系统的根轨迹图与奈奎斯特曲线，并求出系统稳定时的增益K的范围。</w:t>
      </w:r>
    </w:p>
    <w:p w14:paraId="483A9693" w14:textId="02277D30" w:rsidR="00400B0D" w:rsidRPr="004443E0" w:rsidRDefault="004443E0" w:rsidP="00DB5F8B">
      <w:pPr>
        <w:ind w:firstLineChars="150" w:firstLine="316"/>
        <w:rPr>
          <w:rFonts w:ascii="宋体" w:eastAsia="宋体" w:hAnsi="宋体"/>
        </w:rPr>
      </w:pPr>
      <w:r w:rsidRPr="00DB5F8B">
        <w:rPr>
          <w:rFonts w:ascii="宋体" w:eastAsia="宋体" w:hAnsi="宋体" w:hint="eastAsia"/>
          <w:b/>
          <w:bCs/>
        </w:rPr>
        <w:t>K</w:t>
      </w:r>
      <w:r w:rsidRPr="00DB5F8B">
        <w:rPr>
          <w:rFonts w:ascii="宋体" w:eastAsia="宋体" w:hAnsi="宋体"/>
          <w:b/>
          <w:bCs/>
        </w:rPr>
        <w:t>&gt;0</w:t>
      </w:r>
      <w:r w:rsidRPr="00DB5F8B">
        <w:rPr>
          <w:rFonts w:ascii="宋体" w:eastAsia="宋体" w:hAnsi="宋体" w:hint="eastAsia"/>
          <w:b/>
          <w:bCs/>
        </w:rPr>
        <w:t>：</w:t>
      </w:r>
      <w:r w:rsidR="007379EE">
        <w:rPr>
          <w:rFonts w:ascii="宋体" w:eastAsia="宋体" w:hAnsi="宋体" w:hint="eastAsia"/>
        </w:rPr>
        <w:t>调用</w:t>
      </w:r>
      <w:proofErr w:type="spellStart"/>
      <w:r w:rsidR="007379EE" w:rsidRPr="00DB5F8B">
        <w:rPr>
          <w:rFonts w:ascii="宋体" w:eastAsia="宋体" w:hAnsi="宋体"/>
        </w:rPr>
        <w:t>rlocus</w:t>
      </w:r>
      <w:proofErr w:type="spellEnd"/>
      <w:r w:rsidR="007379EE" w:rsidRPr="00DB5F8B">
        <w:rPr>
          <w:rFonts w:ascii="宋体" w:eastAsia="宋体" w:hAnsi="宋体"/>
        </w:rPr>
        <w:t>(sys,0:0.01:100)</w:t>
      </w:r>
      <w:r w:rsidRPr="00DB5F8B">
        <w:rPr>
          <w:rFonts w:ascii="宋体" w:eastAsia="宋体" w:hAnsi="宋体" w:hint="eastAsia"/>
        </w:rPr>
        <w:t>、</w:t>
      </w:r>
      <w:proofErr w:type="spellStart"/>
      <w:r w:rsidRPr="00DB5F8B">
        <w:rPr>
          <w:rFonts w:ascii="宋体" w:eastAsia="宋体" w:hAnsi="宋体" w:hint="eastAsia"/>
        </w:rPr>
        <w:t>nyquist</w:t>
      </w:r>
      <w:proofErr w:type="spellEnd"/>
      <w:r w:rsidRPr="00DB5F8B">
        <w:rPr>
          <w:rFonts w:ascii="宋体" w:eastAsia="宋体" w:hAnsi="宋体"/>
        </w:rPr>
        <w:t>(sys,0:0.01:100)</w:t>
      </w:r>
      <w:r w:rsidRPr="00DB5F8B">
        <w:rPr>
          <w:rFonts w:ascii="宋体" w:eastAsia="宋体" w:hAnsi="宋体" w:hint="eastAsia"/>
        </w:rPr>
        <w:t>绘制K</w:t>
      </w:r>
      <w:r w:rsidRPr="00DB5F8B">
        <w:rPr>
          <w:rFonts w:ascii="宋体" w:eastAsia="宋体" w:hAnsi="宋体"/>
        </w:rPr>
        <w:t>&gt;0</w:t>
      </w:r>
      <w:r w:rsidRPr="00DB5F8B">
        <w:rPr>
          <w:rFonts w:ascii="宋体" w:eastAsia="宋体" w:hAnsi="宋体" w:hint="eastAsia"/>
        </w:rPr>
        <w:t>时的根轨迹图和奈奎斯特图</w:t>
      </w:r>
    </w:p>
    <w:p w14:paraId="346CF8CA" w14:textId="4C19FCFB" w:rsidR="00400B0D" w:rsidRDefault="007379EE" w:rsidP="00400B0D">
      <w:pPr>
        <w:jc w:val="center"/>
        <w:rPr>
          <w:rFonts w:ascii="宋体" w:eastAsia="宋体" w:hAnsi="宋体"/>
        </w:rPr>
      </w:pPr>
      <w:r w:rsidRPr="007379EE">
        <w:rPr>
          <w:rFonts w:ascii="宋体" w:eastAsia="宋体" w:hAnsi="宋体"/>
          <w:noProof/>
        </w:rPr>
        <w:drawing>
          <wp:inline distT="0" distB="0" distL="0" distR="0" wp14:anchorId="475EF952" wp14:editId="6851B8C0">
            <wp:extent cx="2520000" cy="2160000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387" t="19924" r="5561" b="515"/>
                    <a:stretch/>
                  </pic:blipFill>
                  <pic:spPr bwMode="auto">
                    <a:xfrm>
                      <a:off x="0" y="0"/>
                      <a:ext cx="252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0B0D">
        <w:rPr>
          <w:rFonts w:ascii="宋体" w:eastAsia="宋体" w:hAnsi="宋体" w:hint="eastAsia"/>
        </w:rPr>
        <w:t xml:space="preserve"> </w:t>
      </w:r>
      <w:r w:rsidR="00400B0D">
        <w:rPr>
          <w:rFonts w:ascii="宋体" w:eastAsia="宋体" w:hAnsi="宋体"/>
        </w:rPr>
        <w:t xml:space="preserve">     </w:t>
      </w:r>
      <w:r w:rsidR="00EA7F0F" w:rsidRPr="00EA7F0F">
        <w:rPr>
          <w:rFonts w:ascii="宋体" w:eastAsia="宋体" w:hAnsi="宋体"/>
          <w:noProof/>
        </w:rPr>
        <w:drawing>
          <wp:inline distT="0" distB="0" distL="0" distR="0" wp14:anchorId="1C0B14B5" wp14:editId="1A4DCEA3">
            <wp:extent cx="2700000" cy="2160000"/>
            <wp:effectExtent l="0" t="0" r="5715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801" t="19713" r="5562" b="609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B8E45" w14:textId="65E588A3" w:rsidR="00400B0D" w:rsidRPr="00400B0D" w:rsidRDefault="00400B0D" w:rsidP="00400B0D">
      <w:pPr>
        <w:jc w:val="center"/>
        <w:rPr>
          <w:rFonts w:ascii="宋体" w:eastAsia="宋体" w:hAnsi="宋体"/>
          <w:b/>
          <w:bCs/>
          <w:sz w:val="18"/>
          <w:szCs w:val="20"/>
        </w:rPr>
      </w:pPr>
      <w:r w:rsidRPr="00400B0D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2_</w:t>
      </w:r>
      <w:r w:rsidR="00835913">
        <w:rPr>
          <w:rFonts w:ascii="宋体" w:eastAsia="宋体" w:hAnsi="宋体"/>
          <w:b/>
          <w:bCs/>
          <w:sz w:val="18"/>
          <w:szCs w:val="20"/>
        </w:rPr>
        <w:t>1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K</w:t>
      </w:r>
      <w:r w:rsidR="00EA7F0F">
        <w:rPr>
          <w:rFonts w:ascii="宋体" w:eastAsia="宋体" w:hAnsi="宋体"/>
          <w:b/>
          <w:bCs/>
          <w:sz w:val="18"/>
          <w:szCs w:val="20"/>
        </w:rPr>
        <w:t>&gt;0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 xml:space="preserve">时的根轨迹图 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                           </w:t>
      </w:r>
      <w:r>
        <w:rPr>
          <w:rFonts w:ascii="宋体" w:eastAsia="宋体" w:hAnsi="宋体"/>
          <w:b/>
          <w:bCs/>
          <w:sz w:val="18"/>
          <w:szCs w:val="20"/>
        </w:rPr>
        <w:t xml:space="preserve">     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2</w:t>
      </w:r>
      <w:r w:rsidR="00835913">
        <w:rPr>
          <w:rFonts w:ascii="宋体" w:eastAsia="宋体" w:hAnsi="宋体"/>
          <w:b/>
          <w:bCs/>
          <w:sz w:val="18"/>
          <w:szCs w:val="20"/>
        </w:rPr>
        <w:t>_2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K</w:t>
      </w:r>
      <w:r w:rsidR="00EA7F0F">
        <w:rPr>
          <w:rFonts w:ascii="宋体" w:eastAsia="宋体" w:hAnsi="宋体"/>
          <w:b/>
          <w:bCs/>
          <w:sz w:val="18"/>
          <w:szCs w:val="20"/>
        </w:rPr>
        <w:t>&gt;0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时的奈奎斯特图</w:t>
      </w:r>
    </w:p>
    <w:p w14:paraId="164DC4E3" w14:textId="00B4FECF" w:rsidR="00400B0D" w:rsidRPr="00400B0D" w:rsidRDefault="004443E0" w:rsidP="00400B0D">
      <w:pPr>
        <w:jc w:val="center"/>
        <w:rPr>
          <w:rFonts w:ascii="宋体" w:eastAsia="宋体" w:hAnsi="宋体"/>
        </w:rPr>
      </w:pPr>
      <w:r w:rsidRPr="00DB5F8B">
        <w:rPr>
          <w:rFonts w:ascii="宋体" w:eastAsia="宋体" w:hAnsi="宋体" w:hint="eastAsia"/>
          <w:b/>
          <w:bCs/>
        </w:rPr>
        <w:t>K&lt;</w:t>
      </w:r>
      <w:r w:rsidRPr="00DB5F8B">
        <w:rPr>
          <w:rFonts w:ascii="宋体" w:eastAsia="宋体" w:hAnsi="宋体"/>
          <w:b/>
          <w:bCs/>
        </w:rPr>
        <w:t>0</w:t>
      </w:r>
      <w:r w:rsidRPr="00DB5F8B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调用</w:t>
      </w:r>
      <w:proofErr w:type="spellStart"/>
      <w:r w:rsidRPr="00DB5F8B">
        <w:rPr>
          <w:rFonts w:ascii="宋体" w:eastAsia="宋体" w:hAnsi="宋体"/>
        </w:rPr>
        <w:t>rlocus</w:t>
      </w:r>
      <w:proofErr w:type="spellEnd"/>
      <w:r w:rsidRPr="00DB5F8B">
        <w:rPr>
          <w:rFonts w:ascii="宋体" w:eastAsia="宋体" w:hAnsi="宋体"/>
        </w:rPr>
        <w:t>(sys,-100:0.01:0)</w:t>
      </w:r>
      <w:r w:rsidRPr="00DB5F8B">
        <w:rPr>
          <w:rFonts w:ascii="宋体" w:eastAsia="宋体" w:hAnsi="宋体" w:hint="eastAsia"/>
        </w:rPr>
        <w:t>、</w:t>
      </w:r>
      <w:proofErr w:type="spellStart"/>
      <w:r w:rsidRPr="00DB5F8B">
        <w:rPr>
          <w:rFonts w:ascii="宋体" w:eastAsia="宋体" w:hAnsi="宋体" w:hint="eastAsia"/>
        </w:rPr>
        <w:t>nyquist</w:t>
      </w:r>
      <w:proofErr w:type="spellEnd"/>
      <w:r w:rsidRPr="00DB5F8B">
        <w:rPr>
          <w:rFonts w:ascii="宋体" w:eastAsia="宋体" w:hAnsi="宋体"/>
        </w:rPr>
        <w:t>(sys,-100:0.01:0)</w:t>
      </w:r>
      <w:r w:rsidRPr="00DB5F8B">
        <w:rPr>
          <w:rFonts w:ascii="宋体" w:eastAsia="宋体" w:hAnsi="宋体" w:hint="eastAsia"/>
        </w:rPr>
        <w:t>绘制K</w:t>
      </w:r>
      <w:r w:rsidR="000E7C1D" w:rsidRPr="00DB5F8B">
        <w:rPr>
          <w:rFonts w:ascii="宋体" w:eastAsia="宋体" w:hAnsi="宋体"/>
        </w:rPr>
        <w:t>&lt;</w:t>
      </w:r>
      <w:r w:rsidRPr="00DB5F8B">
        <w:rPr>
          <w:rFonts w:ascii="宋体" w:eastAsia="宋体" w:hAnsi="宋体"/>
        </w:rPr>
        <w:t>0</w:t>
      </w:r>
      <w:r w:rsidRPr="00DB5F8B">
        <w:rPr>
          <w:rFonts w:ascii="宋体" w:eastAsia="宋体" w:hAnsi="宋体" w:hint="eastAsia"/>
        </w:rPr>
        <w:t>时的根轨迹图和奈奎斯特图</w:t>
      </w:r>
      <w:r w:rsidR="00EA7F0F" w:rsidRPr="00EA7F0F">
        <w:rPr>
          <w:rFonts w:ascii="宋体" w:eastAsia="宋体" w:hAnsi="宋体"/>
          <w:noProof/>
        </w:rPr>
        <w:lastRenderedPageBreak/>
        <w:drawing>
          <wp:inline distT="0" distB="0" distL="0" distR="0" wp14:anchorId="60D39004" wp14:editId="1743C016">
            <wp:extent cx="2700000" cy="2160000"/>
            <wp:effectExtent l="0" t="0" r="5715" b="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265" t="19575" r="6053" b="747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0B0D">
        <w:rPr>
          <w:rFonts w:ascii="宋体" w:eastAsia="宋体" w:hAnsi="宋体" w:hint="eastAsia"/>
        </w:rPr>
        <w:t xml:space="preserve"> </w:t>
      </w:r>
      <w:r w:rsidR="00400B0D">
        <w:rPr>
          <w:rFonts w:ascii="宋体" w:eastAsia="宋体" w:hAnsi="宋体"/>
        </w:rPr>
        <w:t xml:space="preserve">     </w:t>
      </w:r>
      <w:r w:rsidR="00EA7F0F" w:rsidRPr="00EA7F0F">
        <w:rPr>
          <w:rFonts w:ascii="宋体" w:eastAsia="宋体" w:hAnsi="宋体"/>
          <w:noProof/>
        </w:rPr>
        <w:drawing>
          <wp:inline distT="0" distB="0" distL="0" distR="0" wp14:anchorId="3DC9571E" wp14:editId="1EEE5D85">
            <wp:extent cx="2700000" cy="2160000"/>
            <wp:effectExtent l="0" t="0" r="5715" b="0"/>
            <wp:docPr id="9" name="图片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172" t="19851" r="5438" b="1022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910DA" w14:textId="03847D9F" w:rsidR="00FF00C3" w:rsidRDefault="00400B0D" w:rsidP="00400B0D">
      <w:pPr>
        <w:jc w:val="center"/>
        <w:rPr>
          <w:rFonts w:ascii="宋体" w:eastAsia="宋体" w:hAnsi="宋体"/>
          <w:b/>
          <w:bCs/>
          <w:sz w:val="18"/>
          <w:szCs w:val="20"/>
        </w:rPr>
      </w:pPr>
      <w:r w:rsidRPr="00400B0D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2</w:t>
      </w:r>
      <w:r w:rsidR="00835913">
        <w:rPr>
          <w:rFonts w:ascii="宋体" w:eastAsia="宋体" w:hAnsi="宋体"/>
          <w:b/>
          <w:bCs/>
          <w:sz w:val="18"/>
          <w:szCs w:val="20"/>
        </w:rPr>
        <w:t>_3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K</w:t>
      </w:r>
      <w:r w:rsidR="00EA7F0F">
        <w:rPr>
          <w:rFonts w:ascii="宋体" w:eastAsia="宋体" w:hAnsi="宋体"/>
          <w:b/>
          <w:bCs/>
          <w:sz w:val="18"/>
          <w:szCs w:val="20"/>
        </w:rPr>
        <w:t>&lt;0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 xml:space="preserve">时的根轨迹图 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>
        <w:rPr>
          <w:rFonts w:ascii="宋体" w:eastAsia="宋体" w:hAnsi="宋体"/>
          <w:b/>
          <w:bCs/>
          <w:sz w:val="18"/>
          <w:szCs w:val="20"/>
        </w:rPr>
        <w:t xml:space="preserve">                                 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2</w:t>
      </w:r>
      <w:r w:rsidR="00835913">
        <w:rPr>
          <w:rFonts w:ascii="宋体" w:eastAsia="宋体" w:hAnsi="宋体"/>
          <w:b/>
          <w:bCs/>
          <w:sz w:val="18"/>
          <w:szCs w:val="20"/>
        </w:rPr>
        <w:t>_4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K</w:t>
      </w:r>
      <w:r w:rsidR="00EA7F0F">
        <w:rPr>
          <w:rFonts w:ascii="宋体" w:eastAsia="宋体" w:hAnsi="宋体"/>
          <w:b/>
          <w:bCs/>
          <w:sz w:val="18"/>
          <w:szCs w:val="20"/>
        </w:rPr>
        <w:t>&lt;0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时的根轨迹图</w:t>
      </w:r>
    </w:p>
    <w:p w14:paraId="3823EE12" w14:textId="2D84BDA3" w:rsidR="008D6E7A" w:rsidRDefault="00EA7F0F" w:rsidP="00C2502F">
      <w:pPr>
        <w:jc w:val="center"/>
        <w:rPr>
          <w:noProof/>
        </w:rPr>
      </w:pPr>
      <w:r w:rsidRPr="00EA7F0F">
        <w:rPr>
          <w:rFonts w:ascii="宋体" w:hAnsi="宋体"/>
          <w:noProof/>
        </w:rPr>
        <w:drawing>
          <wp:inline distT="0" distB="0" distL="0" distR="0" wp14:anchorId="569CA27E" wp14:editId="20038155">
            <wp:extent cx="2700000" cy="2160000"/>
            <wp:effectExtent l="0" t="0" r="571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157" t="21024" r="5684" b="791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2502F">
        <w:rPr>
          <w:noProof/>
        </w:rPr>
        <w:t xml:space="preserve">      </w:t>
      </w:r>
      <w:r w:rsidR="00C2502F" w:rsidRPr="00C2502F">
        <w:rPr>
          <w:rFonts w:ascii="宋体" w:hAnsi="宋体"/>
          <w:noProof/>
        </w:rPr>
        <w:drawing>
          <wp:inline distT="0" distB="0" distL="0" distR="0" wp14:anchorId="1FDD02AB" wp14:editId="0A7EABF2">
            <wp:extent cx="2700000" cy="2160000"/>
            <wp:effectExtent l="0" t="0" r="5715" b="0"/>
            <wp:docPr id="11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541" t="21091" r="5561" b="334"/>
                    <a:stretch/>
                  </pic:blipFill>
                  <pic:spPr bwMode="auto">
                    <a:xfrm>
                      <a:off x="0" y="0"/>
                      <a:ext cx="27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BD9B9" w14:textId="0C0F4983" w:rsidR="00C2502F" w:rsidRDefault="00C2502F" w:rsidP="00C2502F">
      <w:pPr>
        <w:jc w:val="center"/>
        <w:rPr>
          <w:rFonts w:ascii="宋体" w:eastAsia="宋体" w:hAnsi="宋体"/>
          <w:b/>
          <w:bCs/>
          <w:sz w:val="18"/>
          <w:szCs w:val="20"/>
        </w:rPr>
      </w:pPr>
      <w:r w:rsidRPr="00400B0D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2</w:t>
      </w:r>
      <w:r w:rsidR="00835913">
        <w:rPr>
          <w:rFonts w:ascii="宋体" w:eastAsia="宋体" w:hAnsi="宋体"/>
          <w:b/>
          <w:bCs/>
          <w:sz w:val="18"/>
          <w:szCs w:val="20"/>
        </w:rPr>
        <w:t>_5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K</w:t>
      </w:r>
      <w:r>
        <w:rPr>
          <w:rFonts w:ascii="宋体" w:eastAsia="宋体" w:hAnsi="宋体"/>
          <w:b/>
          <w:bCs/>
          <w:sz w:val="18"/>
          <w:szCs w:val="20"/>
        </w:rPr>
        <w:t>&gt;0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时的根轨迹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和虚轴的交点 </w:t>
      </w:r>
      <w:r>
        <w:rPr>
          <w:rFonts w:ascii="宋体" w:eastAsia="宋体" w:hAnsi="宋体"/>
          <w:b/>
          <w:bCs/>
          <w:sz w:val="18"/>
          <w:szCs w:val="20"/>
        </w:rPr>
        <w:t xml:space="preserve">                         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2</w:t>
      </w:r>
      <w:r w:rsidR="00835913">
        <w:rPr>
          <w:rFonts w:ascii="宋体" w:eastAsia="宋体" w:hAnsi="宋体"/>
          <w:b/>
          <w:bCs/>
          <w:sz w:val="18"/>
          <w:szCs w:val="20"/>
        </w:rPr>
        <w:t>_6</w:t>
      </w:r>
      <w:r w:rsidRPr="00400B0D">
        <w:rPr>
          <w:rFonts w:ascii="宋体" w:eastAsia="宋体" w:hAnsi="宋体"/>
          <w:b/>
          <w:bCs/>
          <w:sz w:val="18"/>
          <w:szCs w:val="20"/>
        </w:rPr>
        <w:t xml:space="preserve"> 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K</w:t>
      </w:r>
      <w:r>
        <w:rPr>
          <w:rFonts w:ascii="宋体" w:eastAsia="宋体" w:hAnsi="宋体"/>
          <w:b/>
          <w:bCs/>
          <w:sz w:val="18"/>
          <w:szCs w:val="20"/>
        </w:rPr>
        <w:t>&lt;0</w:t>
      </w:r>
      <w:r w:rsidRPr="00400B0D">
        <w:rPr>
          <w:rFonts w:ascii="宋体" w:eastAsia="宋体" w:hAnsi="宋体" w:hint="eastAsia"/>
          <w:b/>
          <w:bCs/>
          <w:sz w:val="18"/>
          <w:szCs w:val="20"/>
        </w:rPr>
        <w:t>时的根轨迹</w:t>
      </w:r>
      <w:r>
        <w:rPr>
          <w:rFonts w:ascii="宋体" w:eastAsia="宋体" w:hAnsi="宋体" w:hint="eastAsia"/>
          <w:b/>
          <w:bCs/>
          <w:sz w:val="18"/>
          <w:szCs w:val="20"/>
        </w:rPr>
        <w:t>和虚轴的交点</w:t>
      </w:r>
    </w:p>
    <w:p w14:paraId="3D2DFB95" w14:textId="77777777" w:rsidR="00A36135" w:rsidRPr="00A36135" w:rsidRDefault="00A36135" w:rsidP="00DB5F8B">
      <w:pPr>
        <w:rPr>
          <w:rFonts w:ascii="宋体" w:hAnsi="宋体"/>
        </w:rPr>
      </w:pPr>
    </w:p>
    <w:p w14:paraId="01B861DA" w14:textId="2857EFD9" w:rsidR="00FF00C3" w:rsidRDefault="00FF00C3" w:rsidP="00FF00C3">
      <w:pPr>
        <w:numPr>
          <w:ilvl w:val="1"/>
          <w:numId w:val="7"/>
        </w:num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对内容4中的系统，当K=10和40时，分别作出闭环系统的阶跃响应曲线，要求用Simulink实现。</w:t>
      </w:r>
    </w:p>
    <w:p w14:paraId="50990E3B" w14:textId="0E3DD7B2" w:rsidR="00AA3BAE" w:rsidRPr="00AA3BAE" w:rsidRDefault="00AA3BAE" w:rsidP="00AA3BAE">
      <w:pPr>
        <w:ind w:left="360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在Simulink中</w:t>
      </w:r>
      <w:r w:rsidRPr="00AA3BAE">
        <w:rPr>
          <w:rFonts w:ascii="宋体" w:eastAsia="宋体" w:hAnsi="宋体" w:hint="eastAsia"/>
        </w:rPr>
        <w:t>建立控制系统模型，</w:t>
      </w:r>
      <w:r>
        <w:rPr>
          <w:rFonts w:ascii="宋体" w:eastAsia="宋体" w:hAnsi="宋体" w:hint="eastAsia"/>
        </w:rPr>
        <w:t>将</w:t>
      </w:r>
      <w:r w:rsidRPr="00AA3BAE">
        <w:rPr>
          <w:rFonts w:ascii="宋体" w:eastAsia="宋体" w:hAnsi="宋体" w:hint="eastAsia"/>
        </w:rPr>
        <w:t>增益分别</w:t>
      </w:r>
      <w:r>
        <w:rPr>
          <w:rFonts w:ascii="宋体" w:eastAsia="宋体" w:hAnsi="宋体" w:hint="eastAsia"/>
        </w:rPr>
        <w:t>设置</w:t>
      </w:r>
      <w:r w:rsidRPr="00AA3BAE">
        <w:rPr>
          <w:rFonts w:ascii="宋体" w:eastAsia="宋体" w:hAnsi="宋体" w:hint="eastAsia"/>
        </w:rPr>
        <w:t>为10和40，响应曲线如下。观察实验结果</w:t>
      </w:r>
      <w:r>
        <w:rPr>
          <w:rFonts w:ascii="宋体" w:eastAsia="宋体" w:hAnsi="宋体" w:hint="eastAsia"/>
        </w:rPr>
        <w:t>，K=10时系统稳定，K=40时系统振荡，符合4中所得系统稳定时K的取值范围。</w:t>
      </w:r>
    </w:p>
    <w:p w14:paraId="704AC083" w14:textId="22AF58EE" w:rsidR="00AA3BAE" w:rsidRDefault="00AA3BAE" w:rsidP="00AA3BAE">
      <w:pPr>
        <w:jc w:val="center"/>
        <w:rPr>
          <w:rFonts w:ascii="宋体" w:eastAsia="宋体" w:hAnsi="宋体"/>
          <w:b/>
          <w:bCs/>
        </w:rPr>
      </w:pPr>
      <w:r w:rsidRPr="00AA3BAE">
        <w:rPr>
          <w:rFonts w:ascii="宋体" w:eastAsia="宋体" w:hAnsi="宋体"/>
          <w:b/>
          <w:bCs/>
          <w:noProof/>
        </w:rPr>
        <w:drawing>
          <wp:inline distT="0" distB="0" distL="0" distR="0" wp14:anchorId="29F57382" wp14:editId="73AC3270">
            <wp:extent cx="2700000" cy="720000"/>
            <wp:effectExtent l="0" t="0" r="5715" b="4445"/>
            <wp:docPr id="14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022" t="14531" r="3140" b="8731"/>
                    <a:stretch/>
                  </pic:blipFill>
                  <pic:spPr bwMode="auto">
                    <a:xfrm>
                      <a:off x="0" y="0"/>
                      <a:ext cx="270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</w:rPr>
        <w:t xml:space="preserve"> </w:t>
      </w:r>
      <w:r>
        <w:rPr>
          <w:rFonts w:ascii="宋体" w:eastAsia="宋体" w:hAnsi="宋体"/>
          <w:b/>
          <w:bCs/>
        </w:rPr>
        <w:t xml:space="preserve">      </w:t>
      </w:r>
      <w:r w:rsidRPr="00AA3BAE">
        <w:rPr>
          <w:rFonts w:ascii="宋体" w:eastAsia="宋体" w:hAnsi="宋体"/>
          <w:b/>
          <w:bCs/>
          <w:noProof/>
        </w:rPr>
        <w:drawing>
          <wp:inline distT="0" distB="0" distL="0" distR="0" wp14:anchorId="46906CE2" wp14:editId="2D018756">
            <wp:extent cx="2700000" cy="720000"/>
            <wp:effectExtent l="0" t="0" r="5715" b="4445"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903" t="12740" r="1333" b="11778"/>
                    <a:stretch/>
                  </pic:blipFill>
                  <pic:spPr bwMode="auto">
                    <a:xfrm>
                      <a:off x="0" y="0"/>
                      <a:ext cx="2700000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EEBE7" w14:textId="677EB179" w:rsidR="00AA3BAE" w:rsidRPr="00AA3BAE" w:rsidRDefault="00AA3BAE" w:rsidP="00AA3BAE">
      <w:pPr>
        <w:jc w:val="center"/>
        <w:rPr>
          <w:rFonts w:ascii="宋体" w:eastAsia="宋体" w:hAnsi="宋体"/>
          <w:b/>
          <w:bCs/>
          <w:sz w:val="18"/>
          <w:szCs w:val="20"/>
        </w:rPr>
      </w:pPr>
      <w:r w:rsidRPr="00AA3BAE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3</w:t>
      </w:r>
      <w:r w:rsidR="00835913">
        <w:rPr>
          <w:rFonts w:ascii="宋体" w:eastAsia="宋体" w:hAnsi="宋体"/>
          <w:b/>
          <w:bCs/>
          <w:sz w:val="18"/>
          <w:szCs w:val="20"/>
        </w:rPr>
        <w:t>_1</w:t>
      </w:r>
      <w:r w:rsidRPr="00AA3BAE">
        <w:rPr>
          <w:rFonts w:ascii="宋体" w:eastAsia="宋体" w:hAnsi="宋体" w:hint="eastAsia"/>
          <w:b/>
          <w:bCs/>
          <w:sz w:val="18"/>
          <w:szCs w:val="20"/>
        </w:rPr>
        <w:t xml:space="preserve"> K=10时的系统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/>
          <w:b/>
          <w:bCs/>
          <w:sz w:val="18"/>
          <w:szCs w:val="20"/>
        </w:rPr>
        <w:t xml:space="preserve">                                        </w:t>
      </w:r>
      <w:r w:rsidRPr="00AA3BAE"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3</w:t>
      </w:r>
      <w:r w:rsidR="00835913">
        <w:rPr>
          <w:rFonts w:ascii="宋体" w:eastAsia="宋体" w:hAnsi="宋体"/>
          <w:b/>
          <w:bCs/>
          <w:sz w:val="18"/>
          <w:szCs w:val="20"/>
        </w:rPr>
        <w:t>_2</w:t>
      </w:r>
      <w:r w:rsidRPr="00AA3BAE">
        <w:rPr>
          <w:rFonts w:ascii="宋体" w:eastAsia="宋体" w:hAnsi="宋体" w:hint="eastAsia"/>
          <w:b/>
          <w:bCs/>
          <w:sz w:val="18"/>
          <w:szCs w:val="20"/>
        </w:rPr>
        <w:t xml:space="preserve"> K=</w:t>
      </w:r>
      <w:r>
        <w:rPr>
          <w:rFonts w:ascii="宋体" w:eastAsia="宋体" w:hAnsi="宋体" w:hint="eastAsia"/>
          <w:b/>
          <w:bCs/>
          <w:sz w:val="18"/>
          <w:szCs w:val="20"/>
        </w:rPr>
        <w:t>40</w:t>
      </w:r>
      <w:r w:rsidRPr="00AA3BAE">
        <w:rPr>
          <w:rFonts w:ascii="宋体" w:eastAsia="宋体" w:hAnsi="宋体" w:hint="eastAsia"/>
          <w:b/>
          <w:bCs/>
          <w:sz w:val="18"/>
          <w:szCs w:val="20"/>
        </w:rPr>
        <w:t>时的系统</w:t>
      </w:r>
    </w:p>
    <w:p w14:paraId="198E95D4" w14:textId="520A6707" w:rsidR="00FF00C3" w:rsidRDefault="00BE5A82" w:rsidP="00AA3BAE">
      <w:pPr>
        <w:jc w:val="center"/>
        <w:rPr>
          <w:rFonts w:ascii="宋体" w:eastAsia="宋体" w:hAnsi="宋体"/>
        </w:rPr>
      </w:pPr>
      <w:r w:rsidRPr="00BE5A82">
        <w:rPr>
          <w:rFonts w:ascii="宋体" w:eastAsia="宋体" w:hAnsi="宋体"/>
          <w:noProof/>
        </w:rPr>
        <w:drawing>
          <wp:inline distT="0" distB="0" distL="0" distR="0" wp14:anchorId="42B6D4D9" wp14:editId="662C66C1">
            <wp:extent cx="2700000" cy="1980000"/>
            <wp:effectExtent l="0" t="0" r="5715" b="1270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6383"/>
                    <a:stretch/>
                  </pic:blipFill>
                  <pic:spPr bwMode="auto">
                    <a:xfrm>
                      <a:off x="0" y="0"/>
                      <a:ext cx="270000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3BAE">
        <w:rPr>
          <w:noProof/>
        </w:rPr>
        <w:t xml:space="preserve">      </w:t>
      </w:r>
      <w:r w:rsidR="00AA3BAE" w:rsidRPr="00AA3BAE">
        <w:rPr>
          <w:rFonts w:ascii="宋体" w:eastAsia="宋体" w:hAnsi="宋体"/>
          <w:noProof/>
        </w:rPr>
        <w:drawing>
          <wp:inline distT="0" distB="0" distL="0" distR="0" wp14:anchorId="0839F504" wp14:editId="4C354AB8">
            <wp:extent cx="2700000" cy="1980000"/>
            <wp:effectExtent l="0" t="0" r="5715" b="1270"/>
            <wp:docPr id="15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6100"/>
                    <a:stretch/>
                  </pic:blipFill>
                  <pic:spPr bwMode="auto">
                    <a:xfrm>
                      <a:off x="0" y="0"/>
                      <a:ext cx="270000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D88C1" w14:textId="6233A9F8" w:rsidR="00AA3BAE" w:rsidRPr="00AA3BAE" w:rsidRDefault="00AA3BAE" w:rsidP="00AA3BAE">
      <w:pPr>
        <w:jc w:val="center"/>
        <w:rPr>
          <w:rFonts w:ascii="宋体" w:eastAsia="宋体" w:hAnsi="宋体"/>
          <w:b/>
          <w:bCs/>
          <w:sz w:val="18"/>
          <w:szCs w:val="20"/>
        </w:rPr>
      </w:pPr>
      <w:r w:rsidRPr="00AA3BAE">
        <w:rPr>
          <w:rFonts w:ascii="宋体" w:eastAsia="宋体" w:hAnsi="宋体" w:hint="eastAsia"/>
          <w:b/>
          <w:bCs/>
          <w:sz w:val="18"/>
          <w:szCs w:val="20"/>
        </w:rPr>
        <w:lastRenderedPageBreak/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3</w:t>
      </w:r>
      <w:r w:rsidR="00835913">
        <w:rPr>
          <w:rFonts w:ascii="宋体" w:eastAsia="宋体" w:hAnsi="宋体"/>
          <w:b/>
          <w:bCs/>
          <w:sz w:val="18"/>
          <w:szCs w:val="20"/>
        </w:rPr>
        <w:t>_3</w:t>
      </w:r>
      <w:r w:rsidRPr="00AA3BAE">
        <w:rPr>
          <w:rFonts w:ascii="宋体" w:eastAsia="宋体" w:hAnsi="宋体" w:hint="eastAsia"/>
          <w:b/>
          <w:bCs/>
          <w:sz w:val="18"/>
          <w:szCs w:val="20"/>
        </w:rPr>
        <w:t xml:space="preserve"> K=10时的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阶跃响应曲线 </w:t>
      </w:r>
      <w:r>
        <w:rPr>
          <w:rFonts w:ascii="宋体" w:eastAsia="宋体" w:hAnsi="宋体"/>
          <w:b/>
          <w:bCs/>
          <w:sz w:val="18"/>
          <w:szCs w:val="20"/>
        </w:rPr>
        <w:t xml:space="preserve">                                </w:t>
      </w:r>
      <w:r>
        <w:rPr>
          <w:rFonts w:ascii="宋体" w:eastAsia="宋体" w:hAnsi="宋体" w:hint="eastAsia"/>
          <w:b/>
          <w:bCs/>
          <w:sz w:val="18"/>
          <w:szCs w:val="20"/>
        </w:rPr>
        <w:t>图</w:t>
      </w:r>
      <w:r w:rsidR="00835913">
        <w:rPr>
          <w:rFonts w:ascii="宋体" w:eastAsia="宋体" w:hAnsi="宋体" w:hint="eastAsia"/>
          <w:b/>
          <w:bCs/>
          <w:sz w:val="18"/>
          <w:szCs w:val="20"/>
        </w:rPr>
        <w:t>3</w:t>
      </w:r>
      <w:r w:rsidR="00835913">
        <w:rPr>
          <w:rFonts w:ascii="宋体" w:eastAsia="宋体" w:hAnsi="宋体"/>
          <w:b/>
          <w:bCs/>
          <w:sz w:val="18"/>
          <w:szCs w:val="20"/>
        </w:rPr>
        <w:t>_4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 K=40时的阶跃响应曲线</w:t>
      </w:r>
    </w:p>
    <w:p w14:paraId="4AF167F2" w14:textId="77777777" w:rsidR="00AA3BAE" w:rsidRDefault="00AA3BAE" w:rsidP="00AA3BAE">
      <w:pPr>
        <w:ind w:left="360"/>
        <w:jc w:val="center"/>
        <w:rPr>
          <w:rFonts w:ascii="宋体" w:eastAsia="宋体" w:hAnsi="宋体"/>
        </w:rPr>
      </w:pPr>
    </w:p>
    <w:p w14:paraId="1BAA3E81" w14:textId="33B4CCC8" w:rsidR="00E90194" w:rsidRDefault="00FF00C3" w:rsidP="00880055">
      <w:pPr>
        <w:numPr>
          <w:ilvl w:val="1"/>
          <w:numId w:val="7"/>
        </w:numPr>
        <w:rPr>
          <w:rFonts w:ascii="宋体" w:eastAsia="宋体" w:hAnsi="宋体"/>
          <w:b/>
          <w:bCs/>
        </w:rPr>
      </w:pPr>
      <w:r w:rsidRPr="00DB5F8B">
        <w:rPr>
          <w:rFonts w:ascii="宋体" w:eastAsia="宋体" w:hAnsi="宋体" w:hint="eastAsia"/>
          <w:b/>
          <w:bCs/>
        </w:rPr>
        <w:t>仿真</w:t>
      </w:r>
      <w:r w:rsidRPr="00DB5F8B">
        <w:rPr>
          <w:rFonts w:ascii="宋体" w:eastAsia="宋体" w:hAnsi="宋体"/>
          <w:b/>
          <w:bCs/>
        </w:rPr>
        <w:t>系统</w:t>
      </w:r>
      <w:r w:rsidRPr="00DB5F8B">
        <w:rPr>
          <w:rFonts w:ascii="宋体" w:eastAsia="宋体" w:hAnsi="宋体" w:hint="eastAsia"/>
          <w:b/>
          <w:bCs/>
        </w:rPr>
        <w:t>与实际</w:t>
      </w:r>
      <w:r w:rsidRPr="00DB5F8B">
        <w:rPr>
          <w:rFonts w:ascii="宋体" w:eastAsia="宋体" w:hAnsi="宋体"/>
          <w:b/>
          <w:bCs/>
        </w:rPr>
        <w:t>系统存在差异</w:t>
      </w:r>
      <w:r w:rsidRPr="00DB5F8B">
        <w:rPr>
          <w:rFonts w:ascii="宋体" w:eastAsia="宋体" w:hAnsi="宋体" w:hint="eastAsia"/>
          <w:b/>
          <w:bCs/>
        </w:rPr>
        <w:t>性</w:t>
      </w:r>
      <w:r w:rsidRPr="00DB5F8B">
        <w:rPr>
          <w:rFonts w:ascii="宋体" w:eastAsia="宋体" w:hAnsi="宋体"/>
          <w:b/>
          <w:bCs/>
        </w:rPr>
        <w:t>，请从</w:t>
      </w:r>
      <w:r w:rsidRPr="00DB5F8B">
        <w:rPr>
          <w:rFonts w:ascii="宋体" w:eastAsia="宋体" w:hAnsi="宋体" w:hint="eastAsia"/>
          <w:b/>
          <w:bCs/>
        </w:rPr>
        <w:t>运放的</w:t>
      </w:r>
      <w:r w:rsidRPr="00DB5F8B">
        <w:rPr>
          <w:rFonts w:ascii="宋体" w:eastAsia="宋体" w:hAnsi="宋体"/>
          <w:b/>
          <w:bCs/>
        </w:rPr>
        <w:t>非线性角度出发（</w:t>
      </w:r>
      <w:r w:rsidRPr="00DB5F8B">
        <w:rPr>
          <w:rFonts w:ascii="宋体" w:eastAsia="宋体" w:hAnsi="宋体" w:hint="eastAsia"/>
          <w:b/>
          <w:bCs/>
        </w:rPr>
        <w:t>饱和</w:t>
      </w:r>
      <w:r w:rsidRPr="00DB5F8B">
        <w:rPr>
          <w:rFonts w:ascii="宋体" w:eastAsia="宋体" w:hAnsi="宋体"/>
          <w:b/>
          <w:bCs/>
        </w:rPr>
        <w:t>特性、</w:t>
      </w:r>
      <w:r w:rsidRPr="00DB5F8B">
        <w:rPr>
          <w:rFonts w:ascii="宋体" w:eastAsia="宋体" w:hAnsi="宋体" w:hint="eastAsia"/>
          <w:b/>
          <w:bCs/>
        </w:rPr>
        <w:t>死区</w:t>
      </w:r>
      <w:r w:rsidRPr="00DB5F8B">
        <w:rPr>
          <w:rFonts w:ascii="宋体" w:eastAsia="宋体" w:hAnsi="宋体"/>
          <w:b/>
          <w:bCs/>
        </w:rPr>
        <w:t>特性、时延特性）</w:t>
      </w:r>
      <w:r w:rsidRPr="00DB5F8B">
        <w:rPr>
          <w:rFonts w:ascii="宋体" w:eastAsia="宋体" w:hAnsi="宋体" w:hint="eastAsia"/>
          <w:b/>
          <w:bCs/>
        </w:rPr>
        <w:t>等</w:t>
      </w:r>
      <w:r w:rsidRPr="00DB5F8B">
        <w:rPr>
          <w:rFonts w:ascii="宋体" w:eastAsia="宋体" w:hAnsi="宋体"/>
          <w:b/>
          <w:bCs/>
        </w:rPr>
        <w:t>方面，</w:t>
      </w:r>
      <w:r w:rsidRPr="00DB5F8B">
        <w:rPr>
          <w:rFonts w:ascii="宋体" w:eastAsia="宋体" w:hAnsi="宋体" w:hint="eastAsia"/>
          <w:b/>
          <w:bCs/>
        </w:rPr>
        <w:t>在</w:t>
      </w:r>
      <w:r w:rsidRPr="00DB5F8B">
        <w:rPr>
          <w:rFonts w:ascii="宋体" w:eastAsia="宋体" w:hAnsi="宋体"/>
          <w:b/>
          <w:bCs/>
        </w:rPr>
        <w:t>题</w:t>
      </w:r>
      <w:r w:rsidRPr="00DB5F8B">
        <w:rPr>
          <w:rFonts w:ascii="宋体" w:eastAsia="宋体" w:hAnsi="宋体" w:hint="eastAsia"/>
          <w:b/>
          <w:bCs/>
        </w:rPr>
        <w:t>5中</w:t>
      </w:r>
      <w:r w:rsidRPr="00DB5F8B">
        <w:rPr>
          <w:rFonts w:ascii="宋体" w:eastAsia="宋体" w:hAnsi="宋体"/>
          <w:b/>
          <w:bCs/>
        </w:rPr>
        <w:t>K=10</w:t>
      </w:r>
      <w:r w:rsidRPr="00DB5F8B">
        <w:rPr>
          <w:rFonts w:ascii="宋体" w:eastAsia="宋体" w:hAnsi="宋体" w:hint="eastAsia"/>
          <w:b/>
          <w:bCs/>
        </w:rPr>
        <w:t>的</w:t>
      </w:r>
      <w:r w:rsidRPr="00DB5F8B">
        <w:rPr>
          <w:rFonts w:ascii="宋体" w:eastAsia="宋体" w:hAnsi="宋体"/>
          <w:b/>
          <w:bCs/>
        </w:rPr>
        <w:t>情况下，</w:t>
      </w:r>
      <w:r w:rsidRPr="00DB5F8B">
        <w:rPr>
          <w:rFonts w:ascii="宋体" w:eastAsia="宋体" w:hAnsi="宋体" w:hint="eastAsia"/>
          <w:b/>
          <w:bCs/>
        </w:rPr>
        <w:t>对</w:t>
      </w:r>
      <w:r w:rsidRPr="00DB5F8B">
        <w:rPr>
          <w:rFonts w:ascii="宋体" w:eastAsia="宋体" w:hAnsi="宋体"/>
          <w:b/>
          <w:bCs/>
        </w:rPr>
        <w:t>仿真</w:t>
      </w:r>
      <w:r w:rsidRPr="00DB5F8B">
        <w:rPr>
          <w:rFonts w:ascii="宋体" w:eastAsia="宋体" w:hAnsi="宋体" w:hint="eastAsia"/>
          <w:b/>
          <w:bCs/>
        </w:rPr>
        <w:t>系统</w:t>
      </w:r>
      <w:r w:rsidRPr="00DB5F8B">
        <w:rPr>
          <w:rFonts w:ascii="宋体" w:eastAsia="宋体" w:hAnsi="宋体"/>
          <w:b/>
          <w:bCs/>
        </w:rPr>
        <w:t>进行</w:t>
      </w:r>
      <w:r w:rsidRPr="00DB5F8B">
        <w:rPr>
          <w:rFonts w:ascii="宋体" w:eastAsia="宋体" w:hAnsi="宋体" w:hint="eastAsia"/>
          <w:b/>
          <w:bCs/>
        </w:rPr>
        <w:t>“逼真</w:t>
      </w:r>
      <w:r w:rsidRPr="00DB5F8B">
        <w:rPr>
          <w:rFonts w:ascii="宋体" w:eastAsia="宋体" w:hAnsi="宋体"/>
          <w:b/>
          <w:bCs/>
        </w:rPr>
        <w:t>性</w:t>
      </w:r>
      <w:r w:rsidRPr="00DB5F8B">
        <w:rPr>
          <w:rFonts w:ascii="宋体" w:eastAsia="宋体" w:hAnsi="宋体" w:hint="eastAsia"/>
          <w:b/>
          <w:bCs/>
        </w:rPr>
        <w:t>”改造</w:t>
      </w:r>
      <w:r w:rsidRPr="00DB5F8B">
        <w:rPr>
          <w:rFonts w:ascii="宋体" w:eastAsia="宋体" w:hAnsi="宋体"/>
          <w:b/>
          <w:bCs/>
        </w:rPr>
        <w:t>，</w:t>
      </w:r>
      <w:r w:rsidRPr="00DB5F8B">
        <w:rPr>
          <w:rFonts w:ascii="宋体" w:eastAsia="宋体" w:hAnsi="宋体" w:hint="eastAsia"/>
          <w:b/>
          <w:bCs/>
        </w:rPr>
        <w:t>观察</w:t>
      </w:r>
      <w:r w:rsidRPr="00DB5F8B">
        <w:rPr>
          <w:rFonts w:ascii="宋体" w:eastAsia="宋体" w:hAnsi="宋体"/>
          <w:b/>
          <w:bCs/>
        </w:rPr>
        <w:t>控制效果</w:t>
      </w:r>
      <w:r w:rsidRPr="00DB5F8B">
        <w:rPr>
          <w:rFonts w:ascii="宋体" w:eastAsia="宋体" w:hAnsi="宋体" w:hint="eastAsia"/>
          <w:b/>
          <w:bCs/>
        </w:rPr>
        <w:t>。</w:t>
      </w:r>
      <w:r w:rsidRPr="00DB5F8B">
        <w:rPr>
          <w:rFonts w:ascii="宋体" w:eastAsia="宋体" w:hAnsi="宋体"/>
          <w:b/>
          <w:bCs/>
        </w:rPr>
        <w:t>也可</w:t>
      </w:r>
      <w:r w:rsidRPr="00DB5F8B">
        <w:rPr>
          <w:rFonts w:ascii="宋体" w:eastAsia="宋体" w:hAnsi="宋体" w:hint="eastAsia"/>
          <w:b/>
          <w:bCs/>
        </w:rPr>
        <w:t>就</w:t>
      </w:r>
      <w:r w:rsidRPr="00DB5F8B">
        <w:rPr>
          <w:rFonts w:ascii="宋体" w:eastAsia="宋体" w:hAnsi="宋体"/>
          <w:b/>
          <w:bCs/>
        </w:rPr>
        <w:t>非线性控制谈一谈</w:t>
      </w:r>
      <w:r w:rsidRPr="00DB5F8B">
        <w:rPr>
          <w:rFonts w:ascii="宋体" w:eastAsia="宋体" w:hAnsi="宋体" w:hint="eastAsia"/>
          <w:b/>
          <w:bCs/>
        </w:rPr>
        <w:t>你的</w:t>
      </w:r>
      <w:r w:rsidRPr="00DB5F8B">
        <w:rPr>
          <w:rFonts w:ascii="宋体" w:eastAsia="宋体" w:hAnsi="宋体"/>
          <w:b/>
          <w:bCs/>
        </w:rPr>
        <w:t>理解。（</w:t>
      </w:r>
      <w:r w:rsidRPr="00DB5F8B">
        <w:rPr>
          <w:rFonts w:ascii="宋体" w:eastAsia="宋体" w:hAnsi="宋体" w:hint="eastAsia"/>
          <w:b/>
          <w:bCs/>
        </w:rPr>
        <w:t>加分</w:t>
      </w:r>
      <w:r w:rsidRPr="00DB5F8B">
        <w:rPr>
          <w:rFonts w:ascii="宋体" w:eastAsia="宋体" w:hAnsi="宋体"/>
          <w:b/>
          <w:bCs/>
        </w:rPr>
        <w:t>题）</w:t>
      </w:r>
    </w:p>
    <w:p w14:paraId="7EAF730B" w14:textId="34F23310" w:rsidR="00026ABD" w:rsidRDefault="00026ABD" w:rsidP="00026ABD">
      <w:pPr>
        <w:jc w:val="center"/>
        <w:rPr>
          <w:rFonts w:ascii="宋体" w:eastAsia="宋体" w:hAnsi="宋体"/>
          <w:b/>
          <w:bCs/>
        </w:rPr>
      </w:pPr>
      <w:r w:rsidRPr="00026ABD">
        <w:rPr>
          <w:rFonts w:ascii="宋体" w:eastAsia="宋体" w:hAnsi="宋体"/>
          <w:b/>
          <w:bCs/>
          <w:noProof/>
        </w:rPr>
        <w:drawing>
          <wp:inline distT="0" distB="0" distL="0" distR="0" wp14:anchorId="6F4BF8CB" wp14:editId="45421544">
            <wp:extent cx="4320000" cy="1209600"/>
            <wp:effectExtent l="0" t="0" r="444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49" t="6298" r="2319" b="3595"/>
                    <a:stretch/>
                  </pic:blipFill>
                  <pic:spPr bwMode="auto">
                    <a:xfrm>
                      <a:off x="0" y="0"/>
                      <a:ext cx="4320000" cy="12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DC4B4" w14:textId="3FB39E32" w:rsidR="00026ABD" w:rsidRDefault="00026ABD" w:rsidP="00026ABD">
      <w:pPr>
        <w:jc w:val="center"/>
        <w:rPr>
          <w:rFonts w:ascii="宋体" w:eastAsia="宋体" w:hAnsi="宋体"/>
          <w:b/>
          <w:bCs/>
        </w:rPr>
      </w:pPr>
      <w:r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>
        <w:rPr>
          <w:rFonts w:ascii="宋体" w:eastAsia="宋体" w:hAnsi="宋体" w:hint="eastAsia"/>
          <w:b/>
          <w:bCs/>
          <w:sz w:val="18"/>
          <w:szCs w:val="20"/>
        </w:rPr>
        <w:t>_</w:t>
      </w:r>
      <w:r>
        <w:rPr>
          <w:rFonts w:ascii="宋体" w:eastAsia="宋体" w:hAnsi="宋体"/>
          <w:b/>
          <w:bCs/>
          <w:sz w:val="18"/>
          <w:szCs w:val="20"/>
        </w:rPr>
        <w:t>1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“逼真性”改造后的系统 </w:t>
      </w:r>
      <w:r>
        <w:rPr>
          <w:rFonts w:ascii="宋体" w:eastAsia="宋体" w:hAnsi="宋体"/>
          <w:b/>
          <w:bCs/>
          <w:sz w:val="18"/>
          <w:szCs w:val="20"/>
        </w:rPr>
        <w:t xml:space="preserve"> </w:t>
      </w:r>
    </w:p>
    <w:p w14:paraId="76A9FFDC" w14:textId="3BD96BED" w:rsidR="00A10A9D" w:rsidRPr="00A10A9D" w:rsidRDefault="00126DCF" w:rsidP="00A10A9D">
      <w:pPr>
        <w:ind w:left="36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饱和</w:t>
      </w:r>
      <w:r w:rsidR="00A10A9D" w:rsidRPr="00A10A9D">
        <w:rPr>
          <w:rFonts w:ascii="宋体" w:eastAsia="宋体" w:hAnsi="宋体" w:hint="eastAsia"/>
          <w:b/>
          <w:bCs/>
        </w:rPr>
        <w:t>特性：</w:t>
      </w:r>
      <w:r w:rsidR="00A10A9D" w:rsidRPr="00A10A9D">
        <w:rPr>
          <w:rFonts w:ascii="宋体" w:eastAsia="宋体" w:hAnsi="宋体" w:hint="eastAsia"/>
        </w:rPr>
        <w:t>添加</w:t>
      </w:r>
      <w:r w:rsidR="00A10A9D" w:rsidRPr="00A10A9D">
        <w:rPr>
          <w:rFonts w:ascii="宋体" w:eastAsia="宋体" w:hAnsi="宋体"/>
        </w:rPr>
        <w:t>Saturation</w:t>
      </w:r>
      <w:r w:rsidR="00A10A9D" w:rsidRPr="00A10A9D">
        <w:rPr>
          <w:rFonts w:ascii="宋体" w:eastAsia="宋体" w:hAnsi="宋体" w:hint="eastAsia"/>
        </w:rPr>
        <w:t>模块，设置</w:t>
      </w:r>
      <w:r w:rsidR="00A10A9D">
        <w:rPr>
          <w:rFonts w:ascii="宋体" w:eastAsia="宋体" w:hAnsi="宋体" w:hint="eastAsia"/>
        </w:rPr>
        <w:t>饱和上限和下限</w:t>
      </w:r>
      <w:r w:rsidR="00835913">
        <w:rPr>
          <w:rFonts w:ascii="宋体" w:eastAsia="宋体" w:hAnsi="宋体" w:hint="eastAsia"/>
        </w:rPr>
        <w:t>，</w:t>
      </w:r>
      <w:r w:rsidR="00A10A9D" w:rsidRPr="00A10A9D">
        <w:rPr>
          <w:rFonts w:ascii="宋体" w:eastAsia="宋体" w:hAnsi="宋体" w:hint="eastAsia"/>
        </w:rPr>
        <w:t>模拟运放的</w:t>
      </w:r>
      <w:r w:rsidR="00A10A9D">
        <w:rPr>
          <w:rFonts w:ascii="宋体" w:eastAsia="宋体" w:hAnsi="宋体" w:hint="eastAsia"/>
        </w:rPr>
        <w:t>饱和</w:t>
      </w:r>
      <w:r w:rsidR="00A10A9D" w:rsidRPr="00A10A9D">
        <w:rPr>
          <w:rFonts w:ascii="宋体" w:eastAsia="宋体" w:hAnsi="宋体" w:hint="eastAsia"/>
        </w:rPr>
        <w:t>特性。</w:t>
      </w:r>
      <w:r w:rsidR="00412142">
        <w:rPr>
          <w:rFonts w:ascii="宋体" w:eastAsia="宋体" w:hAnsi="宋体" w:hint="eastAsia"/>
        </w:rPr>
        <w:t>观察仿真结果，加入饱和特性后，超出饱和上限/下限的输出会被限制，导致出现削顶失真。</w:t>
      </w:r>
    </w:p>
    <w:p w14:paraId="7F0991BD" w14:textId="15BC75A3" w:rsidR="00A10A9D" w:rsidRDefault="00126DCF" w:rsidP="00126DCF">
      <w:pPr>
        <w:jc w:val="left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 xml:space="preserve">      </w:t>
      </w:r>
      <w:r w:rsidRPr="00126DCF">
        <w:rPr>
          <w:rFonts w:ascii="宋体" w:eastAsia="宋体" w:hAnsi="宋体"/>
          <w:b/>
          <w:bCs/>
          <w:noProof/>
        </w:rPr>
        <w:drawing>
          <wp:inline distT="0" distB="0" distL="0" distR="0" wp14:anchorId="79F9B3AC" wp14:editId="614673C1">
            <wp:extent cx="2282400" cy="1440000"/>
            <wp:effectExtent l="0" t="0" r="381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24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</w:rPr>
        <w:t xml:space="preserve"> </w:t>
      </w:r>
      <w:r>
        <w:rPr>
          <w:rFonts w:ascii="宋体" w:eastAsia="宋体" w:hAnsi="宋体"/>
          <w:b/>
          <w:bCs/>
        </w:rPr>
        <w:t xml:space="preserve">     </w:t>
      </w:r>
      <w:r w:rsidRPr="00126DCF">
        <w:rPr>
          <w:rFonts w:ascii="宋体" w:eastAsia="宋体" w:hAnsi="宋体"/>
          <w:b/>
          <w:bCs/>
          <w:noProof/>
        </w:rPr>
        <w:drawing>
          <wp:inline distT="0" distB="0" distL="0" distR="0" wp14:anchorId="540F56C9" wp14:editId="08A72964">
            <wp:extent cx="2880000" cy="21600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6061"/>
                    <a:stretch/>
                  </pic:blipFill>
                  <pic:spPr bwMode="auto"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F6522" w14:textId="1368BB11" w:rsidR="00126DCF" w:rsidRPr="00987FE7" w:rsidRDefault="00126DCF" w:rsidP="00987FE7">
      <w:pPr>
        <w:ind w:firstLineChars="600" w:firstLine="1084"/>
        <w:rPr>
          <w:rFonts w:ascii="宋体" w:eastAsia="宋体" w:hAnsi="宋体"/>
          <w:b/>
          <w:bCs/>
          <w:sz w:val="18"/>
          <w:szCs w:val="20"/>
        </w:rPr>
      </w:pPr>
      <w:r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>
        <w:rPr>
          <w:rFonts w:ascii="宋体" w:eastAsia="宋体" w:hAnsi="宋体"/>
          <w:b/>
          <w:bCs/>
          <w:sz w:val="18"/>
          <w:szCs w:val="20"/>
        </w:rPr>
        <w:t>_2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 xml:space="preserve"> 加入</w:t>
      </w:r>
      <w:r>
        <w:rPr>
          <w:rFonts w:ascii="宋体" w:eastAsia="宋体" w:hAnsi="宋体" w:hint="eastAsia"/>
          <w:b/>
          <w:bCs/>
          <w:sz w:val="18"/>
          <w:szCs w:val="20"/>
        </w:rPr>
        <w:t>(-0.6</w:t>
      </w:r>
      <w:r>
        <w:rPr>
          <w:rFonts w:ascii="宋体" w:eastAsia="宋体" w:hAnsi="宋体"/>
          <w:b/>
          <w:bCs/>
          <w:sz w:val="18"/>
          <w:szCs w:val="20"/>
        </w:rPr>
        <w:t>,0.6)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的</w:t>
      </w:r>
      <w:r>
        <w:rPr>
          <w:rFonts w:ascii="宋体" w:eastAsia="宋体" w:hAnsi="宋体" w:hint="eastAsia"/>
          <w:b/>
          <w:bCs/>
          <w:sz w:val="18"/>
          <w:szCs w:val="20"/>
        </w:rPr>
        <w:t>饱和特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性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/>
          <w:b/>
          <w:bCs/>
          <w:sz w:val="18"/>
          <w:szCs w:val="20"/>
        </w:rPr>
        <w:t xml:space="preserve">                       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>
        <w:rPr>
          <w:rFonts w:ascii="宋体" w:eastAsia="宋体" w:hAnsi="宋体"/>
          <w:b/>
          <w:bCs/>
          <w:sz w:val="18"/>
          <w:szCs w:val="20"/>
        </w:rPr>
        <w:t xml:space="preserve">_3 </w:t>
      </w:r>
      <w:r>
        <w:rPr>
          <w:rFonts w:ascii="宋体" w:eastAsia="宋体" w:hAnsi="宋体" w:hint="eastAsia"/>
          <w:b/>
          <w:bCs/>
          <w:sz w:val="18"/>
          <w:szCs w:val="20"/>
        </w:rPr>
        <w:t>加入饱和特性后的输出</w:t>
      </w:r>
    </w:p>
    <w:p w14:paraId="7C10682D" w14:textId="6D91CA40" w:rsidR="00A10A9D" w:rsidRPr="00A10A9D" w:rsidRDefault="00A10A9D" w:rsidP="00A10A9D">
      <w:pPr>
        <w:ind w:left="360"/>
        <w:rPr>
          <w:rFonts w:ascii="宋体" w:eastAsia="宋体" w:hAnsi="宋体"/>
        </w:rPr>
      </w:pPr>
      <w:r w:rsidRPr="00A10A9D">
        <w:rPr>
          <w:rFonts w:ascii="宋体" w:eastAsia="宋体" w:hAnsi="宋体" w:hint="eastAsia"/>
          <w:b/>
          <w:bCs/>
        </w:rPr>
        <w:t>死区特性：</w:t>
      </w:r>
      <w:r w:rsidRPr="00A10A9D">
        <w:rPr>
          <w:rFonts w:ascii="宋体" w:eastAsia="宋体" w:hAnsi="宋体" w:hint="eastAsia"/>
        </w:rPr>
        <w:t>添加Dead</w:t>
      </w:r>
      <w:r w:rsidRPr="00A10A9D">
        <w:rPr>
          <w:rFonts w:ascii="宋体" w:eastAsia="宋体" w:hAnsi="宋体"/>
        </w:rPr>
        <w:t xml:space="preserve"> Zone</w:t>
      </w:r>
      <w:r w:rsidRPr="00A10A9D">
        <w:rPr>
          <w:rFonts w:ascii="宋体" w:eastAsia="宋体" w:hAnsi="宋体" w:hint="eastAsia"/>
        </w:rPr>
        <w:t>模块，设置死区起点和终点，模拟运放的死区特性。</w:t>
      </w:r>
      <w:r w:rsidR="0021142E">
        <w:rPr>
          <w:rFonts w:ascii="宋体" w:eastAsia="宋体" w:hAnsi="宋体" w:hint="eastAsia"/>
        </w:rPr>
        <w:t>观察仿真结果，加入死区特性后，在死区范围内的微小偏差被忽略，无法对系统进行调节，导致输出</w:t>
      </w:r>
      <w:r w:rsidR="001E484B">
        <w:rPr>
          <w:rFonts w:ascii="宋体" w:eastAsia="宋体" w:hAnsi="宋体" w:hint="eastAsia"/>
        </w:rPr>
        <w:t>结果</w:t>
      </w:r>
      <w:r w:rsidR="0021142E">
        <w:rPr>
          <w:rFonts w:ascii="宋体" w:eastAsia="宋体" w:hAnsi="宋体" w:hint="eastAsia"/>
        </w:rPr>
        <w:t>偏小。</w:t>
      </w:r>
    </w:p>
    <w:p w14:paraId="4029F9C3" w14:textId="7F76A8FD" w:rsidR="00EC1396" w:rsidRDefault="00A10A9D" w:rsidP="00EF699E">
      <w:pPr>
        <w:jc w:val="center"/>
        <w:rPr>
          <w:rFonts w:ascii="宋体" w:eastAsia="宋体" w:hAnsi="宋体"/>
          <w:b/>
          <w:bCs/>
        </w:rPr>
      </w:pPr>
      <w:r w:rsidRPr="00A10A9D">
        <w:rPr>
          <w:rFonts w:ascii="宋体" w:eastAsia="宋体" w:hAnsi="宋体"/>
          <w:b/>
          <w:bCs/>
          <w:noProof/>
        </w:rPr>
        <w:drawing>
          <wp:inline distT="0" distB="0" distL="0" distR="0" wp14:anchorId="334F494E" wp14:editId="0C4D4E2E">
            <wp:extent cx="2775600" cy="2160000"/>
            <wp:effectExtent l="0" t="0" r="571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DCF" w:rsidRPr="00126DCF">
        <w:rPr>
          <w:rFonts w:ascii="宋体" w:eastAsia="宋体" w:hAnsi="宋体"/>
          <w:b/>
          <w:bCs/>
        </w:rPr>
        <w:t xml:space="preserve"> </w:t>
      </w:r>
      <w:r w:rsidR="00126DCF">
        <w:rPr>
          <w:rFonts w:ascii="宋体" w:eastAsia="宋体" w:hAnsi="宋体"/>
          <w:b/>
          <w:bCs/>
        </w:rPr>
        <w:t xml:space="preserve"> </w:t>
      </w:r>
      <w:r w:rsidR="00126DCF" w:rsidRPr="00026ABD">
        <w:rPr>
          <w:rFonts w:ascii="宋体" w:eastAsia="宋体" w:hAnsi="宋体"/>
          <w:b/>
          <w:bCs/>
          <w:noProof/>
        </w:rPr>
        <w:drawing>
          <wp:inline distT="0" distB="0" distL="0" distR="0" wp14:anchorId="1A9FDA07" wp14:editId="017C0FEB">
            <wp:extent cx="2883600" cy="21600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6267" b="1"/>
                    <a:stretch/>
                  </pic:blipFill>
                  <pic:spPr bwMode="auto">
                    <a:xfrm>
                      <a:off x="0" y="0"/>
                      <a:ext cx="28836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DD028" w14:textId="66D39C89" w:rsidR="00126DCF" w:rsidRPr="00126DCF" w:rsidRDefault="00126DCF" w:rsidP="00126DCF">
      <w:pPr>
        <w:ind w:firstLineChars="600" w:firstLine="1084"/>
        <w:rPr>
          <w:rFonts w:ascii="宋体" w:eastAsia="宋体" w:hAnsi="宋体"/>
          <w:b/>
          <w:bCs/>
        </w:rPr>
      </w:pPr>
      <w:r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>
        <w:rPr>
          <w:rFonts w:ascii="宋体" w:eastAsia="宋体" w:hAnsi="宋体"/>
          <w:b/>
          <w:bCs/>
          <w:sz w:val="18"/>
          <w:szCs w:val="20"/>
        </w:rPr>
        <w:t>_</w:t>
      </w:r>
      <w:r>
        <w:rPr>
          <w:rFonts w:ascii="宋体" w:eastAsia="宋体" w:hAnsi="宋体" w:hint="eastAsia"/>
          <w:b/>
          <w:bCs/>
          <w:sz w:val="18"/>
          <w:szCs w:val="20"/>
        </w:rPr>
        <w:t>4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 xml:space="preserve"> 加入</w:t>
      </w:r>
      <w:r>
        <w:rPr>
          <w:rFonts w:ascii="宋体" w:eastAsia="宋体" w:hAnsi="宋体" w:hint="eastAsia"/>
          <w:b/>
          <w:bCs/>
          <w:sz w:val="18"/>
          <w:szCs w:val="20"/>
        </w:rPr>
        <w:t>(</w:t>
      </w:r>
      <w:r>
        <w:rPr>
          <w:rFonts w:ascii="宋体" w:eastAsia="宋体" w:hAnsi="宋体"/>
          <w:b/>
          <w:bCs/>
          <w:sz w:val="18"/>
          <w:szCs w:val="20"/>
        </w:rPr>
        <w:t>-</w:t>
      </w:r>
      <w:r>
        <w:rPr>
          <w:rFonts w:ascii="宋体" w:eastAsia="宋体" w:hAnsi="宋体" w:hint="eastAsia"/>
          <w:b/>
          <w:bCs/>
          <w:sz w:val="18"/>
          <w:szCs w:val="20"/>
        </w:rPr>
        <w:t>0.1</w:t>
      </w:r>
      <w:r>
        <w:rPr>
          <w:rFonts w:ascii="宋体" w:eastAsia="宋体" w:hAnsi="宋体"/>
          <w:b/>
          <w:bCs/>
          <w:sz w:val="18"/>
          <w:szCs w:val="20"/>
        </w:rPr>
        <w:t>,0.1)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的</w:t>
      </w:r>
      <w:r>
        <w:rPr>
          <w:rFonts w:ascii="宋体" w:eastAsia="宋体" w:hAnsi="宋体" w:hint="eastAsia"/>
          <w:b/>
          <w:bCs/>
          <w:sz w:val="18"/>
          <w:szCs w:val="20"/>
        </w:rPr>
        <w:t>死区特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性</w:t>
      </w:r>
      <w:r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>
        <w:rPr>
          <w:rFonts w:ascii="宋体" w:eastAsia="宋体" w:hAnsi="宋体"/>
          <w:b/>
          <w:bCs/>
          <w:sz w:val="18"/>
          <w:szCs w:val="20"/>
        </w:rPr>
        <w:t xml:space="preserve">                       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>
        <w:rPr>
          <w:rFonts w:ascii="宋体" w:eastAsia="宋体" w:hAnsi="宋体"/>
          <w:b/>
          <w:bCs/>
          <w:sz w:val="18"/>
          <w:szCs w:val="20"/>
        </w:rPr>
        <w:t>_</w:t>
      </w:r>
      <w:r>
        <w:rPr>
          <w:rFonts w:ascii="宋体" w:eastAsia="宋体" w:hAnsi="宋体" w:hint="eastAsia"/>
          <w:b/>
          <w:bCs/>
          <w:sz w:val="18"/>
          <w:szCs w:val="20"/>
        </w:rPr>
        <w:t>5</w:t>
      </w:r>
      <w:r>
        <w:rPr>
          <w:rFonts w:ascii="宋体" w:eastAsia="宋体" w:hAnsi="宋体"/>
          <w:b/>
          <w:bCs/>
          <w:sz w:val="18"/>
          <w:szCs w:val="20"/>
        </w:rPr>
        <w:t xml:space="preserve"> </w:t>
      </w:r>
      <w:r>
        <w:rPr>
          <w:rFonts w:ascii="宋体" w:eastAsia="宋体" w:hAnsi="宋体" w:hint="eastAsia"/>
          <w:b/>
          <w:bCs/>
          <w:sz w:val="18"/>
          <w:szCs w:val="20"/>
        </w:rPr>
        <w:t>加入死区特性后的输出</w:t>
      </w:r>
    </w:p>
    <w:p w14:paraId="5ACFD791" w14:textId="363A4501" w:rsidR="00EF699E" w:rsidRPr="00A10A9D" w:rsidRDefault="00EF699E" w:rsidP="00EF699E">
      <w:pPr>
        <w:ind w:left="360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时延</w:t>
      </w:r>
      <w:r w:rsidRPr="00A10A9D">
        <w:rPr>
          <w:rFonts w:ascii="宋体" w:eastAsia="宋体" w:hAnsi="宋体" w:hint="eastAsia"/>
          <w:b/>
          <w:bCs/>
        </w:rPr>
        <w:t>特性：</w:t>
      </w:r>
      <w:r w:rsidRPr="00A10A9D">
        <w:rPr>
          <w:rFonts w:ascii="宋体" w:eastAsia="宋体" w:hAnsi="宋体" w:hint="eastAsia"/>
        </w:rPr>
        <w:t>添加</w:t>
      </w:r>
      <w:r>
        <w:rPr>
          <w:rFonts w:ascii="宋体" w:eastAsia="宋体" w:hAnsi="宋体" w:hint="eastAsia"/>
        </w:rPr>
        <w:t>Transport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Delay</w:t>
      </w:r>
      <w:r w:rsidRPr="00A10A9D">
        <w:rPr>
          <w:rFonts w:ascii="宋体" w:eastAsia="宋体" w:hAnsi="宋体" w:hint="eastAsia"/>
        </w:rPr>
        <w:t>模块，设置</w:t>
      </w:r>
      <w:r w:rsidR="00045D9D">
        <w:rPr>
          <w:rFonts w:ascii="宋体" w:eastAsia="宋体" w:hAnsi="宋体" w:hint="eastAsia"/>
        </w:rPr>
        <w:t>时滞</w:t>
      </w:r>
      <w:r w:rsidR="00835913">
        <w:rPr>
          <w:rFonts w:ascii="宋体" w:eastAsia="宋体" w:hAnsi="宋体" w:hint="eastAsia"/>
        </w:rPr>
        <w:t>参数，</w:t>
      </w:r>
      <w:r w:rsidRPr="00A10A9D">
        <w:rPr>
          <w:rFonts w:ascii="宋体" w:eastAsia="宋体" w:hAnsi="宋体" w:hint="eastAsia"/>
        </w:rPr>
        <w:t>模拟运放的</w:t>
      </w:r>
      <w:r w:rsidR="00045D9D">
        <w:rPr>
          <w:rFonts w:ascii="宋体" w:eastAsia="宋体" w:hAnsi="宋体" w:hint="eastAsia"/>
        </w:rPr>
        <w:t>时延</w:t>
      </w:r>
      <w:r w:rsidRPr="00A10A9D">
        <w:rPr>
          <w:rFonts w:ascii="宋体" w:eastAsia="宋体" w:hAnsi="宋体" w:hint="eastAsia"/>
        </w:rPr>
        <w:t>特性。</w:t>
      </w:r>
      <w:r w:rsidR="00987FE7">
        <w:rPr>
          <w:rFonts w:ascii="宋体" w:eastAsia="宋体" w:hAnsi="宋体" w:hint="eastAsia"/>
        </w:rPr>
        <w:t>观察仿真结果，加入时延特性后，反馈信号经过延迟后传送到输入端，导致收敛速度变慢。</w:t>
      </w:r>
    </w:p>
    <w:p w14:paraId="597C41A8" w14:textId="7E11B358" w:rsidR="00EF699E" w:rsidRDefault="00EF699E" w:rsidP="00126DCF">
      <w:pPr>
        <w:ind w:firstLineChars="400" w:firstLine="843"/>
        <w:jc w:val="left"/>
        <w:rPr>
          <w:noProof/>
        </w:rPr>
      </w:pPr>
      <w:r w:rsidRPr="00EF699E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07A8597E" wp14:editId="6DDBD491">
            <wp:extent cx="2268000" cy="2160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DCF">
        <w:rPr>
          <w:noProof/>
        </w:rPr>
        <w:t xml:space="preserve">     </w:t>
      </w:r>
      <w:r w:rsidR="00126DCF" w:rsidRPr="00126DCF">
        <w:rPr>
          <w:noProof/>
        </w:rPr>
        <w:drawing>
          <wp:inline distT="0" distB="0" distL="0" distR="0" wp14:anchorId="1CF42690" wp14:editId="72B84ED4">
            <wp:extent cx="2880000" cy="2163600"/>
            <wp:effectExtent l="0" t="0" r="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5969"/>
                    <a:stretch/>
                  </pic:blipFill>
                  <pic:spPr bwMode="auto">
                    <a:xfrm>
                      <a:off x="0" y="0"/>
                      <a:ext cx="2880000" cy="21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46C19" w14:textId="67B8B301" w:rsidR="00835913" w:rsidRDefault="00026ABD" w:rsidP="00126DCF">
      <w:pPr>
        <w:ind w:firstLineChars="800" w:firstLine="1446"/>
        <w:rPr>
          <w:rFonts w:ascii="宋体" w:eastAsia="宋体" w:hAnsi="宋体"/>
          <w:b/>
          <w:bCs/>
          <w:sz w:val="18"/>
          <w:szCs w:val="20"/>
        </w:rPr>
      </w:pPr>
      <w:r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>
        <w:rPr>
          <w:rFonts w:ascii="宋体" w:eastAsia="宋体" w:hAnsi="宋体"/>
          <w:b/>
          <w:bCs/>
          <w:sz w:val="18"/>
          <w:szCs w:val="20"/>
        </w:rPr>
        <w:t>_</w:t>
      </w:r>
      <w:r w:rsidR="00126DCF">
        <w:rPr>
          <w:rFonts w:ascii="宋体" w:eastAsia="宋体" w:hAnsi="宋体" w:hint="eastAsia"/>
          <w:b/>
          <w:bCs/>
          <w:sz w:val="18"/>
          <w:szCs w:val="20"/>
        </w:rPr>
        <w:t>6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 xml:space="preserve"> 加入</w:t>
      </w:r>
      <w:r>
        <w:rPr>
          <w:rFonts w:ascii="宋体" w:eastAsia="宋体" w:hAnsi="宋体" w:hint="eastAsia"/>
          <w:b/>
          <w:bCs/>
          <w:sz w:val="18"/>
          <w:szCs w:val="20"/>
        </w:rPr>
        <w:t>0.5</w:t>
      </w:r>
      <w:r>
        <w:rPr>
          <w:rFonts w:ascii="宋体" w:eastAsia="宋体" w:hAnsi="宋体"/>
          <w:b/>
          <w:bCs/>
          <w:sz w:val="18"/>
          <w:szCs w:val="20"/>
        </w:rPr>
        <w:t>s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的</w:t>
      </w:r>
      <w:r>
        <w:rPr>
          <w:rFonts w:ascii="宋体" w:eastAsia="宋体" w:hAnsi="宋体" w:hint="eastAsia"/>
          <w:b/>
          <w:bCs/>
          <w:sz w:val="18"/>
          <w:szCs w:val="20"/>
        </w:rPr>
        <w:t>时延特</w:t>
      </w:r>
      <w:r w:rsidRPr="00835913">
        <w:rPr>
          <w:rFonts w:ascii="宋体" w:eastAsia="宋体" w:hAnsi="宋体" w:hint="eastAsia"/>
          <w:b/>
          <w:bCs/>
          <w:sz w:val="18"/>
          <w:szCs w:val="20"/>
        </w:rPr>
        <w:t>性</w:t>
      </w:r>
      <w:r w:rsidR="00126DCF">
        <w:rPr>
          <w:rFonts w:ascii="宋体" w:eastAsia="宋体" w:hAnsi="宋体" w:hint="eastAsia"/>
          <w:b/>
          <w:bCs/>
          <w:sz w:val="18"/>
          <w:szCs w:val="20"/>
        </w:rPr>
        <w:t xml:space="preserve"> </w:t>
      </w:r>
      <w:r w:rsidR="00126DCF">
        <w:rPr>
          <w:rFonts w:ascii="宋体" w:eastAsia="宋体" w:hAnsi="宋体"/>
          <w:b/>
          <w:bCs/>
          <w:sz w:val="18"/>
          <w:szCs w:val="20"/>
        </w:rPr>
        <w:t xml:space="preserve">                        </w:t>
      </w:r>
      <w:r w:rsidR="00126DCF" w:rsidRPr="00835913">
        <w:rPr>
          <w:rFonts w:ascii="宋体" w:eastAsia="宋体" w:hAnsi="宋体" w:hint="eastAsia"/>
          <w:b/>
          <w:bCs/>
          <w:sz w:val="18"/>
          <w:szCs w:val="20"/>
        </w:rPr>
        <w:t>图4</w:t>
      </w:r>
      <w:r w:rsidR="00126DCF">
        <w:rPr>
          <w:rFonts w:ascii="宋体" w:eastAsia="宋体" w:hAnsi="宋体"/>
          <w:b/>
          <w:bCs/>
          <w:sz w:val="18"/>
          <w:szCs w:val="20"/>
        </w:rPr>
        <w:t>_</w:t>
      </w:r>
      <w:r w:rsidR="00126DCF">
        <w:rPr>
          <w:rFonts w:ascii="宋体" w:eastAsia="宋体" w:hAnsi="宋体" w:hint="eastAsia"/>
          <w:b/>
          <w:bCs/>
          <w:sz w:val="18"/>
          <w:szCs w:val="20"/>
        </w:rPr>
        <w:t>7</w:t>
      </w:r>
      <w:r w:rsidR="00126DCF" w:rsidRPr="00835913">
        <w:rPr>
          <w:rFonts w:ascii="宋体" w:eastAsia="宋体" w:hAnsi="宋体" w:hint="eastAsia"/>
          <w:b/>
          <w:bCs/>
          <w:sz w:val="18"/>
          <w:szCs w:val="20"/>
        </w:rPr>
        <w:t xml:space="preserve"> 加入</w:t>
      </w:r>
      <w:r w:rsidR="00126DCF">
        <w:rPr>
          <w:rFonts w:ascii="宋体" w:eastAsia="宋体" w:hAnsi="宋体" w:hint="eastAsia"/>
          <w:b/>
          <w:bCs/>
          <w:sz w:val="18"/>
          <w:szCs w:val="20"/>
        </w:rPr>
        <w:t>时延特</w:t>
      </w:r>
      <w:r w:rsidR="00126DCF" w:rsidRPr="00835913">
        <w:rPr>
          <w:rFonts w:ascii="宋体" w:eastAsia="宋体" w:hAnsi="宋体" w:hint="eastAsia"/>
          <w:b/>
          <w:bCs/>
          <w:sz w:val="18"/>
          <w:szCs w:val="20"/>
        </w:rPr>
        <w:t>性</w:t>
      </w:r>
      <w:r w:rsidR="00126DCF">
        <w:rPr>
          <w:rFonts w:ascii="宋体" w:eastAsia="宋体" w:hAnsi="宋体" w:hint="eastAsia"/>
          <w:b/>
          <w:bCs/>
          <w:sz w:val="18"/>
          <w:szCs w:val="20"/>
        </w:rPr>
        <w:t>后的输出</w:t>
      </w:r>
    </w:p>
    <w:p w14:paraId="3A7EEEE7" w14:textId="77777777" w:rsidR="00A7733B" w:rsidRDefault="00A7733B" w:rsidP="00A7733B">
      <w:pPr>
        <w:rPr>
          <w:rFonts w:ascii="宋体" w:eastAsia="宋体" w:hAnsi="宋体"/>
          <w:b/>
          <w:bCs/>
          <w:sz w:val="18"/>
          <w:szCs w:val="20"/>
        </w:rPr>
      </w:pPr>
    </w:p>
    <w:p w14:paraId="32D4D983" w14:textId="04662AD2" w:rsidR="00A7733B" w:rsidRDefault="00A7733B" w:rsidP="00A7733B">
      <w:pPr>
        <w:rPr>
          <w:rFonts w:ascii="宋体" w:hAnsi="宋体"/>
        </w:rPr>
      </w:pPr>
      <w:r>
        <w:rPr>
          <w:rFonts w:ascii="宋体" w:eastAsia="宋体" w:hAnsi="宋体" w:hint="eastAsia"/>
          <w:b/>
          <w:sz w:val="24"/>
          <w:szCs w:val="24"/>
        </w:rPr>
        <w:t>四</w:t>
      </w:r>
      <w:r w:rsidRPr="00FF00C3">
        <w:rPr>
          <w:rFonts w:ascii="宋体" w:eastAsia="宋体" w:hAnsi="宋体" w:hint="eastAsia"/>
          <w:b/>
          <w:sz w:val="24"/>
          <w:szCs w:val="24"/>
        </w:rPr>
        <w:t>、实验</w:t>
      </w:r>
      <w:r>
        <w:rPr>
          <w:rFonts w:ascii="宋体" w:eastAsia="宋体" w:hAnsi="宋体" w:hint="eastAsia"/>
          <w:b/>
          <w:sz w:val="24"/>
          <w:szCs w:val="24"/>
        </w:rPr>
        <w:t>总结</w:t>
      </w:r>
    </w:p>
    <w:p w14:paraId="38D086EC" w14:textId="476B7AAD" w:rsidR="00A7733B" w:rsidRPr="006F0505" w:rsidRDefault="00A7733B" w:rsidP="006F0505">
      <w:pPr>
        <w:ind w:firstLineChars="200" w:firstLine="420"/>
        <w:rPr>
          <w:rFonts w:ascii="宋体" w:eastAsia="宋体" w:hAnsi="宋体" w:hint="eastAsia"/>
        </w:rPr>
      </w:pPr>
      <w:r w:rsidRPr="006F0505">
        <w:rPr>
          <w:rFonts w:ascii="宋体" w:eastAsia="宋体" w:hAnsi="宋体" w:hint="eastAsia"/>
        </w:rPr>
        <w:t>本次实验中，我利用MATLAB相关函数，对已知传递函数的系统进行了分析，完成了伯德图、奈奎斯特图和根轨迹图的绘制</w:t>
      </w:r>
      <w:r w:rsidR="008D2EBF">
        <w:rPr>
          <w:rFonts w:ascii="宋体" w:eastAsia="宋体" w:hAnsi="宋体" w:hint="eastAsia"/>
        </w:rPr>
        <w:t>，并且通过伯德图计算了系统的稳定裕度，通过根轨迹图判断了系统的稳定性，加深了对理论知识</w:t>
      </w:r>
      <w:r w:rsidR="00EA3795">
        <w:rPr>
          <w:rFonts w:ascii="宋体" w:eastAsia="宋体" w:hAnsi="宋体" w:hint="eastAsia"/>
        </w:rPr>
        <w:t>的认识与理解</w:t>
      </w:r>
      <w:r w:rsidRPr="006F0505">
        <w:rPr>
          <w:rFonts w:ascii="宋体" w:eastAsia="宋体" w:hAnsi="宋体" w:hint="eastAsia"/>
        </w:rPr>
        <w:t>。此外，考虑到实际系统与仿真系统间存在差异，我</w:t>
      </w:r>
      <w:r w:rsidR="006F0505">
        <w:rPr>
          <w:rFonts w:ascii="宋体" w:eastAsia="宋体" w:hAnsi="宋体" w:hint="eastAsia"/>
        </w:rPr>
        <w:t>加入死区特性、饱和特性和时延特性，完成了仿真系统的“逼真性”改造</w:t>
      </w:r>
      <w:r w:rsidR="00184898">
        <w:rPr>
          <w:rFonts w:ascii="宋体" w:eastAsia="宋体" w:hAnsi="宋体" w:hint="eastAsia"/>
        </w:rPr>
        <w:t>，</w:t>
      </w:r>
      <w:r w:rsidR="00DE4436">
        <w:rPr>
          <w:rFonts w:ascii="宋体" w:eastAsia="宋体" w:hAnsi="宋体" w:hint="eastAsia"/>
        </w:rPr>
        <w:t>并对非线性特性</w:t>
      </w:r>
      <w:r w:rsidR="009F7738">
        <w:rPr>
          <w:rFonts w:ascii="宋体" w:eastAsia="宋体" w:hAnsi="宋体" w:hint="eastAsia"/>
        </w:rPr>
        <w:t>对实验结果的影响和原因进行了分析，加深了对实际系统的</w:t>
      </w:r>
      <w:r w:rsidR="005B05C4">
        <w:rPr>
          <w:rFonts w:ascii="宋体" w:eastAsia="宋体" w:hAnsi="宋体" w:hint="eastAsia"/>
        </w:rPr>
        <w:t>认识与</w:t>
      </w:r>
      <w:r w:rsidR="009F7738">
        <w:rPr>
          <w:rFonts w:ascii="宋体" w:eastAsia="宋体" w:hAnsi="宋体" w:hint="eastAsia"/>
        </w:rPr>
        <w:t>理解。</w:t>
      </w:r>
    </w:p>
    <w:sectPr w:rsidR="00A7733B" w:rsidRPr="006F050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A836A" w14:textId="77777777" w:rsidR="00211402" w:rsidRDefault="00211402" w:rsidP="00FF00C3">
      <w:r>
        <w:separator/>
      </w:r>
    </w:p>
  </w:endnote>
  <w:endnote w:type="continuationSeparator" w:id="0">
    <w:p w14:paraId="209D3948" w14:textId="77777777" w:rsidR="00211402" w:rsidRDefault="00211402" w:rsidP="00FF0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5C781" w14:textId="77777777" w:rsidR="00211402" w:rsidRDefault="00211402" w:rsidP="00FF00C3">
      <w:r>
        <w:separator/>
      </w:r>
    </w:p>
  </w:footnote>
  <w:footnote w:type="continuationSeparator" w:id="0">
    <w:p w14:paraId="25B83B69" w14:textId="77777777" w:rsidR="00211402" w:rsidRDefault="00211402" w:rsidP="00FF00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37EEA"/>
    <w:multiLevelType w:val="multilevel"/>
    <w:tmpl w:val="0AD37EEA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0DE82082"/>
    <w:multiLevelType w:val="multilevel"/>
    <w:tmpl w:val="0DE82082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1B80321"/>
    <w:multiLevelType w:val="multilevel"/>
    <w:tmpl w:val="11B80321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41B75B21"/>
    <w:multiLevelType w:val="multilevel"/>
    <w:tmpl w:val="757C7BB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E1C3D1B"/>
    <w:multiLevelType w:val="multilevel"/>
    <w:tmpl w:val="DBFAAA2E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>
      <w:start w:val="3"/>
      <w:numFmt w:val="decimal"/>
      <w:lvlText w:val="%2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7697F32"/>
    <w:multiLevelType w:val="multilevel"/>
    <w:tmpl w:val="D346B4C6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japaneseCounting"/>
      <w:lvlText w:val="第%2章"/>
      <w:lvlJc w:val="left"/>
      <w:pPr>
        <w:tabs>
          <w:tab w:val="num" w:pos="1860"/>
        </w:tabs>
        <w:ind w:left="1860" w:hanging="11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9E246DC"/>
    <w:multiLevelType w:val="multilevel"/>
    <w:tmpl w:val="69E246DC"/>
    <w:lvl w:ilvl="0">
      <w:start w:val="1"/>
      <w:numFmt w:val="decimal"/>
      <w:lvlText w:val="（%1）"/>
      <w:lvlJc w:val="left"/>
      <w:pPr>
        <w:tabs>
          <w:tab w:val="left" w:pos="720"/>
        </w:tabs>
        <w:ind w:left="720" w:hanging="720"/>
      </w:pPr>
      <w:rPr>
        <w:rFonts w:hint="eastAsia"/>
        <w:lang w:val="en-US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014649840">
    <w:abstractNumId w:val="2"/>
  </w:num>
  <w:num w:numId="2" w16cid:durableId="441414564">
    <w:abstractNumId w:val="6"/>
  </w:num>
  <w:num w:numId="3" w16cid:durableId="1169441516">
    <w:abstractNumId w:val="0"/>
  </w:num>
  <w:num w:numId="4" w16cid:durableId="1128935541">
    <w:abstractNumId w:val="1"/>
  </w:num>
  <w:num w:numId="5" w16cid:durableId="19963717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39860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9907513">
    <w:abstractNumId w:val="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Y1OWQ2ZWVmYTRjNjc3MmE3MGQ2NzZkNTMyNDAwMjgifQ=="/>
  </w:docVars>
  <w:rsids>
    <w:rsidRoot w:val="008C04B5"/>
    <w:rsid w:val="00007353"/>
    <w:rsid w:val="00025D55"/>
    <w:rsid w:val="00026ABD"/>
    <w:rsid w:val="00033966"/>
    <w:rsid w:val="00045D9D"/>
    <w:rsid w:val="00077014"/>
    <w:rsid w:val="000845B0"/>
    <w:rsid w:val="00091325"/>
    <w:rsid w:val="000D5A92"/>
    <w:rsid w:val="000E7C1D"/>
    <w:rsid w:val="00126A5F"/>
    <w:rsid w:val="00126DCF"/>
    <w:rsid w:val="0014109C"/>
    <w:rsid w:val="00154CCF"/>
    <w:rsid w:val="00184898"/>
    <w:rsid w:val="001977CC"/>
    <w:rsid w:val="001A1DE8"/>
    <w:rsid w:val="001D32A1"/>
    <w:rsid w:val="001E484B"/>
    <w:rsid w:val="001F7024"/>
    <w:rsid w:val="00211402"/>
    <w:rsid w:val="0021142E"/>
    <w:rsid w:val="00215619"/>
    <w:rsid w:val="00242294"/>
    <w:rsid w:val="0025205E"/>
    <w:rsid w:val="002611D5"/>
    <w:rsid w:val="00282740"/>
    <w:rsid w:val="00291897"/>
    <w:rsid w:val="00296881"/>
    <w:rsid w:val="002B612D"/>
    <w:rsid w:val="002F16AE"/>
    <w:rsid w:val="00346C46"/>
    <w:rsid w:val="003521F0"/>
    <w:rsid w:val="00353B3A"/>
    <w:rsid w:val="00375EFB"/>
    <w:rsid w:val="00375FDE"/>
    <w:rsid w:val="00376DE6"/>
    <w:rsid w:val="003813B0"/>
    <w:rsid w:val="00400B0D"/>
    <w:rsid w:val="00410CB8"/>
    <w:rsid w:val="00412142"/>
    <w:rsid w:val="004443E0"/>
    <w:rsid w:val="00470A89"/>
    <w:rsid w:val="00492B6C"/>
    <w:rsid w:val="004A1E00"/>
    <w:rsid w:val="004B6058"/>
    <w:rsid w:val="004D5135"/>
    <w:rsid w:val="00520315"/>
    <w:rsid w:val="005213A5"/>
    <w:rsid w:val="00522B35"/>
    <w:rsid w:val="00523090"/>
    <w:rsid w:val="005479DD"/>
    <w:rsid w:val="00556483"/>
    <w:rsid w:val="005A5D28"/>
    <w:rsid w:val="005B05C4"/>
    <w:rsid w:val="005C7C5E"/>
    <w:rsid w:val="006157DD"/>
    <w:rsid w:val="006523A6"/>
    <w:rsid w:val="006750C7"/>
    <w:rsid w:val="00682AE6"/>
    <w:rsid w:val="00687AB2"/>
    <w:rsid w:val="00687EDF"/>
    <w:rsid w:val="006A6485"/>
    <w:rsid w:val="006C66FD"/>
    <w:rsid w:val="006F0505"/>
    <w:rsid w:val="007379EE"/>
    <w:rsid w:val="0075326D"/>
    <w:rsid w:val="007B165A"/>
    <w:rsid w:val="007B2B37"/>
    <w:rsid w:val="00835913"/>
    <w:rsid w:val="00846C63"/>
    <w:rsid w:val="0086340D"/>
    <w:rsid w:val="00880055"/>
    <w:rsid w:val="00885B93"/>
    <w:rsid w:val="008C04B5"/>
    <w:rsid w:val="008D2EBF"/>
    <w:rsid w:val="008D6E7A"/>
    <w:rsid w:val="008E233E"/>
    <w:rsid w:val="009064FE"/>
    <w:rsid w:val="00907C7D"/>
    <w:rsid w:val="00917A18"/>
    <w:rsid w:val="00951475"/>
    <w:rsid w:val="009678F1"/>
    <w:rsid w:val="00987FE7"/>
    <w:rsid w:val="009B49C5"/>
    <w:rsid w:val="009C0EBA"/>
    <w:rsid w:val="009C4981"/>
    <w:rsid w:val="009C5943"/>
    <w:rsid w:val="009D593E"/>
    <w:rsid w:val="009E1739"/>
    <w:rsid w:val="009F5375"/>
    <w:rsid w:val="009F7738"/>
    <w:rsid w:val="00A044AE"/>
    <w:rsid w:val="00A04C2E"/>
    <w:rsid w:val="00A10A9D"/>
    <w:rsid w:val="00A26BCF"/>
    <w:rsid w:val="00A325E5"/>
    <w:rsid w:val="00A34FAC"/>
    <w:rsid w:val="00A36135"/>
    <w:rsid w:val="00A46648"/>
    <w:rsid w:val="00A71513"/>
    <w:rsid w:val="00A7733B"/>
    <w:rsid w:val="00A80D26"/>
    <w:rsid w:val="00AA3BAE"/>
    <w:rsid w:val="00AC2EF9"/>
    <w:rsid w:val="00AF3E48"/>
    <w:rsid w:val="00AF6D66"/>
    <w:rsid w:val="00B61FD1"/>
    <w:rsid w:val="00B72A3A"/>
    <w:rsid w:val="00BA2BDF"/>
    <w:rsid w:val="00BC79F6"/>
    <w:rsid w:val="00BE40DD"/>
    <w:rsid w:val="00BE5A82"/>
    <w:rsid w:val="00BF67E9"/>
    <w:rsid w:val="00BF729A"/>
    <w:rsid w:val="00C13078"/>
    <w:rsid w:val="00C2502F"/>
    <w:rsid w:val="00C2736D"/>
    <w:rsid w:val="00C36280"/>
    <w:rsid w:val="00C64E35"/>
    <w:rsid w:val="00C75C1A"/>
    <w:rsid w:val="00C910DD"/>
    <w:rsid w:val="00CB408F"/>
    <w:rsid w:val="00CF4935"/>
    <w:rsid w:val="00D02F31"/>
    <w:rsid w:val="00D4483D"/>
    <w:rsid w:val="00D45B8B"/>
    <w:rsid w:val="00D46D91"/>
    <w:rsid w:val="00D547C3"/>
    <w:rsid w:val="00D555DE"/>
    <w:rsid w:val="00D5690A"/>
    <w:rsid w:val="00D63F8C"/>
    <w:rsid w:val="00D73A28"/>
    <w:rsid w:val="00D94376"/>
    <w:rsid w:val="00DA7D00"/>
    <w:rsid w:val="00DB5F8B"/>
    <w:rsid w:val="00DE0063"/>
    <w:rsid w:val="00DE0C76"/>
    <w:rsid w:val="00DE1823"/>
    <w:rsid w:val="00DE4436"/>
    <w:rsid w:val="00E00C36"/>
    <w:rsid w:val="00E27090"/>
    <w:rsid w:val="00E27FBB"/>
    <w:rsid w:val="00E41DB9"/>
    <w:rsid w:val="00E5394C"/>
    <w:rsid w:val="00E61C32"/>
    <w:rsid w:val="00E90194"/>
    <w:rsid w:val="00E906AE"/>
    <w:rsid w:val="00EA3795"/>
    <w:rsid w:val="00EA7F0F"/>
    <w:rsid w:val="00EC1396"/>
    <w:rsid w:val="00EF699E"/>
    <w:rsid w:val="00F17A8E"/>
    <w:rsid w:val="00F33FA3"/>
    <w:rsid w:val="00F46254"/>
    <w:rsid w:val="00F5404E"/>
    <w:rsid w:val="00F55FA1"/>
    <w:rsid w:val="00F63B4A"/>
    <w:rsid w:val="00F75867"/>
    <w:rsid w:val="00F8179C"/>
    <w:rsid w:val="00FC05E8"/>
    <w:rsid w:val="00FD7A7B"/>
    <w:rsid w:val="00FE618D"/>
    <w:rsid w:val="00FF00C3"/>
    <w:rsid w:val="1759391E"/>
    <w:rsid w:val="397D1296"/>
    <w:rsid w:val="3FD90FCE"/>
    <w:rsid w:val="4AFD1B07"/>
    <w:rsid w:val="5926255C"/>
    <w:rsid w:val="5D740347"/>
    <w:rsid w:val="62F4672D"/>
    <w:rsid w:val="65B5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D8808B"/>
  <w15:docId w15:val="{46DEB430-94C9-45DB-85E2-C017AF9C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Title"/>
    <w:basedOn w:val="a"/>
    <w:next w:val="a"/>
    <w:link w:val="ac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1"/>
    <w:uiPriority w:val="59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样式1"/>
    <w:basedOn w:val="2"/>
    <w:link w:val="12"/>
    <w:autoRedefine/>
    <w:qFormat/>
    <w:pPr>
      <w:spacing w:line="360" w:lineRule="auto"/>
      <w:ind w:firstLineChars="100" w:firstLine="240"/>
      <w:jc w:val="left"/>
    </w:pPr>
    <w:rPr>
      <w:rFonts w:ascii="宋体" w:hAnsi="宋体"/>
      <w:b w:val="0"/>
      <w:sz w:val="24"/>
    </w:rPr>
  </w:style>
  <w:style w:type="character" w:customStyle="1" w:styleId="12">
    <w:name w:val="样式1 字符"/>
    <w:basedOn w:val="20"/>
    <w:link w:val="11"/>
    <w:autoRedefine/>
    <w:qFormat/>
    <w:rPr>
      <w:rFonts w:ascii="宋体" w:eastAsiaTheme="majorEastAsia" w:hAnsi="宋体" w:cstheme="majorBidi"/>
      <w:b w:val="0"/>
      <w:bCs/>
      <w:sz w:val="24"/>
      <w:szCs w:val="32"/>
    </w:rPr>
  </w:style>
  <w:style w:type="character" w:customStyle="1" w:styleId="20">
    <w:name w:val="标题 2 字符"/>
    <w:basedOn w:val="a0"/>
    <w:link w:val="2"/>
    <w:autoRedefine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">
    <w:name w:val="报告一级大标题"/>
    <w:basedOn w:val="1"/>
    <w:next w:val="af0"/>
    <w:link w:val="af1"/>
    <w:autoRedefine/>
    <w:qFormat/>
    <w:pPr>
      <w:spacing w:line="240" w:lineRule="auto"/>
      <w:jc w:val="left"/>
    </w:pPr>
    <w:rPr>
      <w:sz w:val="28"/>
    </w:rPr>
  </w:style>
  <w:style w:type="paragraph" w:customStyle="1" w:styleId="af0">
    <w:name w:val="报告正文"/>
    <w:basedOn w:val="a"/>
    <w:link w:val="af2"/>
    <w:autoRedefine/>
    <w:qFormat/>
    <w:pPr>
      <w:ind w:firstLineChars="200" w:firstLine="400"/>
      <w:jc w:val="left"/>
    </w:pPr>
    <w:rPr>
      <w:rFonts w:ascii="Times New Roman" w:eastAsia="宋体" w:hAnsi="Times New Roman" w:cs="Consolas"/>
      <w:color w:val="000000"/>
    </w:rPr>
  </w:style>
  <w:style w:type="character" w:customStyle="1" w:styleId="af1">
    <w:name w:val="报告一级大标题 字符"/>
    <w:basedOn w:val="10"/>
    <w:link w:val="af"/>
    <w:qFormat/>
    <w:rPr>
      <w:b/>
      <w:bCs/>
      <w:kern w:val="44"/>
      <w:sz w:val="28"/>
      <w:szCs w:val="4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f3">
    <w:name w:val="报告标题"/>
    <w:basedOn w:val="af0"/>
    <w:link w:val="af4"/>
    <w:autoRedefine/>
    <w:qFormat/>
    <w:pPr>
      <w:spacing w:line="360" w:lineRule="auto"/>
      <w:jc w:val="center"/>
    </w:pPr>
    <w:rPr>
      <w:sz w:val="28"/>
      <w:szCs w:val="24"/>
    </w:rPr>
  </w:style>
  <w:style w:type="character" w:customStyle="1" w:styleId="af4">
    <w:name w:val="报告标题 字符"/>
    <w:basedOn w:val="a0"/>
    <w:link w:val="af3"/>
    <w:autoRedefine/>
    <w:qFormat/>
    <w:rPr>
      <w:rFonts w:ascii="Consolas" w:eastAsia="宋体" w:hAnsi="Consolas" w:cs="Consolas"/>
      <w:color w:val="000000"/>
      <w:sz w:val="28"/>
      <w:szCs w:val="24"/>
    </w:rPr>
  </w:style>
  <w:style w:type="character" w:customStyle="1" w:styleId="af2">
    <w:name w:val="报告正文 字符"/>
    <w:link w:val="af0"/>
    <w:qFormat/>
    <w:rPr>
      <w:rFonts w:ascii="Times New Roman" w:eastAsia="宋体" w:hAnsi="Times New Roman" w:cs="Consolas"/>
      <w:color w:val="000000"/>
    </w:rPr>
  </w:style>
  <w:style w:type="paragraph" w:customStyle="1" w:styleId="af5">
    <w:name w:val="报告二级标题"/>
    <w:basedOn w:val="2"/>
    <w:next w:val="af0"/>
    <w:link w:val="af6"/>
    <w:qFormat/>
    <w:pPr>
      <w:spacing w:line="240" w:lineRule="auto"/>
      <w:jc w:val="left"/>
    </w:pPr>
    <w:rPr>
      <w:rFonts w:eastAsia="宋体"/>
      <w:b w:val="0"/>
      <w:sz w:val="28"/>
    </w:rPr>
  </w:style>
  <w:style w:type="character" w:customStyle="1" w:styleId="af6">
    <w:name w:val="报告二级标题 字符"/>
    <w:basedOn w:val="20"/>
    <w:link w:val="af5"/>
    <w:qFormat/>
    <w:rPr>
      <w:rFonts w:asciiTheme="majorHAnsi" w:eastAsia="宋体" w:hAnsiTheme="majorHAnsi" w:cstheme="majorBidi"/>
      <w:b w:val="0"/>
      <w:bCs/>
      <w:sz w:val="28"/>
      <w:szCs w:val="32"/>
    </w:rPr>
  </w:style>
  <w:style w:type="paragraph" w:customStyle="1" w:styleId="af7">
    <w:name w:val="报告三级标题"/>
    <w:basedOn w:val="3"/>
    <w:next w:val="af0"/>
    <w:link w:val="af8"/>
    <w:qFormat/>
    <w:pPr>
      <w:jc w:val="left"/>
    </w:pPr>
    <w:rPr>
      <w:rFonts w:eastAsia="宋体"/>
      <w:sz w:val="21"/>
    </w:rPr>
  </w:style>
  <w:style w:type="character" w:customStyle="1" w:styleId="af8">
    <w:name w:val="报告三级标题 字符"/>
    <w:basedOn w:val="a0"/>
    <w:link w:val="af7"/>
    <w:qFormat/>
    <w:rPr>
      <w:rFonts w:eastAsia="宋体"/>
      <w:b/>
      <w:bCs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f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98B564E-10FA-4B09-BDF5-8B7920C748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6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Shuangjie</dc:creator>
  <cp:lastModifiedBy>峻毅 朱</cp:lastModifiedBy>
  <cp:revision>63</cp:revision>
  <dcterms:created xsi:type="dcterms:W3CDTF">2023-12-26T01:27:00Z</dcterms:created>
  <dcterms:modified xsi:type="dcterms:W3CDTF">2023-12-28T16:19:00Z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561B1AD498464626A091EBCD8217481A</vt:lpwstr>
  </property>
</Properties>
</file>