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418D" w:rsidRDefault="0070418D" w:rsidP="0070418D">
      <w:pPr>
        <w:pStyle w:val="a8"/>
        <w:spacing w:beforeLines="100" w:before="312" w:afterLines="100" w:after="312" w:line="440" w:lineRule="exact"/>
        <w:ind w:right="11" w:firstLine="880"/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 w:hint="eastAsia"/>
          <w:sz w:val="44"/>
        </w:rPr>
        <w:t>东南大学模拟电子电路实验</w:t>
      </w:r>
    </w:p>
    <w:p w:rsidR="0070418D" w:rsidRDefault="0070418D" w:rsidP="0070418D">
      <w:pPr>
        <w:pStyle w:val="a8"/>
        <w:spacing w:beforeLines="100" w:before="312" w:afterLines="100" w:after="312" w:line="440" w:lineRule="exact"/>
        <w:ind w:right="11" w:firstLine="880"/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 w:hint="eastAsia"/>
          <w:sz w:val="44"/>
        </w:rPr>
        <w:t>实</w:t>
      </w:r>
      <w:r>
        <w:rPr>
          <w:rFonts w:ascii="Times New Roman" w:hAnsi="Times New Roman" w:cs="Times New Roman" w:hint="eastAsia"/>
          <w:sz w:val="44"/>
        </w:rPr>
        <w:t xml:space="preserve">  </w:t>
      </w:r>
      <w:r>
        <w:rPr>
          <w:rFonts w:ascii="Times New Roman" w:hAnsi="Times New Roman" w:cs="Times New Roman" w:hint="eastAsia"/>
          <w:sz w:val="44"/>
        </w:rPr>
        <w:t>验</w:t>
      </w:r>
      <w:r>
        <w:rPr>
          <w:rFonts w:ascii="Times New Roman" w:hAnsi="Times New Roman" w:cs="Times New Roman" w:hint="eastAsia"/>
          <w:sz w:val="44"/>
        </w:rPr>
        <w:t xml:space="preserve">  </w:t>
      </w:r>
      <w:r>
        <w:rPr>
          <w:rFonts w:ascii="Times New Roman" w:hAnsi="Times New Roman" w:cs="Times New Roman" w:hint="eastAsia"/>
          <w:sz w:val="44"/>
        </w:rPr>
        <w:t>报</w:t>
      </w:r>
      <w:r>
        <w:rPr>
          <w:rFonts w:ascii="Times New Roman" w:hAnsi="Times New Roman" w:cs="Times New Roman" w:hint="eastAsia"/>
          <w:sz w:val="44"/>
        </w:rPr>
        <w:t xml:space="preserve">  </w:t>
      </w:r>
      <w:r>
        <w:rPr>
          <w:rFonts w:ascii="Times New Roman" w:hAnsi="Times New Roman" w:cs="Times New Roman" w:hint="eastAsia"/>
          <w:sz w:val="44"/>
        </w:rPr>
        <w:t>告</w:t>
      </w:r>
    </w:p>
    <w:p w:rsidR="0070418D" w:rsidRDefault="0070418D" w:rsidP="0070418D">
      <w:pPr>
        <w:pStyle w:val="a8"/>
        <w:spacing w:beforeLines="100" w:before="312" w:afterLines="100" w:after="312" w:line="440" w:lineRule="exact"/>
        <w:ind w:right="11" w:firstLine="64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学号</w:t>
      </w:r>
      <w:r>
        <w:rPr>
          <w:rFonts w:ascii="Times New Roman" w:hAnsi="Times New Roman" w:cs="Times New Roman" w:hint="eastAsia"/>
          <w:sz w:val="32"/>
        </w:rPr>
        <w:t xml:space="preserve">     </w:t>
      </w:r>
      <w:r w:rsidR="004C776F">
        <w:rPr>
          <w:rFonts w:ascii="Times New Roman" w:hAnsi="Times New Roman" w:cs="Times New Roman"/>
          <w:sz w:val="32"/>
        </w:rPr>
        <w:t>04017</w:t>
      </w:r>
      <w:r w:rsidR="0034069F">
        <w:rPr>
          <w:rFonts w:ascii="Times New Roman" w:hAnsi="Times New Roman" w:cs="Times New Roman"/>
          <w:sz w:val="32"/>
        </w:rPr>
        <w:t>419</w:t>
      </w:r>
    </w:p>
    <w:p w:rsidR="0070418D" w:rsidRDefault="0070418D" w:rsidP="0070418D">
      <w:pPr>
        <w:pStyle w:val="a8"/>
        <w:spacing w:beforeLines="100" w:before="312" w:afterLines="100" w:after="312" w:line="440" w:lineRule="exact"/>
        <w:ind w:right="11" w:firstLine="64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姓名</w:t>
      </w:r>
      <w:r>
        <w:rPr>
          <w:rFonts w:ascii="Times New Roman" w:hAnsi="Times New Roman" w:cs="Times New Roman" w:hint="eastAsia"/>
          <w:sz w:val="32"/>
        </w:rPr>
        <w:t xml:space="preserve">   </w:t>
      </w:r>
      <w:r w:rsidR="0034069F">
        <w:rPr>
          <w:rFonts w:ascii="Times New Roman" w:hAnsi="Times New Roman" w:cs="Times New Roman" w:hint="eastAsia"/>
          <w:sz w:val="32"/>
        </w:rPr>
        <w:t>高佳峻</w:t>
      </w:r>
    </w:p>
    <w:p w:rsidR="0070418D" w:rsidRDefault="004C776F" w:rsidP="0070418D">
      <w:pPr>
        <w:pStyle w:val="a8"/>
        <w:spacing w:beforeLines="100" w:before="312" w:afterLines="100" w:after="312" w:line="440" w:lineRule="exact"/>
        <w:ind w:right="11" w:firstLine="64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2</w:t>
      </w:r>
      <w:r>
        <w:rPr>
          <w:rFonts w:ascii="Times New Roman" w:hAnsi="Times New Roman" w:cs="Times New Roman"/>
          <w:sz w:val="32"/>
        </w:rPr>
        <w:t>019</w:t>
      </w:r>
      <w:r w:rsidR="0070418D">
        <w:rPr>
          <w:rFonts w:ascii="Times New Roman" w:hAnsi="Times New Roman" w:cs="Times New Roman" w:hint="eastAsia"/>
          <w:sz w:val="32"/>
        </w:rPr>
        <w:t>年</w:t>
      </w:r>
      <w:r w:rsidR="0070418D">
        <w:rPr>
          <w:rFonts w:ascii="Times New Roman" w:hAnsi="Times New Roman" w:cs="Times New Roman" w:hint="eastAsia"/>
          <w:sz w:val="32"/>
        </w:rPr>
        <w:t xml:space="preserve">   </w:t>
      </w:r>
      <w:r>
        <w:rPr>
          <w:rFonts w:ascii="Times New Roman" w:hAnsi="Times New Roman" w:cs="Times New Roman"/>
          <w:sz w:val="32"/>
        </w:rPr>
        <w:t>5</w:t>
      </w:r>
      <w:r w:rsidR="0070418D">
        <w:rPr>
          <w:rFonts w:ascii="Times New Roman" w:hAnsi="Times New Roman" w:cs="Times New Roman" w:hint="eastAsia"/>
          <w:sz w:val="32"/>
        </w:rPr>
        <w:t xml:space="preserve">  </w:t>
      </w:r>
      <w:r w:rsidR="0070418D">
        <w:rPr>
          <w:rFonts w:ascii="Times New Roman" w:hAnsi="Times New Roman" w:cs="Times New Roman" w:hint="eastAsia"/>
          <w:sz w:val="32"/>
        </w:rPr>
        <w:t>月</w:t>
      </w:r>
      <w:r w:rsidR="0070418D">
        <w:rPr>
          <w:rFonts w:ascii="Times New Roman" w:hAnsi="Times New Roman" w:cs="Times New Roman" w:hint="eastAsia"/>
          <w:sz w:val="32"/>
        </w:rPr>
        <w:t xml:space="preserve">  </w:t>
      </w:r>
      <w:r>
        <w:rPr>
          <w:rFonts w:ascii="Times New Roman" w:hAnsi="Times New Roman" w:cs="Times New Roman"/>
          <w:sz w:val="32"/>
        </w:rPr>
        <w:t>15</w:t>
      </w:r>
      <w:r w:rsidR="0070418D">
        <w:rPr>
          <w:rFonts w:ascii="Times New Roman" w:hAnsi="Times New Roman" w:cs="Times New Roman" w:hint="eastAsia"/>
          <w:sz w:val="32"/>
        </w:rPr>
        <w:t xml:space="preserve">  </w:t>
      </w:r>
      <w:r w:rsidR="0070418D">
        <w:rPr>
          <w:rFonts w:ascii="Times New Roman" w:hAnsi="Times New Roman" w:cs="Times New Roman" w:hint="eastAsia"/>
          <w:sz w:val="32"/>
        </w:rPr>
        <w:t>日</w:t>
      </w:r>
    </w:p>
    <w:p w:rsidR="0070418D" w:rsidRDefault="0070418D" w:rsidP="0070418D">
      <w:pPr>
        <w:pStyle w:val="a8"/>
        <w:spacing w:beforeLines="100" w:before="312" w:afterLines="100" w:after="312" w:line="440" w:lineRule="exact"/>
        <w:ind w:leftChars="152" w:left="319" w:right="11" w:firstLineChars="204" w:firstLine="65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32"/>
        </w:rPr>
        <w:t>实验名称</w:t>
      </w:r>
      <w:r>
        <w:rPr>
          <w:rFonts w:ascii="Times New Roman" w:hAnsi="Times New Roman" w:cs="Times New Roman" w:hint="eastAsia"/>
          <w:sz w:val="32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多级放大器的频率补偿和反馈</w:t>
      </w:r>
    </w:p>
    <w:p w:rsidR="0070418D" w:rsidRDefault="0070418D" w:rsidP="0070418D">
      <w:pPr>
        <w:pStyle w:val="a8"/>
        <w:spacing w:beforeLines="100" w:before="312" w:afterLines="100" w:after="312" w:line="440" w:lineRule="exact"/>
        <w:ind w:leftChars="152" w:left="319" w:right="11" w:firstLineChars="204" w:firstLine="571"/>
        <w:rPr>
          <w:rFonts w:ascii="Times New Roman" w:hAnsi="Times New Roman" w:cs="Times New Roman"/>
          <w:sz w:val="32"/>
        </w:rPr>
      </w:pPr>
      <w:r>
        <w:rPr>
          <w:rFonts w:ascii="楷体_GB2312" w:eastAsia="楷体_GB2312" w:hAnsi="Times New Roman" w:cs="Times New Roman" w:hint="eastAsia"/>
          <w:sz w:val="28"/>
          <w:szCs w:val="28"/>
        </w:rPr>
        <w:t xml:space="preserve"> </w:t>
      </w:r>
      <w:r>
        <w:rPr>
          <w:rFonts w:ascii="楷体_GB2312" w:eastAsia="楷体_GB2312" w:hAnsi="Times New Roman" w:cs="Times New Roman" w:hint="eastAsia"/>
          <w:sz w:val="30"/>
          <w:szCs w:val="30"/>
        </w:rPr>
        <w:t xml:space="preserve">  </w:t>
      </w:r>
      <w:r>
        <w:rPr>
          <w:rFonts w:ascii="Times New Roman" w:hAnsi="Times New Roman" w:cs="Times New Roman" w:hint="eastAsia"/>
          <w:sz w:val="30"/>
          <w:szCs w:val="30"/>
        </w:rPr>
        <w:t xml:space="preserve">     </w:t>
      </w:r>
      <w:r>
        <w:rPr>
          <w:rFonts w:ascii="Times New Roman" w:hAnsi="Times New Roman" w:cs="Times New Roman" w:hint="eastAsia"/>
          <w:sz w:val="32"/>
        </w:rPr>
        <w:t>成</w:t>
      </w:r>
      <w:r>
        <w:rPr>
          <w:rFonts w:ascii="Times New Roman" w:hAnsi="Times New Roman" w:cs="Times New Roman" w:hint="eastAsia"/>
          <w:sz w:val="32"/>
        </w:rPr>
        <w:t xml:space="preserve"> </w:t>
      </w:r>
      <w:r>
        <w:rPr>
          <w:rFonts w:ascii="Times New Roman" w:hAnsi="Times New Roman" w:cs="Times New Roman" w:hint="eastAsia"/>
          <w:sz w:val="32"/>
        </w:rPr>
        <w:t>绩</w:t>
      </w:r>
    </w:p>
    <w:p w:rsidR="0070418D" w:rsidRDefault="0070418D" w:rsidP="0070418D">
      <w:pPr>
        <w:pStyle w:val="a8"/>
        <w:spacing w:line="440" w:lineRule="exact"/>
        <w:ind w:right="11" w:firstLine="480"/>
        <w:rPr>
          <w:rFonts w:eastAsia="黑体"/>
          <w:bCs/>
          <w:sz w:val="24"/>
        </w:rPr>
      </w:pPr>
      <w:r>
        <w:rPr>
          <w:rFonts w:eastAsia="黑体" w:hint="eastAsia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670640" wp14:editId="0367B1D3">
                <wp:simplePos x="0" y="0"/>
                <wp:positionH relativeFrom="column">
                  <wp:posOffset>364490</wp:posOffset>
                </wp:positionH>
                <wp:positionV relativeFrom="paragraph">
                  <wp:posOffset>99060</wp:posOffset>
                </wp:positionV>
                <wp:extent cx="5020310" cy="0"/>
                <wp:effectExtent l="0" t="19050" r="8890" b="26670"/>
                <wp:wrapNone/>
                <wp:docPr id="3" name="直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0310" cy="0"/>
                        </a:xfrm>
                        <a:prstGeom prst="line">
                          <a:avLst/>
                        </a:prstGeom>
                        <a:ln w="38100" cap="flat" cmpd="dbl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sm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EAC895" id="直线 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7pt,7.8pt" to="424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" strokeweight="3pt">
                <v:stroke endarrowwidth="narrow" linestyle="thinThin"/>
              </v:line>
            </w:pict>
          </mc:Fallback>
        </mc:AlternateContent>
      </w:r>
    </w:p>
    <w:p w:rsidR="0070418D" w:rsidRPr="0070418D" w:rsidRDefault="0070418D" w:rsidP="009224AA">
      <w:pPr>
        <w:snapToGrid w:val="0"/>
        <w:spacing w:line="300" w:lineRule="auto"/>
        <w:rPr>
          <w:rFonts w:ascii="Times New Roman" w:hAnsi="Times New Roman" w:cs="Times New Roman"/>
        </w:rPr>
      </w:pPr>
    </w:p>
    <w:p w:rsidR="009224AA" w:rsidRDefault="00113AF0" w:rsidP="009224AA">
      <w:pPr>
        <w:snapToGrid w:val="0"/>
        <w:spacing w:line="300" w:lineRule="auto"/>
        <w:rPr>
          <w:rFonts w:ascii="Times New Roman" w:hAnsi="Times New Roman" w:cs="Times New Roman"/>
          <w:b/>
        </w:rPr>
      </w:pPr>
      <w:r w:rsidRPr="002F25E9">
        <w:rPr>
          <w:rFonts w:ascii="Times New Roman" w:hAnsi="Times New Roman" w:cs="Times New Roman"/>
          <w:b/>
        </w:rPr>
        <w:t>【</w:t>
      </w:r>
      <w:r w:rsidRPr="002F25E9">
        <w:rPr>
          <w:rFonts w:ascii="Times New Roman" w:eastAsia="华文行楷" w:hAnsi="Times New Roman" w:cs="Times New Roman"/>
          <w:b/>
          <w:sz w:val="24"/>
          <w:szCs w:val="24"/>
        </w:rPr>
        <w:t>背景知识小考察</w:t>
      </w:r>
      <w:r w:rsidRPr="002F25E9">
        <w:rPr>
          <w:rFonts w:ascii="Times New Roman" w:hAnsi="Times New Roman" w:cs="Times New Roman"/>
          <w:b/>
        </w:rPr>
        <w:t>】</w:t>
      </w:r>
    </w:p>
    <w:p w:rsidR="00113AF0" w:rsidRDefault="00113AF0" w:rsidP="00113AF0">
      <w:pPr>
        <w:snapToGrid w:val="0"/>
        <w:spacing w:line="300" w:lineRule="auto"/>
        <w:ind w:firstLineChars="200" w:firstLine="420"/>
        <w:rPr>
          <w:rFonts w:ascii="Times New Roman" w:hAnsi="Times New Roman" w:cs="Times New Roman"/>
        </w:rPr>
      </w:pPr>
      <w:r w:rsidRPr="00113AF0">
        <w:rPr>
          <w:rFonts w:ascii="Times New Roman" w:hAnsi="Times New Roman" w:cs="Times New Roman" w:hint="eastAsia"/>
        </w:rPr>
        <w:t>多级放大器由三级反相放大器组成，三级放大器的增益分别为</w:t>
      </w:r>
      <w:r w:rsidRPr="00113AF0">
        <w:rPr>
          <w:rFonts w:ascii="Times New Roman" w:hAnsi="Times New Roman" w:cs="Times New Roman" w:hint="eastAsia"/>
          <w:i/>
        </w:rPr>
        <w:t>A</w:t>
      </w:r>
      <w:r w:rsidRPr="00113AF0">
        <w:rPr>
          <w:rFonts w:ascii="Times New Roman" w:hAnsi="Times New Roman" w:cs="Times New Roman" w:hint="eastAsia"/>
          <w:vertAlign w:val="subscript"/>
        </w:rPr>
        <w:t>1</w:t>
      </w:r>
      <w:r>
        <w:rPr>
          <w:rFonts w:ascii="Times New Roman" w:hAnsi="Times New Roman" w:cs="Times New Roman" w:hint="eastAsia"/>
        </w:rPr>
        <w:t>，</w:t>
      </w:r>
      <w:r w:rsidRPr="00113AF0">
        <w:rPr>
          <w:rFonts w:ascii="Times New Roman" w:hAnsi="Times New Roman" w:cs="Times New Roman" w:hint="eastAsia"/>
          <w:i/>
        </w:rPr>
        <w:t>A</w:t>
      </w:r>
      <w:r w:rsidRPr="00113AF0">
        <w:rPr>
          <w:rFonts w:ascii="Times New Roman" w:hAnsi="Times New Roman" w:cs="Times New Roman" w:hint="eastAsia"/>
          <w:vertAlign w:val="subscript"/>
        </w:rPr>
        <w:t>2</w:t>
      </w:r>
      <w:r>
        <w:rPr>
          <w:rFonts w:ascii="Times New Roman" w:hAnsi="Times New Roman" w:cs="Times New Roman" w:hint="eastAsia"/>
        </w:rPr>
        <w:t>和</w:t>
      </w:r>
      <w:r w:rsidRPr="00113AF0">
        <w:rPr>
          <w:rFonts w:ascii="Times New Roman" w:hAnsi="Times New Roman" w:cs="Times New Roman" w:hint="eastAsia"/>
          <w:i/>
        </w:rPr>
        <w:t>A</w:t>
      </w:r>
      <w:r w:rsidRPr="00113AF0">
        <w:rPr>
          <w:rFonts w:ascii="Times New Roman" w:hAnsi="Times New Roman" w:cs="Times New Roman" w:hint="eastAsia"/>
          <w:vertAlign w:val="subscript"/>
        </w:rPr>
        <w:t>3</w:t>
      </w:r>
      <w:r w:rsidRPr="00113AF0"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输出阻抗分别为</w:t>
      </w:r>
      <w:r w:rsidRPr="00113AF0">
        <w:rPr>
          <w:rFonts w:ascii="Times New Roman" w:hAnsi="Times New Roman" w:cs="Times New Roman" w:hint="eastAsia"/>
          <w:i/>
        </w:rPr>
        <w:t>R</w:t>
      </w:r>
      <w:r w:rsidRPr="00113AF0">
        <w:rPr>
          <w:rFonts w:ascii="Times New Roman" w:hAnsi="Times New Roman" w:cs="Times New Roman" w:hint="eastAsia"/>
          <w:vertAlign w:val="subscript"/>
        </w:rPr>
        <w:t>o1</w:t>
      </w:r>
      <w:r>
        <w:rPr>
          <w:rFonts w:ascii="Times New Roman" w:hAnsi="Times New Roman" w:cs="Times New Roman" w:hint="eastAsia"/>
        </w:rPr>
        <w:t>，</w:t>
      </w:r>
      <w:r w:rsidRPr="00113AF0">
        <w:rPr>
          <w:rFonts w:ascii="Times New Roman" w:hAnsi="Times New Roman" w:cs="Times New Roman" w:hint="eastAsia"/>
          <w:i/>
        </w:rPr>
        <w:t>R</w:t>
      </w:r>
      <w:r w:rsidRPr="00113AF0">
        <w:rPr>
          <w:rFonts w:ascii="Times New Roman" w:hAnsi="Times New Roman" w:cs="Times New Roman" w:hint="eastAsia"/>
          <w:vertAlign w:val="subscript"/>
        </w:rPr>
        <w:t>o</w:t>
      </w:r>
      <w:r>
        <w:rPr>
          <w:rFonts w:ascii="Times New Roman" w:hAnsi="Times New Roman" w:cs="Times New Roman" w:hint="eastAsia"/>
          <w:vertAlign w:val="subscript"/>
        </w:rPr>
        <w:t>2</w:t>
      </w:r>
      <w:r>
        <w:rPr>
          <w:rFonts w:ascii="Times New Roman" w:hAnsi="Times New Roman" w:cs="Times New Roman" w:hint="eastAsia"/>
        </w:rPr>
        <w:t>和</w:t>
      </w:r>
      <w:r w:rsidRPr="00113AF0">
        <w:rPr>
          <w:rFonts w:ascii="Times New Roman" w:hAnsi="Times New Roman" w:cs="Times New Roman" w:hint="eastAsia"/>
          <w:i/>
        </w:rPr>
        <w:t>R</w:t>
      </w:r>
      <w:r w:rsidRPr="00113AF0">
        <w:rPr>
          <w:rFonts w:ascii="Times New Roman" w:hAnsi="Times New Roman" w:cs="Times New Roman" w:hint="eastAsia"/>
          <w:vertAlign w:val="subscript"/>
        </w:rPr>
        <w:t>o</w:t>
      </w:r>
      <w:r>
        <w:rPr>
          <w:rFonts w:ascii="Times New Roman" w:hAnsi="Times New Roman" w:cs="Times New Roman" w:hint="eastAsia"/>
          <w:vertAlign w:val="subscript"/>
        </w:rPr>
        <w:t>3</w:t>
      </w:r>
      <w:r>
        <w:rPr>
          <w:rFonts w:ascii="Times New Roman" w:hAnsi="Times New Roman" w:cs="Times New Roman" w:hint="eastAsia"/>
        </w:rPr>
        <w:t>，输入阻抗无穷大，若在第二级放大器的输入端和输出端跨接一只电容</w:t>
      </w:r>
      <w:r w:rsidRPr="00113AF0">
        <w:rPr>
          <w:rFonts w:ascii="Times New Roman" w:hAnsi="Times New Roman" w:cs="Times New Roman" w:hint="eastAsia"/>
          <w:i/>
        </w:rPr>
        <w:t>C</w:t>
      </w:r>
      <w:r w:rsidRPr="00113AF0">
        <w:rPr>
          <w:rFonts w:ascii="Times New Roman" w:hAnsi="Times New Roman" w:cs="Times New Roman" w:hint="eastAsia"/>
          <w:vertAlign w:val="subscript"/>
        </w:rPr>
        <w:sym w:font="Symbol" w:char="F06A"/>
      </w:r>
      <w:r>
        <w:rPr>
          <w:rFonts w:ascii="Times New Roman" w:hAnsi="Times New Roman" w:cs="Times New Roman" w:hint="eastAsia"/>
        </w:rPr>
        <w:t>，</w:t>
      </w:r>
      <w:r w:rsidR="00380D38" w:rsidRPr="00887A05">
        <w:rPr>
          <w:rFonts w:ascii="Times New Roman" w:hAnsi="Times New Roman" w:cs="Times New Roman" w:hint="eastAsia"/>
          <w:color w:val="FF0000"/>
        </w:rPr>
        <w:t>不考虑三级反相放大器自身的极零点，将多级放大器近似为单极点系统</w:t>
      </w:r>
      <w:r w:rsidR="00380D38"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试写出该多级放大器的传递函数。</w:t>
      </w:r>
    </w:p>
    <w:p w:rsidR="00113AF0" w:rsidRDefault="00BB2F90" w:rsidP="00113AF0">
      <w:pPr>
        <w:snapToGrid w:val="0"/>
        <w:spacing w:line="300" w:lineRule="auto"/>
        <w:ind w:firstLineChars="200" w:firstLine="420"/>
      </w:pPr>
      <w:r w:rsidRPr="00BB2F90">
        <w:rPr>
          <w:noProof/>
        </w:rPr>
        <w:drawing>
          <wp:inline distT="0" distB="0" distL="0" distR="0">
            <wp:extent cx="4097867" cy="3072786"/>
            <wp:effectExtent l="0" t="0" r="0" b="0"/>
            <wp:docPr id="39" name="图片 39" descr="C:\Users\Administrator\Documents\Tencent Files\1915339879\FileRecv\MobileFile\IMG_20190518_191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Tencent Files\1915339879\FileRecv\MobileFile\IMG_20190518_19145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591" cy="307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76F" w:rsidRDefault="004C776F" w:rsidP="004C776F"/>
    <w:p w:rsidR="00C910C8" w:rsidRDefault="00C910C8" w:rsidP="004C776F"/>
    <w:p w:rsidR="00C910C8" w:rsidRPr="004C776F" w:rsidRDefault="00C910C8" w:rsidP="004C776F"/>
    <w:p w:rsidR="009224AA" w:rsidRPr="003C4E23" w:rsidRDefault="003C4E23" w:rsidP="003C4E23">
      <w:pPr>
        <w:spacing w:line="300" w:lineRule="auto"/>
        <w:rPr>
          <w:rFonts w:ascii="Times New Roman" w:hAnsi="Times New Roman" w:cs="Times New Roman"/>
          <w:b/>
        </w:rPr>
      </w:pPr>
      <w:r w:rsidRPr="00027F02">
        <w:rPr>
          <w:rFonts w:ascii="Times New Roman" w:hAnsi="Times New Roman" w:cs="Times New Roman" w:hint="eastAsia"/>
          <w:b/>
          <w:sz w:val="24"/>
          <w:szCs w:val="24"/>
        </w:rPr>
        <w:lastRenderedPageBreak/>
        <w:t>【</w:t>
      </w:r>
      <w:r w:rsidRPr="00027F02">
        <w:rPr>
          <w:rFonts w:ascii="华文行楷" w:eastAsia="华文行楷" w:hAnsi="华文行楷" w:cs="华文行楷" w:hint="eastAsia"/>
          <w:b/>
          <w:sz w:val="24"/>
          <w:szCs w:val="24"/>
        </w:rPr>
        <w:t>一起做仿真</w:t>
      </w:r>
      <w:r w:rsidRPr="00027F02">
        <w:rPr>
          <w:rFonts w:ascii="Times New Roman" w:hAnsi="Times New Roman" w:cs="Times New Roman" w:hint="eastAsia"/>
          <w:b/>
          <w:sz w:val="24"/>
          <w:szCs w:val="24"/>
        </w:rPr>
        <w:t>】</w:t>
      </w:r>
    </w:p>
    <w:p w:rsidR="00A0780F" w:rsidRPr="00F37AF7" w:rsidRDefault="0083739C" w:rsidP="003A7DF8">
      <w:pPr>
        <w:pStyle w:val="a3"/>
        <w:numPr>
          <w:ilvl w:val="0"/>
          <w:numId w:val="8"/>
        </w:numPr>
        <w:spacing w:line="300" w:lineRule="auto"/>
        <w:ind w:firstLineChars="0"/>
        <w:rPr>
          <w:rFonts w:ascii="Times New Roman" w:hAnsi="Times New Roman" w:cs="Times New Roman"/>
          <w:b/>
        </w:rPr>
      </w:pPr>
      <w:r w:rsidRPr="00F37AF7">
        <w:rPr>
          <w:rFonts w:ascii="Times New Roman" w:hAnsi="Times New Roman" w:cs="Times New Roman"/>
          <w:b/>
        </w:rPr>
        <w:t>多级放大器的基本结构及直流工作点设计</w:t>
      </w:r>
    </w:p>
    <w:p w:rsidR="00B5070F" w:rsidRPr="003A7DF8" w:rsidRDefault="00B5070F" w:rsidP="003A7DF8">
      <w:pPr>
        <w:spacing w:line="300" w:lineRule="auto"/>
        <w:ind w:firstLineChars="200" w:firstLine="420"/>
        <w:rPr>
          <w:rFonts w:ascii="Times New Roman" w:hAnsi="Times New Roman" w:cs="Times New Roman"/>
        </w:rPr>
      </w:pPr>
      <w:r w:rsidRPr="003A7DF8">
        <w:rPr>
          <w:rFonts w:ascii="Times New Roman" w:hAnsi="Times New Roman" w:cs="Times New Roman"/>
        </w:rPr>
        <w:t>基本的多级放大器如图</w:t>
      </w:r>
      <w:r w:rsidR="00380D38">
        <w:rPr>
          <w:rFonts w:ascii="Times New Roman" w:hAnsi="Times New Roman" w:cs="Times New Roman" w:hint="eastAsia"/>
        </w:rPr>
        <w:t>3-7-7</w:t>
      </w:r>
      <w:r w:rsidRPr="003A7DF8">
        <w:rPr>
          <w:rFonts w:ascii="Times New Roman" w:hAnsi="Times New Roman" w:cs="Times New Roman"/>
        </w:rPr>
        <w:t>所示。</w:t>
      </w:r>
    </w:p>
    <w:p w:rsidR="0083739C" w:rsidRPr="003A7DF8" w:rsidRDefault="009141C3" w:rsidP="003A7DF8">
      <w:pPr>
        <w:spacing w:line="300" w:lineRule="auto"/>
        <w:jc w:val="center"/>
        <w:rPr>
          <w:rFonts w:ascii="Times New Roman" w:hAnsi="Times New Roman" w:cs="Times New Roman"/>
        </w:rPr>
      </w:pPr>
      <w:r w:rsidRPr="003A7DF8">
        <w:rPr>
          <w:rFonts w:ascii="Times New Roman" w:hAnsi="Times New Roman" w:cs="Times New Roman"/>
          <w:noProof/>
        </w:rPr>
        <w:drawing>
          <wp:inline distT="0" distB="0" distL="0" distR="0" wp14:anchorId="4DEECA6C" wp14:editId="5CD88213">
            <wp:extent cx="3703320" cy="2258386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86" cy="22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70F" w:rsidRPr="003A7DF8" w:rsidRDefault="00B5070F" w:rsidP="003A7DF8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 w:rsidRPr="00380D38">
        <w:rPr>
          <w:rFonts w:ascii="Times New Roman" w:hAnsi="Times New Roman" w:cs="Times New Roman"/>
          <w:sz w:val="18"/>
          <w:szCs w:val="18"/>
        </w:rPr>
        <w:t>图</w:t>
      </w:r>
      <w:r w:rsidR="00380D38" w:rsidRPr="00380D38">
        <w:rPr>
          <w:rFonts w:ascii="Times New Roman" w:hAnsi="Times New Roman" w:cs="Times New Roman" w:hint="eastAsia"/>
          <w:sz w:val="18"/>
          <w:szCs w:val="18"/>
        </w:rPr>
        <w:t>3-7-7</w:t>
      </w:r>
      <w:r w:rsidRPr="00380D38">
        <w:rPr>
          <w:rFonts w:ascii="Times New Roman" w:hAnsi="Times New Roman" w:cs="Times New Roman"/>
          <w:sz w:val="18"/>
          <w:szCs w:val="18"/>
        </w:rPr>
        <w:t>基本的多级放大</w:t>
      </w:r>
      <w:r w:rsidRPr="003A7DF8">
        <w:rPr>
          <w:rFonts w:ascii="Times New Roman" w:hAnsi="Times New Roman" w:cs="Times New Roman"/>
          <w:sz w:val="18"/>
          <w:szCs w:val="18"/>
        </w:rPr>
        <w:t>器</w:t>
      </w:r>
    </w:p>
    <w:p w:rsidR="00E64E77" w:rsidRPr="003A7DF8" w:rsidRDefault="00E64E77" w:rsidP="003A7DF8">
      <w:pPr>
        <w:spacing w:line="300" w:lineRule="auto"/>
        <w:rPr>
          <w:rFonts w:ascii="Times New Roman" w:hAnsi="Times New Roman" w:cs="Times New Roman"/>
          <w:b/>
        </w:rPr>
      </w:pPr>
      <w:r w:rsidRPr="003A7DF8">
        <w:rPr>
          <w:rFonts w:ascii="Times New Roman" w:hAnsi="Times New Roman" w:cs="Times New Roman"/>
          <w:b/>
        </w:rPr>
        <w:t>实验任务：</w:t>
      </w:r>
    </w:p>
    <w:p w:rsidR="00E64E77" w:rsidRDefault="003C4E23" w:rsidP="003A7DF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18"/>
          <w:szCs w:val="18"/>
        </w:rPr>
        <w:fldChar w:fldCharType="begin"/>
      </w:r>
      <w:r>
        <w:rPr>
          <w:rFonts w:ascii="Times New Roman" w:hAnsi="Times New Roman" w:cs="Times New Roman"/>
          <w:sz w:val="18"/>
          <w:szCs w:val="18"/>
        </w:rPr>
        <w:instrText xml:space="preserve"> </w:instrText>
      </w:r>
      <w:r>
        <w:rPr>
          <w:rFonts w:ascii="Times New Roman" w:hAnsi="Times New Roman" w:cs="Times New Roman" w:hint="eastAsia"/>
          <w:sz w:val="18"/>
          <w:szCs w:val="18"/>
        </w:rPr>
        <w:instrText>eq \o\ac(</w:instrText>
      </w:r>
      <w:r w:rsidRPr="003C4E23">
        <w:rPr>
          <w:rFonts w:ascii="宋体" w:hAnsi="Times New Roman" w:cs="Times New Roman" w:hint="eastAsia"/>
          <w:position w:val="-3"/>
          <w:sz w:val="27"/>
          <w:szCs w:val="18"/>
        </w:rPr>
        <w:instrText>○</w:instrText>
      </w:r>
      <w:r>
        <w:rPr>
          <w:rFonts w:ascii="Times New Roman" w:hAnsi="Times New Roman" w:cs="Times New Roman" w:hint="eastAsia"/>
          <w:sz w:val="18"/>
          <w:szCs w:val="18"/>
        </w:rPr>
        <w:instrText>,1)</w:instrText>
      </w:r>
      <w:r>
        <w:rPr>
          <w:rFonts w:ascii="Times New Roman" w:hAnsi="Times New Roman" w:cs="Times New Roman"/>
          <w:sz w:val="18"/>
          <w:szCs w:val="18"/>
        </w:rPr>
        <w:fldChar w:fldCharType="end"/>
      </w:r>
      <w:r w:rsidR="00E64E77" w:rsidRPr="003A7DF8">
        <w:rPr>
          <w:rFonts w:ascii="Times New Roman" w:hAnsi="Times New Roman" w:cs="Times New Roman"/>
        </w:rPr>
        <w:t xml:space="preserve"> </w:t>
      </w:r>
      <w:r w:rsidR="00E64E77" w:rsidRPr="003A7DF8">
        <w:rPr>
          <w:rFonts w:ascii="Times New Roman" w:hAnsi="Times New Roman" w:cs="Times New Roman"/>
        </w:rPr>
        <w:t>若输入信号的直流电压为</w:t>
      </w:r>
      <w:r w:rsidR="00E64E77" w:rsidRPr="003A7DF8">
        <w:rPr>
          <w:rFonts w:ascii="Times New Roman" w:hAnsi="Times New Roman" w:cs="Times New Roman"/>
        </w:rPr>
        <w:t>2V</w:t>
      </w:r>
      <w:r w:rsidR="00E64E77" w:rsidRPr="003A7DF8">
        <w:rPr>
          <w:rFonts w:ascii="Times New Roman" w:hAnsi="Times New Roman" w:cs="Times New Roman"/>
        </w:rPr>
        <w:t>，通过仿真得到图</w:t>
      </w:r>
      <w:r w:rsidR="00380D38">
        <w:rPr>
          <w:rFonts w:ascii="Times New Roman" w:hAnsi="Times New Roman" w:cs="Times New Roman" w:hint="eastAsia"/>
        </w:rPr>
        <w:t>3-7-7</w:t>
      </w:r>
      <w:r w:rsidR="00E64E77" w:rsidRPr="003A7DF8">
        <w:rPr>
          <w:rFonts w:ascii="Times New Roman" w:hAnsi="Times New Roman" w:cs="Times New Roman"/>
        </w:rPr>
        <w:t>中节点</w:t>
      </w:r>
      <w:r w:rsidR="00E64E77" w:rsidRPr="003A7DF8">
        <w:rPr>
          <w:rFonts w:ascii="Times New Roman" w:hAnsi="Times New Roman" w:cs="Times New Roman"/>
        </w:rPr>
        <w:t>1</w:t>
      </w:r>
      <w:r w:rsidR="00E64E77" w:rsidRPr="003A7DF8">
        <w:rPr>
          <w:rFonts w:ascii="Times New Roman" w:hAnsi="Times New Roman" w:cs="Times New Roman"/>
        </w:rPr>
        <w:t>，节点</w:t>
      </w:r>
      <w:r w:rsidR="00E64E77" w:rsidRPr="003A7DF8">
        <w:rPr>
          <w:rFonts w:ascii="Times New Roman" w:hAnsi="Times New Roman" w:cs="Times New Roman"/>
        </w:rPr>
        <w:t>2</w:t>
      </w:r>
      <w:r w:rsidR="00E64E77" w:rsidRPr="003A7DF8">
        <w:rPr>
          <w:rFonts w:ascii="Times New Roman" w:hAnsi="Times New Roman" w:cs="Times New Roman"/>
        </w:rPr>
        <w:t>和节点</w:t>
      </w:r>
      <w:r w:rsidR="00E64E77" w:rsidRPr="003A7DF8">
        <w:rPr>
          <w:rFonts w:ascii="Times New Roman" w:hAnsi="Times New Roman" w:cs="Times New Roman"/>
        </w:rPr>
        <w:t>3</w:t>
      </w:r>
      <w:r w:rsidR="00E64E77" w:rsidRPr="003A7DF8">
        <w:rPr>
          <w:rFonts w:ascii="Times New Roman" w:hAnsi="Times New Roman" w:cs="Times New Roman"/>
        </w:rPr>
        <w:t>的直流工作点电压；</w:t>
      </w:r>
    </w:p>
    <w:p w:rsidR="00DB0BB3" w:rsidRDefault="00F9472D" w:rsidP="00F9472D">
      <w:pPr>
        <w:spacing w:line="300" w:lineRule="auto"/>
        <w:jc w:val="center"/>
        <w:rPr>
          <w:rFonts w:ascii="Times New Roman" w:hAnsi="Times New Roman" w:cs="Times New Roman"/>
        </w:rPr>
      </w:pPr>
      <w:r w:rsidRPr="00F9472D">
        <w:rPr>
          <w:rFonts w:ascii="Times New Roman" w:hAnsi="Times New Roman" w:cs="Times New Roman"/>
          <w:noProof/>
        </w:rPr>
        <w:drawing>
          <wp:inline distT="0" distB="0" distL="0" distR="0">
            <wp:extent cx="4250384" cy="2772506"/>
            <wp:effectExtent l="0" t="0" r="0" b="8890"/>
            <wp:docPr id="9" name="图片 9" descr="F:\No_Dragon\大二下\模电\高佳峻模电实验\模电实验7资源\模电实验7直流工作点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No_Dragon\大二下\模电\高佳峻模电实验\模电实验7资源\模电实验7直流工作点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779" cy="278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BBE" w:rsidRDefault="000F4BBE" w:rsidP="00F9472D">
      <w:pPr>
        <w:spacing w:line="300" w:lineRule="auto"/>
        <w:jc w:val="center"/>
        <w:rPr>
          <w:rFonts w:ascii="Times New Roman" w:hAnsi="Times New Roman" w:cs="Times New Roman"/>
        </w:rPr>
      </w:pPr>
      <w:r w:rsidRPr="000F4BBE">
        <w:rPr>
          <w:rFonts w:ascii="Times New Roman" w:hAnsi="Times New Roman" w:cs="Times New Roman"/>
          <w:highlight w:val="yellow"/>
        </w:rPr>
        <w:t>直流工作点电压节点</w:t>
      </w:r>
      <w:r w:rsidRPr="000F4BBE">
        <w:rPr>
          <w:rFonts w:ascii="Times New Roman" w:hAnsi="Times New Roman" w:cs="Times New Roman" w:hint="eastAsia"/>
          <w:highlight w:val="yellow"/>
        </w:rPr>
        <w:t>1</w:t>
      </w:r>
      <w:r w:rsidRPr="000F4BBE">
        <w:rPr>
          <w:rFonts w:ascii="Times New Roman" w:hAnsi="Times New Roman" w:cs="Times New Roman"/>
          <w:highlight w:val="yellow"/>
        </w:rPr>
        <w:t>：</w:t>
      </w:r>
      <w:r w:rsidRPr="000F4BBE">
        <w:rPr>
          <w:rFonts w:ascii="Times New Roman" w:hAnsi="Times New Roman" w:cs="Times New Roman"/>
          <w:highlight w:val="yellow"/>
        </w:rPr>
        <w:t>14.43</w:t>
      </w:r>
      <w:r w:rsidRPr="000F4BBE">
        <w:rPr>
          <w:rFonts w:ascii="Times New Roman" w:hAnsi="Times New Roman" w:cs="Times New Roman" w:hint="eastAsia"/>
          <w:highlight w:val="yellow"/>
        </w:rPr>
        <w:t>V</w:t>
      </w:r>
      <w:r w:rsidRPr="000F4BBE">
        <w:rPr>
          <w:rFonts w:ascii="Times New Roman" w:hAnsi="Times New Roman" w:cs="Times New Roman"/>
          <w:highlight w:val="yellow"/>
        </w:rPr>
        <w:t>，节点</w:t>
      </w:r>
      <w:r w:rsidRPr="000F4BBE">
        <w:rPr>
          <w:rFonts w:ascii="Times New Roman" w:hAnsi="Times New Roman" w:cs="Times New Roman" w:hint="eastAsia"/>
          <w:highlight w:val="yellow"/>
        </w:rPr>
        <w:t>2</w:t>
      </w:r>
      <w:r w:rsidRPr="000F4BBE">
        <w:rPr>
          <w:rFonts w:ascii="Times New Roman" w:hAnsi="Times New Roman" w:cs="Times New Roman"/>
          <w:highlight w:val="yellow"/>
        </w:rPr>
        <w:t>：</w:t>
      </w:r>
      <w:r w:rsidRPr="000F4BBE">
        <w:rPr>
          <w:rFonts w:ascii="Times New Roman" w:hAnsi="Times New Roman" w:cs="Times New Roman"/>
          <w:highlight w:val="yellow"/>
        </w:rPr>
        <w:t>14.43V</w:t>
      </w:r>
      <w:r w:rsidRPr="000F4BBE">
        <w:rPr>
          <w:rFonts w:ascii="Times New Roman" w:hAnsi="Times New Roman" w:cs="Times New Roman"/>
          <w:highlight w:val="yellow"/>
        </w:rPr>
        <w:t>和节点</w:t>
      </w:r>
      <w:r w:rsidRPr="000F4BBE">
        <w:rPr>
          <w:rFonts w:ascii="Times New Roman" w:hAnsi="Times New Roman" w:cs="Times New Roman"/>
          <w:highlight w:val="yellow"/>
        </w:rPr>
        <w:t>3</w:t>
      </w:r>
      <w:r w:rsidRPr="000F4BBE">
        <w:rPr>
          <w:rFonts w:ascii="Times New Roman" w:hAnsi="Times New Roman" w:cs="Times New Roman"/>
          <w:highlight w:val="yellow"/>
        </w:rPr>
        <w:t>：</w:t>
      </w:r>
      <w:r w:rsidRPr="000F4BBE">
        <w:rPr>
          <w:rFonts w:ascii="Times New Roman" w:hAnsi="Times New Roman" w:cs="Times New Roman"/>
          <w:highlight w:val="yellow"/>
        </w:rPr>
        <w:t>8.39</w:t>
      </w:r>
      <w:r w:rsidRPr="000F4BBE">
        <w:rPr>
          <w:rFonts w:ascii="Times New Roman" w:hAnsi="Times New Roman" w:cs="Times New Roman" w:hint="eastAsia"/>
          <w:highlight w:val="yellow"/>
        </w:rPr>
        <w:t>V</w:t>
      </w:r>
      <w:r>
        <w:rPr>
          <w:rFonts w:ascii="Times New Roman" w:hAnsi="Times New Roman" w:cs="Times New Roman" w:hint="eastAsia"/>
        </w:rPr>
        <w:t xml:space="preserve"> </w:t>
      </w:r>
    </w:p>
    <w:p w:rsidR="0083739C" w:rsidRPr="003A7DF8" w:rsidRDefault="003C4E23" w:rsidP="003A7DF8">
      <w:pPr>
        <w:spacing w:line="30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sz w:val="18"/>
          <w:szCs w:val="18"/>
        </w:rPr>
        <w:fldChar w:fldCharType="begin"/>
      </w:r>
      <w:r>
        <w:rPr>
          <w:rFonts w:ascii="Times New Roman" w:hAnsi="Times New Roman" w:cs="Times New Roman"/>
          <w:sz w:val="18"/>
          <w:szCs w:val="18"/>
        </w:rPr>
        <w:instrText xml:space="preserve"> </w:instrText>
      </w:r>
      <w:r>
        <w:rPr>
          <w:rFonts w:ascii="Times New Roman" w:hAnsi="Times New Roman" w:cs="Times New Roman" w:hint="eastAsia"/>
          <w:sz w:val="18"/>
          <w:szCs w:val="18"/>
        </w:rPr>
        <w:instrText>eq \o\ac(</w:instrText>
      </w:r>
      <w:r w:rsidRPr="003C4E23">
        <w:rPr>
          <w:rFonts w:ascii="宋体" w:hAnsi="Times New Roman" w:cs="Times New Roman" w:hint="eastAsia"/>
          <w:position w:val="-3"/>
          <w:sz w:val="27"/>
          <w:szCs w:val="18"/>
        </w:rPr>
        <w:instrText>○</w:instrText>
      </w:r>
      <w:r>
        <w:rPr>
          <w:rFonts w:ascii="Times New Roman" w:hAnsi="Times New Roman" w:cs="Times New Roman" w:hint="eastAsia"/>
          <w:sz w:val="18"/>
          <w:szCs w:val="18"/>
        </w:rPr>
        <w:instrText>,2)</w:instrText>
      </w:r>
      <w:r>
        <w:rPr>
          <w:rFonts w:ascii="Times New Roman" w:hAnsi="Times New Roman" w:cs="Times New Roman"/>
          <w:sz w:val="18"/>
          <w:szCs w:val="18"/>
        </w:rPr>
        <w:fldChar w:fldCharType="end"/>
      </w:r>
      <w:r w:rsidR="00E64E77" w:rsidRPr="003A7DF8">
        <w:rPr>
          <w:rFonts w:ascii="Times New Roman" w:hAnsi="Times New Roman" w:cs="Times New Roman"/>
        </w:rPr>
        <w:t xml:space="preserve"> </w:t>
      </w:r>
      <w:r w:rsidR="00E64E77" w:rsidRPr="003A7DF8">
        <w:rPr>
          <w:rFonts w:ascii="Times New Roman" w:hAnsi="Times New Roman" w:cs="Times New Roman"/>
        </w:rPr>
        <w:t>若输出级的</w:t>
      </w:r>
      <w:r w:rsidR="00760F1A" w:rsidRPr="003A7DF8">
        <w:rPr>
          <w:rFonts w:ascii="Times New Roman" w:hAnsi="Times New Roman" w:cs="Times New Roman"/>
        </w:rPr>
        <w:t>N</w:t>
      </w:r>
      <w:r w:rsidR="00E64E77" w:rsidRPr="003A7DF8">
        <w:rPr>
          <w:rFonts w:ascii="Times New Roman" w:hAnsi="Times New Roman" w:cs="Times New Roman"/>
        </w:rPr>
        <w:t>P</w:t>
      </w:r>
      <w:r w:rsidR="00760F1A" w:rsidRPr="003A7DF8">
        <w:rPr>
          <w:rFonts w:ascii="Times New Roman" w:hAnsi="Times New Roman" w:cs="Times New Roman"/>
        </w:rPr>
        <w:t>N</w:t>
      </w:r>
      <w:r w:rsidR="00760F1A" w:rsidRPr="003A7DF8">
        <w:rPr>
          <w:rFonts w:ascii="Times New Roman" w:hAnsi="Times New Roman" w:cs="Times New Roman"/>
        </w:rPr>
        <w:t>管</w:t>
      </w:r>
      <w:r w:rsidR="00760F1A" w:rsidRPr="003A7DF8">
        <w:rPr>
          <w:rFonts w:ascii="Times New Roman" w:hAnsi="Times New Roman" w:cs="Times New Roman"/>
        </w:rPr>
        <w:t>Q2</w:t>
      </w:r>
      <w:r w:rsidR="00E64E77" w:rsidRPr="003A7DF8">
        <w:rPr>
          <w:rFonts w:ascii="Times New Roman" w:hAnsi="Times New Roman" w:cs="Times New Roman"/>
        </w:rPr>
        <w:t>采</w:t>
      </w:r>
      <w:r w:rsidR="00760F1A" w:rsidRPr="003A7DF8">
        <w:rPr>
          <w:rFonts w:ascii="Times New Roman" w:hAnsi="Times New Roman" w:cs="Times New Roman"/>
        </w:rPr>
        <w:t>两只</w:t>
      </w:r>
      <w:r w:rsidR="00E64E77" w:rsidRPr="003A7DF8">
        <w:rPr>
          <w:rFonts w:ascii="Times New Roman" w:hAnsi="Times New Roman" w:cs="Times New Roman"/>
        </w:rPr>
        <w:t>管子</w:t>
      </w:r>
      <w:r w:rsidR="00760F1A" w:rsidRPr="003A7DF8">
        <w:rPr>
          <w:rFonts w:ascii="Times New Roman" w:hAnsi="Times New Roman" w:cs="Times New Roman"/>
        </w:rPr>
        <w:t>并联</w:t>
      </w:r>
      <w:r w:rsidR="00E64E77" w:rsidRPr="003A7DF8">
        <w:rPr>
          <w:rFonts w:ascii="Times New Roman" w:hAnsi="Times New Roman" w:cs="Times New Roman"/>
        </w:rPr>
        <w:t>，则放大器的输出直流电压为多少？</w:t>
      </w:r>
      <w:r w:rsidR="00C73A4C" w:rsidRPr="00760F1A">
        <w:rPr>
          <w:rFonts w:ascii="Times New Roman" w:hAnsi="Times New Roman" w:cs="Times New Roman"/>
        </w:rPr>
        <w:t>结合仿真结果</w:t>
      </w:r>
      <w:r w:rsidR="00C73A4C">
        <w:rPr>
          <w:rFonts w:asciiTheme="minorEastAsia" w:hAnsiTheme="minorEastAsia" w:cs="华文行楷" w:hint="eastAsia"/>
          <w:szCs w:val="21"/>
        </w:rPr>
        <w:t>总结多级放大器各级的静态电流配置原则。</w:t>
      </w:r>
    </w:p>
    <w:p w:rsidR="00BF6140" w:rsidRDefault="006F1919" w:rsidP="003A7DF8">
      <w:pPr>
        <w:spacing w:line="300" w:lineRule="auto"/>
        <w:rPr>
          <w:rFonts w:ascii="Times New Roman" w:hAnsi="Times New Roman" w:cs="Times New Roman"/>
        </w:rPr>
      </w:pPr>
      <w:r w:rsidRPr="006F1919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3455458"/>
            <wp:effectExtent l="0" t="0" r="2540" b="0"/>
            <wp:docPr id="35" name="图片 35" descr="F:\No_Dragon\大二下\模电\高佳峻模电实验\模电实验7资源\模电实验7直流工作点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No_Dragon\大二下\模电\高佳峻模电实验\模电实验7资源\模电实验7直流工作点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56D" w:rsidRDefault="0090456D" w:rsidP="0090456D">
      <w:pPr>
        <w:rPr>
          <w:rFonts w:ascii="Times New Roman" w:hAnsi="Times New Roman" w:cs="Times New Roman"/>
          <w:b/>
        </w:rPr>
      </w:pPr>
      <w:r w:rsidRPr="0090456D">
        <w:rPr>
          <w:rFonts w:ascii="Times New Roman" w:hAnsi="Times New Roman" w:cs="Times New Roman" w:hint="eastAsia"/>
          <w:b/>
          <w:highlight w:val="yellow"/>
        </w:rPr>
        <w:t>结果分析以及配置原则的得出</w:t>
      </w:r>
      <w:r w:rsidRPr="0090456D">
        <w:rPr>
          <w:rFonts w:ascii="Times New Roman" w:hAnsi="Times New Roman" w:cs="Times New Roman"/>
          <w:b/>
          <w:highlight w:val="yellow"/>
        </w:rPr>
        <w:t>：</w:t>
      </w:r>
    </w:p>
    <w:p w:rsidR="0090456D" w:rsidRPr="006F1919" w:rsidRDefault="0090456D" w:rsidP="0090456D">
      <w:pPr>
        <w:rPr>
          <w:rFonts w:ascii="Times New Roman" w:hAnsi="Times New Roman" w:cs="Times New Roman"/>
          <w:b/>
        </w:rPr>
      </w:pPr>
    </w:p>
    <w:p w:rsidR="0090456D" w:rsidRDefault="0090456D" w:rsidP="0090456D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两只管子并联后，考虑到镜像电流源，则电流应为原先的两倍，</w:t>
      </w:r>
      <w:r w:rsidR="006F1919">
        <w:rPr>
          <w:rFonts w:ascii="Times New Roman" w:hAnsi="Times New Roman" w:cs="Times New Roman" w:hint="eastAsia"/>
        </w:rPr>
        <w:t>因此</w:t>
      </w:r>
      <w:r>
        <w:rPr>
          <w:rFonts w:ascii="Times New Roman" w:hAnsi="Times New Roman" w:cs="Times New Roman" w:hint="eastAsia"/>
        </w:rPr>
        <w:t>需要考虑管子已经进入饱和区的情况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由仿真结果，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节点电压表明下方的两只管子已经进入了饱和区。</w:t>
      </w:r>
      <w:r w:rsidR="006F1919">
        <w:rPr>
          <w:rFonts w:ascii="Times New Roman" w:hAnsi="Times New Roman" w:cs="Times New Roman" w:hint="eastAsia"/>
        </w:rPr>
        <w:t>因此我认为，配置原则应该是使各管都工作于放大区，且有足够动态范围。</w:t>
      </w:r>
    </w:p>
    <w:p w:rsidR="0090456D" w:rsidRDefault="0090456D" w:rsidP="0090456D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另外，一般并联需要在发射级</w:t>
      </w: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 w:hint="eastAsia"/>
        </w:rPr>
        <w:t>串联一只分压电阻，但</w:t>
      </w:r>
      <w:r w:rsidR="006F1919">
        <w:rPr>
          <w:rFonts w:ascii="Times New Roman" w:hAnsi="Times New Roman" w:cs="Times New Roman" w:hint="eastAsia"/>
        </w:rPr>
        <w:t>模电实验书</w:t>
      </w:r>
      <w:r>
        <w:rPr>
          <w:rFonts w:ascii="Times New Roman" w:hAnsi="Times New Roman" w:cs="Times New Roman" w:hint="eastAsia"/>
        </w:rPr>
        <w:t>尚未提及，便暂未添加。</w:t>
      </w:r>
    </w:p>
    <w:p w:rsidR="0070418D" w:rsidRPr="0090456D" w:rsidRDefault="0070418D" w:rsidP="003A7DF8">
      <w:pPr>
        <w:spacing w:line="300" w:lineRule="auto"/>
        <w:rPr>
          <w:rFonts w:ascii="Times New Roman" w:hAnsi="Times New Roman" w:cs="Times New Roman"/>
        </w:rPr>
      </w:pPr>
    </w:p>
    <w:p w:rsidR="0070418D" w:rsidRPr="003A7DF8" w:rsidRDefault="0070418D" w:rsidP="003A7DF8">
      <w:pPr>
        <w:spacing w:line="300" w:lineRule="auto"/>
        <w:rPr>
          <w:rFonts w:ascii="Times New Roman" w:hAnsi="Times New Roman" w:cs="Times New Roman"/>
        </w:rPr>
      </w:pPr>
    </w:p>
    <w:p w:rsidR="0083739C" w:rsidRPr="003A7DF8" w:rsidRDefault="0083739C" w:rsidP="003A7DF8">
      <w:pPr>
        <w:pStyle w:val="a3"/>
        <w:numPr>
          <w:ilvl w:val="0"/>
          <w:numId w:val="8"/>
        </w:numPr>
        <w:spacing w:line="300" w:lineRule="auto"/>
        <w:ind w:firstLineChars="0"/>
        <w:rPr>
          <w:rFonts w:ascii="Times New Roman" w:hAnsi="Times New Roman" w:cs="Times New Roman"/>
          <w:b/>
        </w:rPr>
      </w:pPr>
      <w:r w:rsidRPr="003A7DF8">
        <w:rPr>
          <w:rFonts w:ascii="Times New Roman" w:hAnsi="Times New Roman" w:cs="Times New Roman"/>
          <w:b/>
        </w:rPr>
        <w:t>多级放大器的基本电参数仿真</w:t>
      </w:r>
    </w:p>
    <w:p w:rsidR="00E64E77" w:rsidRPr="003A7DF8" w:rsidRDefault="00E64E77" w:rsidP="003A7DF8">
      <w:pPr>
        <w:spacing w:line="300" w:lineRule="auto"/>
        <w:rPr>
          <w:rFonts w:ascii="Times New Roman" w:hAnsi="Times New Roman" w:cs="Times New Roman"/>
          <w:b/>
        </w:rPr>
      </w:pPr>
      <w:r w:rsidRPr="003A7DF8">
        <w:rPr>
          <w:rFonts w:ascii="Times New Roman" w:hAnsi="Times New Roman" w:cs="Times New Roman"/>
          <w:b/>
        </w:rPr>
        <w:t>实验任务：</w:t>
      </w:r>
      <w:r w:rsidR="00BD206D" w:rsidRPr="00BD206D">
        <w:rPr>
          <w:rFonts w:ascii="Times New Roman" w:hAnsi="Times New Roman" w:cs="Times New Roman" w:hint="eastAsia"/>
        </w:rPr>
        <w:t>采用图</w:t>
      </w:r>
      <w:r w:rsidR="00380D38">
        <w:rPr>
          <w:rFonts w:ascii="Times New Roman" w:hAnsi="Times New Roman" w:cs="Times New Roman" w:hint="eastAsia"/>
        </w:rPr>
        <w:t>3-7-7</w:t>
      </w:r>
      <w:r w:rsidR="00BD206D" w:rsidRPr="00BD206D">
        <w:rPr>
          <w:rFonts w:ascii="Times New Roman" w:hAnsi="Times New Roman" w:cs="Times New Roman" w:hint="eastAsia"/>
        </w:rPr>
        <w:t>所示电路进行</w:t>
      </w:r>
      <w:r w:rsidR="00BD206D">
        <w:rPr>
          <w:rFonts w:ascii="Times New Roman" w:hAnsi="Times New Roman" w:cs="Times New Roman" w:hint="eastAsia"/>
        </w:rPr>
        <w:t>多级放大器基本参数</w:t>
      </w:r>
      <w:r w:rsidR="00BD206D" w:rsidRPr="00BD206D">
        <w:rPr>
          <w:rFonts w:ascii="Times New Roman" w:hAnsi="Times New Roman" w:cs="Times New Roman" w:hint="eastAsia"/>
        </w:rPr>
        <w:t>仿真</w:t>
      </w:r>
      <w:r w:rsidR="00BD206D">
        <w:rPr>
          <w:rFonts w:ascii="Times New Roman" w:hAnsi="Times New Roman" w:cs="Times New Roman" w:hint="eastAsia"/>
        </w:rPr>
        <w:t>。</w:t>
      </w:r>
    </w:p>
    <w:p w:rsidR="00E64E77" w:rsidRPr="003A7DF8" w:rsidRDefault="00BD206D" w:rsidP="003A7DF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18"/>
          <w:szCs w:val="18"/>
        </w:rPr>
        <w:fldChar w:fldCharType="begin"/>
      </w:r>
      <w:r>
        <w:rPr>
          <w:rFonts w:ascii="Times New Roman" w:hAnsi="Times New Roman" w:cs="Times New Roman"/>
          <w:sz w:val="18"/>
          <w:szCs w:val="18"/>
        </w:rPr>
        <w:instrText xml:space="preserve"> </w:instrText>
      </w:r>
      <w:r>
        <w:rPr>
          <w:rFonts w:ascii="Times New Roman" w:hAnsi="Times New Roman" w:cs="Times New Roman" w:hint="eastAsia"/>
          <w:sz w:val="18"/>
          <w:szCs w:val="18"/>
        </w:rPr>
        <w:instrText>eq \o\ac(</w:instrText>
      </w:r>
      <w:r w:rsidRPr="00BD206D">
        <w:rPr>
          <w:rFonts w:ascii="宋体" w:hAnsi="Times New Roman" w:cs="Times New Roman" w:hint="eastAsia"/>
          <w:position w:val="-3"/>
          <w:sz w:val="27"/>
          <w:szCs w:val="18"/>
        </w:rPr>
        <w:instrText>○</w:instrText>
      </w:r>
      <w:r>
        <w:rPr>
          <w:rFonts w:ascii="Times New Roman" w:hAnsi="Times New Roman" w:cs="Times New Roman" w:hint="eastAsia"/>
          <w:sz w:val="18"/>
          <w:szCs w:val="18"/>
        </w:rPr>
        <w:instrText>,1)</w:instrText>
      </w:r>
      <w:r>
        <w:rPr>
          <w:rFonts w:ascii="Times New Roman" w:hAnsi="Times New Roman" w:cs="Times New Roman"/>
          <w:sz w:val="18"/>
          <w:szCs w:val="18"/>
        </w:rPr>
        <w:fldChar w:fldCharType="end"/>
      </w:r>
      <w:r w:rsidR="00364393" w:rsidRPr="003A7DF8">
        <w:rPr>
          <w:rFonts w:ascii="Times New Roman" w:hAnsi="Times New Roman" w:cs="Times New Roman"/>
        </w:rPr>
        <w:t xml:space="preserve"> </w:t>
      </w:r>
      <w:r w:rsidR="00E64E77" w:rsidRPr="003A7DF8">
        <w:rPr>
          <w:rFonts w:ascii="Times New Roman" w:hAnsi="Times New Roman" w:cs="Times New Roman"/>
        </w:rPr>
        <w:t>差模增益</w:t>
      </w:r>
      <w:r w:rsidR="00B37A14" w:rsidRPr="003A7DF8">
        <w:rPr>
          <w:rFonts w:ascii="Times New Roman" w:hAnsi="Times New Roman" w:cs="Times New Roman"/>
        </w:rPr>
        <w:t>及放大器带宽</w:t>
      </w:r>
    </w:p>
    <w:p w:rsidR="00E64E77" w:rsidRDefault="000F4BBE" w:rsidP="000F4BBE">
      <w:pPr>
        <w:spacing w:line="300" w:lineRule="auto"/>
        <w:ind w:firstLineChars="200" w:firstLine="420"/>
        <w:jc w:val="center"/>
        <w:rPr>
          <w:rFonts w:ascii="Times New Roman" w:hAnsi="Times New Roman" w:cs="Times New Roman"/>
        </w:rPr>
      </w:pPr>
      <w:r w:rsidRPr="000F4BBE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3435087"/>
            <wp:effectExtent l="0" t="0" r="2540" b="0"/>
            <wp:docPr id="10" name="图片 10" descr="F:\No_Dragon\大二下\模电\高佳峻模电实验\模电实验7资源\多级放大器差模增益以及带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No_Dragon\大二下\模电\高佳峻模电实验\模电实验7资源\多级放大器差模增益以及带宽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BB3" w:rsidRDefault="000F4BBE" w:rsidP="003A7DF8">
      <w:pPr>
        <w:spacing w:line="30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差模增益：</w:t>
      </w:r>
      <w:r>
        <w:rPr>
          <w:rFonts w:ascii="Times New Roman" w:hAnsi="Times New Roman" w:cs="Times New Roman" w:hint="eastAsia"/>
        </w:rPr>
        <w:t>99.4077</w:t>
      </w:r>
      <w:r>
        <w:rPr>
          <w:rFonts w:ascii="Times New Roman" w:hAnsi="Times New Roman" w:cs="Times New Roman"/>
        </w:rPr>
        <w:t>dB</w:t>
      </w:r>
    </w:p>
    <w:p w:rsidR="00DB0BB3" w:rsidRDefault="000F4BBE" w:rsidP="003A7DF8">
      <w:pPr>
        <w:spacing w:line="30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带宽约等于上限频率：</w:t>
      </w:r>
      <w:r>
        <w:rPr>
          <w:rFonts w:ascii="Times New Roman" w:hAnsi="Times New Roman" w:cs="Times New Roman" w:hint="eastAsia"/>
        </w:rPr>
        <w:t>40.266H</w:t>
      </w:r>
      <w:r>
        <w:rPr>
          <w:rFonts w:ascii="Times New Roman" w:hAnsi="Times New Roman" w:cs="Times New Roman"/>
        </w:rPr>
        <w:t>z</w:t>
      </w:r>
    </w:p>
    <w:p w:rsidR="00DB0BB3" w:rsidRDefault="000F4BBE" w:rsidP="003A7DF8">
      <w:pPr>
        <w:spacing w:line="30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/>
        </w:rPr>
        <w:t>dB</w:t>
      </w:r>
      <w:r>
        <w:rPr>
          <w:rFonts w:ascii="Times New Roman" w:hAnsi="Times New Roman" w:cs="Times New Roman" w:hint="eastAsia"/>
        </w:rPr>
        <w:t>时的相位为：</w:t>
      </w:r>
      <w:r>
        <w:rPr>
          <w:rFonts w:ascii="Times New Roman" w:hAnsi="Times New Roman" w:cs="Times New Roman" w:hint="eastAsia"/>
        </w:rPr>
        <w:t>-173.0123</w:t>
      </w:r>
      <w:r>
        <w:rPr>
          <w:rFonts w:ascii="Times New Roman" w:hAnsi="Times New Roman" w:cs="Times New Roman" w:hint="eastAsia"/>
        </w:rPr>
        <w:t>°</w:t>
      </w:r>
    </w:p>
    <w:p w:rsidR="00DB0BB3" w:rsidRPr="003A7DF8" w:rsidRDefault="00DB0BB3" w:rsidP="003A7DF8">
      <w:pPr>
        <w:spacing w:line="300" w:lineRule="auto"/>
        <w:ind w:firstLineChars="200" w:firstLine="420"/>
        <w:rPr>
          <w:rFonts w:ascii="Times New Roman" w:hAnsi="Times New Roman" w:cs="Times New Roman"/>
        </w:rPr>
      </w:pPr>
    </w:p>
    <w:p w:rsidR="00E9490B" w:rsidRPr="003A7DF8" w:rsidRDefault="00BD206D" w:rsidP="003A7DF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18"/>
          <w:szCs w:val="18"/>
        </w:rPr>
        <w:fldChar w:fldCharType="begin"/>
      </w:r>
      <w:r>
        <w:rPr>
          <w:rFonts w:ascii="Times New Roman" w:hAnsi="Times New Roman" w:cs="Times New Roman"/>
          <w:sz w:val="18"/>
          <w:szCs w:val="18"/>
        </w:rPr>
        <w:instrText xml:space="preserve"> </w:instrText>
      </w:r>
      <w:r>
        <w:rPr>
          <w:rFonts w:ascii="Times New Roman" w:hAnsi="Times New Roman" w:cs="Times New Roman" w:hint="eastAsia"/>
          <w:sz w:val="18"/>
          <w:szCs w:val="18"/>
        </w:rPr>
        <w:instrText>eq \o\ac(</w:instrText>
      </w:r>
      <w:r w:rsidRPr="00BD206D">
        <w:rPr>
          <w:rFonts w:ascii="宋体" w:hAnsi="Times New Roman" w:cs="Times New Roman" w:hint="eastAsia"/>
          <w:position w:val="-3"/>
          <w:sz w:val="27"/>
          <w:szCs w:val="18"/>
        </w:rPr>
        <w:instrText>○</w:instrText>
      </w:r>
      <w:r>
        <w:rPr>
          <w:rFonts w:ascii="Times New Roman" w:hAnsi="Times New Roman" w:cs="Times New Roman" w:hint="eastAsia"/>
          <w:sz w:val="18"/>
          <w:szCs w:val="18"/>
        </w:rPr>
        <w:instrText>,2)</w:instrText>
      </w:r>
      <w:r>
        <w:rPr>
          <w:rFonts w:ascii="Times New Roman" w:hAnsi="Times New Roman" w:cs="Times New Roman"/>
          <w:sz w:val="18"/>
          <w:szCs w:val="18"/>
        </w:rPr>
        <w:fldChar w:fldCharType="end"/>
      </w:r>
      <w:r w:rsidR="00364393" w:rsidRPr="003A7DF8">
        <w:rPr>
          <w:rFonts w:ascii="Times New Roman" w:hAnsi="Times New Roman" w:cs="Times New Roman"/>
        </w:rPr>
        <w:t xml:space="preserve"> </w:t>
      </w:r>
      <w:r w:rsidR="00E9490B" w:rsidRPr="003A7DF8">
        <w:rPr>
          <w:rFonts w:ascii="Times New Roman" w:hAnsi="Times New Roman" w:cs="Times New Roman"/>
        </w:rPr>
        <w:t>共模增益</w:t>
      </w:r>
    </w:p>
    <w:p w:rsidR="00E9490B" w:rsidRDefault="003D095E" w:rsidP="003A7DF8">
      <w:pPr>
        <w:spacing w:line="300" w:lineRule="auto"/>
        <w:ind w:firstLineChars="200" w:firstLine="420"/>
        <w:rPr>
          <w:rFonts w:ascii="Times New Roman" w:hAnsi="Times New Roman" w:cs="Times New Roman"/>
        </w:rPr>
      </w:pPr>
      <w:r w:rsidRPr="003D095E">
        <w:rPr>
          <w:rFonts w:ascii="Times New Roman" w:hAnsi="Times New Roman" w:cs="Times New Roman"/>
          <w:noProof/>
        </w:rPr>
        <w:drawing>
          <wp:inline distT="0" distB="0" distL="0" distR="0">
            <wp:extent cx="5274310" cy="3441745"/>
            <wp:effectExtent l="0" t="0" r="2540" b="6350"/>
            <wp:docPr id="11" name="图片 11" descr="F:\No_Dragon\大二下\模电\高佳峻模电实验\模电实验7资源\多级放大器共模增益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No_Dragon\大二下\模电\高佳峻模电实验\模电实验7资源\多级放大器共模增益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BB3" w:rsidRDefault="00DB0BB3" w:rsidP="003A7DF8">
      <w:pPr>
        <w:spacing w:line="300" w:lineRule="auto"/>
        <w:ind w:firstLineChars="200" w:firstLine="420"/>
        <w:rPr>
          <w:rFonts w:ascii="Times New Roman" w:hAnsi="Times New Roman" w:cs="Times New Roman"/>
        </w:rPr>
      </w:pPr>
    </w:p>
    <w:p w:rsidR="003D095E" w:rsidRDefault="003D095E" w:rsidP="003A7DF8">
      <w:pPr>
        <w:spacing w:line="300" w:lineRule="auto"/>
        <w:ind w:firstLineChars="200" w:firstLine="420"/>
        <w:rPr>
          <w:rFonts w:ascii="Times New Roman" w:hAnsi="Times New Roman" w:cs="Times New Roman"/>
        </w:rPr>
      </w:pPr>
      <w:r w:rsidRPr="003A7DF8">
        <w:rPr>
          <w:rFonts w:ascii="Times New Roman" w:hAnsi="Times New Roman" w:cs="Times New Roman"/>
        </w:rPr>
        <w:lastRenderedPageBreak/>
        <w:t>共模增益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>-12.6408</w:t>
      </w:r>
      <w:r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/>
        </w:rPr>
        <w:t>B</w:t>
      </w:r>
    </w:p>
    <w:p w:rsidR="00DB0BB3" w:rsidRDefault="003D095E" w:rsidP="003A7DF8">
      <w:pPr>
        <w:spacing w:line="30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共模抑制比：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12.0485dB</w:t>
      </w:r>
    </w:p>
    <w:p w:rsidR="003D095E" w:rsidRDefault="003D095E" w:rsidP="003A7DF8">
      <w:pPr>
        <w:spacing w:line="300" w:lineRule="auto"/>
        <w:ind w:firstLineChars="200" w:firstLine="420"/>
        <w:rPr>
          <w:rFonts w:ascii="Times New Roman" w:hAnsi="Times New Roman" w:cs="Times New Roman"/>
        </w:rPr>
      </w:pPr>
    </w:p>
    <w:p w:rsidR="00364393" w:rsidRPr="003A7DF8" w:rsidRDefault="00BD206D" w:rsidP="003A7DF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18"/>
          <w:szCs w:val="18"/>
        </w:rPr>
        <w:fldChar w:fldCharType="begin"/>
      </w:r>
      <w:r>
        <w:rPr>
          <w:rFonts w:ascii="Times New Roman" w:hAnsi="Times New Roman" w:cs="Times New Roman"/>
          <w:sz w:val="18"/>
          <w:szCs w:val="18"/>
        </w:rPr>
        <w:instrText xml:space="preserve"> </w:instrText>
      </w:r>
      <w:r>
        <w:rPr>
          <w:rFonts w:ascii="Times New Roman" w:hAnsi="Times New Roman" w:cs="Times New Roman" w:hint="eastAsia"/>
          <w:sz w:val="18"/>
          <w:szCs w:val="18"/>
        </w:rPr>
        <w:instrText>eq \o\ac(</w:instrText>
      </w:r>
      <w:r w:rsidRPr="00BD206D">
        <w:rPr>
          <w:rFonts w:ascii="宋体" w:hAnsi="Times New Roman" w:cs="Times New Roman" w:hint="eastAsia"/>
          <w:position w:val="-3"/>
          <w:sz w:val="27"/>
          <w:szCs w:val="18"/>
        </w:rPr>
        <w:instrText>○</w:instrText>
      </w:r>
      <w:r>
        <w:rPr>
          <w:rFonts w:ascii="Times New Roman" w:hAnsi="Times New Roman" w:cs="Times New Roman" w:hint="eastAsia"/>
          <w:sz w:val="18"/>
          <w:szCs w:val="18"/>
        </w:rPr>
        <w:instrText>,3)</w:instrText>
      </w:r>
      <w:r>
        <w:rPr>
          <w:rFonts w:ascii="Times New Roman" w:hAnsi="Times New Roman" w:cs="Times New Roman"/>
          <w:sz w:val="18"/>
          <w:szCs w:val="18"/>
        </w:rPr>
        <w:fldChar w:fldCharType="end"/>
      </w:r>
      <w:r w:rsidR="00364393" w:rsidRPr="003A7DF8">
        <w:rPr>
          <w:rFonts w:ascii="Times New Roman" w:hAnsi="Times New Roman" w:cs="Times New Roman"/>
        </w:rPr>
        <w:t xml:space="preserve"> </w:t>
      </w:r>
      <w:r w:rsidR="00B939BC" w:rsidRPr="003A7DF8">
        <w:rPr>
          <w:rFonts w:ascii="Times New Roman" w:hAnsi="Times New Roman" w:cs="Times New Roman"/>
        </w:rPr>
        <w:t>差模</w:t>
      </w:r>
      <w:r w:rsidR="00364393" w:rsidRPr="003A7DF8">
        <w:rPr>
          <w:rFonts w:ascii="Times New Roman" w:hAnsi="Times New Roman" w:cs="Times New Roman"/>
        </w:rPr>
        <w:t>输入阻抗</w:t>
      </w:r>
    </w:p>
    <w:p w:rsidR="00364393" w:rsidRDefault="00E9550E" w:rsidP="003A7DF8">
      <w:pPr>
        <w:spacing w:line="300" w:lineRule="auto"/>
        <w:ind w:firstLine="435"/>
        <w:rPr>
          <w:rFonts w:ascii="Times New Roman" w:hAnsi="Times New Roman" w:cs="Times New Roman"/>
        </w:rPr>
      </w:pPr>
      <w:r w:rsidRPr="00E9550E">
        <w:rPr>
          <w:rFonts w:ascii="Times New Roman" w:hAnsi="Times New Roman" w:cs="Times New Roman"/>
          <w:noProof/>
        </w:rPr>
        <w:drawing>
          <wp:inline distT="0" distB="0" distL="0" distR="0">
            <wp:extent cx="5274310" cy="3460596"/>
            <wp:effectExtent l="0" t="0" r="2540" b="6985"/>
            <wp:docPr id="12" name="图片 12" descr="F:\No_Dragon\大二下\模电\高佳峻模电实验\模电实验7资源\多级放大器差模输入阻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No_Dragon\大二下\模电\高佳峻模电实验\模电实验7资源\多级放大器差模输入阻抗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BB3" w:rsidRDefault="00DB0BB3" w:rsidP="003A7DF8">
      <w:pPr>
        <w:spacing w:line="300" w:lineRule="auto"/>
        <w:ind w:firstLine="435"/>
        <w:rPr>
          <w:rFonts w:ascii="Times New Roman" w:hAnsi="Times New Roman" w:cs="Times New Roman"/>
        </w:rPr>
      </w:pPr>
    </w:p>
    <w:p w:rsidR="00FF7176" w:rsidRDefault="00E9550E" w:rsidP="00E9550E">
      <w:pPr>
        <w:autoSpaceDE w:val="0"/>
        <w:autoSpaceDN w:val="0"/>
        <w:adjustRightInd w:val="0"/>
        <w:ind w:firstLineChars="200" w:firstLine="420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E9550E">
        <w:rPr>
          <w:rFonts w:ascii="宋体" w:eastAsia="宋体" w:cs="宋体" w:hint="eastAsia"/>
          <w:color w:val="000000"/>
          <w:kern w:val="0"/>
          <w:szCs w:val="21"/>
        </w:rPr>
        <w:t>差模输入阻抗</w:t>
      </w:r>
      <w:r>
        <w:rPr>
          <w:rFonts w:ascii="宋体" w:eastAsia="宋体" w:cs="宋体" w:hint="eastAsia"/>
          <w:color w:val="000000"/>
          <w:kern w:val="0"/>
          <w:szCs w:val="21"/>
        </w:rPr>
        <w:t>：</w:t>
      </w:r>
      <w:r w:rsidRPr="00E9550E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</w:t>
      </w:r>
      <w:r w:rsidR="00FF7176" w:rsidRPr="00E9550E">
        <w:rPr>
          <w:rFonts w:ascii="Times New Roman" w:eastAsia="宋体" w:hAnsi="Times New Roman" w:cs="Times New Roman"/>
          <w:color w:val="000000"/>
          <w:kern w:val="0"/>
          <w:szCs w:val="21"/>
        </w:rPr>
        <w:t>53.</w:t>
      </w:r>
      <w:r w:rsidR="00FF7176">
        <w:rPr>
          <w:rFonts w:ascii="Times New Roman" w:eastAsia="宋体" w:hAnsi="Times New Roman" w:cs="Times New Roman"/>
          <w:color w:val="000000"/>
          <w:kern w:val="0"/>
          <w:szCs w:val="21"/>
        </w:rPr>
        <w:t>6585</w:t>
      </w:r>
      <w:r w:rsidR="00FF7176" w:rsidRPr="00E9550E">
        <w:rPr>
          <w:rFonts w:ascii="Times New Roman" w:eastAsia="宋体" w:hAnsi="Times New Roman" w:cs="Times New Roman"/>
          <w:color w:val="000000"/>
          <w:kern w:val="0"/>
          <w:szCs w:val="21"/>
        </w:rPr>
        <w:t>k</w:t>
      </w:r>
      <w:r w:rsidR="00FF7176" w:rsidRPr="00E9550E">
        <w:rPr>
          <w:rFonts w:ascii="宋体" w:eastAsia="宋体" w:hAnsi="Times New Roman" w:cs="宋体" w:hint="eastAsia"/>
          <w:color w:val="000000"/>
          <w:kern w:val="0"/>
          <w:szCs w:val="21"/>
        </w:rPr>
        <w:t>Ω</w:t>
      </w:r>
    </w:p>
    <w:p w:rsidR="00E9550E" w:rsidRDefault="00FF7176" w:rsidP="00E9550E">
      <w:pPr>
        <w:autoSpaceDE w:val="0"/>
        <w:autoSpaceDN w:val="0"/>
        <w:adjustRightInd w:val="0"/>
        <w:ind w:firstLineChars="200" w:firstLine="42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E9550E">
        <w:rPr>
          <w:rFonts w:ascii="Times New Roman" w:eastAsia="宋体" w:hAnsi="Times New Roman" w:cs="Times New Roman"/>
          <w:color w:val="000000"/>
          <w:kern w:val="0"/>
          <w:szCs w:val="21"/>
        </w:rPr>
        <w:t>f=100Hz</w:t>
      </w:r>
      <w:r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时，差模输入阻抗：</w:t>
      </w:r>
      <w:r w:rsidR="00E9550E" w:rsidRPr="00E9550E">
        <w:rPr>
          <w:rFonts w:ascii="Times New Roman" w:eastAsia="宋体" w:hAnsi="Times New Roman" w:cs="Times New Roman"/>
          <w:color w:val="000000"/>
          <w:kern w:val="0"/>
          <w:szCs w:val="21"/>
        </w:rPr>
        <w:t>53.5058k</w:t>
      </w:r>
      <w:r w:rsidR="00E9550E" w:rsidRPr="00E9550E">
        <w:rPr>
          <w:rFonts w:ascii="宋体" w:eastAsia="宋体" w:hAnsi="Times New Roman" w:cs="宋体" w:hint="eastAsia"/>
          <w:color w:val="000000"/>
          <w:kern w:val="0"/>
          <w:szCs w:val="21"/>
        </w:rPr>
        <w:t>Ω</w:t>
      </w:r>
    </w:p>
    <w:p w:rsidR="00E9550E" w:rsidRPr="00E9550E" w:rsidRDefault="00E9550E" w:rsidP="00E9550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rFonts w:ascii="宋体" w:eastAsia="宋体" w:hAnsi="Times New Roman" w:cs="宋体"/>
          <w:color w:val="000000"/>
          <w:kern w:val="0"/>
          <w:szCs w:val="21"/>
        </w:rPr>
        <w:t xml:space="preserve">    </w:t>
      </w:r>
    </w:p>
    <w:p w:rsidR="00B939BC" w:rsidRPr="003A7DF8" w:rsidRDefault="00BD206D" w:rsidP="003A7DF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18"/>
          <w:szCs w:val="18"/>
        </w:rPr>
        <w:fldChar w:fldCharType="begin"/>
      </w:r>
      <w:r>
        <w:rPr>
          <w:rFonts w:ascii="Times New Roman" w:hAnsi="Times New Roman" w:cs="Times New Roman"/>
          <w:sz w:val="18"/>
          <w:szCs w:val="18"/>
        </w:rPr>
        <w:instrText xml:space="preserve"> </w:instrText>
      </w:r>
      <w:r>
        <w:rPr>
          <w:rFonts w:ascii="Times New Roman" w:hAnsi="Times New Roman" w:cs="Times New Roman" w:hint="eastAsia"/>
          <w:sz w:val="18"/>
          <w:szCs w:val="18"/>
        </w:rPr>
        <w:instrText>eq \o\ac(</w:instrText>
      </w:r>
      <w:r w:rsidRPr="00BD206D">
        <w:rPr>
          <w:rFonts w:ascii="宋体" w:hAnsi="Times New Roman" w:cs="Times New Roman" w:hint="eastAsia"/>
          <w:position w:val="-3"/>
          <w:sz w:val="27"/>
          <w:szCs w:val="18"/>
        </w:rPr>
        <w:instrText>○</w:instrText>
      </w:r>
      <w:r>
        <w:rPr>
          <w:rFonts w:ascii="Times New Roman" w:hAnsi="Times New Roman" w:cs="Times New Roman" w:hint="eastAsia"/>
          <w:sz w:val="18"/>
          <w:szCs w:val="18"/>
        </w:rPr>
        <w:instrText>,4)</w:instrText>
      </w:r>
      <w:r>
        <w:rPr>
          <w:rFonts w:ascii="Times New Roman" w:hAnsi="Times New Roman" w:cs="Times New Roman"/>
          <w:sz w:val="18"/>
          <w:szCs w:val="18"/>
        </w:rPr>
        <w:fldChar w:fldCharType="end"/>
      </w:r>
      <w:r w:rsidR="00B939BC" w:rsidRPr="003A7DF8">
        <w:rPr>
          <w:rFonts w:ascii="Times New Roman" w:hAnsi="Times New Roman" w:cs="Times New Roman"/>
        </w:rPr>
        <w:t xml:space="preserve"> </w:t>
      </w:r>
      <w:r w:rsidR="00B939BC" w:rsidRPr="003A7DF8">
        <w:rPr>
          <w:rFonts w:ascii="Times New Roman" w:hAnsi="Times New Roman" w:cs="Times New Roman"/>
        </w:rPr>
        <w:t>输出阻抗</w:t>
      </w:r>
    </w:p>
    <w:p w:rsidR="00B939BC" w:rsidRDefault="00B939BC" w:rsidP="003A7DF8">
      <w:pPr>
        <w:spacing w:line="300" w:lineRule="auto"/>
        <w:rPr>
          <w:rFonts w:ascii="Times New Roman" w:hAnsi="Times New Roman" w:cs="Times New Roman"/>
        </w:rPr>
      </w:pPr>
      <w:r w:rsidRPr="003A7DF8">
        <w:rPr>
          <w:rFonts w:ascii="Times New Roman" w:hAnsi="Times New Roman" w:cs="Times New Roman"/>
        </w:rPr>
        <w:t xml:space="preserve">  </w:t>
      </w:r>
    </w:p>
    <w:p w:rsidR="00DB0BB3" w:rsidRPr="003A7DF8" w:rsidRDefault="00DB0BB3" w:rsidP="003A7DF8">
      <w:pPr>
        <w:spacing w:line="300" w:lineRule="auto"/>
        <w:rPr>
          <w:rFonts w:ascii="Times New Roman" w:hAnsi="Times New Roman" w:cs="Times New Roman"/>
        </w:rPr>
      </w:pPr>
    </w:p>
    <w:p w:rsidR="00B939BC" w:rsidRPr="003A7DF8" w:rsidRDefault="00D92CE5" w:rsidP="003A7DF8">
      <w:pPr>
        <w:spacing w:line="300" w:lineRule="auto"/>
        <w:jc w:val="center"/>
        <w:rPr>
          <w:rFonts w:ascii="Times New Roman" w:hAnsi="Times New Roman" w:cs="Times New Roman"/>
        </w:rPr>
      </w:pPr>
      <w:r w:rsidRPr="003A7DF8">
        <w:rPr>
          <w:rFonts w:ascii="Times New Roman" w:hAnsi="Times New Roman" w:cs="Times New Roman"/>
          <w:noProof/>
        </w:rPr>
        <w:drawing>
          <wp:inline distT="0" distB="0" distL="0" distR="0" wp14:anchorId="56873387" wp14:editId="1BD0B8E2">
            <wp:extent cx="3799840" cy="20849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208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9BC" w:rsidRDefault="00B939BC" w:rsidP="003A7DF8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 w:rsidRPr="003A7DF8">
        <w:rPr>
          <w:rFonts w:ascii="Times New Roman" w:hAnsi="Times New Roman" w:cs="Times New Roman"/>
          <w:sz w:val="18"/>
          <w:szCs w:val="18"/>
        </w:rPr>
        <w:t>图</w:t>
      </w:r>
      <w:r w:rsidR="00380D38">
        <w:rPr>
          <w:rFonts w:ascii="Times New Roman" w:hAnsi="Times New Roman" w:cs="Times New Roman" w:hint="eastAsia"/>
        </w:rPr>
        <w:t>3-7-8</w:t>
      </w:r>
      <w:r w:rsidRPr="003A7DF8">
        <w:rPr>
          <w:rFonts w:ascii="Times New Roman" w:hAnsi="Times New Roman" w:cs="Times New Roman"/>
          <w:sz w:val="18"/>
          <w:szCs w:val="18"/>
        </w:rPr>
        <w:t xml:space="preserve"> </w:t>
      </w:r>
      <w:r w:rsidRPr="003A7DF8">
        <w:rPr>
          <w:rFonts w:ascii="Times New Roman" w:hAnsi="Times New Roman" w:cs="Times New Roman"/>
          <w:sz w:val="18"/>
          <w:szCs w:val="18"/>
        </w:rPr>
        <w:t>多级放大器输出阻抗仿真电路</w:t>
      </w:r>
    </w:p>
    <w:p w:rsidR="00C022A7" w:rsidRDefault="00C022A7" w:rsidP="003A7DF8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 w:rsidRPr="00C022A7"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>
            <wp:extent cx="5274310" cy="3447058"/>
            <wp:effectExtent l="0" t="0" r="2540" b="1270"/>
            <wp:docPr id="13" name="图片 13" descr="F:\No_Dragon\大二下\模电\高佳峻模电实验\模电实验7资源\多级放大器差模输出阻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No_Dragon\大二下\模电\高佳峻模电实验\模电实验7资源\多级放大器差模输出阻抗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2A7" w:rsidRDefault="00C022A7" w:rsidP="00C022A7">
      <w:pPr>
        <w:autoSpaceDE w:val="0"/>
        <w:autoSpaceDN w:val="0"/>
        <w:adjustRightInd w:val="0"/>
        <w:ind w:firstLineChars="200" w:firstLine="420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E9550E">
        <w:rPr>
          <w:rFonts w:ascii="宋体" w:eastAsia="宋体" w:cs="宋体" w:hint="eastAsia"/>
          <w:color w:val="000000"/>
          <w:kern w:val="0"/>
          <w:szCs w:val="21"/>
        </w:rPr>
        <w:t>差模输入阻抗</w:t>
      </w:r>
      <w:r>
        <w:rPr>
          <w:rFonts w:ascii="宋体" w:eastAsia="宋体" w:cs="宋体" w:hint="eastAsia"/>
          <w:color w:val="000000"/>
          <w:kern w:val="0"/>
          <w:szCs w:val="21"/>
        </w:rPr>
        <w:t>：</w:t>
      </w:r>
      <w:r w:rsidRPr="00E9550E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</w:t>
      </w:r>
      <w:r>
        <w:rPr>
          <w:rFonts w:ascii="Times New Roman" w:eastAsia="宋体" w:hAnsi="Times New Roman" w:cs="Times New Roman"/>
          <w:color w:val="000000"/>
          <w:kern w:val="0"/>
          <w:szCs w:val="21"/>
        </w:rPr>
        <w:t>32.7766</w:t>
      </w:r>
      <w:r w:rsidRPr="00E9550E">
        <w:rPr>
          <w:rFonts w:ascii="Times New Roman" w:eastAsia="宋体" w:hAnsi="Times New Roman" w:cs="Times New Roman"/>
          <w:color w:val="000000"/>
          <w:kern w:val="0"/>
          <w:szCs w:val="21"/>
        </w:rPr>
        <w:t>k</w:t>
      </w:r>
      <w:r w:rsidRPr="00E9550E">
        <w:rPr>
          <w:rFonts w:ascii="宋体" w:eastAsia="宋体" w:hAnsi="Times New Roman" w:cs="宋体" w:hint="eastAsia"/>
          <w:color w:val="000000"/>
          <w:kern w:val="0"/>
          <w:szCs w:val="21"/>
        </w:rPr>
        <w:t>Ω</w:t>
      </w:r>
    </w:p>
    <w:p w:rsidR="00C022A7" w:rsidRDefault="00C022A7" w:rsidP="00C022A7">
      <w:pPr>
        <w:autoSpaceDE w:val="0"/>
        <w:autoSpaceDN w:val="0"/>
        <w:adjustRightInd w:val="0"/>
        <w:ind w:firstLineChars="200" w:firstLine="42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E9550E">
        <w:rPr>
          <w:rFonts w:ascii="Times New Roman" w:eastAsia="宋体" w:hAnsi="Times New Roman" w:cs="Times New Roman"/>
          <w:color w:val="000000"/>
          <w:kern w:val="0"/>
          <w:szCs w:val="21"/>
        </w:rPr>
        <w:t>f=100Hz</w:t>
      </w:r>
      <w:r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时，差模输入阻抗：</w:t>
      </w:r>
      <w:r>
        <w:rPr>
          <w:rFonts w:ascii="Times New Roman" w:eastAsia="宋体" w:hAnsi="Times New Roman" w:cs="Times New Roman"/>
          <w:color w:val="000000"/>
          <w:kern w:val="0"/>
          <w:szCs w:val="21"/>
        </w:rPr>
        <w:t>32.0446</w:t>
      </w:r>
      <w:r w:rsidRPr="00E9550E">
        <w:rPr>
          <w:rFonts w:ascii="宋体" w:eastAsia="宋体" w:hAnsi="Times New Roman" w:cs="宋体" w:hint="eastAsia"/>
          <w:color w:val="000000"/>
          <w:kern w:val="0"/>
          <w:szCs w:val="21"/>
        </w:rPr>
        <w:t>Ω</w:t>
      </w:r>
    </w:p>
    <w:p w:rsidR="00C022A7" w:rsidRPr="00C022A7" w:rsidRDefault="00C022A7" w:rsidP="00C022A7">
      <w:pPr>
        <w:spacing w:line="300" w:lineRule="auto"/>
        <w:jc w:val="left"/>
        <w:rPr>
          <w:rFonts w:ascii="Times New Roman" w:hAnsi="Times New Roman" w:cs="Times New Roman"/>
          <w:sz w:val="18"/>
          <w:szCs w:val="18"/>
        </w:rPr>
      </w:pPr>
    </w:p>
    <w:p w:rsidR="009141C3" w:rsidRPr="000065F1" w:rsidRDefault="000065F1" w:rsidP="003A7DF8">
      <w:pPr>
        <w:spacing w:line="300" w:lineRule="auto"/>
        <w:rPr>
          <w:rFonts w:ascii="Times New Roman" w:hAnsi="Times New Roman" w:cs="Times New Roman"/>
          <w:szCs w:val="21"/>
        </w:rPr>
      </w:pPr>
      <w:r w:rsidRPr="000065F1">
        <w:rPr>
          <w:rFonts w:ascii="Times New Roman" w:hAnsi="Times New Roman" w:cs="Times New Roman" w:hint="eastAsia"/>
          <w:b/>
          <w:szCs w:val="21"/>
        </w:rPr>
        <w:t>思考：</w:t>
      </w:r>
      <w:r w:rsidRPr="000065F1">
        <w:rPr>
          <w:rFonts w:ascii="Times New Roman" w:hAnsi="Times New Roman" w:cs="Times New Roman" w:hint="eastAsia"/>
          <w:szCs w:val="21"/>
        </w:rPr>
        <w:t>若放大器输出电压信号激励后级放大器，根据仿真得到的结果，后级放大器的输入阻抗至少为多少才能忽略负载的影响？</w:t>
      </w:r>
      <w:r w:rsidRPr="000065F1">
        <w:rPr>
          <w:rFonts w:ascii="Times New Roman" w:hAnsi="Times New Roman" w:cs="Times New Roman" w:hint="eastAsia"/>
          <w:szCs w:val="21"/>
        </w:rPr>
        <w:t xml:space="preserve"> </w:t>
      </w:r>
      <w:r w:rsidRPr="000065F1">
        <w:rPr>
          <w:rFonts w:ascii="Times New Roman" w:hAnsi="Times New Roman" w:cs="Times New Roman" w:hint="eastAsia"/>
          <w:szCs w:val="21"/>
        </w:rPr>
        <w:t>若后级放大器输入阻抗较低，采取什么措施可以提高放大器的驱动能力？</w:t>
      </w:r>
    </w:p>
    <w:p w:rsidR="00C022A7" w:rsidRDefault="0034069F" w:rsidP="0034069F">
      <w:pPr>
        <w:rPr>
          <w:rFonts w:ascii="Times New Roman" w:hAnsi="Times New Roman" w:cs="Times New Roman"/>
          <w:b/>
          <w:szCs w:val="21"/>
        </w:rPr>
      </w:pPr>
      <w:r w:rsidRPr="0034069F">
        <w:rPr>
          <w:rFonts w:ascii="Times New Roman" w:hAnsi="Times New Roman" w:cs="Times New Roman" w:hint="eastAsia"/>
          <w:b/>
          <w:szCs w:val="21"/>
        </w:rPr>
        <w:t>答：</w:t>
      </w:r>
    </w:p>
    <w:p w:rsidR="0034069F" w:rsidRPr="0034069F" w:rsidRDefault="0034069F" w:rsidP="00C022A7">
      <w:pPr>
        <w:ind w:firstLineChars="200" w:firstLine="420"/>
        <w:rPr>
          <w:rFonts w:ascii="Times New Roman" w:hAnsi="Times New Roman" w:cs="Times New Roman"/>
          <w:szCs w:val="21"/>
        </w:rPr>
      </w:pPr>
      <w:r w:rsidRPr="0034069F">
        <w:rPr>
          <w:rFonts w:ascii="Times New Roman" w:hAnsi="Times New Roman" w:cs="Times New Roman" w:hint="eastAsia"/>
          <w:szCs w:val="21"/>
        </w:rPr>
        <w:t>放大器输出阻抗最大为</w:t>
      </w:r>
      <w:r w:rsidRPr="0034069F">
        <w:rPr>
          <w:rFonts w:ascii="Times New Roman" w:hAnsi="Times New Roman" w:cs="Times New Roman" w:hint="eastAsia"/>
          <w:szCs w:val="21"/>
        </w:rPr>
        <w:t>32.7766k</w:t>
      </w:r>
      <w:r w:rsidRPr="0034069F">
        <w:rPr>
          <w:rFonts w:ascii="Times New Roman" w:hAnsi="Times New Roman" w:cs="Times New Roman" w:hint="eastAsia"/>
          <w:szCs w:val="21"/>
        </w:rPr>
        <w:t>，则后级放大器的输入阻抗应至少远大于</w:t>
      </w:r>
      <w:r w:rsidRPr="0034069F">
        <w:rPr>
          <w:rFonts w:ascii="Times New Roman" w:hAnsi="Times New Roman" w:cs="Times New Roman" w:hint="eastAsia"/>
          <w:szCs w:val="21"/>
        </w:rPr>
        <w:t>32.7766k</w:t>
      </w:r>
      <w:r w:rsidR="00C022A7">
        <w:rPr>
          <w:rFonts w:ascii="Times New Roman" w:hAnsi="Times New Roman" w:cs="Times New Roman" w:hint="eastAsia"/>
          <w:szCs w:val="21"/>
        </w:rPr>
        <w:t>，</w:t>
      </w:r>
      <w:r w:rsidR="00C022A7" w:rsidRPr="00C022A7">
        <w:rPr>
          <w:rFonts w:ascii="Times New Roman" w:hAnsi="Times New Roman" w:cs="Times New Roman"/>
          <w:szCs w:val="21"/>
        </w:rPr>
        <w:t>至少为</w:t>
      </w:r>
      <w:r w:rsidR="00C022A7" w:rsidRPr="00C022A7">
        <w:rPr>
          <w:rFonts w:ascii="Times New Roman" w:hAnsi="Times New Roman" w:cs="Times New Roman"/>
          <w:szCs w:val="21"/>
        </w:rPr>
        <w:t>320kΩ</w:t>
      </w:r>
      <w:r w:rsidRPr="0034069F">
        <w:rPr>
          <w:rFonts w:ascii="Times New Roman" w:hAnsi="Times New Roman" w:cs="Times New Roman" w:hint="eastAsia"/>
          <w:szCs w:val="21"/>
        </w:rPr>
        <w:t>。</w:t>
      </w:r>
    </w:p>
    <w:p w:rsidR="0034069F" w:rsidRPr="0034069F" w:rsidRDefault="0034069F" w:rsidP="00C022A7">
      <w:pPr>
        <w:rPr>
          <w:rFonts w:ascii="Times New Roman" w:hAnsi="Times New Roman" w:cs="Times New Roman"/>
          <w:szCs w:val="21"/>
        </w:rPr>
      </w:pPr>
      <w:r w:rsidRPr="0034069F">
        <w:rPr>
          <w:rFonts w:ascii="Times New Roman" w:hAnsi="Times New Roman" w:cs="Times New Roman"/>
          <w:szCs w:val="21"/>
        </w:rPr>
        <w:tab/>
      </w:r>
      <w:r w:rsidR="00C022A7">
        <w:rPr>
          <w:rFonts w:ascii="Times New Roman" w:hAnsi="Times New Roman" w:cs="Times New Roman" w:hint="eastAsia"/>
          <w:szCs w:val="21"/>
        </w:rPr>
        <w:t>个人想法是考虑</w:t>
      </w:r>
      <w:r w:rsidRPr="0034069F">
        <w:rPr>
          <w:rFonts w:ascii="Times New Roman" w:hAnsi="Times New Roman" w:cs="Times New Roman" w:hint="eastAsia"/>
          <w:szCs w:val="21"/>
        </w:rPr>
        <w:t>给放大器输出端并联一个小电阻来减小输出阻抗</w:t>
      </w:r>
      <w:r w:rsidR="00C022A7">
        <w:rPr>
          <w:rFonts w:hint="eastAsia"/>
          <w:szCs w:val="21"/>
        </w:rPr>
        <w:t>或者</w:t>
      </w:r>
      <w:r>
        <w:rPr>
          <w:szCs w:val="21"/>
        </w:rPr>
        <w:t>为后一级放大器添加一个串联反馈，增大其输入阻抗。</w:t>
      </w:r>
    </w:p>
    <w:p w:rsidR="000065F1" w:rsidRPr="0034069F" w:rsidRDefault="000065F1" w:rsidP="003A7DF8">
      <w:pPr>
        <w:spacing w:line="300" w:lineRule="auto"/>
        <w:rPr>
          <w:rFonts w:ascii="Times New Roman" w:hAnsi="Times New Roman" w:cs="Times New Roman"/>
          <w:szCs w:val="21"/>
        </w:rPr>
      </w:pPr>
    </w:p>
    <w:p w:rsidR="00DB0BB3" w:rsidRPr="000065F1" w:rsidRDefault="00DB0BB3" w:rsidP="003A7DF8">
      <w:pPr>
        <w:spacing w:line="300" w:lineRule="auto"/>
        <w:rPr>
          <w:rFonts w:ascii="Times New Roman" w:hAnsi="Times New Roman" w:cs="Times New Roman"/>
          <w:color w:val="FF0000"/>
          <w:sz w:val="18"/>
          <w:szCs w:val="18"/>
        </w:rPr>
      </w:pPr>
    </w:p>
    <w:p w:rsidR="0083739C" w:rsidRPr="003A7DF8" w:rsidRDefault="0083739C" w:rsidP="003A7DF8">
      <w:pPr>
        <w:pStyle w:val="a3"/>
        <w:numPr>
          <w:ilvl w:val="0"/>
          <w:numId w:val="8"/>
        </w:numPr>
        <w:spacing w:line="300" w:lineRule="auto"/>
        <w:ind w:firstLineChars="0"/>
        <w:rPr>
          <w:rFonts w:ascii="Times New Roman" w:hAnsi="Times New Roman" w:cs="Times New Roman"/>
          <w:b/>
        </w:rPr>
      </w:pPr>
      <w:r w:rsidRPr="003A7DF8">
        <w:rPr>
          <w:rFonts w:ascii="Times New Roman" w:hAnsi="Times New Roman" w:cs="Times New Roman"/>
          <w:b/>
        </w:rPr>
        <w:t>多级放大器的频率补偿</w:t>
      </w:r>
    </w:p>
    <w:p w:rsidR="004F24FB" w:rsidRPr="003A7DF8" w:rsidRDefault="004F24FB" w:rsidP="003A7DF8">
      <w:pPr>
        <w:spacing w:line="300" w:lineRule="auto"/>
        <w:rPr>
          <w:rFonts w:ascii="Times New Roman" w:hAnsi="Times New Roman" w:cs="Times New Roman"/>
          <w:b/>
        </w:rPr>
      </w:pPr>
      <w:r w:rsidRPr="003A7DF8">
        <w:rPr>
          <w:rFonts w:ascii="Times New Roman" w:hAnsi="Times New Roman" w:cs="Times New Roman"/>
          <w:b/>
        </w:rPr>
        <w:t>实验任务：</w:t>
      </w:r>
    </w:p>
    <w:p w:rsidR="007C58B6" w:rsidRPr="003A7DF8" w:rsidRDefault="00BD206D" w:rsidP="003A7DF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18"/>
          <w:szCs w:val="18"/>
        </w:rPr>
        <w:fldChar w:fldCharType="begin"/>
      </w:r>
      <w:r>
        <w:rPr>
          <w:rFonts w:ascii="Times New Roman" w:hAnsi="Times New Roman" w:cs="Times New Roman"/>
          <w:sz w:val="18"/>
          <w:szCs w:val="18"/>
        </w:rPr>
        <w:instrText xml:space="preserve"> </w:instrText>
      </w:r>
      <w:r>
        <w:rPr>
          <w:rFonts w:ascii="Times New Roman" w:hAnsi="Times New Roman" w:cs="Times New Roman" w:hint="eastAsia"/>
          <w:sz w:val="18"/>
          <w:szCs w:val="18"/>
        </w:rPr>
        <w:instrText>eq \o\ac(</w:instrText>
      </w:r>
      <w:r w:rsidRPr="00BD206D">
        <w:rPr>
          <w:rFonts w:ascii="宋体" w:hAnsi="Times New Roman" w:cs="Times New Roman" w:hint="eastAsia"/>
          <w:position w:val="-3"/>
          <w:sz w:val="27"/>
          <w:szCs w:val="18"/>
        </w:rPr>
        <w:instrText>○</w:instrText>
      </w:r>
      <w:r>
        <w:rPr>
          <w:rFonts w:ascii="Times New Roman" w:hAnsi="Times New Roman" w:cs="Times New Roman" w:hint="eastAsia"/>
          <w:sz w:val="18"/>
          <w:szCs w:val="18"/>
        </w:rPr>
        <w:instrText>,1)</w:instrText>
      </w:r>
      <w:r>
        <w:rPr>
          <w:rFonts w:ascii="Times New Roman" w:hAnsi="Times New Roman" w:cs="Times New Roman"/>
          <w:sz w:val="18"/>
          <w:szCs w:val="18"/>
        </w:rPr>
        <w:fldChar w:fldCharType="end"/>
      </w:r>
      <w:r w:rsidR="00663D1B" w:rsidRPr="003A7DF8">
        <w:rPr>
          <w:rFonts w:ascii="Times New Roman" w:hAnsi="Times New Roman" w:cs="Times New Roman"/>
        </w:rPr>
        <w:t xml:space="preserve"> </w:t>
      </w:r>
      <w:r w:rsidR="007C58B6" w:rsidRPr="003A7DF8">
        <w:rPr>
          <w:rFonts w:ascii="Times New Roman" w:hAnsi="Times New Roman" w:cs="Times New Roman"/>
        </w:rPr>
        <w:t>简单电容补偿</w:t>
      </w:r>
    </w:p>
    <w:p w:rsidR="004F24FB" w:rsidRDefault="00663D1B" w:rsidP="003A7DF8">
      <w:pPr>
        <w:spacing w:line="300" w:lineRule="auto"/>
        <w:ind w:firstLineChars="200" w:firstLine="420"/>
        <w:rPr>
          <w:rFonts w:ascii="Times New Roman" w:hAnsi="Times New Roman" w:cs="Times New Roman"/>
        </w:rPr>
      </w:pPr>
      <w:r w:rsidRPr="003A7DF8">
        <w:rPr>
          <w:rFonts w:ascii="Times New Roman" w:hAnsi="Times New Roman" w:cs="Times New Roman"/>
        </w:rPr>
        <w:t>按照图</w:t>
      </w:r>
      <w:r w:rsidR="00380D38">
        <w:rPr>
          <w:rFonts w:ascii="Times New Roman" w:hAnsi="Times New Roman" w:cs="Times New Roman" w:hint="eastAsia"/>
        </w:rPr>
        <w:t>3-7-7</w:t>
      </w:r>
      <w:r w:rsidRPr="003A7DF8">
        <w:rPr>
          <w:rFonts w:ascii="Times New Roman" w:hAnsi="Times New Roman" w:cs="Times New Roman"/>
        </w:rPr>
        <w:t>所示电路，将输入信号</w:t>
      </w:r>
      <w:r w:rsidRPr="003A7DF8">
        <w:rPr>
          <w:rFonts w:ascii="Times New Roman" w:hAnsi="Times New Roman" w:cs="Times New Roman"/>
        </w:rPr>
        <w:t>V2</w:t>
      </w:r>
      <w:r w:rsidRPr="003A7DF8">
        <w:rPr>
          <w:rFonts w:ascii="Times New Roman" w:hAnsi="Times New Roman" w:cs="Times New Roman"/>
        </w:rPr>
        <w:t>和</w:t>
      </w:r>
      <w:r w:rsidRPr="003A7DF8">
        <w:rPr>
          <w:rFonts w:ascii="Times New Roman" w:hAnsi="Times New Roman" w:cs="Times New Roman"/>
        </w:rPr>
        <w:t>V3</w:t>
      </w:r>
      <w:r w:rsidRPr="003A7DF8">
        <w:rPr>
          <w:rFonts w:ascii="Times New Roman" w:hAnsi="Times New Roman" w:cs="Times New Roman"/>
        </w:rPr>
        <w:t>的直流电压设置为</w:t>
      </w:r>
      <w:r w:rsidRPr="003A7DF8">
        <w:rPr>
          <w:rFonts w:ascii="Times New Roman" w:hAnsi="Times New Roman" w:cs="Times New Roman"/>
        </w:rPr>
        <w:t>2V</w:t>
      </w:r>
      <w:r w:rsidRPr="003A7DF8">
        <w:rPr>
          <w:rFonts w:ascii="Times New Roman" w:hAnsi="Times New Roman" w:cs="Times New Roman"/>
        </w:rPr>
        <w:t>，</w:t>
      </w:r>
      <w:r w:rsidRPr="003A7DF8">
        <w:rPr>
          <w:rFonts w:ascii="Times New Roman" w:hAnsi="Times New Roman" w:cs="Times New Roman"/>
        </w:rPr>
        <w:t>AC</w:t>
      </w:r>
      <w:r w:rsidRPr="003A7DF8">
        <w:rPr>
          <w:rFonts w:ascii="Times New Roman" w:hAnsi="Times New Roman" w:cs="Times New Roman"/>
        </w:rPr>
        <w:t>输入幅度都设置为</w:t>
      </w:r>
      <w:r w:rsidRPr="003A7DF8">
        <w:rPr>
          <w:rFonts w:ascii="Times New Roman" w:hAnsi="Times New Roman" w:cs="Times New Roman"/>
        </w:rPr>
        <w:t>0.5V</w:t>
      </w:r>
      <w:r w:rsidRPr="003A7DF8">
        <w:rPr>
          <w:rFonts w:ascii="Times New Roman" w:hAnsi="Times New Roman" w:cs="Times New Roman"/>
        </w:rPr>
        <w:t>，相位相差</w:t>
      </w:r>
      <w:r w:rsidRPr="003A7DF8">
        <w:rPr>
          <w:rFonts w:ascii="Times New Roman" w:hAnsi="Times New Roman" w:cs="Times New Roman"/>
        </w:rPr>
        <w:t>180°</w:t>
      </w:r>
      <w:r w:rsidRPr="003A7DF8">
        <w:rPr>
          <w:rFonts w:ascii="Times New Roman" w:hAnsi="Times New Roman" w:cs="Times New Roman"/>
        </w:rPr>
        <w:t>，根据电路分析并结合</w:t>
      </w:r>
      <w:r w:rsidRPr="003A7DF8">
        <w:rPr>
          <w:rFonts w:ascii="Times New Roman" w:hAnsi="Times New Roman" w:cs="Times New Roman"/>
        </w:rPr>
        <w:t>AC</w:t>
      </w:r>
      <w:r w:rsidRPr="003A7DF8">
        <w:rPr>
          <w:rFonts w:ascii="Times New Roman" w:hAnsi="Times New Roman" w:cs="Times New Roman"/>
        </w:rPr>
        <w:t>仿真结果找出电路主极点位置，并采用简单电容补偿方法进行频率补偿，通过仿真得到最小补偿电容值，使得单位增益处相位</w:t>
      </w:r>
      <w:r w:rsidR="00C66570" w:rsidRPr="003A7DF8">
        <w:rPr>
          <w:rFonts w:ascii="Times New Roman" w:hAnsi="Times New Roman" w:cs="Times New Roman"/>
        </w:rPr>
        <w:t>不低于</w:t>
      </w:r>
      <w:r w:rsidRPr="003A7DF8">
        <w:rPr>
          <w:rFonts w:ascii="Times New Roman" w:hAnsi="Times New Roman" w:cs="Times New Roman"/>
        </w:rPr>
        <w:t>-135°</w:t>
      </w:r>
      <w:r w:rsidRPr="003A7DF8">
        <w:rPr>
          <w:rFonts w:ascii="Times New Roman" w:hAnsi="Times New Roman" w:cs="Times New Roman"/>
        </w:rPr>
        <w:t>，提交补偿后</w:t>
      </w:r>
      <w:r w:rsidRPr="003A7DF8">
        <w:rPr>
          <w:rFonts w:ascii="Times New Roman" w:hAnsi="Times New Roman" w:cs="Times New Roman"/>
        </w:rPr>
        <w:t>V(3)</w:t>
      </w:r>
      <w:r w:rsidRPr="003A7DF8">
        <w:rPr>
          <w:rFonts w:ascii="Times New Roman" w:hAnsi="Times New Roman" w:cs="Times New Roman"/>
        </w:rPr>
        <w:t>的幅频特性曲线和相频特性曲线，并标注出</w:t>
      </w:r>
      <w:r w:rsidR="004D6799" w:rsidRPr="003A7DF8">
        <w:rPr>
          <w:rFonts w:ascii="Times New Roman" w:hAnsi="Times New Roman" w:cs="Times New Roman"/>
        </w:rPr>
        <w:t>上限频率</w:t>
      </w:r>
      <w:r w:rsidR="004D6799" w:rsidRPr="003A7DF8">
        <w:rPr>
          <w:rFonts w:ascii="Times New Roman" w:hAnsi="Times New Roman" w:cs="Times New Roman"/>
          <w:i/>
        </w:rPr>
        <w:t>f</w:t>
      </w:r>
      <w:r w:rsidR="004D6799" w:rsidRPr="003A7DF8">
        <w:rPr>
          <w:rFonts w:ascii="Times New Roman" w:hAnsi="Times New Roman" w:cs="Times New Roman"/>
          <w:vertAlign w:val="subscript"/>
        </w:rPr>
        <w:t>H</w:t>
      </w:r>
      <w:r w:rsidR="004D6799" w:rsidRPr="003A7DF8">
        <w:rPr>
          <w:rFonts w:ascii="Times New Roman" w:hAnsi="Times New Roman" w:cs="Times New Roman"/>
        </w:rPr>
        <w:t>和增益为</w:t>
      </w:r>
      <w:r w:rsidRPr="003A7DF8">
        <w:rPr>
          <w:rFonts w:ascii="Times New Roman" w:hAnsi="Times New Roman" w:cs="Times New Roman"/>
        </w:rPr>
        <w:t>0dB</w:t>
      </w:r>
      <w:r w:rsidR="004D6799" w:rsidRPr="003A7DF8">
        <w:rPr>
          <w:rFonts w:ascii="Times New Roman" w:hAnsi="Times New Roman" w:cs="Times New Roman"/>
        </w:rPr>
        <w:t>时的相位</w:t>
      </w:r>
      <w:r w:rsidRPr="003A7DF8">
        <w:rPr>
          <w:rFonts w:ascii="Times New Roman" w:hAnsi="Times New Roman" w:cs="Times New Roman"/>
        </w:rPr>
        <w:t>。</w:t>
      </w:r>
    </w:p>
    <w:p w:rsidR="0029145A" w:rsidRPr="0029145A" w:rsidRDefault="0029145A" w:rsidP="0029145A">
      <w:pPr>
        <w:spacing w:line="300" w:lineRule="auto"/>
        <w:rPr>
          <w:rFonts w:ascii="Times New Roman" w:hAnsi="Times New Roman" w:cs="Times New Roman"/>
        </w:rPr>
      </w:pPr>
    </w:p>
    <w:p w:rsidR="00DB0BB3" w:rsidRDefault="0029145A" w:rsidP="003A7DF8">
      <w:pPr>
        <w:spacing w:line="300" w:lineRule="auto"/>
        <w:ind w:firstLineChars="200" w:firstLine="420"/>
        <w:rPr>
          <w:rFonts w:ascii="Times New Roman" w:hAnsi="Times New Roman" w:cs="Times New Roman"/>
        </w:rPr>
      </w:pPr>
      <w:r w:rsidRPr="0029145A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434114" cy="2849264"/>
            <wp:effectExtent l="0" t="0" r="5080" b="8255"/>
            <wp:docPr id="14" name="图片 14" descr="F:\No_Dragon\大二下\模电\高佳峻模电实验\模电实验7资源\简单电容补偿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No_Dragon\大二下\模电\高佳峻模电实验\模电实验7资源\简单电容补偿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049" cy="285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45A" w:rsidRPr="0029145A" w:rsidRDefault="0029145A" w:rsidP="00320F48">
      <w:pPr>
        <w:spacing w:line="300" w:lineRule="auto"/>
        <w:ind w:firstLineChars="200" w:firstLine="422"/>
        <w:jc w:val="center"/>
        <w:rPr>
          <w:rFonts w:ascii="Times New Roman" w:hAnsi="Times New Roman" w:cs="Times New Roman"/>
          <w:b/>
        </w:rPr>
      </w:pPr>
      <w:r w:rsidRPr="0029145A">
        <w:rPr>
          <w:rFonts w:ascii="Times New Roman" w:hAnsi="Times New Roman" w:cs="Times New Roman" w:hint="eastAsia"/>
          <w:b/>
          <w:highlight w:val="yellow"/>
        </w:rPr>
        <w:t>开始研究，首先将</w:t>
      </w:r>
      <w:r w:rsidRPr="0029145A">
        <w:rPr>
          <w:rFonts w:ascii="Times New Roman" w:hAnsi="Times New Roman" w:cs="Times New Roman"/>
          <w:b/>
          <w:highlight w:val="yellow"/>
        </w:rPr>
        <w:t>电容</w:t>
      </w:r>
      <w:r w:rsidRPr="0029145A">
        <w:rPr>
          <w:rFonts w:ascii="Times New Roman" w:hAnsi="Times New Roman" w:cs="Times New Roman"/>
          <w:b/>
          <w:highlight w:val="yellow"/>
        </w:rPr>
        <w:t>C</w:t>
      </w:r>
      <w:r w:rsidRPr="0029145A">
        <w:rPr>
          <w:rFonts w:ascii="Times New Roman" w:hAnsi="Times New Roman" w:cs="Times New Roman"/>
          <w:b/>
          <w:highlight w:val="yellow"/>
          <w:vertAlign w:val="subscript"/>
        </w:rPr>
        <w:t>1</w:t>
      </w:r>
      <w:r w:rsidRPr="0029145A">
        <w:rPr>
          <w:rFonts w:ascii="Times New Roman" w:hAnsi="Times New Roman" w:cs="Times New Roman"/>
          <w:b/>
          <w:highlight w:val="yellow"/>
        </w:rPr>
        <w:t>开路</w:t>
      </w:r>
      <w:r w:rsidRPr="0029145A">
        <w:rPr>
          <w:rFonts w:ascii="Times New Roman" w:hAnsi="Times New Roman" w:cs="Times New Roman" w:hint="eastAsia"/>
          <w:b/>
          <w:highlight w:val="yellow"/>
        </w:rPr>
        <w:t>，</w:t>
      </w:r>
      <w:r w:rsidRPr="0029145A">
        <w:rPr>
          <w:rFonts w:ascii="Times New Roman" w:hAnsi="Times New Roman" w:cs="Times New Roman"/>
          <w:b/>
          <w:highlight w:val="yellow"/>
        </w:rPr>
        <w:t>则交流仿真下图</w:t>
      </w:r>
      <w:r w:rsidRPr="0029145A">
        <w:rPr>
          <w:rFonts w:ascii="Times New Roman" w:hAnsi="Times New Roman" w:cs="Times New Roman" w:hint="eastAsia"/>
          <w:b/>
          <w:highlight w:val="yellow"/>
        </w:rPr>
        <w:t>：</w:t>
      </w:r>
    </w:p>
    <w:p w:rsidR="00DB0BB3" w:rsidRPr="0029145A" w:rsidRDefault="0029145A" w:rsidP="003A7DF8">
      <w:pPr>
        <w:spacing w:line="300" w:lineRule="auto"/>
        <w:ind w:firstLineChars="200" w:firstLine="420"/>
        <w:rPr>
          <w:rFonts w:ascii="Times New Roman" w:hAnsi="Times New Roman" w:cs="Times New Roman"/>
        </w:rPr>
      </w:pPr>
      <w:r w:rsidRPr="0029145A">
        <w:rPr>
          <w:rFonts w:ascii="Times New Roman" w:hAnsi="Times New Roman" w:cs="Times New Roman"/>
          <w:noProof/>
        </w:rPr>
        <w:drawing>
          <wp:inline distT="0" distB="0" distL="0" distR="0">
            <wp:extent cx="5280932" cy="3157499"/>
            <wp:effectExtent l="0" t="0" r="0" b="5080"/>
            <wp:docPr id="15" name="图片 15" descr="F:\No_Dragon\大二下\模电\高佳峻模电实验\模电实验7资源\简单电容补偿幅频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No_Dragon\大二下\模电\高佳峻模电实验\模电实验7资源\简单电容补偿幅频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8" t="8419" b="-1"/>
                    <a:stretch/>
                  </pic:blipFill>
                  <pic:spPr bwMode="auto">
                    <a:xfrm>
                      <a:off x="0" y="0"/>
                      <a:ext cx="5281568" cy="315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45A" w:rsidRDefault="0029145A" w:rsidP="0029145A">
      <w:pPr>
        <w:spacing w:line="30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可见，相比</w:t>
      </w:r>
      <w:r>
        <w:rPr>
          <w:rFonts w:ascii="Times New Roman" w:hAnsi="Times New Roman" w:cs="Times New Roman" w:hint="eastAsia"/>
        </w:rPr>
        <w:t>之前的交流仿真结果，</w:t>
      </w:r>
      <w:r>
        <w:rPr>
          <w:rFonts w:ascii="Times New Roman" w:hAnsi="Times New Roman" w:cs="Times New Roman" w:hint="eastAsia"/>
        </w:rPr>
        <w:t>-</w:t>
      </w:r>
      <w:r>
        <w:rPr>
          <w:rFonts w:ascii="Times New Roman" w:hAnsi="Times New Roman" w:cs="Times New Roman"/>
        </w:rPr>
        <w:t>3dB</w:t>
      </w:r>
      <w:r>
        <w:rPr>
          <w:rFonts w:ascii="Times New Roman" w:hAnsi="Times New Roman" w:cs="Times New Roman"/>
        </w:rPr>
        <w:t>点</w:t>
      </w:r>
      <w:r w:rsidRPr="00B37A14">
        <w:rPr>
          <w:rFonts w:ascii="Times New Roman" w:hAnsi="Times New Roman" w:cs="Times New Roman" w:hint="eastAsia"/>
          <w:i/>
        </w:rPr>
        <w:t>f</w:t>
      </w:r>
      <w:r w:rsidRPr="00B37A14">
        <w:rPr>
          <w:rFonts w:ascii="Times New Roman" w:hAnsi="Times New Roman" w:cs="Times New Roman" w:hint="eastAsia"/>
          <w:vertAlign w:val="subscript"/>
        </w:rPr>
        <w:t>H</w:t>
      </w:r>
      <w:r>
        <w:rPr>
          <w:rFonts w:ascii="Times New Roman" w:hAnsi="Times New Roman" w:cs="Times New Roman" w:hint="eastAsia"/>
        </w:rPr>
        <w:t>由</w:t>
      </w:r>
      <w:r>
        <w:rPr>
          <w:rFonts w:ascii="Times New Roman" w:hAnsi="Times New Roman" w:cs="Times New Roman"/>
        </w:rPr>
        <w:t>40.2660Hz</w:t>
      </w:r>
      <w:r>
        <w:rPr>
          <w:rFonts w:ascii="Times New Roman" w:hAnsi="Times New Roman" w:cs="Times New Roman"/>
        </w:rPr>
        <w:t>变为</w:t>
      </w:r>
      <w:r>
        <w:rPr>
          <w:rFonts w:ascii="Times New Roman" w:hAnsi="Times New Roman" w:cs="Times New Roman"/>
        </w:rPr>
        <w:t>1.3336k</w:t>
      </w:r>
      <w:r>
        <w:rPr>
          <w:rFonts w:ascii="Times New Roman" w:hAnsi="Times New Roman" w:cs="Times New Roman" w:hint="eastAsia"/>
        </w:rPr>
        <w:t>Hz</w:t>
      </w:r>
      <w:r>
        <w:rPr>
          <w:rFonts w:ascii="Times New Roman" w:hAnsi="Times New Roman" w:cs="Times New Roman" w:hint="eastAsia"/>
        </w:rPr>
        <w:t>，因此</w:t>
      </w:r>
      <w:r w:rsidRPr="0029145A">
        <w:rPr>
          <w:rFonts w:ascii="Times New Roman" w:hAnsi="Times New Roman" w:cs="Times New Roman" w:hint="eastAsia"/>
          <w:b/>
        </w:rPr>
        <w:t>C</w:t>
      </w:r>
      <w:r w:rsidRPr="0029145A">
        <w:rPr>
          <w:rFonts w:ascii="Times New Roman" w:hAnsi="Times New Roman" w:cs="Times New Roman"/>
          <w:b/>
        </w:rPr>
        <w:t>1</w:t>
      </w:r>
      <w:r w:rsidRPr="0029145A">
        <w:rPr>
          <w:rFonts w:ascii="Times New Roman" w:hAnsi="Times New Roman" w:cs="Times New Roman" w:hint="eastAsia"/>
          <w:b/>
        </w:rPr>
        <w:t>给电路带来主极点</w:t>
      </w:r>
      <w:r>
        <w:rPr>
          <w:rFonts w:ascii="Times New Roman" w:hAnsi="Times New Roman" w:cs="Times New Roman" w:hint="eastAsia"/>
        </w:rPr>
        <w:t>，电容补偿时，应在</w:t>
      </w: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 w:hint="eastAsia"/>
        </w:rPr>
        <w:t>上并联电容</w:t>
      </w:r>
      <w:r>
        <w:rPr>
          <w:rFonts w:ascii="Times New Roman" w:hAnsi="Times New Roman" w:cs="Times New Roman" w:hint="eastAsia"/>
        </w:rPr>
        <w:t>C2</w:t>
      </w:r>
      <w:r>
        <w:rPr>
          <w:rFonts w:ascii="Times New Roman" w:hAnsi="Times New Roman" w:cs="Times New Roman" w:hint="eastAsia"/>
        </w:rPr>
        <w:t>使</w:t>
      </w:r>
      <w:r>
        <w:rPr>
          <w:rFonts w:ascii="Times New Roman" w:hAnsi="Times New Roman" w:cs="Times New Roman" w:hint="eastAsia"/>
        </w:rPr>
        <w:t>RC</w:t>
      </w:r>
      <w:r>
        <w:rPr>
          <w:rFonts w:ascii="Times New Roman" w:hAnsi="Times New Roman" w:cs="Times New Roman" w:hint="eastAsia"/>
        </w:rPr>
        <w:t>时间常数变大。</w:t>
      </w:r>
    </w:p>
    <w:p w:rsidR="0029145A" w:rsidRDefault="0029145A" w:rsidP="0029145A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下面通过参数扫描</w:t>
      </w:r>
      <w:r>
        <w:rPr>
          <w:rFonts w:ascii="Times New Roman" w:hAnsi="Times New Roman" w:cs="Times New Roman"/>
        </w:rPr>
        <w:t>C2</w:t>
      </w:r>
      <w:r>
        <w:rPr>
          <w:rFonts w:ascii="Times New Roman" w:hAnsi="Times New Roman" w:cs="Times New Roman"/>
        </w:rPr>
        <w:t>的值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输出交流仿真</w:t>
      </w:r>
      <w:r>
        <w:rPr>
          <w:rFonts w:ascii="Times New Roman" w:hAnsi="Times New Roman" w:cs="Times New Roman"/>
        </w:rPr>
        <w:t>V3</w:t>
      </w:r>
      <w:r>
        <w:rPr>
          <w:rFonts w:ascii="Times New Roman" w:hAnsi="Times New Roman" w:cs="Times New Roman"/>
        </w:rPr>
        <w:t>的幅频</w:t>
      </w:r>
      <w:r>
        <w:rPr>
          <w:rFonts w:ascii="Times New Roman" w:hAnsi="Times New Roman" w:cs="Times New Roman" w:hint="eastAsia"/>
        </w:rPr>
        <w:t>波特</w:t>
      </w: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根据图中</w:t>
      </w:r>
      <w:r>
        <w:rPr>
          <w:rFonts w:ascii="Times New Roman" w:hAnsi="Times New Roman" w:cs="Times New Roman" w:hint="eastAsia"/>
        </w:rPr>
        <w:t>0dB</w:t>
      </w:r>
      <w:r>
        <w:rPr>
          <w:rFonts w:ascii="Times New Roman" w:hAnsi="Times New Roman" w:cs="Times New Roman" w:hint="eastAsia"/>
        </w:rPr>
        <w:t>点的相位值就可以</w:t>
      </w:r>
      <w:r>
        <w:rPr>
          <w:rFonts w:ascii="Times New Roman" w:hAnsi="Times New Roman" w:cs="Times New Roman"/>
        </w:rPr>
        <w:t>确定</w:t>
      </w:r>
      <w:r>
        <w:rPr>
          <w:rFonts w:ascii="Times New Roman" w:hAnsi="Times New Roman" w:cs="Times New Roman"/>
        </w:rPr>
        <w:t>C2</w:t>
      </w:r>
      <w:r>
        <w:rPr>
          <w:rFonts w:ascii="Times New Roman" w:hAnsi="Times New Roman" w:cs="Times New Roman"/>
        </w:rPr>
        <w:t>应当取值的区间</w:t>
      </w:r>
      <w:r w:rsidR="00061BD5">
        <w:rPr>
          <w:rFonts w:ascii="Times New Roman" w:hAnsi="Times New Roman" w:cs="Times New Roman"/>
        </w:rPr>
        <w:t>（</w:t>
      </w:r>
      <w:r w:rsidR="00061BD5">
        <w:rPr>
          <w:rFonts w:ascii="Times New Roman" w:hAnsi="Times New Roman" w:cs="Times New Roman" w:hint="eastAsia"/>
        </w:rPr>
        <w:t>暴力二分法。。。）</w:t>
      </w:r>
      <w:r>
        <w:rPr>
          <w:rFonts w:ascii="Times New Roman" w:hAnsi="Times New Roman" w:cs="Times New Roman" w:hint="eastAsia"/>
        </w:rPr>
        <w:t>。</w:t>
      </w:r>
    </w:p>
    <w:p w:rsidR="0029145A" w:rsidRDefault="0029145A" w:rsidP="0029145A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仿真电路图如下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可以看到在</w:t>
      </w:r>
      <w:r>
        <w:rPr>
          <w:rFonts w:ascii="Times New Roman" w:hAnsi="Times New Roman" w:cs="Times New Roman" w:hint="eastAsia"/>
        </w:rPr>
        <w:t>之前的基础上，在</w:t>
      </w:r>
      <w:r>
        <w:rPr>
          <w:rFonts w:ascii="Times New Roman" w:hAnsi="Times New Roman" w:cs="Times New Roman" w:hint="eastAsia"/>
        </w:rPr>
        <w:t>C1</w:t>
      </w:r>
      <w:r>
        <w:rPr>
          <w:rFonts w:ascii="Times New Roman" w:hAnsi="Times New Roman" w:cs="Times New Roman" w:hint="eastAsia"/>
        </w:rPr>
        <w:t>旁并联了可变值电容</w:t>
      </w:r>
      <w:r>
        <w:rPr>
          <w:rFonts w:ascii="Times New Roman" w:hAnsi="Times New Roman" w:cs="Times New Roman" w:hint="eastAsia"/>
        </w:rPr>
        <w:t>C2</w:t>
      </w:r>
      <w:r>
        <w:rPr>
          <w:rFonts w:ascii="Times New Roman" w:hAnsi="Times New Roman" w:cs="Times New Roman" w:hint="eastAsia"/>
        </w:rPr>
        <w:t>。</w:t>
      </w:r>
    </w:p>
    <w:p w:rsidR="00DB0BB3" w:rsidRDefault="0029145A" w:rsidP="003A7DF8">
      <w:pPr>
        <w:spacing w:line="300" w:lineRule="auto"/>
        <w:ind w:firstLineChars="200" w:firstLine="420"/>
        <w:rPr>
          <w:rFonts w:ascii="Times New Roman" w:hAnsi="Times New Roman" w:cs="Times New Roman"/>
        </w:rPr>
      </w:pPr>
      <w:r w:rsidRPr="0029145A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426857" cy="2762960"/>
            <wp:effectExtent l="0" t="0" r="0" b="0"/>
            <wp:docPr id="16" name="图片 16" descr="F:\No_Dragon\大二下\模电\高佳峻模电实验\模电实验7资源\简单电容补偿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No_Dragon\大二下\模电\高佳峻模电实验\模电实验7资源\简单电容补偿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548" cy="276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D5" w:rsidRPr="00061BD5" w:rsidRDefault="00061BD5" w:rsidP="00061BD5">
      <w:pPr>
        <w:spacing w:line="300" w:lineRule="auto"/>
        <w:ind w:firstLineChars="200" w:firstLine="422"/>
        <w:jc w:val="center"/>
        <w:rPr>
          <w:rFonts w:ascii="Times New Roman" w:hAnsi="Times New Roman" w:cs="Times New Roman"/>
          <w:b/>
        </w:rPr>
      </w:pPr>
      <w:r w:rsidRPr="00061BD5">
        <w:rPr>
          <w:rFonts w:ascii="Times New Roman" w:hAnsi="Times New Roman" w:cs="Times New Roman" w:hint="eastAsia"/>
          <w:b/>
          <w:highlight w:val="yellow"/>
        </w:rPr>
        <w:t>首次范围、步长选取</w:t>
      </w:r>
    </w:p>
    <w:p w:rsidR="00DB0BB3" w:rsidRDefault="00061BD5" w:rsidP="00061BD5">
      <w:pPr>
        <w:spacing w:line="300" w:lineRule="auto"/>
        <w:ind w:firstLineChars="200" w:firstLine="420"/>
        <w:jc w:val="center"/>
        <w:rPr>
          <w:rFonts w:ascii="Times New Roman" w:hAnsi="Times New Roman" w:cs="Times New Roman"/>
        </w:rPr>
      </w:pPr>
      <w:r w:rsidRPr="00061BD5">
        <w:rPr>
          <w:rFonts w:ascii="Times New Roman" w:hAnsi="Times New Roman" w:cs="Times New Roman"/>
          <w:noProof/>
        </w:rPr>
        <w:drawing>
          <wp:inline distT="0" distB="0" distL="0" distR="0">
            <wp:extent cx="3026410" cy="885190"/>
            <wp:effectExtent l="0" t="0" r="2540" b="0"/>
            <wp:docPr id="17" name="图片 17" descr="F:\No_Dragon\大二下\模电\高佳峻模电实验\模电实验7资源\步长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No_Dragon\大二下\模电\高佳峻模电实验\模电实验7资源\步长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41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BB3" w:rsidRDefault="00061BD5" w:rsidP="003A7DF8">
      <w:pPr>
        <w:spacing w:line="300" w:lineRule="auto"/>
        <w:ind w:firstLineChars="200" w:firstLine="420"/>
        <w:rPr>
          <w:rFonts w:ascii="Times New Roman" w:hAnsi="Times New Roman" w:cs="Times New Roman"/>
        </w:rPr>
      </w:pPr>
      <w:r w:rsidRPr="00061BD5">
        <w:rPr>
          <w:rFonts w:ascii="Times New Roman" w:hAnsi="Times New Roman" w:cs="Times New Roman"/>
          <w:noProof/>
        </w:rPr>
        <w:drawing>
          <wp:inline distT="0" distB="0" distL="0" distR="0">
            <wp:extent cx="5274310" cy="3436393"/>
            <wp:effectExtent l="0" t="0" r="2540" b="0"/>
            <wp:docPr id="18" name="图片 18" descr="F:\No_Dragon\大二下\模电\高佳峻模电实验\模电实验7资源\简单电容补偿幅频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No_Dragon\大二下\模电\高佳峻模电实验\模电实验7资源\简单电容补偿幅频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BB3" w:rsidRPr="00061BD5" w:rsidRDefault="00061BD5" w:rsidP="00061BD5">
      <w:pPr>
        <w:spacing w:line="300" w:lineRule="auto"/>
        <w:ind w:firstLineChars="200" w:firstLine="422"/>
        <w:jc w:val="center"/>
        <w:rPr>
          <w:rFonts w:ascii="Times New Roman" w:hAnsi="Times New Roman" w:cs="Times New Roman"/>
          <w:b/>
        </w:rPr>
      </w:pPr>
      <w:r w:rsidRPr="00061BD5">
        <w:rPr>
          <w:rFonts w:ascii="Times New Roman" w:hAnsi="Times New Roman" w:cs="Times New Roman"/>
          <w:b/>
          <w:highlight w:val="yellow"/>
        </w:rPr>
        <w:t>1</w:t>
      </w:r>
      <w:r w:rsidRPr="00061BD5">
        <w:rPr>
          <w:rFonts w:ascii="Times New Roman" w:hAnsi="Times New Roman" w:cs="Times New Roman" w:hint="eastAsia"/>
          <w:b/>
          <w:highlight w:val="yellow"/>
        </w:rPr>
        <w:t>uF</w:t>
      </w:r>
      <w:r w:rsidRPr="00061BD5">
        <w:rPr>
          <w:rFonts w:ascii="Times New Roman" w:hAnsi="Times New Roman" w:cs="Times New Roman" w:hint="eastAsia"/>
          <w:b/>
          <w:highlight w:val="yellow"/>
        </w:rPr>
        <w:t>时</w:t>
      </w:r>
      <w:r w:rsidRPr="00061BD5">
        <w:rPr>
          <w:rFonts w:ascii="Times New Roman" w:hAnsi="Times New Roman" w:cs="Times New Roman" w:hint="eastAsia"/>
          <w:b/>
          <w:highlight w:val="yellow"/>
        </w:rPr>
        <w:t>0dB</w:t>
      </w:r>
      <w:r w:rsidRPr="00061BD5">
        <w:rPr>
          <w:rFonts w:ascii="Times New Roman" w:hAnsi="Times New Roman" w:cs="Times New Roman" w:hint="eastAsia"/>
          <w:b/>
          <w:highlight w:val="yellow"/>
        </w:rPr>
        <w:t>相位为</w:t>
      </w:r>
      <w:r w:rsidRPr="00061BD5">
        <w:rPr>
          <w:rFonts w:ascii="Times New Roman" w:hAnsi="Times New Roman" w:cs="Times New Roman" w:hint="eastAsia"/>
          <w:b/>
          <w:highlight w:val="yellow"/>
        </w:rPr>
        <w:t>-167.4729</w:t>
      </w:r>
      <w:r w:rsidRPr="00061BD5">
        <w:rPr>
          <w:rFonts w:ascii="Times New Roman" w:hAnsi="Times New Roman" w:cs="Times New Roman" w:hint="eastAsia"/>
          <w:b/>
          <w:highlight w:val="yellow"/>
        </w:rPr>
        <w:t>°</w:t>
      </w:r>
    </w:p>
    <w:p w:rsidR="00DB0BB3" w:rsidRDefault="00061BD5" w:rsidP="003A7DF8">
      <w:pPr>
        <w:spacing w:line="300" w:lineRule="auto"/>
        <w:ind w:firstLineChars="200" w:firstLine="420"/>
        <w:rPr>
          <w:rFonts w:ascii="Times New Roman" w:hAnsi="Times New Roman" w:cs="Times New Roman"/>
        </w:rPr>
      </w:pPr>
      <w:r w:rsidRPr="00061BD5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3328930"/>
            <wp:effectExtent l="0" t="0" r="2540" b="5080"/>
            <wp:docPr id="19" name="图片 19" descr="F:\No_Dragon\大二下\模电\高佳峻模电实验\模电实验7资源\简单电容补偿幅频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No_Dragon\大二下\模电\高佳峻模电实验\模电实验7资源\简单电容补偿幅频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D5" w:rsidRPr="00061BD5" w:rsidRDefault="00061BD5" w:rsidP="00061BD5">
      <w:pPr>
        <w:spacing w:line="300" w:lineRule="auto"/>
        <w:ind w:firstLineChars="200" w:firstLine="422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highlight w:val="yellow"/>
        </w:rPr>
        <w:t>250.75</w:t>
      </w:r>
      <w:r w:rsidRPr="00061BD5">
        <w:rPr>
          <w:rFonts w:ascii="Times New Roman" w:hAnsi="Times New Roman" w:cs="Times New Roman" w:hint="eastAsia"/>
          <w:b/>
          <w:highlight w:val="yellow"/>
        </w:rPr>
        <w:t>uF</w:t>
      </w:r>
      <w:r w:rsidRPr="00061BD5">
        <w:rPr>
          <w:rFonts w:ascii="Times New Roman" w:hAnsi="Times New Roman" w:cs="Times New Roman" w:hint="eastAsia"/>
          <w:b/>
          <w:highlight w:val="yellow"/>
        </w:rPr>
        <w:t>时</w:t>
      </w:r>
      <w:r w:rsidRPr="00061BD5">
        <w:rPr>
          <w:rFonts w:ascii="Times New Roman" w:hAnsi="Times New Roman" w:cs="Times New Roman" w:hint="eastAsia"/>
          <w:b/>
          <w:highlight w:val="yellow"/>
        </w:rPr>
        <w:t>0dB</w:t>
      </w:r>
      <w:r w:rsidRPr="00061BD5">
        <w:rPr>
          <w:rFonts w:ascii="Times New Roman" w:hAnsi="Times New Roman" w:cs="Times New Roman" w:hint="eastAsia"/>
          <w:b/>
          <w:highlight w:val="yellow"/>
        </w:rPr>
        <w:t>相位为</w:t>
      </w:r>
      <w:r w:rsidRPr="00061BD5">
        <w:rPr>
          <w:rFonts w:ascii="Times New Roman" w:hAnsi="Times New Roman" w:cs="Times New Roman" w:hint="eastAsia"/>
          <w:b/>
          <w:highlight w:val="yellow"/>
        </w:rPr>
        <w:t>-</w:t>
      </w:r>
      <w:r>
        <w:rPr>
          <w:rFonts w:ascii="Times New Roman" w:hAnsi="Times New Roman" w:cs="Times New Roman" w:hint="eastAsia"/>
          <w:b/>
          <w:highlight w:val="yellow"/>
        </w:rPr>
        <w:t>96.4791</w:t>
      </w:r>
      <w:r w:rsidRPr="00061BD5">
        <w:rPr>
          <w:rFonts w:ascii="Times New Roman" w:hAnsi="Times New Roman" w:cs="Times New Roman" w:hint="eastAsia"/>
          <w:b/>
          <w:highlight w:val="yellow"/>
        </w:rPr>
        <w:t>°</w:t>
      </w:r>
    </w:p>
    <w:p w:rsidR="00DB0BB3" w:rsidRDefault="00061BD5" w:rsidP="00061BD5">
      <w:pPr>
        <w:spacing w:line="300" w:lineRule="auto"/>
        <w:ind w:firstLineChars="1200" w:firstLine="253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32476</wp:posOffset>
                </wp:positionH>
                <wp:positionV relativeFrom="paragraph">
                  <wp:posOffset>61323</wp:posOffset>
                </wp:positionV>
                <wp:extent cx="137886" cy="123372"/>
                <wp:effectExtent l="38100" t="19050" r="33655" b="29210"/>
                <wp:wrapNone/>
                <wp:docPr id="20" name="五角星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86" cy="123372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F612C0" id="五角星 20" o:spid="_x0000_s1026" style="position:absolute;left:0;text-align:left;margin-left:2.55pt;margin-top:4.85pt;width:10.85pt;height:9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7886,123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" path="m,47124r52668,l68943,,85218,47124r52668,l95276,76248r16276,47124l68943,94247,26334,123372,42610,76248,,47124xe" fillcolor="#4f81bd [3204]" strokecolor="#243f60 [1604]" strokeweight="2pt">
                <v:path arrowok="t" o:connecttype="custom" o:connectlocs="0,47124;52668,47124;68943,0;85218,47124;137886,47124;95276,76248;111552,123372;68943,94247;26334,123372;42610,76248;0,47124" o:connectangles="0,0,0,0,0,0,0,0,0,0,0"/>
              </v:shape>
            </w:pict>
          </mc:Fallback>
        </mc:AlternateContent>
      </w:r>
      <w:r w:rsidRPr="00061BD5">
        <w:rPr>
          <w:rFonts w:ascii="Times New Roman" w:hAnsi="Times New Roman" w:cs="Times New Roman" w:hint="eastAsia"/>
          <w:b/>
        </w:rPr>
        <w:t>第一次确定区间范围为</w:t>
      </w:r>
      <w:r w:rsidRPr="00061BD5">
        <w:rPr>
          <w:rFonts w:ascii="Times New Roman" w:hAnsi="Times New Roman" w:cs="Times New Roman" w:hint="eastAsia"/>
          <w:b/>
        </w:rPr>
        <w:t>1uF~</w:t>
      </w:r>
      <w:r w:rsidRPr="00061BD5">
        <w:rPr>
          <w:rFonts w:ascii="Times New Roman" w:hAnsi="Times New Roman" w:cs="Times New Roman"/>
          <w:b/>
        </w:rPr>
        <w:t>250.75</w:t>
      </w:r>
      <w:r w:rsidRPr="00061BD5">
        <w:rPr>
          <w:rFonts w:ascii="Times New Roman" w:hAnsi="Times New Roman" w:cs="Times New Roman" w:hint="eastAsia"/>
          <w:b/>
        </w:rPr>
        <w:t>uF</w:t>
      </w:r>
    </w:p>
    <w:p w:rsidR="00810B64" w:rsidRDefault="00810B64" w:rsidP="00061BD5">
      <w:pPr>
        <w:spacing w:line="300" w:lineRule="auto"/>
        <w:ind w:firstLineChars="1200" w:firstLine="2530"/>
        <w:rPr>
          <w:rFonts w:ascii="Times New Roman" w:hAnsi="Times New Roman" w:cs="Times New Roman"/>
          <w:b/>
        </w:rPr>
      </w:pPr>
    </w:p>
    <w:p w:rsidR="00810B64" w:rsidRPr="00061BD5" w:rsidRDefault="00810B64" w:rsidP="00810B64">
      <w:pPr>
        <w:spacing w:line="300" w:lineRule="auto"/>
        <w:ind w:firstLineChars="200" w:firstLine="422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  <w:highlight w:val="yellow"/>
        </w:rPr>
        <w:t>二</w:t>
      </w:r>
      <w:r w:rsidRPr="00061BD5">
        <w:rPr>
          <w:rFonts w:ascii="Times New Roman" w:hAnsi="Times New Roman" w:cs="Times New Roman" w:hint="eastAsia"/>
          <w:b/>
          <w:highlight w:val="yellow"/>
        </w:rPr>
        <w:t>次范围、步长选取</w:t>
      </w:r>
    </w:p>
    <w:p w:rsidR="00DB0BB3" w:rsidRPr="00061BD5" w:rsidRDefault="00810B64" w:rsidP="00810B64">
      <w:pPr>
        <w:spacing w:line="300" w:lineRule="auto"/>
        <w:ind w:firstLineChars="200" w:firstLine="420"/>
        <w:jc w:val="center"/>
        <w:rPr>
          <w:rFonts w:ascii="Times New Roman" w:hAnsi="Times New Roman" w:cs="Times New Roman"/>
        </w:rPr>
      </w:pPr>
      <w:r w:rsidRPr="00810B64">
        <w:rPr>
          <w:rFonts w:ascii="Times New Roman" w:hAnsi="Times New Roman" w:cs="Times New Roman"/>
          <w:noProof/>
        </w:rPr>
        <w:drawing>
          <wp:inline distT="0" distB="0" distL="0" distR="0">
            <wp:extent cx="2823210" cy="885190"/>
            <wp:effectExtent l="0" t="0" r="0" b="0"/>
            <wp:docPr id="21" name="图片 21" descr="F:\No_Dragon\大二下\模电\高佳峻模电实验\模电实验7资源\步长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No_Dragon\大二下\模电\高佳峻模电实验\模电实验7资源\步长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1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BB3" w:rsidRDefault="00810B64" w:rsidP="003A7DF8">
      <w:pPr>
        <w:spacing w:line="300" w:lineRule="auto"/>
        <w:ind w:firstLineChars="200" w:firstLine="420"/>
        <w:rPr>
          <w:rFonts w:ascii="Times New Roman" w:hAnsi="Times New Roman" w:cs="Times New Roman"/>
        </w:rPr>
      </w:pPr>
      <w:r w:rsidRPr="00810B64">
        <w:rPr>
          <w:rFonts w:ascii="Times New Roman" w:hAnsi="Times New Roman" w:cs="Times New Roman"/>
          <w:noProof/>
        </w:rPr>
        <w:drawing>
          <wp:inline distT="0" distB="0" distL="0" distR="0">
            <wp:extent cx="5274310" cy="3448136"/>
            <wp:effectExtent l="0" t="0" r="2540" b="0"/>
            <wp:docPr id="22" name="图片 22" descr="F:\No_Dragon\大二下\模电\高佳峻模电实验\模电实验7资源\简单电容补偿幅频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No_Dragon\大二下\模电\高佳峻模电实验\模电实验7资源\简单电容补偿幅频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B64" w:rsidRPr="00061BD5" w:rsidRDefault="00810B64" w:rsidP="00810B64">
      <w:pPr>
        <w:spacing w:line="300" w:lineRule="auto"/>
        <w:ind w:firstLineChars="200" w:firstLine="422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highlight w:val="yellow"/>
        </w:rPr>
        <w:lastRenderedPageBreak/>
        <w:t>28.75</w:t>
      </w:r>
      <w:r w:rsidRPr="00061BD5">
        <w:rPr>
          <w:rFonts w:ascii="Times New Roman" w:hAnsi="Times New Roman" w:cs="Times New Roman" w:hint="eastAsia"/>
          <w:b/>
          <w:highlight w:val="yellow"/>
        </w:rPr>
        <w:t>uF</w:t>
      </w:r>
      <w:r w:rsidRPr="00061BD5">
        <w:rPr>
          <w:rFonts w:ascii="Times New Roman" w:hAnsi="Times New Roman" w:cs="Times New Roman" w:hint="eastAsia"/>
          <w:b/>
          <w:highlight w:val="yellow"/>
        </w:rPr>
        <w:t>时</w:t>
      </w:r>
      <w:r w:rsidRPr="00061BD5">
        <w:rPr>
          <w:rFonts w:ascii="Times New Roman" w:hAnsi="Times New Roman" w:cs="Times New Roman" w:hint="eastAsia"/>
          <w:b/>
          <w:highlight w:val="yellow"/>
        </w:rPr>
        <w:t>0dB</w:t>
      </w:r>
      <w:r w:rsidRPr="00061BD5">
        <w:rPr>
          <w:rFonts w:ascii="Times New Roman" w:hAnsi="Times New Roman" w:cs="Times New Roman" w:hint="eastAsia"/>
          <w:b/>
          <w:highlight w:val="yellow"/>
        </w:rPr>
        <w:t>相位为</w:t>
      </w:r>
      <w:r w:rsidRPr="00061BD5">
        <w:rPr>
          <w:rFonts w:ascii="Times New Roman" w:hAnsi="Times New Roman" w:cs="Times New Roman" w:hint="eastAsia"/>
          <w:b/>
          <w:highlight w:val="yellow"/>
        </w:rPr>
        <w:t>-</w:t>
      </w:r>
      <w:r>
        <w:rPr>
          <w:rFonts w:ascii="Times New Roman" w:hAnsi="Times New Roman" w:cs="Times New Roman" w:hint="eastAsia"/>
          <w:b/>
          <w:highlight w:val="yellow"/>
        </w:rPr>
        <w:t>127.7702</w:t>
      </w:r>
      <w:r w:rsidRPr="00061BD5">
        <w:rPr>
          <w:rFonts w:ascii="Times New Roman" w:hAnsi="Times New Roman" w:cs="Times New Roman" w:hint="eastAsia"/>
          <w:b/>
          <w:highlight w:val="yellow"/>
        </w:rPr>
        <w:t>°</w:t>
      </w:r>
    </w:p>
    <w:p w:rsidR="00320F48" w:rsidRDefault="00320F48" w:rsidP="00320F48">
      <w:pPr>
        <w:spacing w:line="300" w:lineRule="auto"/>
        <w:ind w:firstLineChars="1200" w:firstLine="253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EFAD8F" wp14:editId="10E1FD47">
                <wp:simplePos x="0" y="0"/>
                <wp:positionH relativeFrom="column">
                  <wp:posOffset>32476</wp:posOffset>
                </wp:positionH>
                <wp:positionV relativeFrom="paragraph">
                  <wp:posOffset>61323</wp:posOffset>
                </wp:positionV>
                <wp:extent cx="137886" cy="123372"/>
                <wp:effectExtent l="38100" t="19050" r="33655" b="29210"/>
                <wp:wrapNone/>
                <wp:docPr id="23" name="五角星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86" cy="123372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9B6F3F" id="五角星 23" o:spid="_x0000_s1026" style="position:absolute;left:0;text-align:left;margin-left:2.55pt;margin-top:4.85pt;width:10.85pt;height:9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7886,123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" path="m,47124r52668,l68943,,85218,47124r52668,l95276,76248r16276,47124l68943,94247,26334,123372,42610,76248,,47124xe" fillcolor="#4f81bd [3204]" strokecolor="#243f60 [1604]" strokeweight="2pt">
                <v:path arrowok="t" o:connecttype="custom" o:connectlocs="0,47124;52668,47124;68943,0;85218,47124;137886,47124;95276,76248;111552,123372;68943,94247;26334,123372;42610,76248;0,47124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 w:hint="eastAsia"/>
          <w:b/>
        </w:rPr>
        <w:t>第二</w:t>
      </w:r>
      <w:r w:rsidRPr="00061BD5">
        <w:rPr>
          <w:rFonts w:ascii="Times New Roman" w:hAnsi="Times New Roman" w:cs="Times New Roman" w:hint="eastAsia"/>
          <w:b/>
        </w:rPr>
        <w:t>次确定区间范围为</w:t>
      </w:r>
      <w:r w:rsidRPr="00061BD5">
        <w:rPr>
          <w:rFonts w:ascii="Times New Roman" w:hAnsi="Times New Roman" w:cs="Times New Roman" w:hint="eastAsia"/>
          <w:b/>
        </w:rPr>
        <w:t>1uF~</w:t>
      </w:r>
      <w:r>
        <w:rPr>
          <w:rFonts w:ascii="Times New Roman" w:hAnsi="Times New Roman" w:cs="Times New Roman"/>
          <w:b/>
        </w:rPr>
        <w:t>28.75</w:t>
      </w:r>
      <w:r w:rsidRPr="00061BD5">
        <w:rPr>
          <w:rFonts w:ascii="Times New Roman" w:hAnsi="Times New Roman" w:cs="Times New Roman" w:hint="eastAsia"/>
          <w:b/>
        </w:rPr>
        <w:t>uF</w:t>
      </w:r>
    </w:p>
    <w:p w:rsidR="00320F48" w:rsidRDefault="00320F48" w:rsidP="00320F48">
      <w:pPr>
        <w:spacing w:line="300" w:lineRule="auto"/>
        <w:ind w:firstLineChars="1200" w:firstLine="2530"/>
        <w:rPr>
          <w:rFonts w:ascii="Times New Roman" w:hAnsi="Times New Roman" w:cs="Times New Roman"/>
          <w:b/>
        </w:rPr>
      </w:pPr>
    </w:p>
    <w:p w:rsidR="00320F48" w:rsidRDefault="00320F48" w:rsidP="00320F48">
      <w:pPr>
        <w:spacing w:line="300" w:lineRule="auto"/>
        <w:ind w:firstLineChars="200" w:firstLine="422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  <w:highlight w:val="yellow"/>
        </w:rPr>
        <w:t>三</w:t>
      </w:r>
      <w:r w:rsidRPr="00061BD5">
        <w:rPr>
          <w:rFonts w:ascii="Times New Roman" w:hAnsi="Times New Roman" w:cs="Times New Roman" w:hint="eastAsia"/>
          <w:b/>
          <w:highlight w:val="yellow"/>
        </w:rPr>
        <w:t>次范围、步长选取</w:t>
      </w:r>
    </w:p>
    <w:p w:rsidR="00810B64" w:rsidRDefault="00320F48" w:rsidP="00320F48">
      <w:pPr>
        <w:spacing w:line="300" w:lineRule="auto"/>
        <w:ind w:firstLineChars="200" w:firstLine="420"/>
        <w:jc w:val="center"/>
        <w:rPr>
          <w:rFonts w:ascii="Times New Roman" w:hAnsi="Times New Roman" w:cs="Times New Roman"/>
        </w:rPr>
      </w:pPr>
      <w:r w:rsidRPr="00320F48">
        <w:rPr>
          <w:rFonts w:ascii="Times New Roman" w:hAnsi="Times New Roman" w:cs="Times New Roman"/>
          <w:noProof/>
        </w:rPr>
        <w:drawing>
          <wp:inline distT="0" distB="0" distL="0" distR="0">
            <wp:extent cx="3171190" cy="979805"/>
            <wp:effectExtent l="0" t="0" r="0" b="0"/>
            <wp:docPr id="24" name="图片 24" descr="F:\No_Dragon\大二下\模电\高佳峻模电实验\模电实验7资源\步长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No_Dragon\大二下\模电\高佳峻模电实验\模电实验7资源\步长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190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F48" w:rsidRDefault="00320F48" w:rsidP="00320F48">
      <w:pPr>
        <w:spacing w:line="300" w:lineRule="auto"/>
        <w:ind w:firstLineChars="200" w:firstLine="420"/>
        <w:jc w:val="center"/>
        <w:rPr>
          <w:rFonts w:ascii="Times New Roman" w:hAnsi="Times New Roman" w:cs="Times New Roman"/>
        </w:rPr>
      </w:pPr>
      <w:r w:rsidRPr="00320F48">
        <w:rPr>
          <w:rFonts w:ascii="Times New Roman" w:hAnsi="Times New Roman" w:cs="Times New Roman"/>
          <w:noProof/>
        </w:rPr>
        <w:drawing>
          <wp:inline distT="0" distB="0" distL="0" distR="0">
            <wp:extent cx="5274310" cy="2394512"/>
            <wp:effectExtent l="0" t="0" r="2540" b="6350"/>
            <wp:docPr id="25" name="图片 25" descr="F:\No_Dragon\大二下\模电\高佳峻模电实验\模电实验7资源\简单电容补偿幅频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No_Dragon\大二下\模电\高佳峻模电实验\模电实验7资源\简单电容补偿幅频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F48" w:rsidRDefault="00320F48" w:rsidP="00320F48">
      <w:pPr>
        <w:spacing w:line="300" w:lineRule="auto"/>
        <w:ind w:firstLineChars="200" w:firstLine="422"/>
        <w:jc w:val="center"/>
        <w:rPr>
          <w:rFonts w:ascii="Times New Roman" w:hAnsi="Times New Roman" w:cs="Times New Roman"/>
          <w:b/>
        </w:rPr>
      </w:pPr>
      <w:r w:rsidRPr="00320F48">
        <w:rPr>
          <w:rFonts w:ascii="Times New Roman" w:hAnsi="Times New Roman" w:cs="Times New Roman" w:hint="eastAsia"/>
          <w:b/>
          <w:highlight w:val="yellow"/>
        </w:rPr>
        <w:t>惊喜地发现在</w:t>
      </w:r>
      <w:r w:rsidRPr="00320F48">
        <w:rPr>
          <w:rFonts w:ascii="Times New Roman" w:hAnsi="Times New Roman" w:cs="Times New Roman"/>
          <w:b/>
          <w:highlight w:val="yellow"/>
        </w:rPr>
        <w:t>1</w:t>
      </w:r>
      <w:r>
        <w:rPr>
          <w:rFonts w:ascii="Times New Roman" w:hAnsi="Times New Roman" w:cs="Times New Roman"/>
          <w:b/>
          <w:highlight w:val="yellow"/>
        </w:rPr>
        <w:t>9.5</w:t>
      </w:r>
      <w:r w:rsidRPr="00061BD5">
        <w:rPr>
          <w:rFonts w:ascii="Times New Roman" w:hAnsi="Times New Roman" w:cs="Times New Roman" w:hint="eastAsia"/>
          <w:b/>
          <w:highlight w:val="yellow"/>
        </w:rPr>
        <w:t>uF</w:t>
      </w:r>
      <w:r w:rsidRPr="00061BD5">
        <w:rPr>
          <w:rFonts w:ascii="Times New Roman" w:hAnsi="Times New Roman" w:cs="Times New Roman" w:hint="eastAsia"/>
          <w:b/>
          <w:highlight w:val="yellow"/>
        </w:rPr>
        <w:t>时</w:t>
      </w:r>
      <w:r w:rsidRPr="00061BD5">
        <w:rPr>
          <w:rFonts w:ascii="Times New Roman" w:hAnsi="Times New Roman" w:cs="Times New Roman" w:hint="eastAsia"/>
          <w:b/>
          <w:highlight w:val="yellow"/>
        </w:rPr>
        <w:t>0dB</w:t>
      </w:r>
      <w:r w:rsidRPr="00061BD5">
        <w:rPr>
          <w:rFonts w:ascii="Times New Roman" w:hAnsi="Times New Roman" w:cs="Times New Roman" w:hint="eastAsia"/>
          <w:b/>
          <w:highlight w:val="yellow"/>
        </w:rPr>
        <w:t>相位为</w:t>
      </w:r>
      <w:r>
        <w:rPr>
          <w:rFonts w:ascii="Times New Roman" w:hAnsi="Times New Roman" w:cs="Times New Roman" w:hint="eastAsia"/>
          <w:b/>
          <w:highlight w:val="yellow"/>
        </w:rPr>
        <w:t>-135.2971</w:t>
      </w:r>
      <w:r w:rsidRPr="00061BD5">
        <w:rPr>
          <w:rFonts w:ascii="Times New Roman" w:hAnsi="Times New Roman" w:cs="Times New Roman" w:hint="eastAsia"/>
          <w:b/>
          <w:highlight w:val="yellow"/>
        </w:rPr>
        <w:t>°</w:t>
      </w:r>
    </w:p>
    <w:p w:rsidR="00320F48" w:rsidRPr="00061BD5" w:rsidRDefault="00320F48" w:rsidP="00320F48">
      <w:pPr>
        <w:spacing w:line="300" w:lineRule="auto"/>
        <w:ind w:firstLineChars="200" w:firstLine="422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  <w:highlight w:val="yellow"/>
        </w:rPr>
        <w:t>这已经与我们的目的相差不远</w:t>
      </w:r>
    </w:p>
    <w:p w:rsidR="00320F48" w:rsidRDefault="00C03E17" w:rsidP="00320F48">
      <w:pPr>
        <w:spacing w:line="300" w:lineRule="auto"/>
        <w:ind w:firstLineChars="200" w:firstLine="422"/>
        <w:jc w:val="center"/>
        <w:rPr>
          <w:rFonts w:ascii="Times New Roman" w:hAnsi="Times New Roman" w:cs="Times New Roman"/>
          <w:b/>
        </w:rPr>
      </w:pPr>
      <w:r w:rsidRPr="00C03E17">
        <w:rPr>
          <w:rFonts w:ascii="Times New Roman" w:hAnsi="Times New Roman" w:cs="Times New Roman" w:hint="eastAsia"/>
          <w:b/>
          <w:highlight w:val="yellow"/>
        </w:rPr>
        <w:t>略调整得到目标电容</w:t>
      </w:r>
      <w:r w:rsidRPr="00C03E17">
        <w:rPr>
          <w:rFonts w:ascii="Times New Roman" w:hAnsi="Times New Roman" w:cs="Times New Roman" w:hint="eastAsia"/>
          <w:b/>
          <w:highlight w:val="yellow"/>
        </w:rPr>
        <w:t>C</w:t>
      </w:r>
      <w:r w:rsidRPr="00C03E17">
        <w:rPr>
          <w:rFonts w:ascii="Times New Roman" w:hAnsi="Times New Roman" w:cs="Times New Roman"/>
          <w:b/>
          <w:highlight w:val="yellow"/>
        </w:rPr>
        <w:t>2</w:t>
      </w:r>
      <w:r w:rsidRPr="00C03E17">
        <w:rPr>
          <w:rFonts w:ascii="Times New Roman" w:hAnsi="Times New Roman" w:cs="Times New Roman" w:hint="eastAsia"/>
          <w:b/>
          <w:highlight w:val="yellow"/>
        </w:rPr>
        <w:t>为</w:t>
      </w:r>
      <w:r w:rsidRPr="00C03E17">
        <w:rPr>
          <w:rFonts w:ascii="Times New Roman" w:hAnsi="Times New Roman" w:cs="Times New Roman"/>
          <w:b/>
          <w:highlight w:val="yellow"/>
        </w:rPr>
        <w:t>19</w:t>
      </w:r>
      <w:r>
        <w:rPr>
          <w:rFonts w:ascii="Times New Roman" w:hAnsi="Times New Roman" w:cs="Times New Roman"/>
          <w:b/>
          <w:highlight w:val="yellow"/>
        </w:rPr>
        <w:t>.83</w:t>
      </w:r>
      <w:r w:rsidRPr="00061BD5">
        <w:rPr>
          <w:rFonts w:ascii="Times New Roman" w:hAnsi="Times New Roman" w:cs="Times New Roman" w:hint="eastAsia"/>
          <w:b/>
          <w:highlight w:val="yellow"/>
        </w:rPr>
        <w:t>uF</w:t>
      </w:r>
      <w:r>
        <w:rPr>
          <w:rFonts w:ascii="Times New Roman" w:hAnsi="Times New Roman" w:cs="Times New Roman" w:hint="eastAsia"/>
          <w:b/>
          <w:highlight w:val="yellow"/>
        </w:rPr>
        <w:t>（</w:t>
      </w:r>
      <w:r>
        <w:rPr>
          <w:rFonts w:ascii="Times New Roman" w:hAnsi="Times New Roman" w:cs="Times New Roman" w:hint="eastAsia"/>
          <w:b/>
          <w:highlight w:val="yellow"/>
        </w:rPr>
        <w:t>-134.9819</w:t>
      </w:r>
      <w:r>
        <w:rPr>
          <w:rFonts w:ascii="Times New Roman" w:hAnsi="Times New Roman" w:cs="Times New Roman" w:hint="eastAsia"/>
          <w:b/>
          <w:highlight w:val="yellow"/>
        </w:rPr>
        <w:t>°</w:t>
      </w:r>
      <w:r w:rsidRPr="001C16B5">
        <w:rPr>
          <w:rFonts w:ascii="Times New Roman" w:hAnsi="Times New Roman" w:cs="Times New Roman" w:hint="eastAsia"/>
          <w:b/>
          <w:highlight w:val="yellow"/>
        </w:rPr>
        <w:t>）</w:t>
      </w:r>
    </w:p>
    <w:p w:rsidR="00C03E17" w:rsidRDefault="00C03E17" w:rsidP="00320F48">
      <w:pPr>
        <w:spacing w:line="300" w:lineRule="auto"/>
        <w:ind w:firstLineChars="200" w:firstLine="420"/>
        <w:jc w:val="center"/>
        <w:rPr>
          <w:rFonts w:ascii="Times New Roman" w:hAnsi="Times New Roman" w:cs="Times New Roman"/>
        </w:rPr>
      </w:pPr>
      <w:r w:rsidRPr="00C03E17">
        <w:rPr>
          <w:rFonts w:ascii="Times New Roman" w:hAnsi="Times New Roman" w:cs="Times New Roman"/>
          <w:noProof/>
        </w:rPr>
        <w:drawing>
          <wp:inline distT="0" distB="0" distL="0" distR="0">
            <wp:extent cx="5274310" cy="2372425"/>
            <wp:effectExtent l="0" t="0" r="2540" b="8890"/>
            <wp:docPr id="26" name="图片 26" descr="F:\No_Dragon\大二下\模电\高佳峻模电实验\模电实验7资源\简单电容补偿幅频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No_Dragon\大二下\模电\高佳峻模电实验\模电实验7资源\简单电容补偿幅频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6B5" w:rsidRDefault="001C16B5" w:rsidP="00320F48">
      <w:pPr>
        <w:spacing w:line="300" w:lineRule="auto"/>
        <w:ind w:firstLineChars="200" w:firstLine="420"/>
        <w:jc w:val="center"/>
        <w:rPr>
          <w:rFonts w:ascii="Times New Roman" w:hAnsi="Times New Roman" w:cs="Times New Roman"/>
        </w:rPr>
      </w:pPr>
      <w:r w:rsidRPr="001C16B5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3379108"/>
            <wp:effectExtent l="0" t="0" r="2540" b="0"/>
            <wp:docPr id="27" name="图片 27" descr="F:\No_Dragon\大二下\模电\高佳峻模电实验\模电实验7资源\简单电容补偿上限频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No_Dragon\大二下\模电\高佳峻模电实验\模电实验7资源\简单电容补偿上限频率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6B5" w:rsidRPr="001C16B5" w:rsidRDefault="001C16B5" w:rsidP="001C16B5">
      <w:pPr>
        <w:spacing w:line="300" w:lineRule="auto"/>
        <w:ind w:firstLineChars="200" w:firstLine="422"/>
        <w:jc w:val="center"/>
        <w:rPr>
          <w:rFonts w:ascii="Times New Roman" w:hAnsi="Times New Roman" w:cs="Times New Roman"/>
          <w:b/>
        </w:rPr>
      </w:pPr>
      <w:r w:rsidRPr="001C16B5">
        <w:rPr>
          <w:rFonts w:ascii="Times New Roman" w:hAnsi="Times New Roman" w:cs="Times New Roman" w:hint="eastAsia"/>
          <w:b/>
          <w:highlight w:val="yellow"/>
        </w:rPr>
        <w:t>上限频率</w:t>
      </w:r>
      <w:r w:rsidRPr="001C16B5">
        <w:rPr>
          <w:rFonts w:ascii="Times New Roman" w:hAnsi="Times New Roman" w:cs="Times New Roman" w:hint="eastAsia"/>
          <w:b/>
          <w:highlight w:val="yellow"/>
        </w:rPr>
        <w:t>2.4594H</w:t>
      </w:r>
      <w:r w:rsidRPr="001C16B5">
        <w:rPr>
          <w:rFonts w:ascii="Times New Roman" w:hAnsi="Times New Roman" w:cs="Times New Roman"/>
          <w:b/>
          <w:highlight w:val="yellow"/>
        </w:rPr>
        <w:t>z</w:t>
      </w:r>
    </w:p>
    <w:p w:rsidR="007C58B6" w:rsidRPr="003A7DF8" w:rsidRDefault="00BD206D" w:rsidP="003A7DF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18"/>
          <w:szCs w:val="18"/>
        </w:rPr>
        <w:fldChar w:fldCharType="begin"/>
      </w:r>
      <w:r>
        <w:rPr>
          <w:rFonts w:ascii="Times New Roman" w:hAnsi="Times New Roman" w:cs="Times New Roman"/>
          <w:sz w:val="18"/>
          <w:szCs w:val="18"/>
        </w:rPr>
        <w:instrText xml:space="preserve"> </w:instrText>
      </w:r>
      <w:r>
        <w:rPr>
          <w:rFonts w:ascii="Times New Roman" w:hAnsi="Times New Roman" w:cs="Times New Roman" w:hint="eastAsia"/>
          <w:sz w:val="18"/>
          <w:szCs w:val="18"/>
        </w:rPr>
        <w:instrText>eq \o\ac(</w:instrText>
      </w:r>
      <w:r w:rsidRPr="00BD206D">
        <w:rPr>
          <w:rFonts w:ascii="宋体" w:hAnsi="Times New Roman" w:cs="Times New Roman" w:hint="eastAsia"/>
          <w:position w:val="-3"/>
          <w:sz w:val="27"/>
          <w:szCs w:val="18"/>
        </w:rPr>
        <w:instrText>○</w:instrText>
      </w:r>
      <w:r>
        <w:rPr>
          <w:rFonts w:ascii="Times New Roman" w:hAnsi="Times New Roman" w:cs="Times New Roman" w:hint="eastAsia"/>
          <w:sz w:val="18"/>
          <w:szCs w:val="18"/>
        </w:rPr>
        <w:instrText>,2)</w:instrText>
      </w:r>
      <w:r>
        <w:rPr>
          <w:rFonts w:ascii="Times New Roman" w:hAnsi="Times New Roman" w:cs="Times New Roman"/>
          <w:sz w:val="18"/>
          <w:szCs w:val="18"/>
        </w:rPr>
        <w:fldChar w:fldCharType="end"/>
      </w:r>
      <w:r w:rsidRPr="003A7DF8">
        <w:rPr>
          <w:rFonts w:ascii="Times New Roman" w:hAnsi="Times New Roman" w:cs="Times New Roman"/>
        </w:rPr>
        <w:t xml:space="preserve"> </w:t>
      </w:r>
      <w:r w:rsidR="007C58B6" w:rsidRPr="003A7DF8">
        <w:rPr>
          <w:rFonts w:ascii="Times New Roman" w:hAnsi="Times New Roman" w:cs="Times New Roman"/>
        </w:rPr>
        <w:t xml:space="preserve"> </w:t>
      </w:r>
      <w:r w:rsidR="00FE066F" w:rsidRPr="003A7DF8">
        <w:rPr>
          <w:rFonts w:ascii="Times New Roman" w:hAnsi="Times New Roman" w:cs="Times New Roman"/>
        </w:rPr>
        <w:t>密勒</w:t>
      </w:r>
      <w:r>
        <w:rPr>
          <w:rFonts w:ascii="Times New Roman" w:hAnsi="Times New Roman" w:cs="Times New Roman" w:hint="eastAsia"/>
        </w:rPr>
        <w:t>电容</w:t>
      </w:r>
      <w:r w:rsidR="007C58B6" w:rsidRPr="003A7DF8">
        <w:rPr>
          <w:rFonts w:ascii="Times New Roman" w:hAnsi="Times New Roman" w:cs="Times New Roman"/>
        </w:rPr>
        <w:t>补偿</w:t>
      </w:r>
    </w:p>
    <w:p w:rsidR="004D6799" w:rsidRPr="003A7DF8" w:rsidRDefault="004D6799" w:rsidP="003A7DF8">
      <w:pPr>
        <w:spacing w:line="300" w:lineRule="auto"/>
        <w:ind w:firstLineChars="200" w:firstLine="420"/>
        <w:rPr>
          <w:rFonts w:ascii="Times New Roman" w:hAnsi="Times New Roman" w:cs="Times New Roman"/>
        </w:rPr>
      </w:pPr>
      <w:r w:rsidRPr="003A7DF8">
        <w:rPr>
          <w:rFonts w:ascii="Times New Roman" w:hAnsi="Times New Roman" w:cs="Times New Roman"/>
        </w:rPr>
        <w:t>按照图</w:t>
      </w:r>
      <w:r w:rsidR="00380D38">
        <w:rPr>
          <w:rFonts w:ascii="Times New Roman" w:hAnsi="Times New Roman" w:cs="Times New Roman" w:hint="eastAsia"/>
        </w:rPr>
        <w:t>3-7-9</w:t>
      </w:r>
      <w:r w:rsidRPr="003A7DF8">
        <w:rPr>
          <w:rFonts w:ascii="Times New Roman" w:hAnsi="Times New Roman" w:cs="Times New Roman"/>
        </w:rPr>
        <w:t>所示电路，对电路进行</w:t>
      </w:r>
      <w:r w:rsidR="00FE066F" w:rsidRPr="003A7DF8">
        <w:rPr>
          <w:rFonts w:ascii="Times New Roman" w:hAnsi="Times New Roman" w:cs="Times New Roman"/>
        </w:rPr>
        <w:t>密勒</w:t>
      </w:r>
      <w:r w:rsidR="00BD206D">
        <w:rPr>
          <w:rFonts w:ascii="Times New Roman" w:hAnsi="Times New Roman" w:cs="Times New Roman" w:hint="eastAsia"/>
        </w:rPr>
        <w:t>电容</w:t>
      </w:r>
      <w:r w:rsidRPr="003A7DF8">
        <w:rPr>
          <w:rFonts w:ascii="Times New Roman" w:hAnsi="Times New Roman" w:cs="Times New Roman"/>
        </w:rPr>
        <w:t>补偿，其中</w:t>
      </w:r>
      <w:r w:rsidRPr="003A7DF8">
        <w:rPr>
          <w:rFonts w:ascii="Times New Roman" w:hAnsi="Times New Roman" w:cs="Times New Roman"/>
        </w:rPr>
        <w:t>Q1</w:t>
      </w:r>
      <w:r w:rsidRPr="003A7DF8">
        <w:rPr>
          <w:rFonts w:ascii="Times New Roman" w:hAnsi="Times New Roman" w:cs="Times New Roman"/>
        </w:rPr>
        <w:t>和</w:t>
      </w:r>
      <w:r w:rsidRPr="003A7DF8">
        <w:rPr>
          <w:rFonts w:ascii="Times New Roman" w:hAnsi="Times New Roman" w:cs="Times New Roman"/>
        </w:rPr>
        <w:t>Q5</w:t>
      </w:r>
      <w:r w:rsidRPr="003A7DF8">
        <w:rPr>
          <w:rFonts w:ascii="Times New Roman" w:hAnsi="Times New Roman" w:cs="Times New Roman"/>
        </w:rPr>
        <w:t>构成补偿支路的</w:t>
      </w:r>
      <w:r w:rsidRPr="000E4221">
        <w:rPr>
          <w:rFonts w:ascii="Times New Roman" w:hAnsi="Times New Roman" w:cs="Times New Roman"/>
          <w:b/>
          <w:highlight w:val="yellow"/>
        </w:rPr>
        <w:t>电压跟随器</w:t>
      </w:r>
      <w:r w:rsidRPr="003A7DF8">
        <w:rPr>
          <w:rFonts w:ascii="Times New Roman" w:hAnsi="Times New Roman" w:cs="Times New Roman"/>
        </w:rPr>
        <w:t>。将输入信号</w:t>
      </w:r>
      <w:r w:rsidRPr="003A7DF8">
        <w:rPr>
          <w:rFonts w:ascii="Times New Roman" w:hAnsi="Times New Roman" w:cs="Times New Roman"/>
        </w:rPr>
        <w:t>V2</w:t>
      </w:r>
      <w:r w:rsidRPr="003A7DF8">
        <w:rPr>
          <w:rFonts w:ascii="Times New Roman" w:hAnsi="Times New Roman" w:cs="Times New Roman"/>
        </w:rPr>
        <w:t>和</w:t>
      </w:r>
      <w:r w:rsidRPr="003A7DF8">
        <w:rPr>
          <w:rFonts w:ascii="Times New Roman" w:hAnsi="Times New Roman" w:cs="Times New Roman"/>
        </w:rPr>
        <w:t>V3</w:t>
      </w:r>
      <w:r w:rsidRPr="003A7DF8">
        <w:rPr>
          <w:rFonts w:ascii="Times New Roman" w:hAnsi="Times New Roman" w:cs="Times New Roman"/>
        </w:rPr>
        <w:t>的直流电压设置为</w:t>
      </w:r>
      <w:r w:rsidRPr="003A7DF8">
        <w:rPr>
          <w:rFonts w:ascii="Times New Roman" w:hAnsi="Times New Roman" w:cs="Times New Roman"/>
        </w:rPr>
        <w:t>2V</w:t>
      </w:r>
      <w:r w:rsidRPr="003A7DF8">
        <w:rPr>
          <w:rFonts w:ascii="Times New Roman" w:hAnsi="Times New Roman" w:cs="Times New Roman"/>
        </w:rPr>
        <w:t>，</w:t>
      </w:r>
      <w:r w:rsidRPr="003A7DF8">
        <w:rPr>
          <w:rFonts w:ascii="Times New Roman" w:hAnsi="Times New Roman" w:cs="Times New Roman"/>
        </w:rPr>
        <w:t>AC</w:t>
      </w:r>
      <w:r w:rsidRPr="003A7DF8">
        <w:rPr>
          <w:rFonts w:ascii="Times New Roman" w:hAnsi="Times New Roman" w:cs="Times New Roman"/>
        </w:rPr>
        <w:t>输入幅度都设置为</w:t>
      </w:r>
      <w:r w:rsidRPr="003A7DF8">
        <w:rPr>
          <w:rFonts w:ascii="Times New Roman" w:hAnsi="Times New Roman" w:cs="Times New Roman"/>
        </w:rPr>
        <w:t>0.5V</w:t>
      </w:r>
      <w:r w:rsidRPr="003A7DF8">
        <w:rPr>
          <w:rFonts w:ascii="Times New Roman" w:hAnsi="Times New Roman" w:cs="Times New Roman"/>
        </w:rPr>
        <w:t>，相位相差</w:t>
      </w:r>
      <w:r w:rsidRPr="003A7DF8">
        <w:rPr>
          <w:rFonts w:ascii="Times New Roman" w:hAnsi="Times New Roman" w:cs="Times New Roman"/>
        </w:rPr>
        <w:t>180°</w:t>
      </w:r>
      <w:r w:rsidRPr="003A7DF8">
        <w:rPr>
          <w:rFonts w:ascii="Times New Roman" w:hAnsi="Times New Roman" w:cs="Times New Roman"/>
        </w:rPr>
        <w:t>，进行</w:t>
      </w:r>
      <w:r w:rsidRPr="003A7DF8">
        <w:rPr>
          <w:rFonts w:ascii="Times New Roman" w:hAnsi="Times New Roman" w:cs="Times New Roman"/>
        </w:rPr>
        <w:t>AC</w:t>
      </w:r>
      <w:r w:rsidRPr="003A7DF8">
        <w:rPr>
          <w:rFonts w:ascii="Times New Roman" w:hAnsi="Times New Roman" w:cs="Times New Roman"/>
        </w:rPr>
        <w:t>仿真分析，通过仿真得到最小补偿电容值，使得</w:t>
      </w:r>
      <w:r w:rsidR="00C66570" w:rsidRPr="003A7DF8">
        <w:rPr>
          <w:rFonts w:ascii="Times New Roman" w:hAnsi="Times New Roman" w:cs="Times New Roman"/>
        </w:rPr>
        <w:t>输出电压</w:t>
      </w:r>
      <w:r w:rsidR="00C66570" w:rsidRPr="003A7DF8">
        <w:rPr>
          <w:rFonts w:ascii="Times New Roman" w:hAnsi="Times New Roman" w:cs="Times New Roman"/>
        </w:rPr>
        <w:t>V(3)</w:t>
      </w:r>
      <w:r w:rsidR="00C66570" w:rsidRPr="003A7DF8">
        <w:rPr>
          <w:rFonts w:ascii="Times New Roman" w:hAnsi="Times New Roman" w:cs="Times New Roman"/>
        </w:rPr>
        <w:t>在</w:t>
      </w:r>
      <w:r w:rsidRPr="003A7DF8">
        <w:rPr>
          <w:rFonts w:ascii="Times New Roman" w:hAnsi="Times New Roman" w:cs="Times New Roman"/>
        </w:rPr>
        <w:t>单位增益处相位</w:t>
      </w:r>
      <w:r w:rsidR="00C66570" w:rsidRPr="003A7DF8">
        <w:rPr>
          <w:rFonts w:ascii="Times New Roman" w:hAnsi="Times New Roman" w:cs="Times New Roman"/>
        </w:rPr>
        <w:t>不低于</w:t>
      </w:r>
      <w:r w:rsidRPr="003A7DF8">
        <w:rPr>
          <w:rFonts w:ascii="Times New Roman" w:hAnsi="Times New Roman" w:cs="Times New Roman"/>
        </w:rPr>
        <w:t>-135°</w:t>
      </w:r>
      <w:r w:rsidRPr="003A7DF8">
        <w:rPr>
          <w:rFonts w:ascii="Times New Roman" w:hAnsi="Times New Roman" w:cs="Times New Roman"/>
        </w:rPr>
        <w:t>，提交补偿后</w:t>
      </w:r>
      <w:r w:rsidRPr="003A7DF8">
        <w:rPr>
          <w:rFonts w:ascii="Times New Roman" w:hAnsi="Times New Roman" w:cs="Times New Roman"/>
        </w:rPr>
        <w:t>V(3)</w:t>
      </w:r>
      <w:r w:rsidRPr="003A7DF8">
        <w:rPr>
          <w:rFonts w:ascii="Times New Roman" w:hAnsi="Times New Roman" w:cs="Times New Roman"/>
        </w:rPr>
        <w:t>的幅频特性曲线和相频特性曲线，并标注出上限频率</w:t>
      </w:r>
      <w:r w:rsidRPr="003A7DF8">
        <w:rPr>
          <w:rFonts w:ascii="Times New Roman" w:hAnsi="Times New Roman" w:cs="Times New Roman"/>
          <w:i/>
        </w:rPr>
        <w:t>f</w:t>
      </w:r>
      <w:r w:rsidRPr="003A7DF8">
        <w:rPr>
          <w:rFonts w:ascii="Times New Roman" w:hAnsi="Times New Roman" w:cs="Times New Roman"/>
          <w:vertAlign w:val="subscript"/>
        </w:rPr>
        <w:t>H</w:t>
      </w:r>
      <w:r w:rsidRPr="003A7DF8">
        <w:rPr>
          <w:rFonts w:ascii="Times New Roman" w:hAnsi="Times New Roman" w:cs="Times New Roman"/>
        </w:rPr>
        <w:t>和增益为</w:t>
      </w:r>
      <w:r w:rsidRPr="003A7DF8">
        <w:rPr>
          <w:rFonts w:ascii="Times New Roman" w:hAnsi="Times New Roman" w:cs="Times New Roman"/>
        </w:rPr>
        <w:t>0dB</w:t>
      </w:r>
      <w:r w:rsidRPr="003A7DF8">
        <w:rPr>
          <w:rFonts w:ascii="Times New Roman" w:hAnsi="Times New Roman" w:cs="Times New Roman"/>
        </w:rPr>
        <w:t>时的相位。</w:t>
      </w:r>
    </w:p>
    <w:p w:rsidR="007C58B6" w:rsidRPr="003A7DF8" w:rsidRDefault="00CB1B37" w:rsidP="003A7DF8">
      <w:pPr>
        <w:spacing w:line="300" w:lineRule="auto"/>
        <w:jc w:val="center"/>
        <w:rPr>
          <w:rFonts w:ascii="Times New Roman" w:hAnsi="Times New Roman" w:cs="Times New Roman"/>
        </w:rPr>
      </w:pPr>
      <w:r w:rsidRPr="003A7DF8">
        <w:rPr>
          <w:rFonts w:ascii="Times New Roman" w:hAnsi="Times New Roman" w:cs="Times New Roman"/>
          <w:noProof/>
        </w:rPr>
        <w:drawing>
          <wp:inline distT="0" distB="0" distL="0" distR="0" wp14:anchorId="31516CBA" wp14:editId="1BC4DF02">
            <wp:extent cx="3484507" cy="2055051"/>
            <wp:effectExtent l="0" t="0" r="190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506" cy="205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C" w:rsidRPr="003A7DF8" w:rsidRDefault="005806EC" w:rsidP="003A7DF8">
      <w:pPr>
        <w:spacing w:line="300" w:lineRule="auto"/>
        <w:jc w:val="center"/>
        <w:rPr>
          <w:rFonts w:ascii="Times New Roman" w:hAnsi="Times New Roman" w:cs="Times New Roman"/>
        </w:rPr>
      </w:pPr>
      <w:r w:rsidRPr="003A7DF8">
        <w:rPr>
          <w:rFonts w:ascii="Times New Roman" w:hAnsi="Times New Roman" w:cs="Times New Roman"/>
          <w:sz w:val="18"/>
          <w:szCs w:val="18"/>
        </w:rPr>
        <w:t>图</w:t>
      </w:r>
      <w:r w:rsidR="00380D38" w:rsidRPr="00380D38">
        <w:rPr>
          <w:rFonts w:ascii="Times New Roman" w:hAnsi="Times New Roman" w:cs="Times New Roman" w:hint="eastAsia"/>
          <w:sz w:val="18"/>
          <w:szCs w:val="18"/>
        </w:rPr>
        <w:t>3-7-9</w:t>
      </w:r>
      <w:r w:rsidRPr="00380D38">
        <w:rPr>
          <w:rFonts w:ascii="Times New Roman" w:hAnsi="Times New Roman" w:cs="Times New Roman"/>
          <w:sz w:val="18"/>
          <w:szCs w:val="18"/>
        </w:rPr>
        <w:t xml:space="preserve"> </w:t>
      </w:r>
      <w:r w:rsidRPr="003A7DF8">
        <w:rPr>
          <w:rFonts w:ascii="Times New Roman" w:hAnsi="Times New Roman" w:cs="Times New Roman"/>
          <w:sz w:val="18"/>
          <w:szCs w:val="18"/>
        </w:rPr>
        <w:t>多级放大器的</w:t>
      </w:r>
      <w:r w:rsidR="00FE066F" w:rsidRPr="003A7DF8">
        <w:rPr>
          <w:rFonts w:ascii="Times New Roman" w:hAnsi="Times New Roman" w:cs="Times New Roman"/>
          <w:sz w:val="18"/>
          <w:szCs w:val="18"/>
        </w:rPr>
        <w:t>密勒</w:t>
      </w:r>
      <w:r w:rsidR="00BD206D">
        <w:rPr>
          <w:rFonts w:ascii="Times New Roman" w:hAnsi="Times New Roman" w:cs="Times New Roman" w:hint="eastAsia"/>
          <w:sz w:val="18"/>
          <w:szCs w:val="18"/>
        </w:rPr>
        <w:t>电容</w:t>
      </w:r>
      <w:r w:rsidRPr="003A7DF8">
        <w:rPr>
          <w:rFonts w:ascii="Times New Roman" w:hAnsi="Times New Roman" w:cs="Times New Roman"/>
          <w:sz w:val="18"/>
          <w:szCs w:val="18"/>
        </w:rPr>
        <w:t>补偿</w:t>
      </w:r>
    </w:p>
    <w:p w:rsidR="00487B76" w:rsidRPr="00061BD5" w:rsidRDefault="00487B76" w:rsidP="00487B76">
      <w:pPr>
        <w:spacing w:line="300" w:lineRule="auto"/>
        <w:ind w:firstLineChars="200" w:firstLine="422"/>
        <w:jc w:val="center"/>
        <w:rPr>
          <w:rFonts w:ascii="Times New Roman" w:hAnsi="Times New Roman" w:cs="Times New Roman"/>
          <w:b/>
        </w:rPr>
      </w:pPr>
      <w:r w:rsidRPr="00061BD5">
        <w:rPr>
          <w:rFonts w:ascii="Times New Roman" w:hAnsi="Times New Roman" w:cs="Times New Roman" w:hint="eastAsia"/>
          <w:b/>
          <w:highlight w:val="yellow"/>
        </w:rPr>
        <w:t>首次范围、步长选取</w:t>
      </w:r>
    </w:p>
    <w:p w:rsidR="005806EC" w:rsidRDefault="00487B76" w:rsidP="00487B76">
      <w:pPr>
        <w:spacing w:line="300" w:lineRule="auto"/>
        <w:jc w:val="center"/>
        <w:rPr>
          <w:rFonts w:ascii="Times New Roman" w:hAnsi="Times New Roman" w:cs="Times New Roman"/>
        </w:rPr>
      </w:pPr>
      <w:r w:rsidRPr="00487B76">
        <w:rPr>
          <w:rFonts w:ascii="Times New Roman" w:hAnsi="Times New Roman" w:cs="Times New Roman"/>
          <w:noProof/>
        </w:rPr>
        <w:drawing>
          <wp:inline distT="0" distB="0" distL="0" distR="0">
            <wp:extent cx="1868505" cy="609600"/>
            <wp:effectExtent l="0" t="0" r="0" b="0"/>
            <wp:docPr id="6" name="图片 6" descr="F:\No_Dragon\大二下\模电\高佳峻模电实验\模电实验7资源\步长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No_Dragon\大二下\模电\高佳峻模电实验\模电实验7资源\步长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002" cy="627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BB3" w:rsidRDefault="00487B76" w:rsidP="003A7DF8">
      <w:pPr>
        <w:spacing w:line="300" w:lineRule="auto"/>
        <w:rPr>
          <w:rFonts w:ascii="Times New Roman" w:hAnsi="Times New Roman" w:cs="Times New Roman"/>
        </w:rPr>
      </w:pPr>
      <w:r w:rsidRPr="00487B76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3593715"/>
            <wp:effectExtent l="0" t="0" r="2540" b="6985"/>
            <wp:docPr id="28" name="图片 28" descr="F:\No_Dragon\大二下\模电\高佳峻模电实验\模电实验7资源\密勒补偿幅频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No_Dragon\大二下\模电\高佳峻模电实验\模电实验7资源\密勒补偿幅频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B76" w:rsidRPr="00061BD5" w:rsidRDefault="00487B76" w:rsidP="00487B76">
      <w:pPr>
        <w:spacing w:line="300" w:lineRule="auto"/>
        <w:ind w:firstLineChars="200" w:firstLine="422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highlight w:val="yellow"/>
        </w:rPr>
        <w:t>150.25</w:t>
      </w:r>
      <w:r>
        <w:rPr>
          <w:rFonts w:ascii="Times New Roman" w:hAnsi="Times New Roman" w:cs="Times New Roman" w:hint="eastAsia"/>
          <w:b/>
          <w:highlight w:val="yellow"/>
        </w:rPr>
        <w:t>p</w:t>
      </w:r>
      <w:r w:rsidRPr="00061BD5">
        <w:rPr>
          <w:rFonts w:ascii="Times New Roman" w:hAnsi="Times New Roman" w:cs="Times New Roman" w:hint="eastAsia"/>
          <w:b/>
          <w:highlight w:val="yellow"/>
        </w:rPr>
        <w:t>F</w:t>
      </w:r>
      <w:r w:rsidRPr="00061BD5">
        <w:rPr>
          <w:rFonts w:ascii="Times New Roman" w:hAnsi="Times New Roman" w:cs="Times New Roman" w:hint="eastAsia"/>
          <w:b/>
          <w:highlight w:val="yellow"/>
        </w:rPr>
        <w:t>时</w:t>
      </w:r>
      <w:r w:rsidRPr="00061BD5">
        <w:rPr>
          <w:rFonts w:ascii="Times New Roman" w:hAnsi="Times New Roman" w:cs="Times New Roman" w:hint="eastAsia"/>
          <w:b/>
          <w:highlight w:val="yellow"/>
        </w:rPr>
        <w:t>0dB</w:t>
      </w:r>
      <w:r w:rsidRPr="00061BD5">
        <w:rPr>
          <w:rFonts w:ascii="Times New Roman" w:hAnsi="Times New Roman" w:cs="Times New Roman" w:hint="eastAsia"/>
          <w:b/>
          <w:highlight w:val="yellow"/>
        </w:rPr>
        <w:t>相位为</w:t>
      </w:r>
      <w:r w:rsidRPr="00061BD5">
        <w:rPr>
          <w:rFonts w:ascii="Times New Roman" w:hAnsi="Times New Roman" w:cs="Times New Roman" w:hint="eastAsia"/>
          <w:b/>
          <w:highlight w:val="yellow"/>
        </w:rPr>
        <w:t>-</w:t>
      </w:r>
      <w:r>
        <w:rPr>
          <w:rFonts w:ascii="Times New Roman" w:hAnsi="Times New Roman" w:cs="Times New Roman" w:hint="eastAsia"/>
          <w:b/>
          <w:highlight w:val="yellow"/>
        </w:rPr>
        <w:t>12</w:t>
      </w:r>
      <w:r>
        <w:rPr>
          <w:rFonts w:ascii="Times New Roman" w:hAnsi="Times New Roman" w:cs="Times New Roman"/>
          <w:b/>
          <w:highlight w:val="yellow"/>
        </w:rPr>
        <w:t>6</w:t>
      </w:r>
      <w:r>
        <w:rPr>
          <w:rFonts w:ascii="Times New Roman" w:hAnsi="Times New Roman" w:cs="Times New Roman" w:hint="eastAsia"/>
          <w:b/>
          <w:highlight w:val="yellow"/>
        </w:rPr>
        <w:t>.</w:t>
      </w:r>
      <w:r>
        <w:rPr>
          <w:rFonts w:ascii="Times New Roman" w:hAnsi="Times New Roman" w:cs="Times New Roman"/>
          <w:b/>
          <w:highlight w:val="yellow"/>
        </w:rPr>
        <w:t>0336</w:t>
      </w:r>
      <w:r w:rsidRPr="00061BD5">
        <w:rPr>
          <w:rFonts w:ascii="Times New Roman" w:hAnsi="Times New Roman" w:cs="Times New Roman" w:hint="eastAsia"/>
          <w:b/>
          <w:highlight w:val="yellow"/>
        </w:rPr>
        <w:t>°</w:t>
      </w:r>
    </w:p>
    <w:p w:rsidR="00DB0BB3" w:rsidRDefault="00487B76" w:rsidP="003A7DF8">
      <w:pPr>
        <w:spacing w:line="300" w:lineRule="auto"/>
        <w:rPr>
          <w:rFonts w:ascii="Times New Roman" w:hAnsi="Times New Roman" w:cs="Times New Roman"/>
        </w:rPr>
      </w:pPr>
      <w:r w:rsidRPr="00487B76">
        <w:rPr>
          <w:rFonts w:ascii="Times New Roman" w:hAnsi="Times New Roman" w:cs="Times New Roman"/>
          <w:noProof/>
        </w:rPr>
        <w:drawing>
          <wp:inline distT="0" distB="0" distL="0" distR="0">
            <wp:extent cx="5274310" cy="3605418"/>
            <wp:effectExtent l="0" t="0" r="2540" b="0"/>
            <wp:docPr id="29" name="图片 29" descr="F:\No_Dragon\大二下\模电\高佳峻模电实验\模电实验7资源\密勒补偿幅频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No_Dragon\大二下\模电\高佳峻模电实验\模电实验7资源\密勒补偿幅频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B76" w:rsidRDefault="00487B76" w:rsidP="00487B76">
      <w:pPr>
        <w:spacing w:line="300" w:lineRule="auto"/>
        <w:ind w:firstLineChars="200" w:firstLine="422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highlight w:val="yellow"/>
        </w:rPr>
        <w:t>100.5</w:t>
      </w:r>
      <w:r>
        <w:rPr>
          <w:rFonts w:ascii="Times New Roman" w:hAnsi="Times New Roman" w:cs="Times New Roman" w:hint="eastAsia"/>
          <w:b/>
          <w:highlight w:val="yellow"/>
        </w:rPr>
        <w:t>p</w:t>
      </w:r>
      <w:r w:rsidRPr="00061BD5">
        <w:rPr>
          <w:rFonts w:ascii="Times New Roman" w:hAnsi="Times New Roman" w:cs="Times New Roman" w:hint="eastAsia"/>
          <w:b/>
          <w:highlight w:val="yellow"/>
        </w:rPr>
        <w:t>F</w:t>
      </w:r>
      <w:r w:rsidRPr="00061BD5">
        <w:rPr>
          <w:rFonts w:ascii="Times New Roman" w:hAnsi="Times New Roman" w:cs="Times New Roman" w:hint="eastAsia"/>
          <w:b/>
          <w:highlight w:val="yellow"/>
        </w:rPr>
        <w:t>时</w:t>
      </w:r>
      <w:r w:rsidRPr="00061BD5">
        <w:rPr>
          <w:rFonts w:ascii="Times New Roman" w:hAnsi="Times New Roman" w:cs="Times New Roman" w:hint="eastAsia"/>
          <w:b/>
          <w:highlight w:val="yellow"/>
        </w:rPr>
        <w:t>0dB</w:t>
      </w:r>
      <w:r w:rsidRPr="00061BD5">
        <w:rPr>
          <w:rFonts w:ascii="Times New Roman" w:hAnsi="Times New Roman" w:cs="Times New Roman" w:hint="eastAsia"/>
          <w:b/>
          <w:highlight w:val="yellow"/>
        </w:rPr>
        <w:t>相位为</w:t>
      </w:r>
      <w:r w:rsidRPr="00061BD5">
        <w:rPr>
          <w:rFonts w:ascii="Times New Roman" w:hAnsi="Times New Roman" w:cs="Times New Roman" w:hint="eastAsia"/>
          <w:b/>
          <w:highlight w:val="yellow"/>
        </w:rPr>
        <w:t>-</w:t>
      </w:r>
      <w:r>
        <w:rPr>
          <w:rFonts w:ascii="Times New Roman" w:hAnsi="Times New Roman" w:cs="Times New Roman" w:hint="eastAsia"/>
          <w:b/>
          <w:highlight w:val="yellow"/>
        </w:rPr>
        <w:t>1</w:t>
      </w:r>
      <w:r>
        <w:rPr>
          <w:rFonts w:ascii="Times New Roman" w:hAnsi="Times New Roman" w:cs="Times New Roman"/>
          <w:b/>
          <w:highlight w:val="yellow"/>
        </w:rPr>
        <w:t>38.4404</w:t>
      </w:r>
      <w:r w:rsidRPr="00061BD5">
        <w:rPr>
          <w:rFonts w:ascii="Times New Roman" w:hAnsi="Times New Roman" w:cs="Times New Roman" w:hint="eastAsia"/>
          <w:b/>
          <w:highlight w:val="yellow"/>
        </w:rPr>
        <w:t>°</w:t>
      </w:r>
    </w:p>
    <w:p w:rsidR="00487B76" w:rsidRPr="00061BD5" w:rsidRDefault="00487B76" w:rsidP="00487B76">
      <w:pPr>
        <w:spacing w:line="300" w:lineRule="auto"/>
        <w:ind w:firstLineChars="200" w:firstLine="422"/>
        <w:jc w:val="center"/>
        <w:rPr>
          <w:rFonts w:ascii="Times New Roman" w:hAnsi="Times New Roman" w:cs="Times New Roman"/>
          <w:b/>
        </w:rPr>
      </w:pPr>
    </w:p>
    <w:p w:rsidR="00487B76" w:rsidRDefault="00487B76" w:rsidP="00487B76">
      <w:pPr>
        <w:spacing w:line="300" w:lineRule="auto"/>
        <w:ind w:firstLineChars="1200" w:firstLine="253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1C08D7" wp14:editId="1B8BF11B">
                <wp:simplePos x="0" y="0"/>
                <wp:positionH relativeFrom="column">
                  <wp:posOffset>32476</wp:posOffset>
                </wp:positionH>
                <wp:positionV relativeFrom="paragraph">
                  <wp:posOffset>61323</wp:posOffset>
                </wp:positionV>
                <wp:extent cx="137886" cy="123372"/>
                <wp:effectExtent l="38100" t="19050" r="33655" b="29210"/>
                <wp:wrapNone/>
                <wp:docPr id="30" name="五角星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86" cy="123372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60C7B" id="五角星 30" o:spid="_x0000_s1026" style="position:absolute;left:0;text-align:left;margin-left:2.55pt;margin-top:4.85pt;width:10.85pt;height:9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7886,123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" path="m,47124r52668,l68943,,85218,47124r52668,l95276,76248r16276,47124l68943,94247,26334,123372,42610,76248,,47124xe" fillcolor="#4f81bd [3204]" strokecolor="#243f60 [1604]" strokeweight="2pt">
                <v:path arrowok="t" o:connecttype="custom" o:connectlocs="0,47124;52668,47124;68943,0;85218,47124;137886,47124;95276,76248;111552,123372;68943,94247;26334,123372;42610,76248;0,47124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 w:hint="eastAsia"/>
          <w:b/>
        </w:rPr>
        <w:t>第</w:t>
      </w:r>
      <w:r>
        <w:rPr>
          <w:rFonts w:ascii="Times New Roman" w:hAnsi="Times New Roman" w:cs="Times New Roman" w:hint="eastAsia"/>
          <w:b/>
        </w:rPr>
        <w:t>1</w:t>
      </w:r>
      <w:r w:rsidRPr="00061BD5">
        <w:rPr>
          <w:rFonts w:ascii="Times New Roman" w:hAnsi="Times New Roman" w:cs="Times New Roman" w:hint="eastAsia"/>
          <w:b/>
        </w:rPr>
        <w:t>次确定区间范围为</w:t>
      </w:r>
      <w:r>
        <w:rPr>
          <w:rFonts w:ascii="Times New Roman" w:hAnsi="Times New Roman" w:cs="Times New Roman" w:hint="eastAsia"/>
          <w:b/>
        </w:rPr>
        <w:t>100.5p</w:t>
      </w:r>
      <w:r w:rsidRPr="00061BD5">
        <w:rPr>
          <w:rFonts w:ascii="Times New Roman" w:hAnsi="Times New Roman" w:cs="Times New Roman" w:hint="eastAsia"/>
          <w:b/>
        </w:rPr>
        <w:t>F~</w:t>
      </w:r>
      <w:r>
        <w:rPr>
          <w:rFonts w:ascii="Times New Roman" w:hAnsi="Times New Roman" w:cs="Times New Roman"/>
          <w:b/>
        </w:rPr>
        <w:t>150.25</w:t>
      </w:r>
      <w:r w:rsidR="001925FD">
        <w:rPr>
          <w:rFonts w:ascii="Times New Roman" w:hAnsi="Times New Roman" w:cs="Times New Roman"/>
          <w:b/>
        </w:rPr>
        <w:t>p</w:t>
      </w:r>
      <w:r w:rsidRPr="00061BD5">
        <w:rPr>
          <w:rFonts w:ascii="Times New Roman" w:hAnsi="Times New Roman" w:cs="Times New Roman" w:hint="eastAsia"/>
          <w:b/>
        </w:rPr>
        <w:t>F</w:t>
      </w:r>
    </w:p>
    <w:p w:rsidR="00DB0BB3" w:rsidRPr="00487B76" w:rsidRDefault="00DB0BB3" w:rsidP="003A7DF8">
      <w:pPr>
        <w:spacing w:line="300" w:lineRule="auto"/>
        <w:rPr>
          <w:rFonts w:ascii="Times New Roman" w:hAnsi="Times New Roman" w:cs="Times New Roman"/>
        </w:rPr>
      </w:pPr>
    </w:p>
    <w:p w:rsidR="00487B76" w:rsidRPr="00061BD5" w:rsidRDefault="00487B76" w:rsidP="00487B76">
      <w:pPr>
        <w:spacing w:line="300" w:lineRule="auto"/>
        <w:ind w:firstLineChars="200" w:firstLine="422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  <w:highlight w:val="yellow"/>
        </w:rPr>
        <w:lastRenderedPageBreak/>
        <w:t>二</w:t>
      </w:r>
      <w:r w:rsidRPr="00061BD5">
        <w:rPr>
          <w:rFonts w:ascii="Times New Roman" w:hAnsi="Times New Roman" w:cs="Times New Roman" w:hint="eastAsia"/>
          <w:b/>
          <w:highlight w:val="yellow"/>
        </w:rPr>
        <w:t>次范围、步长选取</w:t>
      </w:r>
    </w:p>
    <w:p w:rsidR="00DB0BB3" w:rsidRDefault="00487B76" w:rsidP="00487B76">
      <w:pPr>
        <w:spacing w:line="300" w:lineRule="auto"/>
        <w:jc w:val="center"/>
        <w:rPr>
          <w:rFonts w:ascii="Times New Roman" w:hAnsi="Times New Roman" w:cs="Times New Roman"/>
        </w:rPr>
      </w:pPr>
      <w:r w:rsidRPr="00487B76">
        <w:rPr>
          <w:rFonts w:ascii="Times New Roman" w:hAnsi="Times New Roman" w:cs="Times New Roman"/>
          <w:noProof/>
        </w:rPr>
        <w:drawing>
          <wp:inline distT="0" distB="0" distL="0" distR="0">
            <wp:extent cx="3164205" cy="914400"/>
            <wp:effectExtent l="0" t="0" r="0" b="0"/>
            <wp:docPr id="31" name="图片 31" descr="F:\No_Dragon\大二下\模电\高佳峻模电实验\模电实验7资源\步长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No_Dragon\大二下\模电\高佳峻模电实验\模电实验7资源\步长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20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B76" w:rsidRDefault="00487B76" w:rsidP="00487B76">
      <w:pPr>
        <w:spacing w:line="300" w:lineRule="auto"/>
        <w:jc w:val="center"/>
        <w:rPr>
          <w:rFonts w:ascii="Times New Roman" w:hAnsi="Times New Roman" w:cs="Times New Roman"/>
        </w:rPr>
      </w:pPr>
      <w:r w:rsidRPr="00487B76">
        <w:rPr>
          <w:rFonts w:ascii="Times New Roman" w:hAnsi="Times New Roman" w:cs="Times New Roman"/>
          <w:noProof/>
        </w:rPr>
        <w:drawing>
          <wp:inline distT="0" distB="0" distL="0" distR="0">
            <wp:extent cx="5274310" cy="3605295"/>
            <wp:effectExtent l="0" t="0" r="2540" b="0"/>
            <wp:docPr id="32" name="图片 32" descr="F:\No_Dragon\大二下\模电\高佳峻模电实验\模电实验7资源\密勒补偿幅频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No_Dragon\大二下\模电\高佳峻模电实验\模电实验7资源\密勒补偿幅频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B76" w:rsidRDefault="00487B76" w:rsidP="00487B76">
      <w:pPr>
        <w:spacing w:line="300" w:lineRule="auto"/>
        <w:ind w:firstLineChars="200" w:firstLine="422"/>
        <w:jc w:val="center"/>
        <w:rPr>
          <w:rFonts w:ascii="Times New Roman" w:hAnsi="Times New Roman" w:cs="Times New Roman"/>
          <w:b/>
        </w:rPr>
      </w:pPr>
      <w:r w:rsidRPr="00320F48">
        <w:rPr>
          <w:rFonts w:ascii="Times New Roman" w:hAnsi="Times New Roman" w:cs="Times New Roman" w:hint="eastAsia"/>
          <w:b/>
          <w:highlight w:val="yellow"/>
        </w:rPr>
        <w:t>惊喜地发现在</w:t>
      </w:r>
      <w:r>
        <w:rPr>
          <w:rFonts w:ascii="Times New Roman" w:hAnsi="Times New Roman" w:cs="Times New Roman"/>
          <w:b/>
          <w:highlight w:val="yellow"/>
        </w:rPr>
        <w:t>112.94p</w:t>
      </w:r>
      <w:r w:rsidRPr="00061BD5">
        <w:rPr>
          <w:rFonts w:ascii="Times New Roman" w:hAnsi="Times New Roman" w:cs="Times New Roman" w:hint="eastAsia"/>
          <w:b/>
          <w:highlight w:val="yellow"/>
        </w:rPr>
        <w:t>F</w:t>
      </w:r>
      <w:r w:rsidRPr="00061BD5">
        <w:rPr>
          <w:rFonts w:ascii="Times New Roman" w:hAnsi="Times New Roman" w:cs="Times New Roman" w:hint="eastAsia"/>
          <w:b/>
          <w:highlight w:val="yellow"/>
        </w:rPr>
        <w:t>时</w:t>
      </w:r>
      <w:r w:rsidRPr="00061BD5">
        <w:rPr>
          <w:rFonts w:ascii="Times New Roman" w:hAnsi="Times New Roman" w:cs="Times New Roman" w:hint="eastAsia"/>
          <w:b/>
          <w:highlight w:val="yellow"/>
        </w:rPr>
        <w:t>0dB</w:t>
      </w:r>
      <w:r w:rsidRPr="00061BD5">
        <w:rPr>
          <w:rFonts w:ascii="Times New Roman" w:hAnsi="Times New Roman" w:cs="Times New Roman" w:hint="eastAsia"/>
          <w:b/>
          <w:highlight w:val="yellow"/>
        </w:rPr>
        <w:t>相位为</w:t>
      </w:r>
      <w:r>
        <w:rPr>
          <w:rFonts w:ascii="Times New Roman" w:hAnsi="Times New Roman" w:cs="Times New Roman" w:hint="eastAsia"/>
          <w:b/>
          <w:highlight w:val="yellow"/>
        </w:rPr>
        <w:t>-13</w:t>
      </w:r>
      <w:r>
        <w:rPr>
          <w:rFonts w:ascii="Times New Roman" w:hAnsi="Times New Roman" w:cs="Times New Roman"/>
          <w:b/>
          <w:highlight w:val="yellow"/>
        </w:rPr>
        <w:t>4</w:t>
      </w:r>
      <w:r>
        <w:rPr>
          <w:rFonts w:ascii="Times New Roman" w:hAnsi="Times New Roman" w:cs="Times New Roman" w:hint="eastAsia"/>
          <w:b/>
          <w:highlight w:val="yellow"/>
        </w:rPr>
        <w:t>.</w:t>
      </w:r>
      <w:r>
        <w:rPr>
          <w:rFonts w:ascii="Times New Roman" w:hAnsi="Times New Roman" w:cs="Times New Roman"/>
          <w:b/>
          <w:highlight w:val="yellow"/>
        </w:rPr>
        <w:t>8086</w:t>
      </w:r>
      <w:r w:rsidRPr="00061BD5">
        <w:rPr>
          <w:rFonts w:ascii="Times New Roman" w:hAnsi="Times New Roman" w:cs="Times New Roman" w:hint="eastAsia"/>
          <w:b/>
          <w:highlight w:val="yellow"/>
        </w:rPr>
        <w:t>°</w:t>
      </w:r>
    </w:p>
    <w:p w:rsidR="00487B76" w:rsidRPr="00061BD5" w:rsidRDefault="00487B76" w:rsidP="00487B76">
      <w:pPr>
        <w:spacing w:line="300" w:lineRule="auto"/>
        <w:ind w:firstLineChars="200" w:firstLine="422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  <w:highlight w:val="yellow"/>
        </w:rPr>
        <w:t>这已经与我们的目的相差不远</w:t>
      </w:r>
    </w:p>
    <w:p w:rsidR="00487B76" w:rsidRDefault="00487B76" w:rsidP="00487B76">
      <w:pPr>
        <w:spacing w:line="300" w:lineRule="auto"/>
        <w:ind w:firstLineChars="200" w:firstLine="422"/>
        <w:jc w:val="center"/>
        <w:rPr>
          <w:rFonts w:ascii="Times New Roman" w:hAnsi="Times New Roman" w:cs="Times New Roman"/>
          <w:b/>
        </w:rPr>
      </w:pPr>
      <w:r w:rsidRPr="00C03E17">
        <w:rPr>
          <w:rFonts w:ascii="Times New Roman" w:hAnsi="Times New Roman" w:cs="Times New Roman" w:hint="eastAsia"/>
          <w:b/>
          <w:highlight w:val="yellow"/>
        </w:rPr>
        <w:t>略调整得到目标电容</w:t>
      </w:r>
      <w:r w:rsidRPr="00C03E17">
        <w:rPr>
          <w:rFonts w:ascii="Times New Roman" w:hAnsi="Times New Roman" w:cs="Times New Roman" w:hint="eastAsia"/>
          <w:b/>
          <w:highlight w:val="yellow"/>
        </w:rPr>
        <w:t>C</w:t>
      </w:r>
      <w:r>
        <w:rPr>
          <w:rFonts w:ascii="Times New Roman" w:hAnsi="Times New Roman" w:cs="Times New Roman"/>
          <w:b/>
          <w:highlight w:val="yellow"/>
        </w:rPr>
        <w:t>1</w:t>
      </w:r>
      <w:r w:rsidRPr="00C03E17">
        <w:rPr>
          <w:rFonts w:ascii="Times New Roman" w:hAnsi="Times New Roman" w:cs="Times New Roman" w:hint="eastAsia"/>
          <w:b/>
          <w:highlight w:val="yellow"/>
        </w:rPr>
        <w:t>为</w:t>
      </w:r>
      <w:r w:rsidR="00462BF5">
        <w:rPr>
          <w:rFonts w:ascii="Times New Roman" w:hAnsi="Times New Roman" w:cs="Times New Roman"/>
          <w:b/>
          <w:highlight w:val="yellow"/>
        </w:rPr>
        <w:t>112.3p</w:t>
      </w:r>
      <w:r w:rsidRPr="00061BD5">
        <w:rPr>
          <w:rFonts w:ascii="Times New Roman" w:hAnsi="Times New Roman" w:cs="Times New Roman" w:hint="eastAsia"/>
          <w:b/>
          <w:highlight w:val="yellow"/>
        </w:rPr>
        <w:t>F</w:t>
      </w:r>
      <w:r>
        <w:rPr>
          <w:rFonts w:ascii="Times New Roman" w:hAnsi="Times New Roman" w:cs="Times New Roman" w:hint="eastAsia"/>
          <w:b/>
          <w:highlight w:val="yellow"/>
        </w:rPr>
        <w:t>（</w:t>
      </w:r>
      <w:r>
        <w:rPr>
          <w:rFonts w:ascii="Times New Roman" w:hAnsi="Times New Roman" w:cs="Times New Roman" w:hint="eastAsia"/>
          <w:b/>
          <w:highlight w:val="yellow"/>
        </w:rPr>
        <w:t>-134.98</w:t>
      </w:r>
      <w:r w:rsidR="00462BF5">
        <w:rPr>
          <w:rFonts w:ascii="Times New Roman" w:hAnsi="Times New Roman" w:cs="Times New Roman"/>
          <w:b/>
          <w:highlight w:val="yellow"/>
        </w:rPr>
        <w:t>53</w:t>
      </w:r>
      <w:r>
        <w:rPr>
          <w:rFonts w:ascii="Times New Roman" w:hAnsi="Times New Roman" w:cs="Times New Roman" w:hint="eastAsia"/>
          <w:b/>
          <w:highlight w:val="yellow"/>
        </w:rPr>
        <w:t>°</w:t>
      </w:r>
      <w:r w:rsidRPr="001C16B5">
        <w:rPr>
          <w:rFonts w:ascii="Times New Roman" w:hAnsi="Times New Roman" w:cs="Times New Roman" w:hint="eastAsia"/>
          <w:b/>
          <w:highlight w:val="yellow"/>
        </w:rPr>
        <w:t>）</w:t>
      </w:r>
    </w:p>
    <w:p w:rsidR="00DB0BB3" w:rsidRPr="00487B76" w:rsidRDefault="00462BF5" w:rsidP="003A7DF8">
      <w:pPr>
        <w:spacing w:line="300" w:lineRule="auto"/>
        <w:rPr>
          <w:rFonts w:ascii="Times New Roman" w:hAnsi="Times New Roman" w:cs="Times New Roman"/>
        </w:rPr>
      </w:pPr>
      <w:r w:rsidRPr="00462BF5">
        <w:rPr>
          <w:rFonts w:ascii="Times New Roman" w:hAnsi="Times New Roman" w:cs="Times New Roman"/>
          <w:noProof/>
        </w:rPr>
        <w:drawing>
          <wp:inline distT="0" distB="0" distL="0" distR="0">
            <wp:extent cx="5274310" cy="2216150"/>
            <wp:effectExtent l="0" t="0" r="2540" b="0"/>
            <wp:docPr id="33" name="图片 33" descr="F:\No_Dragon\大二下\模电\高佳峻模电实验\模电实验7资源\密勒补偿幅频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No_Dragon\大二下\模电\高佳峻模电实验\模电实验7资源\密勒补偿幅频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BF5" w:rsidRPr="001C16B5" w:rsidRDefault="00462BF5" w:rsidP="00462BF5">
      <w:pPr>
        <w:spacing w:line="300" w:lineRule="auto"/>
        <w:ind w:firstLineChars="200" w:firstLine="422"/>
        <w:jc w:val="center"/>
        <w:rPr>
          <w:rFonts w:ascii="Times New Roman" w:hAnsi="Times New Roman" w:cs="Times New Roman"/>
          <w:b/>
        </w:rPr>
      </w:pPr>
      <w:r w:rsidRPr="001C16B5">
        <w:rPr>
          <w:rFonts w:ascii="Times New Roman" w:hAnsi="Times New Roman" w:cs="Times New Roman" w:hint="eastAsia"/>
          <w:b/>
          <w:highlight w:val="yellow"/>
        </w:rPr>
        <w:t>上限频率</w:t>
      </w:r>
      <w:r>
        <w:rPr>
          <w:rFonts w:ascii="Times New Roman" w:hAnsi="Times New Roman" w:cs="Times New Roman"/>
          <w:b/>
          <w:highlight w:val="yellow"/>
        </w:rPr>
        <w:t>230.5708</w:t>
      </w:r>
      <w:r w:rsidRPr="001C16B5">
        <w:rPr>
          <w:rFonts w:ascii="Times New Roman" w:hAnsi="Times New Roman" w:cs="Times New Roman" w:hint="eastAsia"/>
          <w:b/>
          <w:highlight w:val="yellow"/>
        </w:rPr>
        <w:t>H</w:t>
      </w:r>
      <w:r w:rsidRPr="001C16B5">
        <w:rPr>
          <w:rFonts w:ascii="Times New Roman" w:hAnsi="Times New Roman" w:cs="Times New Roman"/>
          <w:b/>
          <w:highlight w:val="yellow"/>
        </w:rPr>
        <w:t>z</w:t>
      </w:r>
    </w:p>
    <w:p w:rsidR="00DB0BB3" w:rsidRDefault="00DB0BB3" w:rsidP="003A7DF8">
      <w:pPr>
        <w:spacing w:line="300" w:lineRule="auto"/>
        <w:rPr>
          <w:rFonts w:ascii="Times New Roman" w:hAnsi="Times New Roman" w:cs="Times New Roman"/>
        </w:rPr>
      </w:pPr>
    </w:p>
    <w:p w:rsidR="00DB0BB3" w:rsidRDefault="00DB0BB3">
      <w:pPr>
        <w:widowControl/>
        <w:jc w:val="left"/>
        <w:rPr>
          <w:rFonts w:ascii="Times New Roman" w:hAnsi="Times New Roman" w:cs="Times New Roman"/>
        </w:rPr>
      </w:pPr>
    </w:p>
    <w:p w:rsidR="0083739C" w:rsidRPr="00BD206D" w:rsidRDefault="0083739C" w:rsidP="003A7DF8">
      <w:pPr>
        <w:pStyle w:val="a3"/>
        <w:numPr>
          <w:ilvl w:val="0"/>
          <w:numId w:val="8"/>
        </w:numPr>
        <w:spacing w:line="300" w:lineRule="auto"/>
        <w:ind w:firstLineChars="0"/>
        <w:rPr>
          <w:rFonts w:ascii="Times New Roman" w:hAnsi="Times New Roman" w:cs="Times New Roman"/>
          <w:b/>
        </w:rPr>
      </w:pPr>
      <w:r w:rsidRPr="00BD206D">
        <w:rPr>
          <w:rFonts w:ascii="Times New Roman" w:hAnsi="Times New Roman" w:cs="Times New Roman"/>
          <w:b/>
        </w:rPr>
        <w:lastRenderedPageBreak/>
        <w:t>反馈放大器</w:t>
      </w:r>
    </w:p>
    <w:p w:rsidR="0083739C" w:rsidRPr="003A7DF8" w:rsidRDefault="001076CF" w:rsidP="003A7DF8">
      <w:pPr>
        <w:spacing w:line="300" w:lineRule="auto"/>
        <w:ind w:firstLineChars="200" w:firstLine="420"/>
        <w:rPr>
          <w:rFonts w:ascii="Times New Roman" w:hAnsi="Times New Roman" w:cs="Times New Roman"/>
        </w:rPr>
      </w:pPr>
      <w:r w:rsidRPr="003A7DF8">
        <w:rPr>
          <w:rFonts w:ascii="Times New Roman" w:hAnsi="Times New Roman" w:cs="Times New Roman"/>
        </w:rPr>
        <w:t>图</w:t>
      </w:r>
      <w:r w:rsidR="00380D38">
        <w:rPr>
          <w:rFonts w:ascii="Times New Roman" w:hAnsi="Times New Roman" w:cs="Times New Roman" w:hint="eastAsia"/>
        </w:rPr>
        <w:t>3-7-9</w:t>
      </w:r>
      <w:r w:rsidRPr="003A7DF8">
        <w:rPr>
          <w:rFonts w:ascii="Times New Roman" w:hAnsi="Times New Roman" w:cs="Times New Roman"/>
        </w:rPr>
        <w:t>所示多级放大器</w:t>
      </w:r>
      <w:r w:rsidR="00A47566" w:rsidRPr="003A7DF8">
        <w:rPr>
          <w:rFonts w:ascii="Times New Roman" w:hAnsi="Times New Roman" w:cs="Times New Roman"/>
        </w:rPr>
        <w:t>引入电压串联负反馈，同时</w:t>
      </w:r>
      <w:r w:rsidR="00A47566" w:rsidRPr="00DB0BB3">
        <w:rPr>
          <w:rFonts w:ascii="Times New Roman" w:hAnsi="Times New Roman" w:cs="Times New Roman"/>
        </w:rPr>
        <w:t>改为正负电源供电</w:t>
      </w:r>
      <w:r w:rsidR="00A47566" w:rsidRPr="003A7DF8">
        <w:rPr>
          <w:rFonts w:ascii="Times New Roman" w:hAnsi="Times New Roman" w:cs="Times New Roman"/>
        </w:rPr>
        <w:t>，如图</w:t>
      </w:r>
      <w:r w:rsidR="00380D38">
        <w:rPr>
          <w:rFonts w:ascii="Times New Roman" w:hAnsi="Times New Roman" w:cs="Times New Roman" w:hint="eastAsia"/>
        </w:rPr>
        <w:t>3-7-10</w:t>
      </w:r>
      <w:r w:rsidR="00A47566" w:rsidRPr="003A7DF8">
        <w:rPr>
          <w:rFonts w:ascii="Times New Roman" w:hAnsi="Times New Roman" w:cs="Times New Roman"/>
        </w:rPr>
        <w:t>所示</w:t>
      </w:r>
      <w:r w:rsidR="00322051" w:rsidRPr="003A7DF8">
        <w:rPr>
          <w:rFonts w:ascii="Times New Roman" w:hAnsi="Times New Roman" w:cs="Times New Roman"/>
        </w:rPr>
        <w:t>（</w:t>
      </w:r>
      <w:r w:rsidR="00FE066F" w:rsidRPr="003A7DF8">
        <w:rPr>
          <w:rFonts w:ascii="Times New Roman" w:hAnsi="Times New Roman" w:cs="Times New Roman"/>
        </w:rPr>
        <w:t>密勒</w:t>
      </w:r>
      <w:r w:rsidR="00322051" w:rsidRPr="003A7DF8">
        <w:rPr>
          <w:rFonts w:ascii="Times New Roman" w:hAnsi="Times New Roman" w:cs="Times New Roman"/>
        </w:rPr>
        <w:t>补偿电容</w:t>
      </w:r>
      <w:r w:rsidR="00322051" w:rsidRPr="003A7DF8">
        <w:rPr>
          <w:rFonts w:ascii="Times New Roman" w:hAnsi="Times New Roman" w:cs="Times New Roman"/>
        </w:rPr>
        <w:t>C1</w:t>
      </w:r>
      <w:r w:rsidR="00322051" w:rsidRPr="003A7DF8">
        <w:rPr>
          <w:rFonts w:ascii="Times New Roman" w:hAnsi="Times New Roman" w:cs="Times New Roman"/>
        </w:rPr>
        <w:t>的值请采用实验任务</w:t>
      </w:r>
      <w:r w:rsidR="00322051" w:rsidRPr="003A7DF8">
        <w:rPr>
          <w:rFonts w:ascii="Times New Roman" w:hAnsi="Times New Roman" w:cs="Times New Roman"/>
        </w:rPr>
        <w:t>3</w:t>
      </w:r>
      <w:r w:rsidR="00322051" w:rsidRPr="003A7DF8">
        <w:rPr>
          <w:rFonts w:ascii="Times New Roman" w:hAnsi="Times New Roman" w:cs="Times New Roman"/>
        </w:rPr>
        <w:t>中得到的结果）</w:t>
      </w:r>
      <w:r w:rsidR="00A47566" w:rsidRPr="003A7DF8">
        <w:rPr>
          <w:rFonts w:ascii="Times New Roman" w:hAnsi="Times New Roman" w:cs="Times New Roman"/>
        </w:rPr>
        <w:t>。</w:t>
      </w:r>
    </w:p>
    <w:p w:rsidR="00A47566" w:rsidRPr="003A7DF8" w:rsidRDefault="00CB1B37" w:rsidP="003A7DF8">
      <w:pPr>
        <w:spacing w:line="300" w:lineRule="auto"/>
        <w:jc w:val="center"/>
        <w:rPr>
          <w:rFonts w:ascii="Times New Roman" w:hAnsi="Times New Roman" w:cs="Times New Roman"/>
        </w:rPr>
      </w:pPr>
      <w:r w:rsidRPr="003A7DF8">
        <w:rPr>
          <w:rFonts w:ascii="Times New Roman" w:hAnsi="Times New Roman" w:cs="Times New Roman"/>
          <w:noProof/>
        </w:rPr>
        <w:drawing>
          <wp:inline distT="0" distB="0" distL="0" distR="0" wp14:anchorId="6AAC157C" wp14:editId="66C11401">
            <wp:extent cx="2921000" cy="205061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20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566" w:rsidRPr="003A7DF8" w:rsidRDefault="00A47566" w:rsidP="003A7DF8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 w:rsidRPr="003A7DF8">
        <w:rPr>
          <w:rFonts w:ascii="Times New Roman" w:hAnsi="Times New Roman" w:cs="Times New Roman"/>
          <w:sz w:val="18"/>
          <w:szCs w:val="18"/>
        </w:rPr>
        <w:t>图</w:t>
      </w:r>
      <w:r w:rsidR="00380D38">
        <w:rPr>
          <w:rFonts w:ascii="Times New Roman" w:hAnsi="Times New Roman" w:cs="Times New Roman" w:hint="eastAsia"/>
        </w:rPr>
        <w:t>3-7-10</w:t>
      </w:r>
      <w:r w:rsidRPr="003A7DF8">
        <w:rPr>
          <w:rFonts w:ascii="Times New Roman" w:hAnsi="Times New Roman" w:cs="Times New Roman"/>
          <w:sz w:val="18"/>
          <w:szCs w:val="18"/>
        </w:rPr>
        <w:t xml:space="preserve"> </w:t>
      </w:r>
      <w:r w:rsidRPr="003A7DF8">
        <w:rPr>
          <w:rFonts w:ascii="Times New Roman" w:hAnsi="Times New Roman" w:cs="Times New Roman"/>
          <w:sz w:val="18"/>
          <w:szCs w:val="18"/>
        </w:rPr>
        <w:t>电压串联负反馈放大器</w:t>
      </w:r>
    </w:p>
    <w:p w:rsidR="00A47566" w:rsidRPr="003A7DF8" w:rsidRDefault="00322051" w:rsidP="003A7DF8">
      <w:pPr>
        <w:spacing w:line="300" w:lineRule="auto"/>
        <w:rPr>
          <w:rFonts w:ascii="Times New Roman" w:hAnsi="Times New Roman" w:cs="Times New Roman"/>
          <w:b/>
          <w:szCs w:val="21"/>
        </w:rPr>
      </w:pPr>
      <w:r w:rsidRPr="003A7DF8">
        <w:rPr>
          <w:rFonts w:ascii="Times New Roman" w:hAnsi="Times New Roman" w:cs="Times New Roman"/>
          <w:b/>
          <w:szCs w:val="21"/>
        </w:rPr>
        <w:t>实验任务：</w:t>
      </w:r>
    </w:p>
    <w:p w:rsidR="00322051" w:rsidRDefault="003D02EB" w:rsidP="003A7DF8">
      <w:pPr>
        <w:spacing w:line="300" w:lineRule="auto"/>
        <w:rPr>
          <w:rFonts w:ascii="Times New Roman" w:hAnsi="Times New Roman" w:cs="Times New Roman"/>
          <w:vertAlign w:val="subscript"/>
        </w:rPr>
      </w:pPr>
      <w:r>
        <w:rPr>
          <w:rFonts w:ascii="Times New Roman" w:hAnsi="Times New Roman" w:cs="Times New Roman"/>
          <w:sz w:val="18"/>
          <w:szCs w:val="18"/>
        </w:rPr>
        <w:fldChar w:fldCharType="begin"/>
      </w:r>
      <w:r>
        <w:rPr>
          <w:rFonts w:ascii="Times New Roman" w:hAnsi="Times New Roman" w:cs="Times New Roman"/>
          <w:sz w:val="18"/>
          <w:szCs w:val="18"/>
        </w:rPr>
        <w:instrText xml:space="preserve"> </w:instrText>
      </w:r>
      <w:r>
        <w:rPr>
          <w:rFonts w:ascii="Times New Roman" w:hAnsi="Times New Roman" w:cs="Times New Roman" w:hint="eastAsia"/>
          <w:sz w:val="18"/>
          <w:szCs w:val="18"/>
        </w:rPr>
        <w:instrText>eq \o\ac(</w:instrText>
      </w:r>
      <w:r w:rsidRPr="00BD206D">
        <w:rPr>
          <w:rFonts w:ascii="宋体" w:hAnsi="Times New Roman" w:cs="Times New Roman" w:hint="eastAsia"/>
          <w:position w:val="-3"/>
          <w:sz w:val="27"/>
          <w:szCs w:val="18"/>
        </w:rPr>
        <w:instrText>○</w:instrText>
      </w:r>
      <w:r>
        <w:rPr>
          <w:rFonts w:ascii="Times New Roman" w:hAnsi="Times New Roman" w:cs="Times New Roman" w:hint="eastAsia"/>
          <w:sz w:val="18"/>
          <w:szCs w:val="18"/>
        </w:rPr>
        <w:instrText>,1)</w:instrText>
      </w:r>
      <w:r>
        <w:rPr>
          <w:rFonts w:ascii="Times New Roman" w:hAnsi="Times New Roman" w:cs="Times New Roman"/>
          <w:sz w:val="18"/>
          <w:szCs w:val="18"/>
        </w:rPr>
        <w:fldChar w:fldCharType="end"/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 w:rsidR="00322051" w:rsidRPr="003A7DF8">
        <w:rPr>
          <w:rFonts w:ascii="Times New Roman" w:hAnsi="Times New Roman" w:cs="Times New Roman"/>
        </w:rPr>
        <w:t>将输入信号</w:t>
      </w:r>
      <w:r w:rsidR="00322051" w:rsidRPr="003A7DF8">
        <w:rPr>
          <w:rFonts w:ascii="Times New Roman" w:hAnsi="Times New Roman" w:cs="Times New Roman"/>
        </w:rPr>
        <w:t xml:space="preserve"> V2</w:t>
      </w:r>
      <w:r w:rsidR="00322051" w:rsidRPr="003A7DF8">
        <w:rPr>
          <w:rFonts w:ascii="Times New Roman" w:hAnsi="Times New Roman" w:cs="Times New Roman"/>
        </w:rPr>
        <w:t>的直流电压设置为</w:t>
      </w:r>
      <w:r w:rsidR="00322051" w:rsidRPr="003A7DF8">
        <w:rPr>
          <w:rFonts w:ascii="Times New Roman" w:hAnsi="Times New Roman" w:cs="Times New Roman"/>
        </w:rPr>
        <w:t>0V</w:t>
      </w:r>
      <w:r w:rsidR="00322051" w:rsidRPr="003A7DF8">
        <w:rPr>
          <w:rFonts w:ascii="Times New Roman" w:hAnsi="Times New Roman" w:cs="Times New Roman"/>
        </w:rPr>
        <w:t>，</w:t>
      </w:r>
      <w:r w:rsidR="00322051" w:rsidRPr="003A7DF8">
        <w:rPr>
          <w:rFonts w:ascii="Times New Roman" w:hAnsi="Times New Roman" w:cs="Times New Roman"/>
        </w:rPr>
        <w:t>AC</w:t>
      </w:r>
      <w:r w:rsidR="00322051" w:rsidRPr="003A7DF8">
        <w:rPr>
          <w:rFonts w:ascii="Times New Roman" w:hAnsi="Times New Roman" w:cs="Times New Roman"/>
        </w:rPr>
        <w:t>输入幅度都设置为</w:t>
      </w:r>
      <w:r w:rsidR="00322051" w:rsidRPr="003A7DF8">
        <w:rPr>
          <w:rFonts w:ascii="Times New Roman" w:hAnsi="Times New Roman" w:cs="Times New Roman"/>
        </w:rPr>
        <w:t>1V</w:t>
      </w:r>
      <w:r w:rsidR="00322051" w:rsidRPr="003A7DF8">
        <w:rPr>
          <w:rFonts w:ascii="Times New Roman" w:hAnsi="Times New Roman" w:cs="Times New Roman"/>
        </w:rPr>
        <w:t>，进行</w:t>
      </w:r>
      <w:r w:rsidR="00322051" w:rsidRPr="003A7DF8">
        <w:rPr>
          <w:rFonts w:ascii="Times New Roman" w:hAnsi="Times New Roman" w:cs="Times New Roman"/>
        </w:rPr>
        <w:t>AC</w:t>
      </w:r>
      <w:r w:rsidR="00322051" w:rsidRPr="003A7DF8">
        <w:rPr>
          <w:rFonts w:ascii="Times New Roman" w:hAnsi="Times New Roman" w:cs="Times New Roman"/>
        </w:rPr>
        <w:t>仿真分析，得到输出电压</w:t>
      </w:r>
      <w:r w:rsidR="00322051" w:rsidRPr="003A7DF8">
        <w:rPr>
          <w:rFonts w:ascii="Times New Roman" w:hAnsi="Times New Roman" w:cs="Times New Roman"/>
        </w:rPr>
        <w:t>V(3)</w:t>
      </w:r>
      <w:r w:rsidR="00322051" w:rsidRPr="003A7DF8">
        <w:rPr>
          <w:rFonts w:ascii="Times New Roman" w:hAnsi="Times New Roman" w:cs="Times New Roman"/>
        </w:rPr>
        <w:t>的幅频特性曲线和相频特性曲线，并在图中标注上限频率</w:t>
      </w:r>
      <w:r w:rsidR="00322051" w:rsidRPr="003A7DF8">
        <w:rPr>
          <w:rFonts w:ascii="Times New Roman" w:hAnsi="Times New Roman" w:cs="Times New Roman"/>
          <w:i/>
        </w:rPr>
        <w:t>f</w:t>
      </w:r>
      <w:r w:rsidR="00322051" w:rsidRPr="003A7DF8">
        <w:rPr>
          <w:rFonts w:ascii="Times New Roman" w:hAnsi="Times New Roman" w:cs="Times New Roman"/>
          <w:vertAlign w:val="subscript"/>
        </w:rPr>
        <w:t>H</w:t>
      </w:r>
      <w:r w:rsidR="00322051" w:rsidRPr="003A7DF8">
        <w:rPr>
          <w:rFonts w:ascii="Times New Roman" w:hAnsi="Times New Roman" w:cs="Times New Roman"/>
          <w:vertAlign w:val="subscript"/>
        </w:rPr>
        <w:t>。</w:t>
      </w:r>
    </w:p>
    <w:p w:rsidR="00DB0BB3" w:rsidRDefault="00DB0BB3" w:rsidP="003A7DF8">
      <w:pPr>
        <w:spacing w:line="300" w:lineRule="auto"/>
        <w:rPr>
          <w:rFonts w:ascii="Times New Roman" w:hAnsi="Times New Roman" w:cs="Times New Roman"/>
          <w:vertAlign w:val="subscript"/>
        </w:rPr>
      </w:pPr>
    </w:p>
    <w:p w:rsidR="00DB0BB3" w:rsidRDefault="00D27E8E" w:rsidP="003A7DF8">
      <w:pPr>
        <w:spacing w:line="300" w:lineRule="auto"/>
        <w:rPr>
          <w:rFonts w:ascii="Times New Roman" w:hAnsi="Times New Roman" w:cs="Times New Roman"/>
          <w:vertAlign w:val="subscript"/>
        </w:rPr>
      </w:pPr>
      <w:r w:rsidRPr="00D27E8E">
        <w:rPr>
          <w:rFonts w:ascii="Times New Roman" w:hAnsi="Times New Roman" w:cs="Times New Roman"/>
          <w:noProof/>
          <w:vertAlign w:val="subscript"/>
        </w:rPr>
        <w:drawing>
          <wp:inline distT="0" distB="0" distL="0" distR="0">
            <wp:extent cx="5274310" cy="3432471"/>
            <wp:effectExtent l="0" t="0" r="2540" b="0"/>
            <wp:docPr id="36" name="图片 36" descr="F:\No_Dragon\大二下\模电\高佳峻模电实验\模电实验7资源\反馈放大器幅频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No_Dragon\大二下\模电\高佳峻模电实验\模电实验7资源\反馈放大器幅频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BB3" w:rsidRDefault="00DB0BB3" w:rsidP="003A7DF8">
      <w:pPr>
        <w:spacing w:line="300" w:lineRule="auto"/>
        <w:rPr>
          <w:rFonts w:ascii="Times New Roman" w:hAnsi="Times New Roman" w:cs="Times New Roman"/>
          <w:vertAlign w:val="subscript"/>
        </w:rPr>
      </w:pPr>
    </w:p>
    <w:p w:rsidR="00DB0BB3" w:rsidRPr="002C71FD" w:rsidRDefault="002C71FD" w:rsidP="002C71FD">
      <w:pPr>
        <w:spacing w:line="300" w:lineRule="auto"/>
        <w:jc w:val="center"/>
        <w:rPr>
          <w:rFonts w:ascii="Times New Roman" w:hAnsi="Times New Roman" w:cs="Times New Roman"/>
          <w:b/>
        </w:rPr>
      </w:pPr>
      <w:r w:rsidRPr="002C71FD">
        <w:rPr>
          <w:rFonts w:ascii="Times New Roman" w:hAnsi="Times New Roman" w:cs="Times New Roman"/>
          <w:b/>
          <w:highlight w:val="yellow"/>
        </w:rPr>
        <w:t>上限频率</w:t>
      </w:r>
      <w:r w:rsidRPr="002C71FD">
        <w:rPr>
          <w:rFonts w:ascii="Times New Roman" w:hAnsi="Times New Roman" w:cs="Times New Roman"/>
          <w:b/>
          <w:i/>
          <w:highlight w:val="yellow"/>
        </w:rPr>
        <w:t>f</w:t>
      </w:r>
      <w:r w:rsidRPr="002C71FD">
        <w:rPr>
          <w:rFonts w:ascii="Times New Roman" w:hAnsi="Times New Roman" w:cs="Times New Roman"/>
          <w:b/>
          <w:highlight w:val="yellow"/>
          <w:vertAlign w:val="subscript"/>
        </w:rPr>
        <w:t xml:space="preserve">H </w:t>
      </w:r>
      <w:r w:rsidRPr="002C71FD">
        <w:rPr>
          <w:rFonts w:ascii="Times New Roman" w:hAnsi="Times New Roman" w:cs="Times New Roman"/>
          <w:b/>
          <w:highlight w:val="yellow"/>
        </w:rPr>
        <w:t xml:space="preserve">= </w:t>
      </w:r>
      <w:r w:rsidR="00D27E8E">
        <w:rPr>
          <w:rFonts w:ascii="Times New Roman" w:hAnsi="Times New Roman" w:cs="Times New Roman"/>
          <w:b/>
          <w:highlight w:val="yellow"/>
        </w:rPr>
        <w:t>2.1774</w:t>
      </w:r>
      <w:r w:rsidR="00D27E8E">
        <w:rPr>
          <w:rFonts w:ascii="Times New Roman" w:hAnsi="Times New Roman" w:cs="Times New Roman" w:hint="eastAsia"/>
          <w:b/>
          <w:highlight w:val="yellow"/>
        </w:rPr>
        <w:t>M</w:t>
      </w:r>
      <w:r w:rsidRPr="002C71FD">
        <w:rPr>
          <w:rFonts w:ascii="Times New Roman" w:hAnsi="Times New Roman" w:cs="Times New Roman"/>
          <w:b/>
          <w:highlight w:val="yellow"/>
        </w:rPr>
        <w:t>Hz</w:t>
      </w:r>
    </w:p>
    <w:p w:rsidR="00DB0BB3" w:rsidRDefault="00DB0BB3" w:rsidP="003A7DF8">
      <w:pPr>
        <w:spacing w:line="300" w:lineRule="auto"/>
        <w:rPr>
          <w:rFonts w:ascii="Times New Roman" w:hAnsi="Times New Roman" w:cs="Times New Roman"/>
          <w:vertAlign w:val="subscript"/>
        </w:rPr>
      </w:pPr>
    </w:p>
    <w:p w:rsidR="00DB0BB3" w:rsidRDefault="00DB0BB3" w:rsidP="003A7DF8">
      <w:pPr>
        <w:spacing w:line="300" w:lineRule="auto"/>
        <w:rPr>
          <w:rFonts w:ascii="Times New Roman" w:hAnsi="Times New Roman" w:cs="Times New Roman"/>
          <w:vertAlign w:val="subscript"/>
        </w:rPr>
      </w:pPr>
    </w:p>
    <w:p w:rsidR="00DB0BB3" w:rsidRDefault="00DB0BB3" w:rsidP="003A7DF8">
      <w:pPr>
        <w:spacing w:line="300" w:lineRule="auto"/>
        <w:rPr>
          <w:rFonts w:ascii="Times New Roman" w:hAnsi="Times New Roman" w:cs="Times New Roman"/>
          <w:vertAlign w:val="subscript"/>
        </w:rPr>
      </w:pPr>
    </w:p>
    <w:p w:rsidR="00DB0BB3" w:rsidRPr="003A7DF8" w:rsidRDefault="00DB0BB3" w:rsidP="003A7DF8">
      <w:pPr>
        <w:spacing w:line="300" w:lineRule="auto"/>
        <w:rPr>
          <w:rFonts w:ascii="Times New Roman" w:hAnsi="Times New Roman" w:cs="Times New Roman"/>
          <w:vertAlign w:val="subscript"/>
        </w:rPr>
      </w:pPr>
    </w:p>
    <w:p w:rsidR="00322051" w:rsidRDefault="003D02EB" w:rsidP="003A7DF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18"/>
          <w:szCs w:val="18"/>
        </w:rPr>
        <w:fldChar w:fldCharType="begin"/>
      </w:r>
      <w:r>
        <w:rPr>
          <w:rFonts w:ascii="Times New Roman" w:hAnsi="Times New Roman" w:cs="Times New Roman"/>
          <w:sz w:val="18"/>
          <w:szCs w:val="18"/>
        </w:rPr>
        <w:instrText xml:space="preserve"> </w:instrText>
      </w:r>
      <w:r>
        <w:rPr>
          <w:rFonts w:ascii="Times New Roman" w:hAnsi="Times New Roman" w:cs="Times New Roman" w:hint="eastAsia"/>
          <w:sz w:val="18"/>
          <w:szCs w:val="18"/>
        </w:rPr>
        <w:instrText>eq \o\ac(</w:instrText>
      </w:r>
      <w:r w:rsidRPr="00BD206D">
        <w:rPr>
          <w:rFonts w:ascii="宋体" w:hAnsi="Times New Roman" w:cs="Times New Roman" w:hint="eastAsia"/>
          <w:position w:val="-3"/>
          <w:sz w:val="27"/>
          <w:szCs w:val="18"/>
        </w:rPr>
        <w:instrText>○</w:instrText>
      </w:r>
      <w:r>
        <w:rPr>
          <w:rFonts w:ascii="Times New Roman" w:hAnsi="Times New Roman" w:cs="Times New Roman" w:hint="eastAsia"/>
          <w:sz w:val="18"/>
          <w:szCs w:val="18"/>
        </w:rPr>
        <w:instrText>,2)</w:instrText>
      </w:r>
      <w:r>
        <w:rPr>
          <w:rFonts w:ascii="Times New Roman" w:hAnsi="Times New Roman" w:cs="Times New Roman"/>
          <w:sz w:val="18"/>
          <w:szCs w:val="18"/>
        </w:rPr>
        <w:fldChar w:fldCharType="end"/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 w:rsidR="00DB6919" w:rsidRPr="003A7DF8">
        <w:rPr>
          <w:rFonts w:ascii="Times New Roman" w:hAnsi="Times New Roman" w:cs="Times New Roman"/>
        </w:rPr>
        <w:t>按照实验任务</w:t>
      </w:r>
      <w:r w:rsidR="00DB6919" w:rsidRPr="003A7DF8">
        <w:rPr>
          <w:rFonts w:ascii="Times New Roman" w:hAnsi="Times New Roman" w:cs="Times New Roman"/>
        </w:rPr>
        <w:t>2</w:t>
      </w:r>
      <w:r w:rsidR="00DB6919" w:rsidRPr="003A7DF8">
        <w:rPr>
          <w:rFonts w:ascii="Times New Roman" w:hAnsi="Times New Roman" w:cs="Times New Roman"/>
        </w:rPr>
        <w:t>中的分析方法，通过</w:t>
      </w:r>
      <w:r w:rsidR="00DB6919" w:rsidRPr="003A7DF8">
        <w:rPr>
          <w:rFonts w:ascii="Times New Roman" w:hAnsi="Times New Roman" w:cs="Times New Roman"/>
        </w:rPr>
        <w:t>AC</w:t>
      </w:r>
      <w:r w:rsidR="00DB6919" w:rsidRPr="003A7DF8">
        <w:rPr>
          <w:rFonts w:ascii="Times New Roman" w:hAnsi="Times New Roman" w:cs="Times New Roman"/>
        </w:rPr>
        <w:t>仿真得到电路的输出阻抗随频率的变化曲线，并标注</w:t>
      </w:r>
      <w:r w:rsidR="00DB6919" w:rsidRPr="003A7DF8">
        <w:rPr>
          <w:rFonts w:ascii="Times New Roman" w:hAnsi="Times New Roman" w:cs="Times New Roman"/>
        </w:rPr>
        <w:t>100Hz</w:t>
      </w:r>
      <w:r w:rsidR="000D26CC" w:rsidRPr="003A7DF8">
        <w:rPr>
          <w:rFonts w:ascii="Times New Roman" w:hAnsi="Times New Roman" w:cs="Times New Roman"/>
        </w:rPr>
        <w:t>处</w:t>
      </w:r>
      <w:r w:rsidR="00DB6919" w:rsidRPr="003A7DF8">
        <w:rPr>
          <w:rFonts w:ascii="Times New Roman" w:hAnsi="Times New Roman" w:cs="Times New Roman"/>
        </w:rPr>
        <w:t>的值，并与没有施加负反馈的输出阻抗进行对照，结合理论分析解释阻抗的变化。</w:t>
      </w:r>
    </w:p>
    <w:p w:rsidR="00DB0BB3" w:rsidRDefault="000D05AC" w:rsidP="003A7DF8">
      <w:pPr>
        <w:spacing w:line="300" w:lineRule="auto"/>
        <w:rPr>
          <w:rFonts w:ascii="Times New Roman" w:hAnsi="Times New Roman" w:cs="Times New Roman"/>
        </w:rPr>
      </w:pPr>
      <w:r w:rsidRPr="000D05AC">
        <w:rPr>
          <w:rFonts w:ascii="Times New Roman" w:hAnsi="Times New Roman" w:cs="Times New Roman"/>
          <w:noProof/>
        </w:rPr>
        <w:drawing>
          <wp:inline distT="0" distB="0" distL="0" distR="0">
            <wp:extent cx="5274310" cy="3463703"/>
            <wp:effectExtent l="0" t="0" r="2540" b="3810"/>
            <wp:docPr id="7" name="图片 7" descr="F:\No_Dragon\大二下\模电\高佳峻模电实验\模电实验7资源\反馈放大器输出电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No_Dragon\大二下\模电\高佳峻模电实验\模电实验7资源\反馈放大器输出电阻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F9" w:rsidRDefault="006C0AF9" w:rsidP="006C0AF9">
      <w:pPr>
        <w:pStyle w:val="Default"/>
        <w:rPr>
          <w:b/>
        </w:rPr>
      </w:pPr>
    </w:p>
    <w:p w:rsidR="006C0AF9" w:rsidRDefault="006C0AF9" w:rsidP="006C0AF9">
      <w:pPr>
        <w:pStyle w:val="Default"/>
        <w:rPr>
          <w:rFonts w:ascii="宋体" w:eastAsia="宋体" w:cs="宋体"/>
          <w:sz w:val="21"/>
          <w:szCs w:val="21"/>
        </w:rPr>
      </w:pPr>
      <w:r w:rsidRPr="006C0AF9">
        <w:rPr>
          <w:rFonts w:hint="eastAsia"/>
          <w:b/>
        </w:rPr>
        <w:t>答：</w:t>
      </w:r>
      <w:r w:rsidRPr="006C0AF9">
        <w:rPr>
          <w:b/>
          <w:sz w:val="21"/>
          <w:szCs w:val="21"/>
          <w:highlight w:val="yellow"/>
        </w:rPr>
        <w:t>Ro=9.</w:t>
      </w:r>
      <w:r w:rsidRPr="006C0AF9">
        <w:rPr>
          <w:b/>
          <w:sz w:val="21"/>
          <w:szCs w:val="21"/>
          <w:highlight w:val="yellow"/>
        </w:rPr>
        <w:t>7307</w:t>
      </w:r>
      <w:r w:rsidRPr="006C0AF9">
        <w:rPr>
          <w:rFonts w:ascii="宋体" w:eastAsia="宋体" w:cs="宋体" w:hint="eastAsia"/>
          <w:b/>
          <w:sz w:val="21"/>
          <w:szCs w:val="21"/>
          <w:highlight w:val="yellow"/>
        </w:rPr>
        <w:t>Ω</w:t>
      </w:r>
    </w:p>
    <w:p w:rsidR="00DB0BB3" w:rsidRPr="006C0AF9" w:rsidRDefault="000D05AC" w:rsidP="003A7DF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可以观察到频率为</w:t>
      </w:r>
      <w:r>
        <w:rPr>
          <w:rFonts w:ascii="Times New Roman" w:hAnsi="Times New Roman" w:cs="Times New Roman" w:hint="eastAsia"/>
        </w:rPr>
        <w:t>100H</w:t>
      </w:r>
      <w:r>
        <w:rPr>
          <w:rFonts w:ascii="Times New Roman" w:hAnsi="Times New Roman" w:cs="Times New Roman"/>
        </w:rPr>
        <w:t>z</w:t>
      </w:r>
      <w:r>
        <w:rPr>
          <w:rFonts w:ascii="Times New Roman" w:hAnsi="Times New Roman" w:cs="Times New Roman" w:hint="eastAsia"/>
        </w:rPr>
        <w:t>时，反馈放大器的输出阻抗变小了。这是自然的，因为我们的电路采用的是电压串联负反馈，电压反馈的输出电阻减小到</w:t>
      </w:r>
      <w:r w:rsidR="006C0AF9">
        <w:rPr>
          <w:rFonts w:ascii="Times New Roman" w:hAnsi="Times New Roman" w:cs="Times New Roman" w:hint="eastAsia"/>
        </w:rPr>
        <w:t>基本放大器的</w:t>
      </w:r>
      <w:r w:rsidR="006C0AF9">
        <w:rPr>
          <w:rFonts w:ascii="Times New Roman" w:hAnsi="Times New Roman" w:cs="Times New Roman" w:hint="eastAsia"/>
        </w:rPr>
        <w:t>1</w:t>
      </w:r>
      <w:r w:rsidR="006C0AF9">
        <w:rPr>
          <w:rFonts w:ascii="Times New Roman" w:hAnsi="Times New Roman" w:cs="Times New Roman"/>
        </w:rPr>
        <w:t>/</w:t>
      </w:r>
      <w:r w:rsidR="006C0AF9">
        <w:rPr>
          <w:rFonts w:ascii="Times New Roman" w:hAnsi="Times New Roman" w:cs="Times New Roman" w:hint="eastAsia"/>
        </w:rPr>
        <w:t>F</w:t>
      </w:r>
      <w:r w:rsidR="006C0AF9">
        <w:rPr>
          <w:rFonts w:ascii="Times New Roman" w:hAnsi="Times New Roman" w:cs="Times New Roman"/>
          <w:vertAlign w:val="subscript"/>
        </w:rPr>
        <w:t>st</w:t>
      </w:r>
      <w:r w:rsidR="006C0AF9">
        <w:rPr>
          <w:rFonts w:ascii="Times New Roman" w:hAnsi="Times New Roman" w:cs="Times New Roman" w:hint="eastAsia"/>
        </w:rPr>
        <w:t>倍，这使得该反馈放大器更接近于恒压输出。</w:t>
      </w:r>
    </w:p>
    <w:p w:rsidR="00DB0BB3" w:rsidRPr="003A7DF8" w:rsidRDefault="00DB0BB3" w:rsidP="003A7DF8">
      <w:pPr>
        <w:spacing w:line="300" w:lineRule="auto"/>
        <w:rPr>
          <w:rFonts w:ascii="Times New Roman" w:hAnsi="Times New Roman" w:cs="Times New Roman" w:hint="eastAsia"/>
        </w:rPr>
      </w:pPr>
    </w:p>
    <w:p w:rsidR="0083739C" w:rsidRDefault="003D02EB" w:rsidP="003A7DF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18"/>
          <w:szCs w:val="18"/>
        </w:rPr>
        <w:fldChar w:fldCharType="begin"/>
      </w:r>
      <w:r>
        <w:rPr>
          <w:rFonts w:ascii="Times New Roman" w:hAnsi="Times New Roman" w:cs="Times New Roman"/>
          <w:sz w:val="18"/>
          <w:szCs w:val="18"/>
        </w:rPr>
        <w:instrText xml:space="preserve"> </w:instrText>
      </w:r>
      <w:r>
        <w:rPr>
          <w:rFonts w:ascii="Times New Roman" w:hAnsi="Times New Roman" w:cs="Times New Roman" w:hint="eastAsia"/>
          <w:sz w:val="18"/>
          <w:szCs w:val="18"/>
        </w:rPr>
        <w:instrText>eq \o\ac(</w:instrText>
      </w:r>
      <w:r w:rsidRPr="003D02EB">
        <w:rPr>
          <w:rFonts w:ascii="宋体" w:hAnsi="Times New Roman" w:cs="Times New Roman" w:hint="eastAsia"/>
          <w:position w:val="-3"/>
          <w:sz w:val="27"/>
          <w:szCs w:val="18"/>
        </w:rPr>
        <w:instrText>○</w:instrText>
      </w:r>
      <w:r>
        <w:rPr>
          <w:rFonts w:ascii="Times New Roman" w:hAnsi="Times New Roman" w:cs="Times New Roman" w:hint="eastAsia"/>
          <w:sz w:val="18"/>
          <w:szCs w:val="18"/>
        </w:rPr>
        <w:instrText>,3)</w:instrText>
      </w:r>
      <w:r>
        <w:rPr>
          <w:rFonts w:ascii="Times New Roman" w:hAnsi="Times New Roman" w:cs="Times New Roman"/>
          <w:sz w:val="18"/>
          <w:szCs w:val="18"/>
        </w:rPr>
        <w:fldChar w:fldCharType="end"/>
      </w:r>
      <w:r w:rsidR="00DB6919" w:rsidRPr="003A7DF8">
        <w:rPr>
          <w:rFonts w:ascii="Times New Roman" w:hAnsi="Times New Roman" w:cs="Times New Roman"/>
        </w:rPr>
        <w:t xml:space="preserve"> </w:t>
      </w:r>
      <w:r w:rsidR="00DB6919" w:rsidRPr="003A7DF8">
        <w:rPr>
          <w:rFonts w:ascii="Times New Roman" w:hAnsi="Times New Roman" w:cs="Times New Roman"/>
        </w:rPr>
        <w:t>反馈电阻</w:t>
      </w:r>
      <w:r w:rsidR="00DB6919" w:rsidRPr="003A7DF8">
        <w:rPr>
          <w:rFonts w:ascii="Times New Roman" w:hAnsi="Times New Roman" w:cs="Times New Roman"/>
        </w:rPr>
        <w:t>R2</w:t>
      </w:r>
      <w:r w:rsidR="00DB6919" w:rsidRPr="003A7DF8">
        <w:rPr>
          <w:rFonts w:ascii="Times New Roman" w:hAnsi="Times New Roman" w:cs="Times New Roman"/>
        </w:rPr>
        <w:t>和</w:t>
      </w:r>
      <w:r w:rsidR="00DB6919" w:rsidRPr="003A7DF8">
        <w:rPr>
          <w:rFonts w:ascii="Times New Roman" w:hAnsi="Times New Roman" w:cs="Times New Roman"/>
        </w:rPr>
        <w:t>R3</w:t>
      </w:r>
      <w:r w:rsidR="00DB6919" w:rsidRPr="003A7DF8">
        <w:rPr>
          <w:rFonts w:ascii="Times New Roman" w:hAnsi="Times New Roman" w:cs="Times New Roman"/>
        </w:rPr>
        <w:t>的值分别改为</w:t>
      </w:r>
      <w:r w:rsidR="00DB6919" w:rsidRPr="003A7DF8">
        <w:rPr>
          <w:rFonts w:ascii="Times New Roman" w:hAnsi="Times New Roman" w:cs="Times New Roman"/>
        </w:rPr>
        <w:t>10Ω</w:t>
      </w:r>
      <w:r w:rsidR="00DB6919" w:rsidRPr="003A7DF8">
        <w:rPr>
          <w:rFonts w:ascii="Times New Roman" w:hAnsi="Times New Roman" w:cs="Times New Roman"/>
        </w:rPr>
        <w:t>和</w:t>
      </w:r>
      <w:r w:rsidR="00DB6919" w:rsidRPr="003A7DF8">
        <w:rPr>
          <w:rFonts w:ascii="Times New Roman" w:hAnsi="Times New Roman" w:cs="Times New Roman"/>
        </w:rPr>
        <w:t>100Ω</w:t>
      </w:r>
      <w:r w:rsidR="00DB6919" w:rsidRPr="003A7DF8">
        <w:rPr>
          <w:rFonts w:ascii="Times New Roman" w:hAnsi="Times New Roman" w:cs="Times New Roman"/>
        </w:rPr>
        <w:t>，</w:t>
      </w:r>
      <w:r w:rsidR="00DB6919" w:rsidRPr="003A7DF8">
        <w:rPr>
          <w:rFonts w:ascii="Times New Roman" w:hAnsi="Times New Roman" w:cs="Times New Roman"/>
        </w:rPr>
        <w:t>R4</w:t>
      </w:r>
      <w:r w:rsidR="00DB6919" w:rsidRPr="003A7DF8">
        <w:rPr>
          <w:rFonts w:ascii="Times New Roman" w:hAnsi="Times New Roman" w:cs="Times New Roman"/>
        </w:rPr>
        <w:t>的值改为</w:t>
      </w:r>
      <w:r w:rsidR="00DB6919" w:rsidRPr="003A7DF8">
        <w:rPr>
          <w:rFonts w:ascii="Times New Roman" w:hAnsi="Times New Roman" w:cs="Times New Roman"/>
        </w:rPr>
        <w:t>10Ω//100Ω</w:t>
      </w:r>
      <w:r w:rsidR="00DB6919" w:rsidRPr="003A7DF8">
        <w:rPr>
          <w:rFonts w:ascii="Times New Roman" w:hAnsi="Times New Roman" w:cs="Times New Roman"/>
        </w:rPr>
        <w:t>，重复</w:t>
      </w:r>
      <w:r>
        <w:rPr>
          <w:rFonts w:ascii="Times New Roman" w:hAnsi="Times New Roman" w:cs="Times New Roman"/>
          <w:sz w:val="18"/>
          <w:szCs w:val="18"/>
        </w:rPr>
        <w:fldChar w:fldCharType="begin"/>
      </w:r>
      <w:r>
        <w:rPr>
          <w:rFonts w:ascii="Times New Roman" w:hAnsi="Times New Roman" w:cs="Times New Roman"/>
          <w:sz w:val="18"/>
          <w:szCs w:val="18"/>
        </w:rPr>
        <w:instrText xml:space="preserve"> </w:instrText>
      </w:r>
      <w:r>
        <w:rPr>
          <w:rFonts w:ascii="Times New Roman" w:hAnsi="Times New Roman" w:cs="Times New Roman" w:hint="eastAsia"/>
          <w:sz w:val="18"/>
          <w:szCs w:val="18"/>
        </w:rPr>
        <w:instrText>eq \o\ac(</w:instrText>
      </w:r>
      <w:r w:rsidRPr="00BD206D">
        <w:rPr>
          <w:rFonts w:ascii="宋体" w:hAnsi="Times New Roman" w:cs="Times New Roman" w:hint="eastAsia"/>
          <w:position w:val="-3"/>
          <w:sz w:val="27"/>
          <w:szCs w:val="18"/>
        </w:rPr>
        <w:instrText>○</w:instrText>
      </w:r>
      <w:r>
        <w:rPr>
          <w:rFonts w:ascii="Times New Roman" w:hAnsi="Times New Roman" w:cs="Times New Roman" w:hint="eastAsia"/>
          <w:sz w:val="18"/>
          <w:szCs w:val="18"/>
        </w:rPr>
        <w:instrText>,1)</w:instrText>
      </w:r>
      <w:r>
        <w:rPr>
          <w:rFonts w:ascii="Times New Roman" w:hAnsi="Times New Roman" w:cs="Times New Roman"/>
          <w:sz w:val="18"/>
          <w:szCs w:val="18"/>
        </w:rPr>
        <w:fldChar w:fldCharType="end"/>
      </w:r>
      <w:r w:rsidR="00DB6919" w:rsidRPr="003A7DF8">
        <w:rPr>
          <w:rFonts w:ascii="Times New Roman" w:hAnsi="Times New Roman" w:cs="Times New Roman"/>
        </w:rPr>
        <w:t>的仿真，得到</w:t>
      </w:r>
      <w:r w:rsidR="00DB6919" w:rsidRPr="003A7DF8">
        <w:rPr>
          <w:rFonts w:ascii="Times New Roman" w:hAnsi="Times New Roman" w:cs="Times New Roman"/>
        </w:rPr>
        <w:t>V(3)</w:t>
      </w:r>
      <w:r w:rsidR="00DB6919" w:rsidRPr="003A7DF8">
        <w:rPr>
          <w:rFonts w:ascii="Times New Roman" w:hAnsi="Times New Roman" w:cs="Times New Roman"/>
        </w:rPr>
        <w:t>的幅频特性曲线和相频特性曲线；同时按照图</w:t>
      </w:r>
      <w:r w:rsidR="00380D38">
        <w:rPr>
          <w:rFonts w:ascii="Times New Roman" w:hAnsi="Times New Roman" w:cs="Times New Roman" w:hint="eastAsia"/>
        </w:rPr>
        <w:t>3-7-10</w:t>
      </w:r>
      <w:r w:rsidR="00DB6919" w:rsidRPr="003A7DF8">
        <w:rPr>
          <w:rFonts w:ascii="Times New Roman" w:hAnsi="Times New Roman" w:cs="Times New Roman"/>
        </w:rPr>
        <w:t>中</w:t>
      </w:r>
      <w:r w:rsidR="00DB6919" w:rsidRPr="003A7DF8">
        <w:rPr>
          <w:rFonts w:ascii="Times New Roman" w:hAnsi="Times New Roman" w:cs="Times New Roman"/>
        </w:rPr>
        <w:t>V2</w:t>
      </w:r>
      <w:r w:rsidR="00DB6919" w:rsidRPr="003A7DF8">
        <w:rPr>
          <w:rFonts w:ascii="Times New Roman" w:hAnsi="Times New Roman" w:cs="Times New Roman"/>
        </w:rPr>
        <w:t>的设置条件进行瞬态仿真，得到输出电压</w:t>
      </w:r>
      <w:r w:rsidR="00DB6919" w:rsidRPr="003A7DF8">
        <w:rPr>
          <w:rFonts w:ascii="Times New Roman" w:hAnsi="Times New Roman" w:cs="Times New Roman"/>
        </w:rPr>
        <w:t>V(3)</w:t>
      </w:r>
      <w:r w:rsidR="00DB6919" w:rsidRPr="003A7DF8">
        <w:rPr>
          <w:rFonts w:ascii="Times New Roman" w:hAnsi="Times New Roman" w:cs="Times New Roman"/>
        </w:rPr>
        <w:t>的波形，观察波形是否失真，并给出合理的解释。</w:t>
      </w:r>
    </w:p>
    <w:p w:rsidR="00DB0BB3" w:rsidRDefault="00DB0BB3" w:rsidP="003A7DF8">
      <w:pPr>
        <w:spacing w:line="300" w:lineRule="auto"/>
        <w:rPr>
          <w:rFonts w:ascii="Times New Roman" w:hAnsi="Times New Roman" w:cs="Times New Roman"/>
        </w:rPr>
      </w:pPr>
    </w:p>
    <w:p w:rsidR="00DB0BB3" w:rsidRDefault="00A751FF" w:rsidP="003A7DF8">
      <w:pPr>
        <w:spacing w:line="300" w:lineRule="auto"/>
        <w:rPr>
          <w:rFonts w:ascii="Times New Roman" w:hAnsi="Times New Roman" w:cs="Times New Roman"/>
        </w:rPr>
      </w:pPr>
      <w:r w:rsidRPr="00A751FF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3478105"/>
            <wp:effectExtent l="0" t="0" r="2540" b="8255"/>
            <wp:docPr id="34" name="图片 34" descr="F:\No_Dragon\大二下\模电\高佳峻模电实验\模电实验7资源\反馈放大器幅频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No_Dragon\大二下\模电\高佳峻模电实验\模电实验7资源\反馈放大器幅频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BB3" w:rsidRDefault="00A751FF" w:rsidP="003A7DF8">
      <w:pPr>
        <w:spacing w:line="300" w:lineRule="auto"/>
        <w:rPr>
          <w:rFonts w:ascii="Times New Roman" w:hAnsi="Times New Roman" w:cs="Times New Roman"/>
        </w:rPr>
      </w:pPr>
      <w:r w:rsidRPr="00A751FF">
        <w:rPr>
          <w:rFonts w:ascii="Times New Roman" w:hAnsi="Times New Roman" w:cs="Times New Roman"/>
          <w:noProof/>
        </w:rPr>
        <w:drawing>
          <wp:inline distT="0" distB="0" distL="0" distR="0">
            <wp:extent cx="5274310" cy="2933465"/>
            <wp:effectExtent l="0" t="0" r="2540" b="635"/>
            <wp:docPr id="37" name="图片 37" descr="F:\No_Dragon\大二下\模电\高佳峻模电实验\模电实验7资源\反馈放大器波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No_Dragon\大二下\模电\高佳峻模电实验\模电实验7资源\反馈放大器波形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BB3" w:rsidRDefault="00A751FF" w:rsidP="003A7DF8">
      <w:pPr>
        <w:spacing w:line="300" w:lineRule="auto"/>
        <w:rPr>
          <w:rFonts w:ascii="Times New Roman" w:hAnsi="Times New Roman" w:cs="Times New Roman"/>
        </w:rPr>
      </w:pPr>
      <w:r w:rsidRPr="00A751FF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3402256"/>
            <wp:effectExtent l="0" t="0" r="2540" b="8255"/>
            <wp:docPr id="38" name="图片 38" descr="F:\No_Dragon\大二下\模电\高佳峻模电实验\模电实验7资源\直流工作点探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No_Dragon\大二下\模电\高佳峻模电实验\模电实验7资源\直流工作点探究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BB3" w:rsidRDefault="00DB0BB3" w:rsidP="003A7DF8">
      <w:pPr>
        <w:spacing w:line="300" w:lineRule="auto"/>
        <w:rPr>
          <w:rFonts w:ascii="Times New Roman" w:hAnsi="Times New Roman" w:cs="Times New Roman" w:hint="eastAsia"/>
        </w:rPr>
      </w:pPr>
    </w:p>
    <w:p w:rsidR="0034069F" w:rsidRDefault="00A751FF" w:rsidP="0034069F">
      <w:pPr>
        <w:pStyle w:val="Default"/>
        <w:rPr>
          <w:rFonts w:ascii="宋体" w:eastAsia="宋体" w:cs="宋体"/>
          <w:sz w:val="21"/>
          <w:szCs w:val="21"/>
        </w:rPr>
      </w:pPr>
      <w:r>
        <w:rPr>
          <w:rFonts w:hint="eastAsia"/>
          <w:sz w:val="21"/>
          <w:szCs w:val="21"/>
        </w:rPr>
        <w:t>答：</w:t>
      </w:r>
      <w:r w:rsidR="0034069F">
        <w:rPr>
          <w:sz w:val="21"/>
          <w:szCs w:val="21"/>
        </w:rPr>
        <w:t>V3</w:t>
      </w:r>
      <w:r w:rsidR="0034069F">
        <w:rPr>
          <w:rFonts w:ascii="宋体" w:eastAsia="宋体" w:cs="宋体" w:hint="eastAsia"/>
          <w:sz w:val="21"/>
          <w:szCs w:val="21"/>
        </w:rPr>
        <w:t>的波形出现失真。</w:t>
      </w:r>
    </w:p>
    <w:p w:rsidR="00DB0BB3" w:rsidRPr="003A7DF8" w:rsidRDefault="00005AB7" w:rsidP="0034069F">
      <w:pPr>
        <w:spacing w:line="300" w:lineRule="auto"/>
        <w:rPr>
          <w:rFonts w:ascii="Times New Roman" w:hAnsi="Times New Roman" w:cs="Times New Roman"/>
        </w:rPr>
      </w:pPr>
      <w:r>
        <w:rPr>
          <w:rFonts w:eastAsia="宋体" w:hint="eastAsia"/>
          <w:szCs w:val="21"/>
        </w:rPr>
        <w:t>原因恰恰是违背了我们在实验起初所说的直流工作点选取原则。由于</w:t>
      </w:r>
      <w:r w:rsidR="00A751FF">
        <w:rPr>
          <w:rFonts w:eastAsia="宋体" w:hint="eastAsia"/>
          <w:szCs w:val="21"/>
        </w:rPr>
        <w:t>实验中</w:t>
      </w:r>
      <w:r w:rsidR="0034069F">
        <w:rPr>
          <w:rFonts w:eastAsia="宋体"/>
          <w:szCs w:val="21"/>
        </w:rPr>
        <w:t>Vcc</w:t>
      </w:r>
      <w:r w:rsidR="0034069F">
        <w:rPr>
          <w:rFonts w:ascii="宋体" w:eastAsia="宋体" w:cs="宋体" w:hint="eastAsia"/>
          <w:szCs w:val="21"/>
        </w:rPr>
        <w:t>和</w:t>
      </w:r>
      <w:r w:rsidR="0034069F">
        <w:rPr>
          <w:rFonts w:eastAsia="宋体"/>
          <w:szCs w:val="21"/>
        </w:rPr>
        <w:t>V</w:t>
      </w:r>
      <w:r w:rsidR="0034069F" w:rsidRPr="00A751FF">
        <w:rPr>
          <w:rFonts w:eastAsia="宋体"/>
          <w:szCs w:val="21"/>
          <w:vertAlign w:val="subscript"/>
        </w:rPr>
        <w:t>EE</w:t>
      </w:r>
      <w:r w:rsidR="0034069F">
        <w:rPr>
          <w:rFonts w:ascii="宋体" w:eastAsia="宋体" w:cs="宋体" w:hint="eastAsia"/>
          <w:szCs w:val="21"/>
        </w:rPr>
        <w:t>分别为</w:t>
      </w:r>
      <w:r w:rsidR="0034069F">
        <w:rPr>
          <w:rFonts w:eastAsia="宋体"/>
          <w:szCs w:val="21"/>
        </w:rPr>
        <w:t>7.5V</w:t>
      </w:r>
      <w:r w:rsidR="0034069F">
        <w:rPr>
          <w:rFonts w:ascii="宋体" w:eastAsia="宋体" w:cs="宋体" w:hint="eastAsia"/>
          <w:szCs w:val="21"/>
        </w:rPr>
        <w:t>和</w:t>
      </w:r>
      <w:r w:rsidR="0034069F">
        <w:rPr>
          <w:rFonts w:eastAsia="宋体"/>
          <w:szCs w:val="21"/>
        </w:rPr>
        <w:t>-7.5V</w:t>
      </w:r>
      <w:r>
        <w:rPr>
          <w:rFonts w:ascii="宋体" w:eastAsia="宋体" w:cs="宋体" w:hint="eastAsia"/>
          <w:szCs w:val="21"/>
        </w:rPr>
        <w:t>，所以</w:t>
      </w:r>
      <w:r w:rsidR="0034069F">
        <w:rPr>
          <w:rFonts w:ascii="宋体" w:eastAsia="宋体" w:cs="宋体" w:hint="eastAsia"/>
          <w:szCs w:val="21"/>
        </w:rPr>
        <w:t>放大器的最大输出电压</w:t>
      </w:r>
      <w:r>
        <w:rPr>
          <w:rFonts w:ascii="宋体" w:eastAsia="宋体" w:cs="宋体" w:hint="eastAsia"/>
          <w:szCs w:val="21"/>
        </w:rPr>
        <w:t>被钳住</w:t>
      </w:r>
      <w:r w:rsidR="0034069F">
        <w:rPr>
          <w:rFonts w:ascii="宋体" w:eastAsia="宋体" w:cs="宋体" w:hint="eastAsia"/>
          <w:szCs w:val="21"/>
        </w:rPr>
        <w:t>。当输入</w:t>
      </w:r>
      <w:r w:rsidR="00A751FF">
        <w:rPr>
          <w:rFonts w:ascii="宋体" w:eastAsia="宋体" w:cs="宋体" w:hint="eastAsia"/>
          <w:szCs w:val="21"/>
        </w:rPr>
        <w:t>信号峰峰值</w:t>
      </w:r>
      <w:r w:rsidR="0034069F">
        <w:rPr>
          <w:rFonts w:ascii="宋体" w:eastAsia="宋体" w:cs="宋体" w:hint="eastAsia"/>
          <w:szCs w:val="21"/>
        </w:rPr>
        <w:t>为</w:t>
      </w:r>
      <w:r w:rsidR="00A751FF">
        <w:rPr>
          <w:rFonts w:eastAsia="宋体"/>
          <w:szCs w:val="21"/>
        </w:rPr>
        <w:t>1</w:t>
      </w:r>
      <w:r w:rsidR="0034069F">
        <w:rPr>
          <w:rFonts w:eastAsia="宋体"/>
          <w:szCs w:val="21"/>
        </w:rPr>
        <w:t>V</w:t>
      </w:r>
      <w:r w:rsidR="00A751FF">
        <w:rPr>
          <w:rFonts w:eastAsia="宋体" w:hint="eastAsia"/>
          <w:szCs w:val="21"/>
        </w:rPr>
        <w:t>左右</w:t>
      </w:r>
      <w:r w:rsidR="0034069F">
        <w:rPr>
          <w:rFonts w:ascii="宋体" w:eastAsia="宋体" w:cs="宋体" w:hint="eastAsia"/>
          <w:szCs w:val="21"/>
        </w:rPr>
        <w:t>时，放大后</w:t>
      </w:r>
      <w:r w:rsidR="00A751FF">
        <w:rPr>
          <w:rFonts w:ascii="宋体" w:eastAsia="宋体" w:cs="宋体" w:hint="eastAsia"/>
          <w:szCs w:val="21"/>
        </w:rPr>
        <w:t>的信号峰峰值在</w:t>
      </w:r>
      <w:r w:rsidR="0034069F">
        <w:rPr>
          <w:rFonts w:eastAsia="宋体"/>
          <w:szCs w:val="21"/>
        </w:rPr>
        <w:t>5</w:t>
      </w:r>
      <w:r w:rsidR="00A751FF">
        <w:rPr>
          <w:rFonts w:eastAsia="宋体"/>
          <w:szCs w:val="21"/>
        </w:rPr>
        <w:t>.4</w:t>
      </w:r>
      <w:r w:rsidR="0034069F">
        <w:rPr>
          <w:rFonts w:eastAsia="宋体"/>
          <w:szCs w:val="21"/>
        </w:rPr>
        <w:t>V</w:t>
      </w:r>
      <w:r>
        <w:rPr>
          <w:rFonts w:eastAsia="宋体" w:hint="eastAsia"/>
          <w:szCs w:val="21"/>
        </w:rPr>
        <w:t>左右</w:t>
      </w:r>
      <w:r w:rsidR="0034069F">
        <w:rPr>
          <w:rFonts w:ascii="宋体" w:eastAsia="宋体" w:cs="宋体" w:hint="eastAsia"/>
          <w:szCs w:val="21"/>
        </w:rPr>
        <w:t>，</w:t>
      </w:r>
      <w:r w:rsidR="00A751FF">
        <w:rPr>
          <w:rFonts w:ascii="宋体" w:eastAsia="宋体" w:cs="宋体" w:hint="eastAsia"/>
          <w:szCs w:val="21"/>
        </w:rPr>
        <w:t>致使</w:t>
      </w:r>
      <w:r w:rsidR="0034069F">
        <w:rPr>
          <w:rFonts w:ascii="宋体" w:eastAsia="宋体" w:cs="宋体" w:hint="eastAsia"/>
          <w:szCs w:val="21"/>
        </w:rPr>
        <w:t>双极性管进入饱和区</w:t>
      </w:r>
      <w:r w:rsidR="00A751FF">
        <w:rPr>
          <w:rFonts w:ascii="宋体" w:eastAsia="宋体" w:cs="宋体" w:hint="eastAsia"/>
          <w:szCs w:val="21"/>
        </w:rPr>
        <w:t>（仿真验证详见上图直流工作点分析，V</w:t>
      </w:r>
      <w:r w:rsidR="00A751FF">
        <w:rPr>
          <w:rFonts w:ascii="宋体" w:eastAsia="宋体" w:cs="宋体"/>
          <w:szCs w:val="21"/>
        </w:rPr>
        <w:t>3</w:t>
      </w:r>
      <w:r w:rsidR="00A751FF">
        <w:rPr>
          <w:rFonts w:ascii="宋体" w:eastAsia="宋体" w:cs="宋体" w:hint="eastAsia"/>
          <w:szCs w:val="21"/>
        </w:rPr>
        <w:t>的值很小</w:t>
      </w:r>
      <w:r w:rsidR="0034069F">
        <w:rPr>
          <w:rFonts w:ascii="宋体" w:eastAsia="宋体" w:cs="宋体" w:hint="eastAsia"/>
          <w:szCs w:val="21"/>
        </w:rPr>
        <w:t>，失去放大作用</w:t>
      </w:r>
      <w:r w:rsidR="00A751FF">
        <w:rPr>
          <w:rFonts w:ascii="宋体" w:eastAsia="宋体" w:cs="宋体" w:hint="eastAsia"/>
          <w:szCs w:val="21"/>
        </w:rPr>
        <w:t>）</w:t>
      </w:r>
      <w:r w:rsidR="0034069F">
        <w:rPr>
          <w:rFonts w:ascii="宋体" w:eastAsia="宋体" w:cs="宋体" w:hint="eastAsia"/>
          <w:szCs w:val="21"/>
        </w:rPr>
        <w:t>，从而出现</w:t>
      </w:r>
      <w:r w:rsidR="00A751FF">
        <w:rPr>
          <w:rFonts w:ascii="宋体" w:eastAsia="宋体" w:cs="宋体" w:hint="eastAsia"/>
          <w:szCs w:val="21"/>
        </w:rPr>
        <w:t>波形被截断</w:t>
      </w:r>
      <w:r w:rsidR="0034069F">
        <w:rPr>
          <w:rFonts w:ascii="宋体" w:eastAsia="宋体" w:cs="宋体" w:hint="eastAsia"/>
          <w:szCs w:val="21"/>
        </w:rPr>
        <w:t>的现象，导致</w:t>
      </w:r>
      <w:r w:rsidR="00A751FF">
        <w:rPr>
          <w:rFonts w:ascii="宋体" w:eastAsia="宋体" w:cs="宋体" w:hint="eastAsia"/>
          <w:szCs w:val="21"/>
        </w:rPr>
        <w:t>了失真</w:t>
      </w:r>
      <w:r w:rsidR="0034069F">
        <w:rPr>
          <w:rFonts w:ascii="宋体" w:eastAsia="宋体" w:cs="宋体" w:hint="eastAsia"/>
          <w:szCs w:val="21"/>
        </w:rPr>
        <w:t>。</w:t>
      </w:r>
    </w:p>
    <w:p w:rsidR="003D02EB" w:rsidRDefault="003D02EB" w:rsidP="003A7DF8">
      <w:pPr>
        <w:spacing w:line="300" w:lineRule="auto"/>
        <w:rPr>
          <w:rFonts w:ascii="Times New Roman" w:hAnsi="Times New Roman" w:cs="Times New Roman"/>
          <w:b/>
        </w:rPr>
      </w:pPr>
    </w:p>
    <w:p w:rsidR="00C73A4C" w:rsidRPr="00C73A4C" w:rsidRDefault="00C73A4C" w:rsidP="003A7DF8">
      <w:pPr>
        <w:spacing w:line="300" w:lineRule="auto"/>
        <w:rPr>
          <w:rFonts w:ascii="Times New Roman" w:hAnsi="Times New Roman" w:cs="Times New Roman"/>
          <w:b/>
          <w:sz w:val="24"/>
          <w:szCs w:val="24"/>
        </w:rPr>
      </w:pPr>
      <w:r w:rsidRPr="00C73A4C">
        <w:rPr>
          <w:rFonts w:ascii="Times New Roman" w:hAnsi="Times New Roman" w:cs="Times New Roman" w:hint="eastAsia"/>
          <w:b/>
          <w:sz w:val="24"/>
          <w:szCs w:val="24"/>
        </w:rPr>
        <w:t>【</w:t>
      </w:r>
      <w:r w:rsidRPr="00C73A4C">
        <w:rPr>
          <w:rFonts w:ascii="华文行楷" w:eastAsia="华文行楷" w:hAnsi="华文行楷" w:cs="华文行楷" w:hint="eastAsia"/>
          <w:b/>
          <w:sz w:val="24"/>
          <w:szCs w:val="24"/>
        </w:rPr>
        <w:t>设计挑战</w:t>
      </w:r>
      <w:r w:rsidRPr="00C73A4C">
        <w:rPr>
          <w:rFonts w:ascii="Times New Roman" w:hAnsi="Times New Roman" w:cs="Times New Roman" w:hint="eastAsia"/>
          <w:b/>
          <w:sz w:val="24"/>
          <w:szCs w:val="24"/>
        </w:rPr>
        <w:t>】</w:t>
      </w:r>
    </w:p>
    <w:p w:rsidR="00C73A4C" w:rsidRDefault="000065F1" w:rsidP="000065F1">
      <w:pPr>
        <w:spacing w:line="300" w:lineRule="auto"/>
        <w:ind w:firstLineChars="200" w:firstLine="420"/>
        <w:rPr>
          <w:rFonts w:ascii="Times New Roman" w:hAnsi="Times New Roman" w:cs="Times New Roman"/>
        </w:rPr>
      </w:pPr>
      <w:r w:rsidRPr="00B83A63">
        <w:rPr>
          <w:rFonts w:ascii="Times New Roman" w:hAnsi="Times New Roman" w:cs="Times New Roman" w:hint="eastAsia"/>
        </w:rPr>
        <w:t>若</w:t>
      </w:r>
      <w:r w:rsidR="00627A10" w:rsidRPr="00B83A63">
        <w:rPr>
          <w:rFonts w:ascii="Times New Roman" w:hAnsi="Times New Roman" w:cs="Times New Roman" w:hint="eastAsia"/>
        </w:rPr>
        <w:t>系统中只能提供</w:t>
      </w:r>
      <w:r w:rsidRPr="00740B82">
        <w:rPr>
          <w:rFonts w:ascii="Times New Roman" w:hAnsi="Times New Roman" w:cs="Times New Roman" w:hint="eastAsia"/>
          <w:u w:val="single"/>
        </w:rPr>
        <w:t>单路</w:t>
      </w:r>
      <w:r w:rsidR="00627A10" w:rsidRPr="00740B82">
        <w:rPr>
          <w:rFonts w:ascii="Times New Roman" w:hAnsi="Times New Roman" w:cs="Times New Roman" w:hint="eastAsia"/>
          <w:u w:val="single"/>
        </w:rPr>
        <w:t>+5</w:t>
      </w:r>
      <w:r w:rsidR="00627A10" w:rsidRPr="00740B82">
        <w:rPr>
          <w:rFonts w:ascii="Times New Roman" w:hAnsi="Times New Roman" w:cs="Times New Roman"/>
          <w:u w:val="single"/>
        </w:rPr>
        <w:t>V</w:t>
      </w:r>
      <w:r w:rsidR="00627A10" w:rsidRPr="00B83A63">
        <w:rPr>
          <w:rFonts w:ascii="Times New Roman" w:hAnsi="Times New Roman" w:cs="Times New Roman" w:hint="eastAsia"/>
        </w:rPr>
        <w:t>电源，</w:t>
      </w:r>
      <w:r w:rsidRPr="00B83A63">
        <w:rPr>
          <w:rFonts w:ascii="Times New Roman" w:hAnsi="Times New Roman" w:cs="Times New Roman" w:hint="eastAsia"/>
        </w:rPr>
        <w:t>输入信号的直流电压为</w:t>
      </w:r>
      <w:r w:rsidRPr="00740B82">
        <w:rPr>
          <w:rFonts w:ascii="Times New Roman" w:hAnsi="Times New Roman" w:cs="Times New Roman" w:hint="eastAsia"/>
          <w:u w:val="single"/>
        </w:rPr>
        <w:t>2</w:t>
      </w:r>
      <w:r w:rsidRPr="00740B82">
        <w:rPr>
          <w:rFonts w:ascii="Times New Roman" w:hAnsi="Times New Roman" w:cs="Times New Roman"/>
          <w:u w:val="single"/>
        </w:rPr>
        <w:t>V</w:t>
      </w:r>
      <w:r w:rsidRPr="00B83A63">
        <w:rPr>
          <w:rFonts w:ascii="Times New Roman" w:hAnsi="Times New Roman" w:cs="Times New Roman" w:hint="eastAsia"/>
        </w:rPr>
        <w:t>，图</w:t>
      </w:r>
      <w:r w:rsidR="00380D38">
        <w:rPr>
          <w:rFonts w:ascii="Times New Roman" w:hAnsi="Times New Roman" w:cs="Times New Roman" w:hint="eastAsia"/>
        </w:rPr>
        <w:t>3-7-10</w:t>
      </w:r>
      <w:r w:rsidRPr="00B83A63">
        <w:rPr>
          <w:rFonts w:ascii="Times New Roman" w:hAnsi="Times New Roman" w:cs="Times New Roman" w:hint="eastAsia"/>
        </w:rPr>
        <w:t>所示电路需要做怎样的改进才能设计出增益为</w:t>
      </w:r>
      <w:r w:rsidRPr="00740B82">
        <w:rPr>
          <w:rFonts w:ascii="Times New Roman" w:hAnsi="Times New Roman" w:cs="Times New Roman" w:hint="eastAsia"/>
          <w:u w:val="single"/>
        </w:rPr>
        <w:t>100</w:t>
      </w:r>
      <w:r w:rsidRPr="00B83A63">
        <w:rPr>
          <w:rFonts w:ascii="Times New Roman" w:hAnsi="Times New Roman" w:cs="Times New Roman" w:hint="eastAsia"/>
        </w:rPr>
        <w:t>的反馈放大器？请给出改进后的电路图和器件参数</w:t>
      </w:r>
      <w:r w:rsidR="00B83A63" w:rsidRPr="00B83A63">
        <w:rPr>
          <w:rFonts w:ascii="Times New Roman" w:hAnsi="Times New Roman" w:cs="Times New Roman"/>
        </w:rPr>
        <w:t>（密勒补偿电容</w:t>
      </w:r>
      <w:r w:rsidR="00B83A63" w:rsidRPr="00B83A63">
        <w:rPr>
          <w:rFonts w:ascii="Times New Roman" w:hAnsi="Times New Roman" w:cs="Times New Roman"/>
        </w:rPr>
        <w:t>C1</w:t>
      </w:r>
      <w:r w:rsidR="00B83A63" w:rsidRPr="00B83A63">
        <w:rPr>
          <w:rFonts w:ascii="Times New Roman" w:hAnsi="Times New Roman" w:cs="Times New Roman"/>
        </w:rPr>
        <w:t>的值请采用</w:t>
      </w:r>
      <w:r w:rsidR="00B83A63" w:rsidRPr="00B83A63">
        <w:rPr>
          <w:rFonts w:ascii="Times New Roman" w:hAnsi="Times New Roman" w:cs="Times New Roman" w:hint="eastAsia"/>
        </w:rPr>
        <w:t>仿真</w:t>
      </w:r>
      <w:r w:rsidR="00B83A63" w:rsidRPr="00B83A63">
        <w:rPr>
          <w:rFonts w:ascii="Times New Roman" w:hAnsi="Times New Roman" w:cs="Times New Roman"/>
        </w:rPr>
        <w:t>实验任务</w:t>
      </w:r>
      <w:r w:rsidR="00B83A63" w:rsidRPr="00B83A63">
        <w:rPr>
          <w:rFonts w:ascii="Times New Roman" w:hAnsi="Times New Roman" w:cs="Times New Roman"/>
        </w:rPr>
        <w:t>3</w:t>
      </w:r>
      <w:r w:rsidR="00B83A63" w:rsidRPr="00B83A63">
        <w:rPr>
          <w:rFonts w:ascii="Times New Roman" w:hAnsi="Times New Roman" w:cs="Times New Roman"/>
        </w:rPr>
        <w:t>中得到的结果</w:t>
      </w:r>
      <w:r w:rsidR="00740B82">
        <w:rPr>
          <w:rFonts w:ascii="Times New Roman" w:hAnsi="Times New Roman" w:cs="Times New Roman"/>
        </w:rPr>
        <w:t>，</w:t>
      </w:r>
      <w:r w:rsidR="00740B82">
        <w:rPr>
          <w:rFonts w:ascii="Times New Roman" w:hAnsi="Times New Roman" w:cs="Times New Roman"/>
        </w:rPr>
        <w:t>112.3</w:t>
      </w:r>
      <w:r w:rsidR="00740B82">
        <w:rPr>
          <w:rFonts w:ascii="Times New Roman" w:hAnsi="Times New Roman" w:cs="Times New Roman" w:hint="eastAsia"/>
        </w:rPr>
        <w:t>pF</w:t>
      </w:r>
      <w:r w:rsidR="00B83A63" w:rsidRPr="00B83A63">
        <w:rPr>
          <w:rFonts w:ascii="Times New Roman" w:hAnsi="Times New Roman" w:cs="Times New Roman"/>
        </w:rPr>
        <w:t>）</w:t>
      </w:r>
      <w:r w:rsidRPr="00B83A63">
        <w:rPr>
          <w:rFonts w:ascii="Times New Roman" w:hAnsi="Times New Roman" w:cs="Times New Roman" w:hint="eastAsia"/>
        </w:rPr>
        <w:t>，给出输出端（节点</w:t>
      </w:r>
      <w:r w:rsidRPr="00B83A63">
        <w:rPr>
          <w:rFonts w:ascii="Times New Roman" w:hAnsi="Times New Roman" w:cs="Times New Roman" w:hint="eastAsia"/>
        </w:rPr>
        <w:t>3</w:t>
      </w:r>
      <w:r w:rsidRPr="00B83A63">
        <w:rPr>
          <w:rFonts w:ascii="Times New Roman" w:hAnsi="Times New Roman" w:cs="Times New Roman" w:hint="eastAsia"/>
        </w:rPr>
        <w:t>）的静态工作电压和</w:t>
      </w:r>
      <w:r w:rsidRPr="00B83A63">
        <w:rPr>
          <w:rFonts w:ascii="Times New Roman" w:hAnsi="Times New Roman" w:cs="Times New Roman" w:hint="eastAsia"/>
        </w:rPr>
        <w:t>AC</w:t>
      </w:r>
      <w:r w:rsidRPr="00B83A63">
        <w:rPr>
          <w:rFonts w:ascii="Times New Roman" w:hAnsi="Times New Roman" w:cs="Times New Roman" w:hint="eastAsia"/>
        </w:rPr>
        <w:t>仿真结果。</w:t>
      </w:r>
    </w:p>
    <w:p w:rsidR="00435B93" w:rsidRPr="00B83A63" w:rsidRDefault="00435B93" w:rsidP="000065F1">
      <w:pPr>
        <w:spacing w:line="300" w:lineRule="auto"/>
        <w:ind w:firstLineChars="200" w:firstLine="420"/>
        <w:rPr>
          <w:rFonts w:ascii="Times New Roman" w:hAnsi="Times New Roman" w:cs="Times New Roman" w:hint="eastAsia"/>
        </w:rPr>
      </w:pPr>
    </w:p>
    <w:p w:rsidR="00435B93" w:rsidRPr="00435B93" w:rsidRDefault="00435B93" w:rsidP="00435B93">
      <w:pPr>
        <w:autoSpaceDE w:val="0"/>
        <w:autoSpaceDN w:val="0"/>
        <w:adjustRightInd w:val="0"/>
        <w:ind w:firstLineChars="150" w:firstLine="315"/>
        <w:jc w:val="left"/>
        <w:rPr>
          <w:rFonts w:ascii="DengXian" w:hAnsi="DengXian" w:cs="DengXian"/>
          <w:color w:val="000000"/>
          <w:kern w:val="0"/>
          <w:szCs w:val="21"/>
        </w:rPr>
      </w:pPr>
      <w:r>
        <w:rPr>
          <w:rFonts w:ascii="DengXian" w:hAnsi="DengXian" w:cs="DengXian" w:hint="eastAsia"/>
          <w:color w:val="000000"/>
          <w:kern w:val="0"/>
          <w:szCs w:val="21"/>
        </w:rPr>
        <w:t>注意到在电路中</w:t>
      </w:r>
      <w:r>
        <w:rPr>
          <w:rFonts w:ascii="DengXian" w:hAnsi="DengXian" w:cs="DengXian" w:hint="eastAsia"/>
          <w:color w:val="000000"/>
          <w:kern w:val="0"/>
          <w:szCs w:val="21"/>
        </w:rPr>
        <w:t>R</w:t>
      </w:r>
      <w:r>
        <w:rPr>
          <w:rFonts w:ascii="DengXian" w:hAnsi="DengXian" w:cs="DengXian"/>
          <w:color w:val="000000"/>
          <w:kern w:val="0"/>
          <w:szCs w:val="21"/>
        </w:rPr>
        <w:t>2</w:t>
      </w:r>
      <w:r>
        <w:rPr>
          <w:rFonts w:ascii="DengXian" w:hAnsi="DengXian" w:cs="DengXian" w:hint="eastAsia"/>
          <w:color w:val="000000"/>
          <w:kern w:val="0"/>
          <w:szCs w:val="21"/>
        </w:rPr>
        <w:t>承担了</w:t>
      </w:r>
      <w:r>
        <w:rPr>
          <w:rFonts w:ascii="DengXian" w:hAnsi="DengXian" w:cs="DengXian" w:hint="eastAsia"/>
          <w:color w:val="000000"/>
          <w:kern w:val="0"/>
          <w:szCs w:val="21"/>
        </w:rPr>
        <w:t>R</w:t>
      </w:r>
      <w:r>
        <w:rPr>
          <w:rFonts w:ascii="DengXian" w:hAnsi="DengXian" w:cs="DengXian"/>
          <w:color w:val="000000"/>
          <w:kern w:val="0"/>
          <w:szCs w:val="21"/>
        </w:rPr>
        <w:t>f</w:t>
      </w:r>
      <w:r>
        <w:rPr>
          <w:rFonts w:ascii="DengXian" w:hAnsi="DengXian" w:cs="DengXian" w:hint="eastAsia"/>
          <w:color w:val="000000"/>
          <w:kern w:val="0"/>
          <w:szCs w:val="21"/>
        </w:rPr>
        <w:t>的作用，根据</w:t>
      </w:r>
      <w:r w:rsidRPr="00435B93">
        <w:rPr>
          <w:rFonts w:ascii="DengXian" w:hAnsi="DengXian" w:cs="DengXian"/>
          <w:color w:val="000000"/>
          <w:kern w:val="0"/>
          <w:szCs w:val="21"/>
        </w:rPr>
        <w:t>深度负反馈</w:t>
      </w:r>
      <w:r>
        <w:rPr>
          <w:rFonts w:ascii="DengXian" w:hAnsi="DengXian" w:cs="DengXian" w:hint="eastAsia"/>
          <w:color w:val="000000"/>
          <w:kern w:val="0"/>
          <w:szCs w:val="21"/>
        </w:rPr>
        <w:t>公式</w:t>
      </w:r>
      <w:r w:rsidRPr="00435B93">
        <w:rPr>
          <w:rFonts w:ascii="DengXian" w:hAnsi="DengXian" w:cs="DengXian"/>
          <w:color w:val="000000"/>
          <w:kern w:val="0"/>
          <w:szCs w:val="21"/>
        </w:rPr>
        <w:t>，将反馈系数（</w:t>
      </w:r>
      <w:r w:rsidRPr="00435B93">
        <w:rPr>
          <w:rFonts w:ascii="DengXian" w:hAnsi="DengXian" w:cs="DengXian"/>
          <w:color w:val="000000"/>
          <w:kern w:val="0"/>
          <w:szCs w:val="21"/>
        </w:rPr>
        <w:t>R2/R2+R3</w:t>
      </w:r>
      <w:r w:rsidRPr="00435B93">
        <w:rPr>
          <w:rFonts w:ascii="DengXian" w:hAnsi="DengXian" w:cs="DengXian"/>
          <w:color w:val="000000"/>
          <w:kern w:val="0"/>
          <w:szCs w:val="21"/>
        </w:rPr>
        <w:t>）调整为</w:t>
      </w:r>
      <w:r w:rsidRPr="00435B93">
        <w:rPr>
          <w:rFonts w:ascii="DengXian" w:hAnsi="DengXian" w:cs="DengXian"/>
          <w:color w:val="000000"/>
          <w:kern w:val="0"/>
          <w:szCs w:val="21"/>
        </w:rPr>
        <w:t>0.01</w:t>
      </w:r>
      <w:r w:rsidRPr="00435B93">
        <w:rPr>
          <w:rFonts w:ascii="DengXian" w:hAnsi="DengXian" w:cs="DengXian"/>
          <w:color w:val="000000"/>
          <w:kern w:val="0"/>
          <w:szCs w:val="21"/>
        </w:rPr>
        <w:t>，</w:t>
      </w:r>
      <w:r>
        <w:rPr>
          <w:rFonts w:ascii="DengXian" w:hAnsi="DengXian" w:cs="DengXian"/>
          <w:color w:val="000000"/>
          <w:kern w:val="0"/>
          <w:szCs w:val="21"/>
        </w:rPr>
        <w:t>（</w:t>
      </w:r>
      <w:r>
        <w:rPr>
          <w:rFonts w:ascii="DengXian" w:hAnsi="DengXian" w:cs="DengXian" w:hint="eastAsia"/>
          <w:color w:val="000000"/>
          <w:kern w:val="0"/>
          <w:szCs w:val="21"/>
        </w:rPr>
        <w:t>这里取</w:t>
      </w:r>
      <w:r>
        <w:rPr>
          <w:rFonts w:ascii="DengXian" w:hAnsi="DengXian" w:cs="DengXian" w:hint="eastAsia"/>
          <w:color w:val="000000"/>
          <w:kern w:val="0"/>
          <w:szCs w:val="21"/>
        </w:rPr>
        <w:t>R</w:t>
      </w:r>
      <w:r>
        <w:rPr>
          <w:rFonts w:ascii="DengXian" w:hAnsi="DengXian" w:cs="DengXian"/>
          <w:color w:val="000000"/>
          <w:kern w:val="0"/>
          <w:szCs w:val="21"/>
        </w:rPr>
        <w:t>2</w:t>
      </w:r>
      <w:r>
        <w:rPr>
          <w:rFonts w:ascii="DengXian" w:hAnsi="DengXian" w:cs="DengXian" w:hint="eastAsia"/>
          <w:color w:val="000000"/>
          <w:kern w:val="0"/>
          <w:szCs w:val="21"/>
        </w:rPr>
        <w:t>为</w:t>
      </w:r>
      <w:r>
        <w:rPr>
          <w:rFonts w:ascii="DengXian" w:hAnsi="DengXian" w:cs="DengXian" w:hint="eastAsia"/>
          <w:color w:val="000000"/>
          <w:kern w:val="0"/>
          <w:szCs w:val="21"/>
        </w:rPr>
        <w:t>1k</w:t>
      </w:r>
      <w:r>
        <w:rPr>
          <w:rFonts w:ascii="DengXian" w:hAnsi="DengXian" w:cs="DengXian" w:hint="eastAsia"/>
          <w:color w:val="000000"/>
          <w:kern w:val="0"/>
          <w:szCs w:val="21"/>
        </w:rPr>
        <w:t>Ω，</w:t>
      </w:r>
      <w:r>
        <w:rPr>
          <w:rFonts w:ascii="DengXian" w:hAnsi="DengXian" w:cs="DengXian" w:hint="eastAsia"/>
          <w:color w:val="000000"/>
          <w:kern w:val="0"/>
          <w:szCs w:val="21"/>
        </w:rPr>
        <w:t>R</w:t>
      </w:r>
      <w:r>
        <w:rPr>
          <w:rFonts w:ascii="DengXian" w:hAnsi="DengXian" w:cs="DengXian"/>
          <w:color w:val="000000"/>
          <w:kern w:val="0"/>
          <w:szCs w:val="21"/>
        </w:rPr>
        <w:t>3</w:t>
      </w:r>
      <w:r>
        <w:rPr>
          <w:rFonts w:ascii="DengXian" w:hAnsi="DengXian" w:cs="DengXian" w:hint="eastAsia"/>
          <w:color w:val="000000"/>
          <w:kern w:val="0"/>
          <w:szCs w:val="21"/>
        </w:rPr>
        <w:t>为</w:t>
      </w:r>
      <w:r>
        <w:rPr>
          <w:rFonts w:ascii="DengXian" w:hAnsi="DengXian" w:cs="DengXian" w:hint="eastAsia"/>
          <w:color w:val="000000"/>
          <w:kern w:val="0"/>
          <w:szCs w:val="21"/>
        </w:rPr>
        <w:t>99.19k</w:t>
      </w:r>
      <w:r>
        <w:rPr>
          <w:rFonts w:ascii="DengXian" w:hAnsi="DengXian" w:cs="DengXian" w:hint="eastAsia"/>
          <w:color w:val="000000"/>
          <w:kern w:val="0"/>
          <w:szCs w:val="21"/>
        </w:rPr>
        <w:t>Ω，可能是因为导线电阻、器件非线性导致的不严格分压，取</w:t>
      </w:r>
      <w:r>
        <w:rPr>
          <w:rFonts w:ascii="DengXian" w:hAnsi="DengXian" w:cs="DengXian" w:hint="eastAsia"/>
          <w:color w:val="000000"/>
          <w:kern w:val="0"/>
          <w:szCs w:val="21"/>
        </w:rPr>
        <w:t>99k</w:t>
      </w:r>
      <w:r>
        <w:rPr>
          <w:rFonts w:ascii="DengXian" w:hAnsi="DengXian" w:cs="DengXian" w:hint="eastAsia"/>
          <w:color w:val="000000"/>
          <w:kern w:val="0"/>
          <w:szCs w:val="21"/>
        </w:rPr>
        <w:t>Ω时未取得十分满意的增益）同时依照之前的直流工作点设置原则</w:t>
      </w:r>
      <w:r w:rsidRPr="00435B93">
        <w:rPr>
          <w:rFonts w:ascii="DengXian" w:hAnsi="DengXian" w:cs="DengXian"/>
          <w:color w:val="000000"/>
          <w:kern w:val="0"/>
          <w:szCs w:val="21"/>
        </w:rPr>
        <w:t>增加一个</w:t>
      </w:r>
      <w:r>
        <w:rPr>
          <w:rFonts w:ascii="DengXian" w:hAnsi="DengXian" w:cs="DengXian"/>
          <w:color w:val="000000"/>
          <w:kern w:val="0"/>
          <w:szCs w:val="21"/>
        </w:rPr>
        <w:t>2</w:t>
      </w:r>
      <w:r>
        <w:rPr>
          <w:rFonts w:ascii="DengXian" w:hAnsi="DengXian" w:cs="DengXian" w:hint="eastAsia"/>
          <w:color w:val="000000"/>
          <w:kern w:val="0"/>
          <w:szCs w:val="21"/>
        </w:rPr>
        <w:t>V</w:t>
      </w:r>
      <w:r w:rsidRPr="00435B93">
        <w:rPr>
          <w:rFonts w:ascii="DengXian" w:hAnsi="DengXian" w:cs="DengXian"/>
          <w:color w:val="000000"/>
          <w:kern w:val="0"/>
          <w:szCs w:val="21"/>
        </w:rPr>
        <w:t>直流电源，</w:t>
      </w:r>
      <w:r>
        <w:rPr>
          <w:rFonts w:ascii="DengXian" w:hAnsi="DengXian" w:cs="DengXian" w:hint="eastAsia"/>
          <w:color w:val="000000"/>
          <w:kern w:val="0"/>
          <w:szCs w:val="21"/>
        </w:rPr>
        <w:t>抬高基极电压以</w:t>
      </w:r>
      <w:r w:rsidRPr="00435B93">
        <w:rPr>
          <w:rFonts w:ascii="DengXian" w:hAnsi="DengXian" w:cs="DengXian"/>
          <w:color w:val="000000"/>
          <w:kern w:val="0"/>
          <w:szCs w:val="21"/>
        </w:rPr>
        <w:t>增大</w:t>
      </w:r>
      <w:r w:rsidRPr="00435B93">
        <w:rPr>
          <w:rFonts w:ascii="DengXian" w:hAnsi="DengXian" w:cs="DengXian"/>
          <w:color w:val="000000"/>
          <w:kern w:val="0"/>
          <w:szCs w:val="21"/>
        </w:rPr>
        <w:t>Vbe</w:t>
      </w:r>
      <w:r w:rsidRPr="00435B93">
        <w:rPr>
          <w:rFonts w:ascii="DengXian" w:hAnsi="DengXian" w:cs="DengXian"/>
          <w:color w:val="000000"/>
          <w:kern w:val="0"/>
          <w:szCs w:val="21"/>
        </w:rPr>
        <w:t>，保证双极性管工作在放大区</w:t>
      </w:r>
      <w:r>
        <w:rPr>
          <w:rFonts w:ascii="DengXian" w:hAnsi="DengXian" w:cs="DengXian" w:hint="eastAsia"/>
          <w:color w:val="000000"/>
          <w:kern w:val="0"/>
          <w:szCs w:val="21"/>
        </w:rPr>
        <w:t>而具有放大功能</w:t>
      </w:r>
      <w:r w:rsidRPr="00435B93">
        <w:rPr>
          <w:rFonts w:ascii="DengXian" w:hAnsi="DengXian" w:cs="DengXian"/>
          <w:color w:val="000000"/>
          <w:kern w:val="0"/>
          <w:szCs w:val="21"/>
        </w:rPr>
        <w:t>。</w:t>
      </w:r>
    </w:p>
    <w:p w:rsidR="000065F1" w:rsidRDefault="00435B93" w:rsidP="003A7DF8">
      <w:pPr>
        <w:spacing w:line="300" w:lineRule="auto"/>
        <w:rPr>
          <w:rFonts w:ascii="Times New Roman" w:hAnsi="Times New Roman" w:cs="Times New Roman"/>
          <w:b/>
        </w:rPr>
      </w:pPr>
      <w:r w:rsidRPr="00435B93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274310" cy="3641622"/>
            <wp:effectExtent l="0" t="0" r="2540" b="0"/>
            <wp:docPr id="40" name="图片 40" descr="F:\No_Dragon\大二下\模电\高佳峻模电实验\模电实验7资源\设计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No_Dragon\大二下\模电\高佳峻模电实验\模电实验7资源\设计图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B93" w:rsidRDefault="00435B93" w:rsidP="003A7DF8">
      <w:pPr>
        <w:spacing w:line="300" w:lineRule="auto"/>
        <w:rPr>
          <w:rFonts w:ascii="Times New Roman" w:hAnsi="Times New Roman" w:cs="Times New Roman"/>
          <w:b/>
        </w:rPr>
      </w:pPr>
      <w:r w:rsidRPr="00435B93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274310" cy="3445447"/>
            <wp:effectExtent l="0" t="0" r="2540" b="3175"/>
            <wp:docPr id="41" name="图片 41" descr="F:\No_Dragon\大二下\模电\高佳峻模电实验\模电实验7资源\设计题直流工作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No_Dragon\大二下\模电\高佳峻模电实验\模电实验7资源\设计题直流工作点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B93" w:rsidRDefault="00435B93" w:rsidP="003A7DF8">
      <w:pPr>
        <w:spacing w:line="300" w:lineRule="auto"/>
        <w:rPr>
          <w:rFonts w:ascii="Times New Roman" w:hAnsi="Times New Roman" w:cs="Times New Roman"/>
          <w:b/>
        </w:rPr>
      </w:pPr>
      <w:r w:rsidRPr="00435B93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274310" cy="3447391"/>
            <wp:effectExtent l="0" t="0" r="2540" b="1270"/>
            <wp:docPr id="42" name="图片 42" descr="F:\No_Dragon\大二下\模电\高佳峻模电实验\模电实验7资源\设计题幅频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No_Dragon\大二下\模电\高佳峻模电实验\模电实验7资源\设计题幅频图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B93" w:rsidRPr="000065F1" w:rsidRDefault="00435B93" w:rsidP="003A7DF8">
      <w:pPr>
        <w:spacing w:line="300" w:lineRule="auto"/>
        <w:rPr>
          <w:rFonts w:ascii="Times New Roman" w:hAnsi="Times New Roman" w:cs="Times New Roman" w:hint="eastAsia"/>
          <w:b/>
        </w:rPr>
      </w:pPr>
      <w:r>
        <w:rPr>
          <w:rFonts w:ascii="Times New Roman" w:hAnsi="Times New Roman" w:cs="Times New Roman" w:hint="eastAsia"/>
          <w:b/>
        </w:rPr>
        <w:t>可以看到增益与</w:t>
      </w:r>
      <w:r>
        <w:rPr>
          <w:rFonts w:ascii="Times New Roman" w:hAnsi="Times New Roman" w:cs="Times New Roman" w:hint="eastAsia"/>
          <w:b/>
        </w:rPr>
        <w:t>100</w:t>
      </w:r>
      <w:r>
        <w:rPr>
          <w:rFonts w:ascii="Times New Roman" w:hAnsi="Times New Roman" w:cs="Times New Roman" w:hint="eastAsia"/>
          <w:b/>
        </w:rPr>
        <w:t>（</w:t>
      </w:r>
      <w:r>
        <w:rPr>
          <w:rFonts w:ascii="Times New Roman" w:hAnsi="Times New Roman" w:cs="Times New Roman" w:hint="eastAsia"/>
          <w:b/>
        </w:rPr>
        <w:t>40d</w:t>
      </w:r>
      <w:r>
        <w:rPr>
          <w:rFonts w:ascii="Times New Roman" w:hAnsi="Times New Roman" w:cs="Times New Roman"/>
          <w:b/>
        </w:rPr>
        <w:t>B</w:t>
      </w:r>
      <w:r>
        <w:rPr>
          <w:rFonts w:ascii="Times New Roman" w:hAnsi="Times New Roman" w:cs="Times New Roman" w:hint="eastAsia"/>
          <w:b/>
        </w:rPr>
        <w:t>）十分接近。</w:t>
      </w:r>
      <w:bookmarkStart w:id="0" w:name="_GoBack"/>
      <w:bookmarkEnd w:id="0"/>
    </w:p>
    <w:sectPr w:rsidR="00435B93" w:rsidRPr="000065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50BD" w:rsidRDefault="005550BD" w:rsidP="00550B81">
      <w:r>
        <w:separator/>
      </w:r>
    </w:p>
  </w:endnote>
  <w:endnote w:type="continuationSeparator" w:id="0">
    <w:p w:rsidR="005550BD" w:rsidRDefault="005550BD" w:rsidP="00550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50BD" w:rsidRDefault="005550BD" w:rsidP="00550B81">
      <w:r>
        <w:separator/>
      </w:r>
    </w:p>
  </w:footnote>
  <w:footnote w:type="continuationSeparator" w:id="0">
    <w:p w:rsidR="005550BD" w:rsidRDefault="005550BD" w:rsidP="00550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95FD7"/>
    <w:multiLevelType w:val="hybridMultilevel"/>
    <w:tmpl w:val="BF8ABAA2"/>
    <w:lvl w:ilvl="0" w:tplc="DF5A01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CD02943"/>
    <w:multiLevelType w:val="hybridMultilevel"/>
    <w:tmpl w:val="DB2EF75A"/>
    <w:lvl w:ilvl="0" w:tplc="0C56AA1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31B0E23"/>
    <w:multiLevelType w:val="hybridMultilevel"/>
    <w:tmpl w:val="0E6C8D6E"/>
    <w:lvl w:ilvl="0" w:tplc="35F8DB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4131384"/>
    <w:multiLevelType w:val="hybridMultilevel"/>
    <w:tmpl w:val="C23C16EE"/>
    <w:lvl w:ilvl="0" w:tplc="F89E6B96">
      <w:start w:val="1"/>
      <w:numFmt w:val="lowerLetter"/>
      <w:lvlText w:val="%1.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4">
    <w:nsid w:val="36411F16"/>
    <w:multiLevelType w:val="hybridMultilevel"/>
    <w:tmpl w:val="9938634C"/>
    <w:lvl w:ilvl="0" w:tplc="C330A1FC">
      <w:start w:val="1"/>
      <w:numFmt w:val="decimal"/>
      <w:lvlText w:val="%1．"/>
      <w:lvlJc w:val="left"/>
      <w:pPr>
        <w:ind w:left="360" w:hanging="360"/>
      </w:pPr>
      <w:rPr>
        <w:rFonts w:ascii="Times New Roman" w:eastAsiaTheme="minorEastAsia" w:hAnsi="Times New Roman" w:cs="Times New Roman"/>
        <w:b w:val="0"/>
        <w:i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4A360E5"/>
    <w:multiLevelType w:val="hybridMultilevel"/>
    <w:tmpl w:val="90E2D562"/>
    <w:lvl w:ilvl="0" w:tplc="7F5E9E76">
      <w:start w:val="1"/>
      <w:numFmt w:val="decimal"/>
      <w:lvlText w:val="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6">
    <w:nsid w:val="496329DD"/>
    <w:multiLevelType w:val="hybridMultilevel"/>
    <w:tmpl w:val="B806518E"/>
    <w:lvl w:ilvl="0" w:tplc="318420F4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0" w:hanging="420"/>
      </w:pPr>
    </w:lvl>
    <w:lvl w:ilvl="2" w:tplc="0409001B" w:tentative="1">
      <w:start w:val="1"/>
      <w:numFmt w:val="lowerRoman"/>
      <w:lvlText w:val="%3."/>
      <w:lvlJc w:val="righ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9" w:tentative="1">
      <w:start w:val="1"/>
      <w:numFmt w:val="lowerLetter"/>
      <w:lvlText w:val="%5)"/>
      <w:lvlJc w:val="left"/>
      <w:pPr>
        <w:ind w:left="2550" w:hanging="420"/>
      </w:pPr>
    </w:lvl>
    <w:lvl w:ilvl="5" w:tplc="0409001B" w:tentative="1">
      <w:start w:val="1"/>
      <w:numFmt w:val="lowerRoman"/>
      <w:lvlText w:val="%6."/>
      <w:lvlJc w:val="righ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9" w:tentative="1">
      <w:start w:val="1"/>
      <w:numFmt w:val="lowerLetter"/>
      <w:lvlText w:val="%8)"/>
      <w:lvlJc w:val="left"/>
      <w:pPr>
        <w:ind w:left="3810" w:hanging="420"/>
      </w:pPr>
    </w:lvl>
    <w:lvl w:ilvl="8" w:tplc="0409001B" w:tentative="1">
      <w:start w:val="1"/>
      <w:numFmt w:val="lowerRoman"/>
      <w:lvlText w:val="%9."/>
      <w:lvlJc w:val="right"/>
      <w:pPr>
        <w:ind w:left="4230" w:hanging="420"/>
      </w:pPr>
    </w:lvl>
  </w:abstractNum>
  <w:abstractNum w:abstractNumId="7">
    <w:nsid w:val="651E0088"/>
    <w:multiLevelType w:val="hybridMultilevel"/>
    <w:tmpl w:val="5AB692AC"/>
    <w:lvl w:ilvl="0" w:tplc="8ADA6AD2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7E33F6D"/>
    <w:multiLevelType w:val="hybridMultilevel"/>
    <w:tmpl w:val="E07C8374"/>
    <w:lvl w:ilvl="0" w:tplc="43F09D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7D15E5D"/>
    <w:multiLevelType w:val="hybridMultilevel"/>
    <w:tmpl w:val="72A4780C"/>
    <w:lvl w:ilvl="0" w:tplc="27AC58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8"/>
  </w:num>
  <w:num w:numId="5">
    <w:abstractNumId w:val="3"/>
  </w:num>
  <w:num w:numId="6">
    <w:abstractNumId w:val="1"/>
  </w:num>
  <w:num w:numId="7">
    <w:abstractNumId w:val="0"/>
  </w:num>
  <w:num w:numId="8">
    <w:abstractNumId w:val="2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222E"/>
    <w:rsid w:val="00005A12"/>
    <w:rsid w:val="00005AB7"/>
    <w:rsid w:val="000065F1"/>
    <w:rsid w:val="00006CD1"/>
    <w:rsid w:val="00021564"/>
    <w:rsid w:val="000365DE"/>
    <w:rsid w:val="0004724F"/>
    <w:rsid w:val="000537B8"/>
    <w:rsid w:val="00053E5C"/>
    <w:rsid w:val="00054AD5"/>
    <w:rsid w:val="00061BD5"/>
    <w:rsid w:val="00062B4B"/>
    <w:rsid w:val="0006435B"/>
    <w:rsid w:val="00070C40"/>
    <w:rsid w:val="00072180"/>
    <w:rsid w:val="000739A6"/>
    <w:rsid w:val="0007717A"/>
    <w:rsid w:val="000932D0"/>
    <w:rsid w:val="000A1DD2"/>
    <w:rsid w:val="000B02B1"/>
    <w:rsid w:val="000B337A"/>
    <w:rsid w:val="000B5EBB"/>
    <w:rsid w:val="000B65A8"/>
    <w:rsid w:val="000B79B6"/>
    <w:rsid w:val="000B7A59"/>
    <w:rsid w:val="000C4446"/>
    <w:rsid w:val="000C6F58"/>
    <w:rsid w:val="000C7A2D"/>
    <w:rsid w:val="000D05AC"/>
    <w:rsid w:val="000D26CC"/>
    <w:rsid w:val="000D3538"/>
    <w:rsid w:val="000D4388"/>
    <w:rsid w:val="000D4D61"/>
    <w:rsid w:val="000D58B0"/>
    <w:rsid w:val="000D6643"/>
    <w:rsid w:val="000D7CE8"/>
    <w:rsid w:val="000E4221"/>
    <w:rsid w:val="000F35F5"/>
    <w:rsid w:val="000F4BBE"/>
    <w:rsid w:val="000F6516"/>
    <w:rsid w:val="001076CF"/>
    <w:rsid w:val="00113AF0"/>
    <w:rsid w:val="0011659D"/>
    <w:rsid w:val="001178FD"/>
    <w:rsid w:val="00125D85"/>
    <w:rsid w:val="00147BCB"/>
    <w:rsid w:val="001510E1"/>
    <w:rsid w:val="00153565"/>
    <w:rsid w:val="00156E0A"/>
    <w:rsid w:val="00162378"/>
    <w:rsid w:val="00171031"/>
    <w:rsid w:val="00171164"/>
    <w:rsid w:val="00173B47"/>
    <w:rsid w:val="0019091F"/>
    <w:rsid w:val="001925FD"/>
    <w:rsid w:val="001966F3"/>
    <w:rsid w:val="001976DB"/>
    <w:rsid w:val="001A0E33"/>
    <w:rsid w:val="001A2109"/>
    <w:rsid w:val="001A42E7"/>
    <w:rsid w:val="001A555D"/>
    <w:rsid w:val="001B077A"/>
    <w:rsid w:val="001C16B5"/>
    <w:rsid w:val="001C2119"/>
    <w:rsid w:val="001C34F2"/>
    <w:rsid w:val="001D1065"/>
    <w:rsid w:val="001D709B"/>
    <w:rsid w:val="001E237F"/>
    <w:rsid w:val="001F3E2D"/>
    <w:rsid w:val="001F42CC"/>
    <w:rsid w:val="0020038C"/>
    <w:rsid w:val="00205C80"/>
    <w:rsid w:val="002060F7"/>
    <w:rsid w:val="00215FDC"/>
    <w:rsid w:val="002214BD"/>
    <w:rsid w:val="00223F03"/>
    <w:rsid w:val="0022434E"/>
    <w:rsid w:val="002335DC"/>
    <w:rsid w:val="00233BF8"/>
    <w:rsid w:val="00256CBA"/>
    <w:rsid w:val="0026022D"/>
    <w:rsid w:val="00260ABA"/>
    <w:rsid w:val="002765CF"/>
    <w:rsid w:val="00286E69"/>
    <w:rsid w:val="00290F07"/>
    <w:rsid w:val="0029145A"/>
    <w:rsid w:val="00291769"/>
    <w:rsid w:val="0029181C"/>
    <w:rsid w:val="00294126"/>
    <w:rsid w:val="002976A5"/>
    <w:rsid w:val="002A0B88"/>
    <w:rsid w:val="002A3F0D"/>
    <w:rsid w:val="002A48C4"/>
    <w:rsid w:val="002B094A"/>
    <w:rsid w:val="002B286E"/>
    <w:rsid w:val="002B31E6"/>
    <w:rsid w:val="002C222E"/>
    <w:rsid w:val="002C71FD"/>
    <w:rsid w:val="002D25EB"/>
    <w:rsid w:val="002D3F8F"/>
    <w:rsid w:val="002E217C"/>
    <w:rsid w:val="002E7993"/>
    <w:rsid w:val="002F4597"/>
    <w:rsid w:val="00303A99"/>
    <w:rsid w:val="00307B35"/>
    <w:rsid w:val="003165C2"/>
    <w:rsid w:val="00320F48"/>
    <w:rsid w:val="003216F0"/>
    <w:rsid w:val="00322051"/>
    <w:rsid w:val="00324395"/>
    <w:rsid w:val="00334DBA"/>
    <w:rsid w:val="00336E22"/>
    <w:rsid w:val="003372CA"/>
    <w:rsid w:val="00337B86"/>
    <w:rsid w:val="0034069F"/>
    <w:rsid w:val="00340EE5"/>
    <w:rsid w:val="003507D2"/>
    <w:rsid w:val="00350EDB"/>
    <w:rsid w:val="003614A4"/>
    <w:rsid w:val="00361C03"/>
    <w:rsid w:val="00362C3E"/>
    <w:rsid w:val="00364393"/>
    <w:rsid w:val="00365287"/>
    <w:rsid w:val="00370925"/>
    <w:rsid w:val="0037321A"/>
    <w:rsid w:val="00374280"/>
    <w:rsid w:val="0037614B"/>
    <w:rsid w:val="00380D38"/>
    <w:rsid w:val="0038161E"/>
    <w:rsid w:val="003863A5"/>
    <w:rsid w:val="00392F08"/>
    <w:rsid w:val="003971EA"/>
    <w:rsid w:val="003A74EF"/>
    <w:rsid w:val="003A7DF8"/>
    <w:rsid w:val="003B0989"/>
    <w:rsid w:val="003B1443"/>
    <w:rsid w:val="003C322B"/>
    <w:rsid w:val="003C4E23"/>
    <w:rsid w:val="003C5162"/>
    <w:rsid w:val="003C554B"/>
    <w:rsid w:val="003D02EB"/>
    <w:rsid w:val="003D095E"/>
    <w:rsid w:val="003D12FB"/>
    <w:rsid w:val="003D25C7"/>
    <w:rsid w:val="003D60EA"/>
    <w:rsid w:val="003D78FD"/>
    <w:rsid w:val="003E1E29"/>
    <w:rsid w:val="003E573C"/>
    <w:rsid w:val="003E7386"/>
    <w:rsid w:val="003E7EAF"/>
    <w:rsid w:val="003F3531"/>
    <w:rsid w:val="00406A78"/>
    <w:rsid w:val="0041293A"/>
    <w:rsid w:val="00417043"/>
    <w:rsid w:val="0042627B"/>
    <w:rsid w:val="00426BA1"/>
    <w:rsid w:val="00435B93"/>
    <w:rsid w:val="00437ACE"/>
    <w:rsid w:val="004433D9"/>
    <w:rsid w:val="00456F19"/>
    <w:rsid w:val="00462883"/>
    <w:rsid w:val="00462BF5"/>
    <w:rsid w:val="00466B38"/>
    <w:rsid w:val="004676BB"/>
    <w:rsid w:val="004754ED"/>
    <w:rsid w:val="00481FE0"/>
    <w:rsid w:val="00487874"/>
    <w:rsid w:val="00487B76"/>
    <w:rsid w:val="00495A7D"/>
    <w:rsid w:val="004969E2"/>
    <w:rsid w:val="00497A83"/>
    <w:rsid w:val="004A3F39"/>
    <w:rsid w:val="004A46FC"/>
    <w:rsid w:val="004A475D"/>
    <w:rsid w:val="004B002E"/>
    <w:rsid w:val="004B2E5D"/>
    <w:rsid w:val="004B322D"/>
    <w:rsid w:val="004C776F"/>
    <w:rsid w:val="004D3869"/>
    <w:rsid w:val="004D6799"/>
    <w:rsid w:val="004F24FB"/>
    <w:rsid w:val="00502BB6"/>
    <w:rsid w:val="00517983"/>
    <w:rsid w:val="005236BE"/>
    <w:rsid w:val="005264A2"/>
    <w:rsid w:val="0053227F"/>
    <w:rsid w:val="00550B81"/>
    <w:rsid w:val="005550BD"/>
    <w:rsid w:val="00555353"/>
    <w:rsid w:val="005612C3"/>
    <w:rsid w:val="005616D8"/>
    <w:rsid w:val="0056519E"/>
    <w:rsid w:val="00570C50"/>
    <w:rsid w:val="00575B9D"/>
    <w:rsid w:val="005806EC"/>
    <w:rsid w:val="0058182A"/>
    <w:rsid w:val="005832C1"/>
    <w:rsid w:val="00584F3C"/>
    <w:rsid w:val="00592C97"/>
    <w:rsid w:val="00597BA1"/>
    <w:rsid w:val="005A3022"/>
    <w:rsid w:val="005A475A"/>
    <w:rsid w:val="005A6480"/>
    <w:rsid w:val="005C04A7"/>
    <w:rsid w:val="005C1FD8"/>
    <w:rsid w:val="005C5788"/>
    <w:rsid w:val="005D5BFC"/>
    <w:rsid w:val="005E01AE"/>
    <w:rsid w:val="005E1363"/>
    <w:rsid w:val="005E5345"/>
    <w:rsid w:val="005E726E"/>
    <w:rsid w:val="00605C3C"/>
    <w:rsid w:val="00607964"/>
    <w:rsid w:val="00611FC8"/>
    <w:rsid w:val="00614A72"/>
    <w:rsid w:val="00616C26"/>
    <w:rsid w:val="00617B00"/>
    <w:rsid w:val="00623F2B"/>
    <w:rsid w:val="00623F45"/>
    <w:rsid w:val="00627A10"/>
    <w:rsid w:val="00636814"/>
    <w:rsid w:val="00642B47"/>
    <w:rsid w:val="00644640"/>
    <w:rsid w:val="00663D1B"/>
    <w:rsid w:val="006700E0"/>
    <w:rsid w:val="00673C0F"/>
    <w:rsid w:val="00680341"/>
    <w:rsid w:val="0068090F"/>
    <w:rsid w:val="00681015"/>
    <w:rsid w:val="00697760"/>
    <w:rsid w:val="006A11C7"/>
    <w:rsid w:val="006C0AF9"/>
    <w:rsid w:val="006C2CC6"/>
    <w:rsid w:val="006C6F43"/>
    <w:rsid w:val="006D116A"/>
    <w:rsid w:val="006D382B"/>
    <w:rsid w:val="006D38FA"/>
    <w:rsid w:val="006E2AD9"/>
    <w:rsid w:val="006E68EA"/>
    <w:rsid w:val="006E69F8"/>
    <w:rsid w:val="006F0809"/>
    <w:rsid w:val="006F1919"/>
    <w:rsid w:val="0070347B"/>
    <w:rsid w:val="0070418D"/>
    <w:rsid w:val="00705645"/>
    <w:rsid w:val="00714889"/>
    <w:rsid w:val="007173F2"/>
    <w:rsid w:val="0073102F"/>
    <w:rsid w:val="00740B82"/>
    <w:rsid w:val="00743C25"/>
    <w:rsid w:val="007458F0"/>
    <w:rsid w:val="0075457D"/>
    <w:rsid w:val="00757B1C"/>
    <w:rsid w:val="00757EC8"/>
    <w:rsid w:val="00760F1A"/>
    <w:rsid w:val="007639B2"/>
    <w:rsid w:val="00763E69"/>
    <w:rsid w:val="00765CDD"/>
    <w:rsid w:val="00771A75"/>
    <w:rsid w:val="0078036B"/>
    <w:rsid w:val="00780B51"/>
    <w:rsid w:val="00793871"/>
    <w:rsid w:val="00795D2E"/>
    <w:rsid w:val="007A682E"/>
    <w:rsid w:val="007C234C"/>
    <w:rsid w:val="007C4EFF"/>
    <w:rsid w:val="007C58B6"/>
    <w:rsid w:val="007C5C75"/>
    <w:rsid w:val="007C77B8"/>
    <w:rsid w:val="007C784C"/>
    <w:rsid w:val="007D1E30"/>
    <w:rsid w:val="007D5FF5"/>
    <w:rsid w:val="007E37C1"/>
    <w:rsid w:val="007E7AF6"/>
    <w:rsid w:val="007E7C5C"/>
    <w:rsid w:val="007F0195"/>
    <w:rsid w:val="00803D72"/>
    <w:rsid w:val="00810B64"/>
    <w:rsid w:val="0081154E"/>
    <w:rsid w:val="00811935"/>
    <w:rsid w:val="00817176"/>
    <w:rsid w:val="00817B02"/>
    <w:rsid w:val="00820031"/>
    <w:rsid w:val="008249EF"/>
    <w:rsid w:val="0083739C"/>
    <w:rsid w:val="00857540"/>
    <w:rsid w:val="00857BD7"/>
    <w:rsid w:val="00860DE8"/>
    <w:rsid w:val="00876863"/>
    <w:rsid w:val="00877A6F"/>
    <w:rsid w:val="00881020"/>
    <w:rsid w:val="008828B6"/>
    <w:rsid w:val="00887A05"/>
    <w:rsid w:val="00890470"/>
    <w:rsid w:val="00895921"/>
    <w:rsid w:val="008B18F5"/>
    <w:rsid w:val="008B2C78"/>
    <w:rsid w:val="008B3BDB"/>
    <w:rsid w:val="008C578A"/>
    <w:rsid w:val="008C7A99"/>
    <w:rsid w:val="008D53CC"/>
    <w:rsid w:val="008D6F6E"/>
    <w:rsid w:val="008E0190"/>
    <w:rsid w:val="008F31A9"/>
    <w:rsid w:val="008F569B"/>
    <w:rsid w:val="009038DA"/>
    <w:rsid w:val="0090456D"/>
    <w:rsid w:val="00907A11"/>
    <w:rsid w:val="009141C3"/>
    <w:rsid w:val="00916608"/>
    <w:rsid w:val="009224AA"/>
    <w:rsid w:val="009243CE"/>
    <w:rsid w:val="0092694C"/>
    <w:rsid w:val="00931C52"/>
    <w:rsid w:val="00935140"/>
    <w:rsid w:val="00944B63"/>
    <w:rsid w:val="00944D6A"/>
    <w:rsid w:val="0094673D"/>
    <w:rsid w:val="00956961"/>
    <w:rsid w:val="009620B9"/>
    <w:rsid w:val="009675FC"/>
    <w:rsid w:val="009725BE"/>
    <w:rsid w:val="00976659"/>
    <w:rsid w:val="00976DD6"/>
    <w:rsid w:val="009778CD"/>
    <w:rsid w:val="00980D89"/>
    <w:rsid w:val="00984951"/>
    <w:rsid w:val="00993E05"/>
    <w:rsid w:val="00993FD1"/>
    <w:rsid w:val="009A602A"/>
    <w:rsid w:val="009C00C0"/>
    <w:rsid w:val="009C4CEC"/>
    <w:rsid w:val="009E0035"/>
    <w:rsid w:val="009E3A7A"/>
    <w:rsid w:val="009F071C"/>
    <w:rsid w:val="009F4AD4"/>
    <w:rsid w:val="009F6DEA"/>
    <w:rsid w:val="00A05C15"/>
    <w:rsid w:val="00A0780F"/>
    <w:rsid w:val="00A220C1"/>
    <w:rsid w:val="00A231F6"/>
    <w:rsid w:val="00A23A24"/>
    <w:rsid w:val="00A26D9F"/>
    <w:rsid w:val="00A27249"/>
    <w:rsid w:val="00A273BF"/>
    <w:rsid w:val="00A27A51"/>
    <w:rsid w:val="00A33803"/>
    <w:rsid w:val="00A378A6"/>
    <w:rsid w:val="00A47566"/>
    <w:rsid w:val="00A508F8"/>
    <w:rsid w:val="00A53C99"/>
    <w:rsid w:val="00A57980"/>
    <w:rsid w:val="00A65A42"/>
    <w:rsid w:val="00A74A7C"/>
    <w:rsid w:val="00A751FF"/>
    <w:rsid w:val="00A76CBC"/>
    <w:rsid w:val="00A76E33"/>
    <w:rsid w:val="00A8011E"/>
    <w:rsid w:val="00A83405"/>
    <w:rsid w:val="00A83ABD"/>
    <w:rsid w:val="00A939D3"/>
    <w:rsid w:val="00A96CE8"/>
    <w:rsid w:val="00A97E3C"/>
    <w:rsid w:val="00AA200F"/>
    <w:rsid w:val="00AA5FA9"/>
    <w:rsid w:val="00AC019D"/>
    <w:rsid w:val="00AC32AF"/>
    <w:rsid w:val="00AC333E"/>
    <w:rsid w:val="00AD1108"/>
    <w:rsid w:val="00AF350B"/>
    <w:rsid w:val="00B0217D"/>
    <w:rsid w:val="00B15D6C"/>
    <w:rsid w:val="00B16269"/>
    <w:rsid w:val="00B1651D"/>
    <w:rsid w:val="00B1664C"/>
    <w:rsid w:val="00B20844"/>
    <w:rsid w:val="00B2128D"/>
    <w:rsid w:val="00B21367"/>
    <w:rsid w:val="00B2391F"/>
    <w:rsid w:val="00B26432"/>
    <w:rsid w:val="00B37A14"/>
    <w:rsid w:val="00B43183"/>
    <w:rsid w:val="00B5070F"/>
    <w:rsid w:val="00B5139E"/>
    <w:rsid w:val="00B53CD3"/>
    <w:rsid w:val="00B6016D"/>
    <w:rsid w:val="00B60FC3"/>
    <w:rsid w:val="00B61EC0"/>
    <w:rsid w:val="00B668F2"/>
    <w:rsid w:val="00B7035A"/>
    <w:rsid w:val="00B71F9A"/>
    <w:rsid w:val="00B738D5"/>
    <w:rsid w:val="00B83A63"/>
    <w:rsid w:val="00B87D99"/>
    <w:rsid w:val="00B914FD"/>
    <w:rsid w:val="00B939BC"/>
    <w:rsid w:val="00B96350"/>
    <w:rsid w:val="00BB2F90"/>
    <w:rsid w:val="00BC367B"/>
    <w:rsid w:val="00BC5C0A"/>
    <w:rsid w:val="00BD14BA"/>
    <w:rsid w:val="00BD1AB5"/>
    <w:rsid w:val="00BD206D"/>
    <w:rsid w:val="00BE4639"/>
    <w:rsid w:val="00BE4A80"/>
    <w:rsid w:val="00BE68A0"/>
    <w:rsid w:val="00BF2F69"/>
    <w:rsid w:val="00BF6140"/>
    <w:rsid w:val="00BF635F"/>
    <w:rsid w:val="00BF6682"/>
    <w:rsid w:val="00C015B8"/>
    <w:rsid w:val="00C022A7"/>
    <w:rsid w:val="00C02A24"/>
    <w:rsid w:val="00C03ADE"/>
    <w:rsid w:val="00C03E17"/>
    <w:rsid w:val="00C05599"/>
    <w:rsid w:val="00C139F9"/>
    <w:rsid w:val="00C14663"/>
    <w:rsid w:val="00C17AEE"/>
    <w:rsid w:val="00C23EC2"/>
    <w:rsid w:val="00C25D8A"/>
    <w:rsid w:val="00C267BD"/>
    <w:rsid w:val="00C272F7"/>
    <w:rsid w:val="00C277D6"/>
    <w:rsid w:val="00C34342"/>
    <w:rsid w:val="00C47391"/>
    <w:rsid w:val="00C51534"/>
    <w:rsid w:val="00C5542E"/>
    <w:rsid w:val="00C56D65"/>
    <w:rsid w:val="00C603B5"/>
    <w:rsid w:val="00C66570"/>
    <w:rsid w:val="00C66738"/>
    <w:rsid w:val="00C675D0"/>
    <w:rsid w:val="00C71178"/>
    <w:rsid w:val="00C737A3"/>
    <w:rsid w:val="00C73A4C"/>
    <w:rsid w:val="00C75F2D"/>
    <w:rsid w:val="00C76748"/>
    <w:rsid w:val="00C81157"/>
    <w:rsid w:val="00C81EF6"/>
    <w:rsid w:val="00C85E88"/>
    <w:rsid w:val="00C86438"/>
    <w:rsid w:val="00C87EC2"/>
    <w:rsid w:val="00C910C8"/>
    <w:rsid w:val="00C91E33"/>
    <w:rsid w:val="00C9262A"/>
    <w:rsid w:val="00C94D44"/>
    <w:rsid w:val="00CA1105"/>
    <w:rsid w:val="00CB1B37"/>
    <w:rsid w:val="00CB7ADC"/>
    <w:rsid w:val="00CC4C79"/>
    <w:rsid w:val="00CC4F31"/>
    <w:rsid w:val="00CC51E8"/>
    <w:rsid w:val="00CD01C0"/>
    <w:rsid w:val="00CD036B"/>
    <w:rsid w:val="00CD22EF"/>
    <w:rsid w:val="00CE7DCA"/>
    <w:rsid w:val="00CF02C0"/>
    <w:rsid w:val="00CF566E"/>
    <w:rsid w:val="00CF7C4C"/>
    <w:rsid w:val="00D04B9A"/>
    <w:rsid w:val="00D06C7A"/>
    <w:rsid w:val="00D12E0A"/>
    <w:rsid w:val="00D14C32"/>
    <w:rsid w:val="00D20859"/>
    <w:rsid w:val="00D27E8E"/>
    <w:rsid w:val="00D3111E"/>
    <w:rsid w:val="00D33D13"/>
    <w:rsid w:val="00D435A6"/>
    <w:rsid w:val="00D453EC"/>
    <w:rsid w:val="00D563D8"/>
    <w:rsid w:val="00D70ED5"/>
    <w:rsid w:val="00D76FDB"/>
    <w:rsid w:val="00D77371"/>
    <w:rsid w:val="00D87994"/>
    <w:rsid w:val="00D92CE5"/>
    <w:rsid w:val="00D96966"/>
    <w:rsid w:val="00DA0069"/>
    <w:rsid w:val="00DA296A"/>
    <w:rsid w:val="00DA7BB8"/>
    <w:rsid w:val="00DB0A3E"/>
    <w:rsid w:val="00DB0BB3"/>
    <w:rsid w:val="00DB1554"/>
    <w:rsid w:val="00DB6919"/>
    <w:rsid w:val="00DE0C94"/>
    <w:rsid w:val="00DF133A"/>
    <w:rsid w:val="00DF2F84"/>
    <w:rsid w:val="00DF3C8A"/>
    <w:rsid w:val="00E01046"/>
    <w:rsid w:val="00E068ED"/>
    <w:rsid w:val="00E167D9"/>
    <w:rsid w:val="00E211FA"/>
    <w:rsid w:val="00E27075"/>
    <w:rsid w:val="00E2727D"/>
    <w:rsid w:val="00E34E93"/>
    <w:rsid w:val="00E40742"/>
    <w:rsid w:val="00E45C19"/>
    <w:rsid w:val="00E45C69"/>
    <w:rsid w:val="00E50523"/>
    <w:rsid w:val="00E5554A"/>
    <w:rsid w:val="00E64E77"/>
    <w:rsid w:val="00E7714E"/>
    <w:rsid w:val="00E87698"/>
    <w:rsid w:val="00E901F2"/>
    <w:rsid w:val="00E92FC6"/>
    <w:rsid w:val="00E9490B"/>
    <w:rsid w:val="00E9550E"/>
    <w:rsid w:val="00EA20DA"/>
    <w:rsid w:val="00EA22C1"/>
    <w:rsid w:val="00EB0F08"/>
    <w:rsid w:val="00EB216B"/>
    <w:rsid w:val="00EB76A2"/>
    <w:rsid w:val="00EC584A"/>
    <w:rsid w:val="00ED27A8"/>
    <w:rsid w:val="00ED7490"/>
    <w:rsid w:val="00EE116F"/>
    <w:rsid w:val="00EF509B"/>
    <w:rsid w:val="00F05B3F"/>
    <w:rsid w:val="00F07B1E"/>
    <w:rsid w:val="00F109FC"/>
    <w:rsid w:val="00F13766"/>
    <w:rsid w:val="00F224CD"/>
    <w:rsid w:val="00F305A3"/>
    <w:rsid w:val="00F334BB"/>
    <w:rsid w:val="00F34159"/>
    <w:rsid w:val="00F34725"/>
    <w:rsid w:val="00F35455"/>
    <w:rsid w:val="00F362BF"/>
    <w:rsid w:val="00F365D7"/>
    <w:rsid w:val="00F36768"/>
    <w:rsid w:val="00F37AF7"/>
    <w:rsid w:val="00F426C5"/>
    <w:rsid w:val="00F57127"/>
    <w:rsid w:val="00F57D50"/>
    <w:rsid w:val="00F62E46"/>
    <w:rsid w:val="00F67EB3"/>
    <w:rsid w:val="00F803F6"/>
    <w:rsid w:val="00F825FC"/>
    <w:rsid w:val="00F83A08"/>
    <w:rsid w:val="00F87E8E"/>
    <w:rsid w:val="00F9252B"/>
    <w:rsid w:val="00F9472D"/>
    <w:rsid w:val="00F9697C"/>
    <w:rsid w:val="00FA139A"/>
    <w:rsid w:val="00FA6FC5"/>
    <w:rsid w:val="00FA7419"/>
    <w:rsid w:val="00FA7E26"/>
    <w:rsid w:val="00FB78A0"/>
    <w:rsid w:val="00FC7FCE"/>
    <w:rsid w:val="00FD280A"/>
    <w:rsid w:val="00FD45A2"/>
    <w:rsid w:val="00FE066F"/>
    <w:rsid w:val="00FE2EE2"/>
    <w:rsid w:val="00FF357F"/>
    <w:rsid w:val="00FF44B8"/>
    <w:rsid w:val="00FF7176"/>
    <w:rsid w:val="00FF7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CBAACD7-72FB-4B5B-BB5B-87E195C4B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222E"/>
    <w:pPr>
      <w:widowControl w:val="0"/>
      <w:jc w:val="both"/>
    </w:p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86E6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222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A006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A0069"/>
    <w:rPr>
      <w:sz w:val="18"/>
      <w:szCs w:val="18"/>
    </w:rPr>
  </w:style>
  <w:style w:type="table" w:styleId="a5">
    <w:name w:val="Table Grid"/>
    <w:basedOn w:val="a1"/>
    <w:uiPriority w:val="59"/>
    <w:rsid w:val="00B7035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unhideWhenUsed/>
    <w:rsid w:val="00550B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50B81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50B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50B81"/>
    <w:rPr>
      <w:sz w:val="18"/>
      <w:szCs w:val="18"/>
    </w:rPr>
  </w:style>
  <w:style w:type="paragraph" w:customStyle="1" w:styleId="315">
    <w:name w:val="样式 标题 3 + 首行缩进:  1.5 字符"/>
    <w:basedOn w:val="3"/>
    <w:rsid w:val="00286E69"/>
    <w:pPr>
      <w:spacing w:before="0" w:after="0" w:line="240" w:lineRule="auto"/>
      <w:ind w:firstLineChars="150" w:firstLine="420"/>
    </w:pPr>
    <w:rPr>
      <w:rFonts w:ascii="Times New Roman" w:eastAsia="黑体" w:hAnsi="Times New Roman" w:cs="宋体"/>
      <w:sz w:val="28"/>
      <w:szCs w:val="20"/>
    </w:rPr>
  </w:style>
  <w:style w:type="character" w:customStyle="1" w:styleId="3Char">
    <w:name w:val="标题 3 Char"/>
    <w:basedOn w:val="a0"/>
    <w:link w:val="3"/>
    <w:uiPriority w:val="9"/>
    <w:semiHidden/>
    <w:rsid w:val="00286E69"/>
    <w:rPr>
      <w:b/>
      <w:bCs/>
      <w:sz w:val="32"/>
      <w:szCs w:val="32"/>
    </w:rPr>
  </w:style>
  <w:style w:type="paragraph" w:styleId="2">
    <w:name w:val="Body Text 2"/>
    <w:basedOn w:val="a"/>
    <w:link w:val="2Char"/>
    <w:rsid w:val="00FD45A2"/>
    <w:pPr>
      <w:adjustRightInd w:val="0"/>
      <w:ind w:left="420"/>
      <w:textAlignment w:val="baseline"/>
    </w:pPr>
    <w:rPr>
      <w:rFonts w:ascii="Times New Roman" w:eastAsia="宋体" w:hAnsi="Times New Roman" w:cs="宋体"/>
      <w:szCs w:val="21"/>
    </w:rPr>
  </w:style>
  <w:style w:type="character" w:customStyle="1" w:styleId="2Char">
    <w:name w:val="正文文本 2 Char"/>
    <w:basedOn w:val="a0"/>
    <w:link w:val="2"/>
    <w:rsid w:val="00FD45A2"/>
    <w:rPr>
      <w:rFonts w:ascii="Times New Roman" w:eastAsia="宋体" w:hAnsi="Times New Roman" w:cs="宋体"/>
      <w:szCs w:val="21"/>
    </w:rPr>
  </w:style>
  <w:style w:type="paragraph" w:styleId="a8">
    <w:name w:val="Plain Text"/>
    <w:basedOn w:val="a"/>
    <w:link w:val="Char2"/>
    <w:qFormat/>
    <w:rsid w:val="0070418D"/>
    <w:rPr>
      <w:rFonts w:ascii="宋体" w:hAnsi="Courier New" w:cs="Courier New"/>
      <w:szCs w:val="21"/>
    </w:rPr>
  </w:style>
  <w:style w:type="character" w:customStyle="1" w:styleId="Char2">
    <w:name w:val="纯文本 Char"/>
    <w:basedOn w:val="a0"/>
    <w:link w:val="a8"/>
    <w:rsid w:val="0070418D"/>
    <w:rPr>
      <w:rFonts w:ascii="宋体" w:hAnsi="Courier New" w:cs="Courier New"/>
      <w:szCs w:val="21"/>
    </w:rPr>
  </w:style>
  <w:style w:type="paragraph" w:customStyle="1" w:styleId="Default">
    <w:name w:val="Default"/>
    <w:rsid w:val="0034069F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295C72-96E8-4421-81CF-7FAE7DF1E5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19</Pages>
  <Words>527</Words>
  <Characters>3004</Characters>
  <Application>Microsoft Office Word</Application>
  <DocSecurity>0</DocSecurity>
  <Lines>25</Lines>
  <Paragraphs>7</Paragraphs>
  <ScaleCrop>false</ScaleCrop>
  <Company>Lenovo</Company>
  <LinksUpToDate>false</LinksUpToDate>
  <CharactersWithSpaces>3524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</dc:creator>
  <cp:keywords/>
  <dc:description/>
  <cp:lastModifiedBy>213173480@seu.edu.cn</cp:lastModifiedBy>
  <cp:revision>12</cp:revision>
  <cp:lastPrinted>2016-05-06T09:34:00Z</cp:lastPrinted>
  <dcterms:created xsi:type="dcterms:W3CDTF">2019-05-13T13:25:00Z</dcterms:created>
  <dcterms:modified xsi:type="dcterms:W3CDTF">2019-05-18T11:56:00Z</dcterms:modified>
</cp:coreProperties>
</file>