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CF1" w:rsidRDefault="00F81CF1" w:rsidP="00F81CF1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验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23709B">
        <w:rPr>
          <w:rFonts w:ascii="Times New Roman" w:hAnsi="Times New Roman" w:cs="Times New Roman" w:hint="eastAsia"/>
          <w:sz w:val="32"/>
        </w:rPr>
        <w:t>04017419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23709B">
        <w:rPr>
          <w:rFonts w:ascii="Times New Roman" w:hAnsi="Times New Roman" w:cs="Times New Roman" w:hint="eastAsia"/>
          <w:sz w:val="32"/>
        </w:rPr>
        <w:t>高佳峻</w:t>
      </w:r>
    </w:p>
    <w:p w:rsidR="00F81CF1" w:rsidRDefault="0023709B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2019</w:t>
      </w:r>
      <w:r w:rsidR="00F81CF1">
        <w:rPr>
          <w:rFonts w:ascii="Times New Roman" w:hAnsi="Times New Roman" w:cs="Times New Roman" w:hint="eastAsia"/>
          <w:sz w:val="32"/>
        </w:rPr>
        <w:t>年</w:t>
      </w:r>
      <w:r w:rsidR="00F81CF1">
        <w:rPr>
          <w:rFonts w:ascii="Times New Roman" w:hAnsi="Times New Roman" w:cs="Times New Roman" w:hint="eastAsia"/>
          <w:sz w:val="32"/>
        </w:rPr>
        <w:t xml:space="preserve">     </w:t>
      </w:r>
      <w:r>
        <w:rPr>
          <w:rFonts w:ascii="Times New Roman" w:hAnsi="Times New Roman" w:cs="Times New Roman" w:hint="eastAsia"/>
          <w:sz w:val="32"/>
        </w:rPr>
        <w:t>5</w:t>
      </w:r>
      <w:r w:rsidR="00F81CF1">
        <w:rPr>
          <w:rFonts w:ascii="Times New Roman" w:hAnsi="Times New Roman" w:cs="Times New Roman" w:hint="eastAsia"/>
          <w:sz w:val="32"/>
        </w:rPr>
        <w:t>月</w:t>
      </w:r>
      <w:r w:rsidR="00F81CF1">
        <w:rPr>
          <w:rFonts w:ascii="Times New Roman" w:hAnsi="Times New Roman" w:cs="Times New Roman" w:hint="eastAsia"/>
          <w:sz w:val="32"/>
        </w:rPr>
        <w:t xml:space="preserve">    </w:t>
      </w:r>
      <w:r>
        <w:rPr>
          <w:rFonts w:ascii="Times New Roman" w:hAnsi="Times New Roman" w:cs="Times New Roman" w:hint="eastAsia"/>
          <w:sz w:val="32"/>
        </w:rPr>
        <w:t>20</w:t>
      </w:r>
      <w:r w:rsidR="00F81CF1">
        <w:rPr>
          <w:rFonts w:ascii="Times New Roman" w:hAnsi="Times New Roman" w:cs="Times New Roman" w:hint="eastAsia"/>
          <w:sz w:val="32"/>
        </w:rPr>
        <w:t>日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 w:rsidRPr="00F81CF1">
        <w:rPr>
          <w:rFonts w:ascii="Times New Roman" w:hAnsi="Times New Roman" w:cs="Times New Roman" w:hint="eastAsia"/>
          <w:sz w:val="32"/>
        </w:rPr>
        <w:t>运算放大器及应用电路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:rsidR="00F81CF1" w:rsidRDefault="00F81CF1" w:rsidP="00F81CF1">
      <w:pPr>
        <w:pStyle w:val="a4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6AE9CD" wp14:editId="12981E37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3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line w14:anchorId="6784FCCB" id="直线 2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OJuMX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华文行楷" w:eastAsia="华文行楷" w:hAnsi="华文行楷" w:cs="华文行楷" w:hint="eastAsia"/>
          <w:b/>
          <w:sz w:val="24"/>
          <w:szCs w:val="24"/>
        </w:rPr>
        <w:t>背景知识小考察</w:t>
      </w:r>
      <w:r>
        <w:rPr>
          <w:rFonts w:ascii="Times New Roman" w:hAnsi="Times New Roman" w:cs="Times New Roman" w:hint="eastAsia"/>
          <w:b/>
        </w:rPr>
        <w:t>】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考察知识点：</w:t>
      </w:r>
      <w:r>
        <w:rPr>
          <w:rFonts w:ascii="Times New Roman" w:hAnsi="Times New Roman" w:cs="Times New Roman" w:hint="eastAsia"/>
          <w:b/>
        </w:rPr>
        <w:t>迟滞比较器</w:t>
      </w:r>
    </w:p>
    <w:p w:rsidR="00F81CF1" w:rsidRDefault="00474DEE" w:rsidP="00A57F92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在图</w:t>
      </w:r>
      <w:r>
        <w:rPr>
          <w:rFonts w:ascii="Times New Roman" w:hAnsi="Times New Roman" w:cs="Times New Roman" w:hint="eastAsia"/>
          <w:szCs w:val="21"/>
        </w:rPr>
        <w:t>3-8-12</w:t>
      </w:r>
      <w:r>
        <w:rPr>
          <w:rFonts w:ascii="Times New Roman" w:hAnsi="Times New Roman" w:cs="Times New Roman" w:hint="eastAsia"/>
          <w:szCs w:val="21"/>
        </w:rPr>
        <w:t>所示迟滞比较器中，若</w:t>
      </w:r>
      <w:r>
        <w:rPr>
          <w:rFonts w:ascii="Times New Roman" w:hAnsi="Times New Roman" w:cs="Times New Roman" w:hint="eastAsia"/>
          <w:i/>
          <w:szCs w:val="21"/>
        </w:rPr>
        <w:t>v</w:t>
      </w:r>
      <w:r>
        <w:rPr>
          <w:rFonts w:ascii="Times New Roman" w:hAnsi="Times New Roman" w:cs="Times New Roman" w:hint="eastAsia"/>
          <w:szCs w:val="21"/>
          <w:vertAlign w:val="subscript"/>
        </w:rPr>
        <w:t>I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i/>
          <w:szCs w:val="21"/>
        </w:rPr>
        <w:t>V</w:t>
      </w:r>
      <w:r>
        <w:rPr>
          <w:rFonts w:ascii="Times New Roman" w:hAnsi="Times New Roman" w:cs="Times New Roman" w:hint="eastAsia"/>
          <w:szCs w:val="21"/>
          <w:vertAlign w:val="subscript"/>
        </w:rPr>
        <w:t>REF</w:t>
      </w:r>
      <w:r>
        <w:rPr>
          <w:rFonts w:ascii="Times New Roman" w:hAnsi="Times New Roman" w:cs="Times New Roman" w:hint="eastAsia"/>
          <w:szCs w:val="21"/>
        </w:rPr>
        <w:t>位置对调，请写出</w:t>
      </w:r>
      <w:r>
        <w:rPr>
          <w:rFonts w:ascii="Times New Roman" w:hAnsi="Times New Roman" w:cs="Times New Roman"/>
          <w:szCs w:val="21"/>
        </w:rPr>
        <w:t>迟滞比较器</w:t>
      </w:r>
      <w:r>
        <w:rPr>
          <w:rFonts w:ascii="Times New Roman" w:hAnsi="Times New Roman" w:cs="Times New Roman"/>
        </w:rPr>
        <w:t>的两个门限电压</w:t>
      </w:r>
      <w:r>
        <w:rPr>
          <w:rFonts w:ascii="Times New Roman" w:hAnsi="Times New Roman" w:cs="Times New Roman" w:hint="eastAsia"/>
        </w:rPr>
        <w:t>表达式，并画出传输特性。</w:t>
      </w:r>
    </w:p>
    <w:p w:rsidR="00F81CF1" w:rsidRPr="00A57F92" w:rsidRDefault="00A57F92" w:rsidP="00474DEE">
      <w:pPr>
        <w:spacing w:line="300" w:lineRule="auto"/>
        <w:rPr>
          <w:rFonts w:ascii="Times New Roman" w:hAnsi="Times New Roman" w:cs="Times New Roman"/>
        </w:rPr>
      </w:pPr>
      <w:r w:rsidRPr="00A57F92">
        <w:rPr>
          <w:rFonts w:ascii="Times New Roman" w:hAnsi="Times New Roman" w:cs="Times New Roman"/>
          <w:noProof/>
        </w:rPr>
        <w:drawing>
          <wp:inline distT="0" distB="0" distL="0" distR="0">
            <wp:extent cx="4769069" cy="3576026"/>
            <wp:effectExtent l="0" t="0" r="0" b="5715"/>
            <wp:docPr id="13" name="图片 13" descr="C:\Users\Administrator\Documents\Tencent Files\1915339879\FileRecv\MobileFile\IMG_20190522_16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1915339879\FileRecv\MobileFile\IMG_20190522_160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775" cy="359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【</w:t>
      </w:r>
      <w:r>
        <w:rPr>
          <w:rFonts w:ascii="华文行楷" w:eastAsia="华文行楷" w:hAnsi="华文行楷" w:cs="华文行楷" w:hint="eastAsia"/>
          <w:b/>
          <w:sz w:val="24"/>
          <w:szCs w:val="24"/>
        </w:rPr>
        <w:t>一起做仿真</w:t>
      </w:r>
      <w:r>
        <w:rPr>
          <w:rFonts w:ascii="Times New Roman" w:hAnsi="Times New Roman" w:cs="Times New Roman" w:hint="eastAsia"/>
          <w:b/>
          <w:sz w:val="24"/>
          <w:szCs w:val="24"/>
        </w:rPr>
        <w:t>】</w:t>
      </w:r>
    </w:p>
    <w:p w:rsidR="00474DEE" w:rsidRDefault="00474DEE" w:rsidP="00474DEE">
      <w:pPr>
        <w:pStyle w:val="1"/>
        <w:spacing w:line="300" w:lineRule="auto"/>
        <w:ind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一、</w:t>
      </w:r>
      <w:r>
        <w:rPr>
          <w:rFonts w:ascii="Times New Roman" w:hAnsi="Times New Roman" w:cs="Times New Roman"/>
          <w:b/>
        </w:rPr>
        <w:t>运放基本参数</w:t>
      </w:r>
    </w:p>
    <w:p w:rsidR="00474DEE" w:rsidRDefault="00474DEE" w:rsidP="00474DEE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sz w:val="18"/>
          <w:szCs w:val="18"/>
        </w:rPr>
        <w:t xml:space="preserve">1. </w:t>
      </w:r>
      <w:r>
        <w:rPr>
          <w:rFonts w:ascii="Times New Roman" w:hAnsi="Times New Roman" w:cs="Times New Roman"/>
          <w:b/>
        </w:rPr>
        <w:t>电压传输特性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根据仿真结果给出</w:t>
      </w:r>
      <w:r>
        <w:rPr>
          <w:rFonts w:ascii="Times New Roman" w:hAnsi="Times New Roman" w:cs="Times New Roman"/>
        </w:rPr>
        <w:t>LM358P</w:t>
      </w:r>
      <w:r>
        <w:rPr>
          <w:rFonts w:ascii="Times New Roman" w:hAnsi="Times New Roman" w:cs="Times New Roman"/>
        </w:rPr>
        <w:t>线性工作区输入电压范围，根据线性区特性估算该运放的</w:t>
      </w:r>
      <w:r>
        <w:rPr>
          <w:rFonts w:ascii="Times New Roman" w:hAnsi="Times New Roman" w:cs="Times New Roman" w:hint="eastAsia"/>
        </w:rPr>
        <w:t>低频</w:t>
      </w:r>
      <w:r>
        <w:rPr>
          <w:rFonts w:ascii="Times New Roman" w:hAnsi="Times New Roman" w:cs="Times New Roman"/>
        </w:rPr>
        <w:t>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i/>
          <w:vertAlign w:val="subscript"/>
        </w:rPr>
        <w:t>v</w:t>
      </w:r>
      <w:r>
        <w:rPr>
          <w:rFonts w:ascii="Times New Roman" w:hAnsi="Times New Roman" w:cs="Times New Roman"/>
          <w:vertAlign w:val="subscript"/>
        </w:rPr>
        <w:t>d0</w:t>
      </w:r>
      <w:r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44C0F1" wp14:editId="6BAABF08">
            <wp:extent cx="2794635" cy="2618740"/>
            <wp:effectExtent l="0" t="0" r="9525" b="254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3-8-14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电压传输特性仿真电路</w:t>
      </w:r>
    </w:p>
    <w:p w:rsidR="00F81CF1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Cs w:val="21"/>
        </w:rPr>
        <w:t>仿真设置：</w:t>
      </w:r>
      <w:r>
        <w:rPr>
          <w:rFonts w:ascii="Times New Roman" w:hAnsi="Times New Roman" w:cs="Times New Roman"/>
        </w:rPr>
        <w:t xml:space="preserve">Simulate → Analyses →DC Sweep, </w:t>
      </w:r>
      <w:r>
        <w:rPr>
          <w:rFonts w:ascii="Times New Roman" w:hAnsi="Times New Roman" w:cs="Times New Roman"/>
        </w:rPr>
        <w:t>设置需要输出的电压。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06F7BD0" wp14:editId="1FED8F3D">
            <wp:simplePos x="0" y="0"/>
            <wp:positionH relativeFrom="column">
              <wp:posOffset>-271145</wp:posOffset>
            </wp:positionH>
            <wp:positionV relativeFrom="paragraph">
              <wp:posOffset>187960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67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pStyle w:val="1"/>
        <w:spacing w:line="300" w:lineRule="auto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当输入差模电压为</w:t>
      </w:r>
      <w:r>
        <w:rPr>
          <w:rFonts w:ascii="Times New Roman" w:hAnsi="Times New Roman" w:cs="Times New Roman"/>
          <w:szCs w:val="21"/>
        </w:rPr>
        <w:t>0</w:t>
      </w:r>
      <w:r>
        <w:rPr>
          <w:rFonts w:ascii="Times New Roman" w:hAnsi="Times New Roman" w:cs="Times New Roman"/>
          <w:szCs w:val="21"/>
        </w:rPr>
        <w:t>时，输出电压等于多少？若要求输出电压等于</w:t>
      </w:r>
      <w:r>
        <w:rPr>
          <w:rFonts w:ascii="Times New Roman" w:hAnsi="Times New Roman" w:cs="Times New Roman"/>
          <w:szCs w:val="21"/>
        </w:rPr>
        <w:t>0</w:t>
      </w:r>
      <w:r>
        <w:rPr>
          <w:rFonts w:ascii="Times New Roman" w:hAnsi="Times New Roman" w:cs="Times New Roman"/>
          <w:szCs w:val="21"/>
        </w:rPr>
        <w:t>，应如何施加输入信号？为什么？</w:t>
      </w:r>
    </w:p>
    <w:p w:rsidR="006A6EA4" w:rsidRDefault="006A6EA4" w:rsidP="006A6EA4">
      <w:pPr>
        <w:jc w:val="left"/>
        <w:rPr>
          <w:rFonts w:ascii="Times New Roman" w:hAnsi="Times New Roman" w:cs="Times New Roman"/>
          <w:b/>
        </w:rPr>
      </w:pPr>
    </w:p>
    <w:p w:rsidR="006A6EA4" w:rsidRDefault="006A6EA4" w:rsidP="006A6EA4">
      <w:pPr>
        <w:jc w:val="left"/>
        <w:rPr>
          <w:rFonts w:ascii="Times New Roman" w:hAnsi="Times New Roman" w:cs="Times New Roman"/>
          <w:b/>
        </w:rPr>
      </w:pPr>
    </w:p>
    <w:p w:rsidR="006A6EA4" w:rsidRPr="005249A4" w:rsidRDefault="006A6EA4" w:rsidP="006A6EA4">
      <w:pPr>
        <w:jc w:val="left"/>
        <w:rPr>
          <w:rFonts w:ascii="Times New Roman" w:hAnsi="Times New Roman" w:cs="Times New Roman"/>
        </w:rPr>
      </w:pPr>
      <w:r w:rsidRPr="006A6EA4">
        <w:rPr>
          <w:rFonts w:ascii="Times New Roman" w:hAnsi="Times New Roman" w:cs="Times New Roman"/>
          <w:b/>
        </w:rPr>
        <w:t>答</w:t>
      </w:r>
      <w:r w:rsidRPr="006A6EA4">
        <w:rPr>
          <w:rFonts w:ascii="Times New Roman" w:hAnsi="Times New Roman" w:cs="Times New Roman" w:hint="eastAsia"/>
          <w:b/>
        </w:rPr>
        <w:t>：</w:t>
      </w:r>
      <w:r w:rsidRPr="005249A4">
        <w:rPr>
          <w:rFonts w:ascii="Times New Roman" w:hAnsi="Times New Roman" w:cs="Times New Roman"/>
        </w:rPr>
        <w:t>输入差模电压为</w:t>
      </w:r>
      <w:r w:rsidRPr="005249A4">
        <w:rPr>
          <w:rFonts w:ascii="Times New Roman" w:hAnsi="Times New Roman" w:cs="Times New Roman"/>
        </w:rPr>
        <w:t>0</w:t>
      </w:r>
      <w:r w:rsidRPr="005249A4">
        <w:rPr>
          <w:rFonts w:ascii="Times New Roman" w:hAnsi="Times New Roman" w:cs="Times New Roman"/>
        </w:rPr>
        <w:t>时，输出电压等于</w:t>
      </w:r>
      <w:r w:rsidRPr="005249A4">
        <w:rPr>
          <w:rFonts w:ascii="Times New Roman" w:hAnsi="Times New Roman" w:cs="Times New Roman" w:hint="eastAsia"/>
        </w:rPr>
        <w:t>-</w:t>
      </w:r>
      <w:r w:rsidRPr="005249A4">
        <w:rPr>
          <w:rFonts w:ascii="Times New Roman" w:hAnsi="Times New Roman" w:cs="Times New Roman"/>
        </w:rPr>
        <w:t>3.3536V</w:t>
      </w:r>
      <w:r w:rsidRPr="005249A4">
        <w:rPr>
          <w:rFonts w:ascii="Times New Roman" w:hAnsi="Times New Roman" w:cs="Times New Roman" w:hint="eastAsia"/>
        </w:rPr>
        <w:t>，若要求</w:t>
      </w:r>
      <w:r w:rsidRPr="005249A4">
        <w:rPr>
          <w:rFonts w:ascii="Times New Roman" w:hAnsi="Times New Roman" w:cs="Times New Roman"/>
        </w:rPr>
        <w:t>输出电压等于</w:t>
      </w:r>
      <w:r w:rsidRPr="005249A4">
        <w:rPr>
          <w:rFonts w:ascii="Times New Roman" w:hAnsi="Times New Roman" w:cs="Times New Roman"/>
        </w:rPr>
        <w:t>0</w:t>
      </w:r>
      <w:r w:rsidRPr="005249A4">
        <w:rPr>
          <w:rFonts w:ascii="Times New Roman" w:hAnsi="Times New Roman" w:cs="Times New Roman"/>
        </w:rPr>
        <w:t>，应将输入差模信号为</w:t>
      </w:r>
      <w:r w:rsidRPr="005249A4">
        <w:rPr>
          <w:rFonts w:ascii="Times New Roman" w:hAnsi="Times New Roman" w:cs="Times New Roman"/>
        </w:rPr>
        <w:t>33.6709uV</w:t>
      </w:r>
      <w:r w:rsidRPr="005249A4">
        <w:rPr>
          <w:rFonts w:ascii="Times New Roman" w:hAnsi="Times New Roman" w:cs="Times New Roman" w:hint="eastAsia"/>
        </w:rPr>
        <w:t>，因为只有外接信号，才能克服输入失调电压。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 w:val="18"/>
          <w:szCs w:val="18"/>
        </w:rPr>
      </w:pPr>
    </w:p>
    <w:p w:rsidR="00C85D8F" w:rsidRDefault="00C85D8F" w:rsidP="00474DEE">
      <w:pPr>
        <w:spacing w:line="300" w:lineRule="auto"/>
        <w:rPr>
          <w:rFonts w:ascii="Times New Roman" w:hAnsi="Times New Roman" w:cs="Times New Roman"/>
          <w:b/>
          <w:sz w:val="18"/>
          <w:szCs w:val="18"/>
        </w:rPr>
      </w:pPr>
    </w:p>
    <w:p w:rsidR="00C85D8F" w:rsidRPr="006A6EA4" w:rsidRDefault="00C85D8F" w:rsidP="00474DEE">
      <w:pPr>
        <w:spacing w:line="300" w:lineRule="auto"/>
        <w:rPr>
          <w:rFonts w:ascii="Times New Roman" w:hAnsi="Times New Roman" w:cs="Times New Roman"/>
          <w:b/>
          <w:sz w:val="18"/>
          <w:szCs w:val="18"/>
        </w:rPr>
      </w:pPr>
    </w:p>
    <w:p w:rsidR="006A6EA4" w:rsidRDefault="006A6EA4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实验书第二问：</w:t>
      </w:r>
    </w:p>
    <w:p w:rsidR="00F81CF1" w:rsidRDefault="006A6EA4" w:rsidP="00474DEE">
      <w:pPr>
        <w:spacing w:line="300" w:lineRule="auto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 w:hint="eastAsia"/>
        </w:rPr>
        <w:t>仿真后</w:t>
      </w:r>
      <w:r w:rsidRPr="005249A4">
        <w:rPr>
          <w:rFonts w:ascii="Times New Roman" w:hAnsi="Times New Roman" w:cs="Times New Roman" w:hint="eastAsia"/>
        </w:rPr>
        <w:t>输出电压最大值与最小值均未超过直流工作电压值</w:t>
      </w:r>
      <w:r w:rsidRPr="005249A4">
        <w:rPr>
          <w:rFonts w:ascii="Times New Roman" w:hAnsi="Times New Roman" w:cs="Times New Roman" w:hint="eastAsia"/>
        </w:rPr>
        <w:t>15V</w:t>
      </w:r>
      <w:r w:rsidRPr="005249A4">
        <w:rPr>
          <w:rFonts w:ascii="Times New Roman" w:hAnsi="Times New Roman" w:cs="Times New Roman" w:hint="eastAsia"/>
        </w:rPr>
        <w:t>和</w:t>
      </w:r>
      <w:r w:rsidRPr="005249A4">
        <w:rPr>
          <w:rFonts w:ascii="Times New Roman" w:hAnsi="Times New Roman" w:cs="Times New Roman" w:hint="eastAsia"/>
        </w:rPr>
        <w:t>-15V,</w:t>
      </w:r>
      <w:r w:rsidRPr="005249A4">
        <w:rPr>
          <w:rFonts w:ascii="Times New Roman" w:hAnsi="Times New Roman" w:cs="Times New Roman" w:hint="eastAsia"/>
        </w:rPr>
        <w:t>所以结果合理。</w:t>
      </w:r>
    </w:p>
    <w:p w:rsidR="00F81CF1" w:rsidRDefault="00F81CF1" w:rsidP="00474DEE">
      <w:pPr>
        <w:spacing w:line="300" w:lineRule="auto"/>
        <w:rPr>
          <w:rFonts w:ascii="Times New Roman" w:hAnsi="Times New Roman" w:cs="Times New Roman"/>
          <w:b/>
          <w:sz w:val="18"/>
          <w:szCs w:val="18"/>
        </w:rPr>
      </w:pPr>
    </w:p>
    <w:p w:rsidR="00F81CF1" w:rsidRDefault="00F81CF1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6875E9" w:rsidRDefault="006875E9" w:rsidP="00474DEE">
      <w:pPr>
        <w:spacing w:line="300" w:lineRule="auto"/>
        <w:rPr>
          <w:rFonts w:ascii="Times New Roman" w:hAnsi="Times New Roman" w:cs="Times New Roman"/>
          <w:b/>
        </w:rPr>
      </w:pPr>
      <w:r w:rsidRPr="006875E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274310" cy="3441784"/>
            <wp:effectExtent l="0" t="0" r="2540" b="6350"/>
            <wp:docPr id="2" name="图片 2" descr="F:\No_Dragon\大二下\模电\高佳峻模电实验\模电实验8资源\线性工作区输入电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o_Dragon\大二下\模电\高佳峻模电实验\模电实验8资源\线性工作区输入电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5E9" w:rsidRDefault="006A6EA4" w:rsidP="006A6EA4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6A6EA4">
        <w:rPr>
          <w:rFonts w:ascii="Times New Roman" w:hAnsi="Times New Roman" w:cs="Times New Roman"/>
          <w:b/>
        </w:rPr>
        <w:t>该运放的</w:t>
      </w:r>
      <w:r w:rsidRPr="006A6EA4">
        <w:rPr>
          <w:rFonts w:ascii="Times New Roman" w:hAnsi="Times New Roman" w:cs="Times New Roman" w:hint="eastAsia"/>
          <w:b/>
        </w:rPr>
        <w:t>低频</w:t>
      </w:r>
      <w:r w:rsidRPr="006A6EA4">
        <w:rPr>
          <w:rFonts w:ascii="Times New Roman" w:hAnsi="Times New Roman" w:cs="Times New Roman"/>
          <w:b/>
        </w:rPr>
        <w:t>电压增益</w:t>
      </w:r>
      <w:r w:rsidRPr="006A6EA4">
        <w:rPr>
          <w:rFonts w:ascii="Times New Roman" w:hAnsi="Times New Roman" w:cs="Times New Roman"/>
          <w:b/>
          <w:i/>
        </w:rPr>
        <w:t>A</w:t>
      </w:r>
      <w:r w:rsidRPr="006A6EA4">
        <w:rPr>
          <w:rFonts w:ascii="Times New Roman" w:hAnsi="Times New Roman" w:cs="Times New Roman"/>
          <w:b/>
          <w:i/>
          <w:vertAlign w:val="subscript"/>
        </w:rPr>
        <w:t>v</w:t>
      </w:r>
      <w:r w:rsidRPr="006A6EA4">
        <w:rPr>
          <w:rFonts w:ascii="Times New Roman" w:hAnsi="Times New Roman" w:cs="Times New Roman"/>
          <w:b/>
          <w:vertAlign w:val="subscript"/>
        </w:rPr>
        <w:t>d0</w:t>
      </w:r>
      <w:r w:rsidRPr="006A6EA4">
        <w:rPr>
          <w:rFonts w:ascii="Times New Roman" w:hAnsi="Times New Roman" w:cs="Times New Roman" w:hint="eastAsia"/>
          <w:b/>
        </w:rPr>
        <w:t>为</w:t>
      </w:r>
      <w:r w:rsidRPr="006A6EA4">
        <w:rPr>
          <w:rFonts w:ascii="Times New Roman" w:hAnsi="Times New Roman" w:cs="Times New Roman" w:hint="eastAsia"/>
          <w:b/>
        </w:rPr>
        <w:t>99.5986k</w:t>
      </w:r>
      <w:r w:rsidRPr="006A6EA4">
        <w:rPr>
          <w:rFonts w:ascii="Times New Roman" w:hAnsi="Times New Roman" w:cs="Times New Roman"/>
          <w:b/>
        </w:rPr>
        <w:t>。</w:t>
      </w:r>
    </w:p>
    <w:p w:rsidR="00151809" w:rsidRPr="006A6EA4" w:rsidRDefault="00151809" w:rsidP="006A6EA4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151809">
        <w:rPr>
          <w:rFonts w:ascii="Times New Roman" w:hAnsi="Times New Roman" w:cs="Times New Roman"/>
          <w:b/>
        </w:rPr>
        <w:t>线性工作区输入电压范围</w:t>
      </w:r>
      <w:r>
        <w:rPr>
          <w:rFonts w:ascii="Times New Roman" w:hAnsi="Times New Roman" w:cs="Times New Roman"/>
          <w:b/>
        </w:rPr>
        <w:t>-109.74</w:t>
      </w:r>
      <w:r>
        <w:rPr>
          <w:rFonts w:ascii="Times New Roman" w:hAnsi="Times New Roman" w:cs="Times New Roman" w:hint="eastAsia"/>
          <w:b/>
        </w:rPr>
        <w:t>u</w:t>
      </w:r>
      <w:r>
        <w:rPr>
          <w:rFonts w:ascii="Times New Roman" w:hAnsi="Times New Roman" w:cs="Times New Roman"/>
          <w:b/>
        </w:rPr>
        <w:t>V~159.10uV</w:t>
      </w:r>
    </w:p>
    <w:p w:rsidR="006A6EA4" w:rsidRPr="006A6EA4" w:rsidRDefault="006A6EA4" w:rsidP="00474DEE">
      <w:pPr>
        <w:spacing w:line="300" w:lineRule="auto"/>
        <w:rPr>
          <w:rFonts w:ascii="Times New Roman" w:hAnsi="Times New Roman" w:cs="Times New Roman"/>
          <w:b/>
        </w:rPr>
      </w:pPr>
      <w:r w:rsidRPr="006A6EA4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4310" cy="3438556"/>
            <wp:effectExtent l="0" t="0" r="2540" b="9525"/>
            <wp:docPr id="1" name="图片 1" descr="F:\No_Dragon\大二下\模电\高佳峻模电实验\模电实验8资源\两个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_Dragon\大二下\模电\高佳峻模电实验\模电实验8资源\两个零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2. </w:t>
      </w:r>
      <w:r>
        <w:rPr>
          <w:rFonts w:ascii="Times New Roman" w:hAnsi="Times New Roman" w:cs="Times New Roman"/>
          <w:b/>
        </w:rPr>
        <w:t>输入失调电压</w:t>
      </w:r>
    </w:p>
    <w:p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 kΩ, R2=10 Ω,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R1=10 kΩ, R2=100 Ω,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R1=100 kΩ, R2=1 kΩ,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-3</w:t>
      </w:r>
      <w:r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79CE53B" wp14:editId="591312FA">
            <wp:extent cx="2701925" cy="2580005"/>
            <wp:effectExtent l="0" t="0" r="10795" b="1079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3-8-15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输入失调电压仿真电路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-1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R1=1 kΩ, R2=10 Ω</w:t>
      </w:r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269"/>
        <w:gridCol w:w="2089"/>
      </w:tblGrid>
      <w:tr w:rsidR="00474DEE" w:rsidTr="00A550AC">
        <w:trPr>
          <w:jc w:val="center"/>
        </w:trPr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269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89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474DEE" w:rsidTr="00A550AC">
        <w:trPr>
          <w:jc w:val="center"/>
        </w:trPr>
        <w:tc>
          <w:tcPr>
            <w:tcW w:w="1065" w:type="dxa"/>
          </w:tcPr>
          <w:p w:rsidR="00474DEE" w:rsidRDefault="00CA2104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-3416.69</w:t>
            </w:r>
          </w:p>
        </w:tc>
        <w:tc>
          <w:tcPr>
            <w:tcW w:w="1065" w:type="dxa"/>
          </w:tcPr>
          <w:p w:rsidR="00474DEE" w:rsidRDefault="00CA2104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-33.6312</w:t>
            </w:r>
          </w:p>
        </w:tc>
        <w:tc>
          <w:tcPr>
            <w:tcW w:w="1065" w:type="dxa"/>
          </w:tcPr>
          <w:p w:rsidR="00474DEE" w:rsidRDefault="00CA2104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9" w:type="dxa"/>
          </w:tcPr>
          <w:p w:rsidR="00474DEE" w:rsidRDefault="00CA2104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33.6312</w:t>
            </w:r>
          </w:p>
        </w:tc>
        <w:tc>
          <w:tcPr>
            <w:tcW w:w="2089" w:type="dxa"/>
          </w:tcPr>
          <w:p w:rsidR="00474DEE" w:rsidRDefault="00CA2104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-34.1669</w:t>
            </w:r>
          </w:p>
        </w:tc>
      </w:tr>
    </w:tbl>
    <w:p w:rsidR="00CA2104" w:rsidRDefault="00CA2104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-2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R1=10 kΩ, R2=100 Ω</w:t>
      </w:r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269"/>
        <w:gridCol w:w="2089"/>
      </w:tblGrid>
      <w:tr w:rsidR="00474DEE" w:rsidTr="00A550AC">
        <w:trPr>
          <w:jc w:val="center"/>
        </w:trPr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269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89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CA2104" w:rsidTr="00A550AC">
        <w:trPr>
          <w:jc w:val="center"/>
        </w:trPr>
        <w:tc>
          <w:tcPr>
            <w:tcW w:w="1065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 w:hint="eastAsia"/>
              </w:rPr>
              <w:t>3596.22</w:t>
            </w:r>
          </w:p>
        </w:tc>
        <w:tc>
          <w:tcPr>
            <w:tcW w:w="1065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-33.64251</w:t>
            </w:r>
          </w:p>
        </w:tc>
        <w:tc>
          <w:tcPr>
            <w:tcW w:w="1065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269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33.63251</w:t>
            </w:r>
          </w:p>
        </w:tc>
        <w:tc>
          <w:tcPr>
            <w:tcW w:w="2089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 w:hint="eastAsia"/>
              </w:rPr>
              <w:t>35</w:t>
            </w:r>
            <w:r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 w:hint="eastAsia"/>
              </w:rPr>
              <w:t>9622</w:t>
            </w:r>
          </w:p>
        </w:tc>
      </w:tr>
    </w:tbl>
    <w:p w:rsidR="00CA2104" w:rsidRDefault="00CA2104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-3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R1=100 kΩ, R2=1 kΩ</w:t>
      </w:r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269"/>
        <w:gridCol w:w="2089"/>
      </w:tblGrid>
      <w:tr w:rsidR="00474DEE" w:rsidTr="00A550AC">
        <w:trPr>
          <w:jc w:val="center"/>
        </w:trPr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269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89" w:type="dxa"/>
          </w:tcPr>
          <w:p w:rsidR="00474DEE" w:rsidRDefault="00474DEE" w:rsidP="00A550A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CA2104" w:rsidTr="00A550AC">
        <w:trPr>
          <w:jc w:val="center"/>
        </w:trPr>
        <w:tc>
          <w:tcPr>
            <w:tcW w:w="1065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5388.47</w:t>
            </w:r>
          </w:p>
        </w:tc>
        <w:tc>
          <w:tcPr>
            <w:tcW w:w="1065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-33.61482</w:t>
            </w:r>
          </w:p>
        </w:tc>
        <w:tc>
          <w:tcPr>
            <w:tcW w:w="1065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269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33.61482</w:t>
            </w:r>
          </w:p>
        </w:tc>
        <w:tc>
          <w:tcPr>
            <w:tcW w:w="2089" w:type="dxa"/>
          </w:tcPr>
          <w:p w:rsidR="00CA2104" w:rsidRPr="00EB5BE8" w:rsidRDefault="00CA2104" w:rsidP="00CA2104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-53</w:t>
            </w:r>
            <w:r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 w:hint="eastAsia"/>
              </w:rPr>
              <w:t>8847</w:t>
            </w:r>
          </w:p>
        </w:tc>
      </w:tr>
    </w:tbl>
    <w:p w:rsidR="00CA2104" w:rsidRDefault="00CA2104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CA2104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389240"/>
            <wp:effectExtent l="0" t="0" r="2540" b="1905"/>
            <wp:docPr id="4" name="图片 4" descr="F:\No_Dragon\大二下\模电\高佳峻模电实验\模电实验8资源\输入失调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o_Dragon\大二下\模电\高佳峻模电实验\模电实验8资源\输入失调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09" w:rsidRPr="00151809" w:rsidRDefault="00151809" w:rsidP="00151809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R1=1 kΩ, R2=10 Ω</w:t>
      </w:r>
    </w:p>
    <w:p w:rsidR="00CA2104" w:rsidRDefault="00CA2104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CA2104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3427074"/>
            <wp:effectExtent l="0" t="0" r="2540" b="2540"/>
            <wp:docPr id="5" name="图片 5" descr="F:\No_Dragon\大二下\模电\高佳峻模电实验\模电实验8资源\输入失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No_Dragon\大二下\模电\高佳峻模电实验\模电实验8资源\输入失调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09" w:rsidRDefault="00151809" w:rsidP="00151809">
      <w:pPr>
        <w:spacing w:line="300" w:lineRule="auto"/>
        <w:ind w:firstLine="36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 w:val="18"/>
          <w:szCs w:val="18"/>
        </w:rPr>
        <w:t>R1=10 kΩ, R2=100 Ω</w:t>
      </w:r>
    </w:p>
    <w:p w:rsidR="00CA2104" w:rsidRDefault="00CA2104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CA2104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440299"/>
            <wp:effectExtent l="0" t="0" r="2540" b="8255"/>
            <wp:docPr id="6" name="图片 6" descr="F:\No_Dragon\大二下\模电\高佳峻模电实验\模电实验8资源\输入失调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No_Dragon\大二下\模电\高佳峻模电实验\模电实验8资源\输入失调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09" w:rsidRDefault="00151809" w:rsidP="00151809">
      <w:pPr>
        <w:spacing w:line="300" w:lineRule="auto"/>
        <w:ind w:firstLine="36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 w:val="18"/>
          <w:szCs w:val="18"/>
        </w:rPr>
        <w:t>R1=100 kΩ, R2=1 kΩ</w:t>
      </w:r>
    </w:p>
    <w:p w:rsidR="00474DEE" w:rsidRDefault="00474DEE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根据上述仿真结果，给出运放的的输入失调电压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。尝试设置</w:t>
      </w:r>
      <w:r>
        <w:rPr>
          <w:rFonts w:ascii="Times New Roman" w:hAnsi="Times New Roman" w:cs="Times New Roman"/>
          <w:szCs w:val="21"/>
        </w:rPr>
        <w:t>V3</w:t>
      </w:r>
      <w:r>
        <w:rPr>
          <w:rFonts w:ascii="Times New Roman" w:hAnsi="Times New Roman" w:cs="Times New Roman"/>
          <w:szCs w:val="21"/>
        </w:rPr>
        <w:t>电压等于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，观察输出电压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的变化。</w:t>
      </w:r>
    </w:p>
    <w:p w:rsidR="00151809" w:rsidRPr="004E2A62" w:rsidRDefault="004E2A62" w:rsidP="00474DEE">
      <w:pPr>
        <w:spacing w:line="300" w:lineRule="auto"/>
        <w:ind w:firstLine="360"/>
        <w:rPr>
          <w:rFonts w:ascii="Times New Roman" w:hAnsi="Times New Roman" w:cs="Times New Roman"/>
          <w:b/>
          <w:szCs w:val="21"/>
        </w:rPr>
      </w:pPr>
      <w:r w:rsidRPr="004E2A62">
        <w:rPr>
          <w:rFonts w:ascii="Times New Roman" w:hAnsi="Times New Roman" w:cs="Times New Roman" w:hint="eastAsia"/>
          <w:b/>
          <w:szCs w:val="21"/>
        </w:rPr>
        <w:t>答：</w:t>
      </w:r>
      <w:r w:rsidR="00151809" w:rsidRPr="004E2A62">
        <w:rPr>
          <w:rFonts w:ascii="Times New Roman" w:hAnsi="Times New Roman" w:cs="Times New Roman" w:hint="eastAsia"/>
          <w:b/>
          <w:szCs w:val="21"/>
        </w:rPr>
        <w:t>经过设置与仿真可以发现，</w:t>
      </w:r>
      <w:r w:rsidR="00151809" w:rsidRPr="004E2A62">
        <w:rPr>
          <w:rFonts w:ascii="Times New Roman" w:hAnsi="Times New Roman" w:cs="Times New Roman"/>
          <w:b/>
          <w:szCs w:val="21"/>
        </w:rPr>
        <w:t>输出电压</w:t>
      </w:r>
      <w:r w:rsidR="00151809" w:rsidRPr="004E2A62">
        <w:rPr>
          <w:rFonts w:ascii="Times New Roman" w:hAnsi="Times New Roman" w:cs="Times New Roman"/>
          <w:b/>
          <w:i/>
          <w:szCs w:val="21"/>
        </w:rPr>
        <w:t>V</w:t>
      </w:r>
      <w:r w:rsidR="00151809" w:rsidRPr="004E2A62">
        <w:rPr>
          <w:rFonts w:ascii="Times New Roman" w:hAnsi="Times New Roman" w:cs="Times New Roman"/>
          <w:b/>
          <w:szCs w:val="21"/>
          <w:vertAlign w:val="subscript"/>
        </w:rPr>
        <w:t>3</w:t>
      </w:r>
      <w:r w:rsidRPr="004E2A62">
        <w:rPr>
          <w:rFonts w:ascii="Times New Roman" w:hAnsi="Times New Roman" w:cs="Times New Roman" w:hint="eastAsia"/>
          <w:b/>
          <w:szCs w:val="21"/>
        </w:rPr>
        <w:t>明显变小。</w:t>
      </w:r>
    </w:p>
    <w:p w:rsidR="00151809" w:rsidRDefault="00151809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151809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808220" cy="3531235"/>
            <wp:effectExtent l="0" t="0" r="0" b="0"/>
            <wp:docPr id="7" name="图片 7" descr="F:\No_Dragon\大二下\模电\高佳峻模电实验\模电实验8资源\失调纠正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No_Dragon\大二下\模电\高佳峻模电实验\模电实验8资源\失调纠正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09" w:rsidRDefault="00151809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151809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684906"/>
            <wp:effectExtent l="0" t="0" r="2540" b="1270"/>
            <wp:docPr id="8" name="图片 8" descr="F:\No_Dragon\大二下\模电\高佳峻模电实验\模电实验8资源\失调纠正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No_Dragon\大二下\模电\高佳峻模电实验\模电实验8资源\失调纠正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E8" w:rsidRDefault="006F70E8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</w:p>
    <w:p w:rsidR="006F70E8" w:rsidRDefault="006F70E8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</w:p>
    <w:p w:rsidR="00151809" w:rsidRDefault="00151809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151809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493260" cy="3279140"/>
            <wp:effectExtent l="0" t="0" r="2540" b="0"/>
            <wp:docPr id="9" name="图片 9" descr="F:\No_Dragon\大二下\模电\高佳峻模电实验\模电实验8资源\失调纠正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No_Dragon\大二下\模电\高佳峻模电实验\模电实验8资源\失调纠正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09" w:rsidRDefault="00151809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151809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444717"/>
            <wp:effectExtent l="0" t="0" r="2540" b="3810"/>
            <wp:docPr id="10" name="图片 10" descr="F:\No_Dragon\大二下\模电\高佳峻模电实验\模电实验8资源\失调纠正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No_Dragon\大二下\模电\高佳峻模电实验\模电实验8资源\失调纠正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E8" w:rsidRDefault="006F70E8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</w:p>
    <w:p w:rsidR="006F70E8" w:rsidRDefault="006F70E8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</w:p>
    <w:p w:rsidR="00151809" w:rsidRDefault="00151809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151809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114800" cy="3342005"/>
            <wp:effectExtent l="0" t="0" r="0" b="0"/>
            <wp:docPr id="11" name="图片 11" descr="F:\No_Dragon\大二下\模电\高佳峻模电实验\模电实验8资源\失调纠正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No_Dragon\大二下\模电\高佳峻模电实验\模电实验8资源\失调纠正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09" w:rsidRDefault="00151809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 w:rsidRPr="00151809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419113"/>
            <wp:effectExtent l="0" t="0" r="2540" b="0"/>
            <wp:docPr id="12" name="图片 12" descr="F:\No_Dragon\大二下\模电\高佳峻模电实验\模电实验8资源\失调纠正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No_Dragon\大二下\模电\高佳峻模电实验\模电实验8资源\失调纠正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Simulate → Analyses → DC Operating Point</w:t>
      </w:r>
      <w:r>
        <w:rPr>
          <w:rFonts w:ascii="Times New Roman" w:hAnsi="Times New Roman" w:cs="Times New Roman"/>
        </w:rPr>
        <w:t>，设置需要输出的电压。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BCBD51D" wp14:editId="65BBA0A2">
            <wp:simplePos x="0" y="0"/>
            <wp:positionH relativeFrom="column">
              <wp:posOffset>-316865</wp:posOffset>
            </wp:positionH>
            <wp:positionV relativeFrom="paragraph">
              <wp:posOffset>12700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69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Cs w:val="21"/>
        </w:rPr>
        <w:t>仿真运放失调电压时，</w:t>
      </w:r>
      <w:r>
        <w:rPr>
          <w:rFonts w:ascii="Times New Roman" w:hAnsi="Times New Roman" w:cs="Times New Roman"/>
          <w:szCs w:val="21"/>
        </w:rPr>
        <w:t>什么原因导致了不同反馈电阻条件下计算得到的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存在较大的差异？在实际测量中，若输入失调电压小，需要通过测量输出电压并计算得到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时，在电阻的选取上需要注意什么问题？</w:t>
      </w:r>
    </w:p>
    <w:p w:rsidR="004E2A62" w:rsidRDefault="004E2A62" w:rsidP="004E2A62">
      <w:pPr>
        <w:rPr>
          <w:b/>
        </w:rPr>
      </w:pPr>
    </w:p>
    <w:p w:rsidR="004E2A62" w:rsidRDefault="004E2A62" w:rsidP="004E2A62">
      <w:r w:rsidRPr="0010116B">
        <w:rPr>
          <w:b/>
        </w:rPr>
        <w:t>答</w:t>
      </w:r>
      <w:r w:rsidRPr="0010116B">
        <w:rPr>
          <w:rFonts w:hint="eastAsia"/>
          <w:b/>
        </w:rPr>
        <w:t>：</w:t>
      </w:r>
      <w:r w:rsidRPr="00D32CE4">
        <w:rPr>
          <w:rFonts w:hint="eastAsia"/>
        </w:rPr>
        <w:t>LM358P内</w:t>
      </w:r>
      <w:r>
        <w:rPr>
          <w:rFonts w:hint="eastAsia"/>
        </w:rPr>
        <w:t>输入端紧接着差分放大器，根据教材202页，</w:t>
      </w:r>
      <w:r w:rsidR="00C93382">
        <w:rPr>
          <w:rFonts w:hint="eastAsia"/>
        </w:rPr>
        <w:t>差</w:t>
      </w:r>
      <w:r>
        <w:rPr>
          <w:rFonts w:hint="eastAsia"/>
        </w:rPr>
        <w:t xml:space="preserve">分放大器既包括失调电压和失调电流，根据 </w:t>
      </w:r>
      <w:r>
        <w:t xml:space="preserve">             </w:t>
      </w:r>
      <w:r w:rsidRPr="00C85D8F">
        <w:rPr>
          <w:rFonts w:hint="eastAsia"/>
          <w:highlight w:val="yellow"/>
        </w:rPr>
        <w:t>式4-</w:t>
      </w:r>
      <w:r w:rsidRPr="00C85D8F">
        <w:rPr>
          <w:highlight w:val="yellow"/>
        </w:rPr>
        <w:t>3</w:t>
      </w:r>
      <w:r w:rsidRPr="00C85D8F">
        <w:rPr>
          <w:rFonts w:hint="eastAsia"/>
          <w:highlight w:val="yellow"/>
        </w:rPr>
        <w:t>-</w:t>
      </w:r>
      <w:r w:rsidRPr="00C85D8F">
        <w:rPr>
          <w:highlight w:val="yellow"/>
        </w:rPr>
        <w:t>30</w:t>
      </w:r>
      <w:r>
        <w:t xml:space="preserve">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IO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IO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IO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 </w:t>
      </w:r>
    </w:p>
    <w:p w:rsidR="004E2A62" w:rsidRDefault="004E2A62" w:rsidP="004E2A62">
      <w:r>
        <w:t>当教材中Rs变大</w:t>
      </w:r>
      <w:r>
        <w:rPr>
          <w:rFonts w:hint="eastAsia"/>
        </w:rPr>
        <w:t>，</w:t>
      </w:r>
      <w:r>
        <w:t>则总失调电压变大</w:t>
      </w:r>
      <w:r>
        <w:rPr>
          <w:rFonts w:hint="eastAsia"/>
        </w:rPr>
        <w:t>，</w:t>
      </w:r>
      <w:r>
        <w:t>对应于本电路中R2越大</w:t>
      </w:r>
      <w:r>
        <w:rPr>
          <w:rFonts w:hint="eastAsia"/>
        </w:rPr>
        <w:t>，总</w:t>
      </w:r>
      <w:r>
        <w:t>失调电压越大</w:t>
      </w:r>
      <w:r>
        <w:rPr>
          <w:rFonts w:hint="eastAsia"/>
        </w:rPr>
        <w:t>。</w:t>
      </w:r>
      <w:r w:rsidRPr="00EB5BE8">
        <w:rPr>
          <w:rFonts w:ascii="Times New Roman" w:hAnsi="Times New Roman" w:cs="Times New Roman"/>
          <w:szCs w:val="21"/>
        </w:rPr>
        <w:t>在实际测量中，若输入失调电压小，需要通过测量输出电压并计算得到</w:t>
      </w:r>
      <w:r w:rsidRPr="00EB5BE8">
        <w:rPr>
          <w:rFonts w:ascii="Times New Roman" w:hAnsi="Times New Roman" w:cs="Times New Roman"/>
          <w:i/>
          <w:szCs w:val="21"/>
        </w:rPr>
        <w:t>V</w:t>
      </w:r>
      <w:r w:rsidRPr="00EB5BE8">
        <w:rPr>
          <w:rFonts w:ascii="Times New Roman" w:hAnsi="Times New Roman" w:cs="Times New Roman"/>
          <w:szCs w:val="21"/>
          <w:vertAlign w:val="subscript"/>
        </w:rPr>
        <w:t>IO</w:t>
      </w:r>
      <w:r w:rsidRPr="00EB5BE8">
        <w:rPr>
          <w:rFonts w:ascii="Times New Roman" w:hAnsi="Times New Roman" w:cs="Times New Roman"/>
          <w:szCs w:val="21"/>
        </w:rPr>
        <w:t>时，在电阻的选取上需要注意</w:t>
      </w:r>
      <w:r>
        <w:rPr>
          <w:rFonts w:ascii="Times New Roman" w:hAnsi="Times New Roman" w:cs="Times New Roman"/>
          <w:szCs w:val="21"/>
        </w:rPr>
        <w:t>取</w:t>
      </w:r>
      <w:r>
        <w:rPr>
          <w:rFonts w:ascii="Times New Roman" w:hAnsi="Times New Roman" w:cs="Times New Roman"/>
          <w:szCs w:val="21"/>
        </w:rPr>
        <w:t>Rs</w:t>
      </w:r>
      <w:r>
        <w:rPr>
          <w:rFonts w:ascii="Times New Roman" w:hAnsi="Times New Roman" w:cs="Times New Roman"/>
          <w:szCs w:val="21"/>
        </w:rPr>
        <w:t>为小值</w:t>
      </w:r>
      <w:r>
        <w:rPr>
          <w:rFonts w:ascii="Times New Roman" w:hAnsi="Times New Roman" w:cs="Times New Roman" w:hint="eastAsia"/>
          <w:szCs w:val="21"/>
        </w:rPr>
        <w:t>。</w:t>
      </w:r>
    </w:p>
    <w:p w:rsidR="00474DEE" w:rsidRPr="004E2A62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3. </w:t>
      </w:r>
      <w:r>
        <w:rPr>
          <w:rFonts w:ascii="Times New Roman" w:hAnsi="Times New Roman" w:cs="Times New Roman"/>
          <w:b/>
        </w:rPr>
        <w:t>增益带宽积（单位增益带宽）</w:t>
      </w:r>
    </w:p>
    <w:p w:rsidR="00474DEE" w:rsidRDefault="00474DEE" w:rsidP="00017F33">
      <w:pPr>
        <w:spacing w:line="300" w:lineRule="auto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3-8-16</w:t>
      </w:r>
      <w:r>
        <w:rPr>
          <w:rFonts w:ascii="Times New Roman" w:hAnsi="Times New Roman" w:cs="Times New Roman"/>
        </w:rPr>
        <w:t>所示电路进行频率扫描仿真（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仿真），得到反馈放大器的幅频特性曲线和相频特性曲线。</w:t>
      </w:r>
    </w:p>
    <w:p w:rsidR="00017F33" w:rsidRDefault="00017F33" w:rsidP="00017F33">
      <w:pPr>
        <w:spacing w:line="300" w:lineRule="auto"/>
        <w:ind w:firstLine="480"/>
        <w:rPr>
          <w:rFonts w:ascii="Times New Roman" w:hAnsi="Times New Roman" w:cs="Times New Roman"/>
        </w:rPr>
      </w:pPr>
      <w:r w:rsidRPr="00017F3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420939"/>
            <wp:effectExtent l="0" t="0" r="2540" b="8255"/>
            <wp:docPr id="14" name="图片 14" descr="F:\No_Dragon\大二下\模电\高佳峻模电实验\模电实验8资源\增益带宽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No_Dragon\大二下\模电\高佳峻模电实验\模电实验8资源\增益带宽积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F33" w:rsidRPr="00A62EA8" w:rsidRDefault="00017F33" w:rsidP="00C85D8F">
      <w:pPr>
        <w:jc w:val="center"/>
        <w:rPr>
          <w:rFonts w:ascii="宋体" w:eastAsia="宋体" w:hAnsi="宋体"/>
          <w:b/>
          <w:highlight w:val="yellow"/>
        </w:rPr>
      </w:pPr>
      <w:r w:rsidRPr="00A62EA8">
        <w:rPr>
          <w:rFonts w:ascii="宋体" w:eastAsia="宋体" w:hAnsi="宋体"/>
          <w:b/>
          <w:highlight w:val="yellow"/>
        </w:rPr>
        <w:t>增益下降到</w:t>
      </w:r>
      <w:r w:rsidRPr="00A62EA8">
        <w:rPr>
          <w:rFonts w:ascii="宋体" w:eastAsia="宋体" w:hAnsi="宋体" w:hint="eastAsia"/>
          <w:b/>
          <w:highlight w:val="yellow"/>
        </w:rPr>
        <w:t>0</w:t>
      </w:r>
      <w:r w:rsidRPr="00A62EA8">
        <w:rPr>
          <w:rFonts w:ascii="宋体" w:eastAsia="宋体" w:hAnsi="宋体"/>
          <w:b/>
          <w:highlight w:val="yellow"/>
        </w:rPr>
        <w:t>.707倍时对应的频率</w:t>
      </w:r>
      <w:r w:rsidRPr="00A62EA8">
        <w:rPr>
          <w:rFonts w:ascii="宋体" w:eastAsia="宋体" w:hAnsi="宋体" w:hint="eastAsia"/>
          <w:b/>
          <w:highlight w:val="yellow"/>
        </w:rPr>
        <w:t>：</w:t>
      </w:r>
      <w:r w:rsidRPr="00A62EA8">
        <w:rPr>
          <w:rFonts w:ascii="宋体" w:eastAsia="宋体" w:hAnsi="宋体"/>
          <w:b/>
          <w:i/>
          <w:highlight w:val="yellow"/>
        </w:rPr>
        <w:t>f</w:t>
      </w:r>
      <w:r w:rsidRPr="00A62EA8">
        <w:rPr>
          <w:rFonts w:ascii="宋体" w:eastAsia="宋体" w:hAnsi="宋体" w:hint="eastAsia"/>
          <w:b/>
          <w:highlight w:val="yellow"/>
        </w:rPr>
        <w:t>=</w:t>
      </w:r>
      <w:r w:rsidRPr="00A62EA8">
        <w:rPr>
          <w:rFonts w:ascii="宋体" w:eastAsia="宋体" w:hAnsi="宋体"/>
          <w:b/>
          <w:highlight w:val="yellow"/>
        </w:rPr>
        <w:t>9.9166kHz</w:t>
      </w:r>
    </w:p>
    <w:p w:rsidR="00017F33" w:rsidRPr="00A62EA8" w:rsidRDefault="00017F33" w:rsidP="00C85D8F">
      <w:pPr>
        <w:jc w:val="center"/>
        <w:rPr>
          <w:rFonts w:ascii="宋体" w:eastAsia="宋体" w:hAnsi="宋体"/>
          <w:b/>
          <w:highlight w:val="yellow"/>
        </w:rPr>
      </w:pPr>
      <w:r w:rsidRPr="00A62EA8">
        <w:rPr>
          <w:rFonts w:ascii="宋体" w:eastAsia="宋体" w:hAnsi="宋体"/>
          <w:b/>
          <w:highlight w:val="yellow"/>
        </w:rPr>
        <w:t>增益带宽积</w:t>
      </w:r>
      <w:r w:rsidRPr="00A62EA8">
        <w:rPr>
          <w:rFonts w:ascii="宋体" w:eastAsia="宋体" w:hAnsi="宋体" w:hint="eastAsia"/>
          <w:b/>
          <w:highlight w:val="yellow"/>
        </w:rPr>
        <w:t>GBP=</w:t>
      </w:r>
      <w:r w:rsidRPr="00A62EA8">
        <w:rPr>
          <w:rFonts w:ascii="宋体" w:eastAsia="宋体" w:hAnsi="宋体"/>
          <w:b/>
          <w:highlight w:val="yellow"/>
        </w:rPr>
        <w:t>894.1620k</w:t>
      </w:r>
    </w:p>
    <w:p w:rsidR="00017F33" w:rsidRPr="00C85D8F" w:rsidRDefault="00017F33" w:rsidP="00C85D8F">
      <w:pPr>
        <w:jc w:val="center"/>
        <w:rPr>
          <w:rFonts w:ascii="宋体" w:eastAsia="宋体" w:hAnsi="宋体"/>
          <w:b/>
        </w:rPr>
      </w:pPr>
      <w:r w:rsidRPr="00A62EA8">
        <w:rPr>
          <w:rFonts w:ascii="宋体" w:eastAsia="宋体" w:hAnsi="宋体" w:hint="eastAsia"/>
          <w:b/>
          <w:highlight w:val="yellow"/>
        </w:rPr>
        <w:t>主极点频率f=</w:t>
      </w:r>
      <w:r w:rsidRPr="00A62EA8">
        <w:rPr>
          <w:rFonts w:ascii="宋体" w:eastAsia="宋体" w:hAnsi="宋体"/>
          <w:b/>
          <w:highlight w:val="yellow"/>
        </w:rPr>
        <w:t>9.</w:t>
      </w:r>
      <w:r w:rsidR="00C85D8F" w:rsidRPr="00A62EA8">
        <w:rPr>
          <w:rFonts w:ascii="宋体" w:eastAsia="宋体" w:hAnsi="宋体"/>
          <w:b/>
          <w:highlight w:val="yellow"/>
        </w:rPr>
        <w:t>8479</w:t>
      </w:r>
      <w:r w:rsidR="00C85D8F" w:rsidRPr="00A62EA8">
        <w:rPr>
          <w:rFonts w:ascii="宋体" w:eastAsia="宋体" w:hAnsi="宋体" w:hint="eastAsia"/>
          <w:b/>
          <w:highlight w:val="yellow"/>
        </w:rPr>
        <w:t>k</w:t>
      </w:r>
      <w:r w:rsidRPr="00A62EA8">
        <w:rPr>
          <w:rFonts w:ascii="宋体" w:eastAsia="宋体" w:hAnsi="宋体"/>
          <w:b/>
          <w:highlight w:val="yellow"/>
        </w:rPr>
        <w:t>Hz  次主极点频率f</w:t>
      </w:r>
      <w:r w:rsidRPr="00A62EA8">
        <w:rPr>
          <w:rFonts w:ascii="宋体" w:eastAsia="宋体" w:hAnsi="宋体" w:hint="eastAsia"/>
          <w:b/>
          <w:highlight w:val="yellow"/>
        </w:rPr>
        <w:t>=</w:t>
      </w:r>
      <w:r w:rsidRPr="00A62EA8">
        <w:rPr>
          <w:rFonts w:ascii="宋体" w:eastAsia="宋体" w:hAnsi="宋体"/>
          <w:b/>
          <w:highlight w:val="yellow"/>
        </w:rPr>
        <w:t>1.8</w:t>
      </w:r>
      <w:r w:rsidR="00C85D8F" w:rsidRPr="00A62EA8">
        <w:rPr>
          <w:rFonts w:ascii="宋体" w:eastAsia="宋体" w:hAnsi="宋体"/>
          <w:b/>
          <w:highlight w:val="yellow"/>
        </w:rPr>
        <w:t>223</w:t>
      </w:r>
      <w:r w:rsidRPr="00A62EA8">
        <w:rPr>
          <w:rFonts w:ascii="宋体" w:eastAsia="宋体" w:hAnsi="宋体"/>
          <w:b/>
          <w:highlight w:val="yellow"/>
        </w:rPr>
        <w:t>MHz</w:t>
      </w:r>
    </w:p>
    <w:p w:rsidR="00017F33" w:rsidRPr="00017F33" w:rsidRDefault="00017F33" w:rsidP="00017F33">
      <w:pPr>
        <w:spacing w:line="300" w:lineRule="auto"/>
        <w:ind w:firstLine="480"/>
        <w:rPr>
          <w:rFonts w:ascii="Times New Roman" w:hAnsi="Times New Roman" w:cs="Times New Roman"/>
        </w:rPr>
      </w:pP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A0E64A7" wp14:editId="453859E5">
            <wp:extent cx="2807970" cy="2747010"/>
            <wp:effectExtent l="0" t="0" r="11430" b="1143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3-8-16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增益带宽积仿真电路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6322751" wp14:editId="2D1B47F6">
            <wp:simplePos x="0" y="0"/>
            <wp:positionH relativeFrom="column">
              <wp:posOffset>-301625</wp:posOffset>
            </wp:positionH>
            <wp:positionV relativeFrom="paragraph">
              <wp:posOffset>3810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72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若输入信号频率为</w:t>
      </w:r>
      <w:r>
        <w:rPr>
          <w:rFonts w:ascii="Times New Roman" w:hAnsi="Times New Roman" w:cs="Times New Roman"/>
          <w:szCs w:val="21"/>
        </w:rPr>
        <w:t>100kHz</w:t>
      </w:r>
      <w:r>
        <w:rPr>
          <w:rFonts w:ascii="Times New Roman" w:hAnsi="Times New Roman" w:cs="Times New Roman"/>
          <w:szCs w:val="21"/>
        </w:rPr>
        <w:t>，则采用</w:t>
      </w:r>
      <w:r>
        <w:rPr>
          <w:rFonts w:ascii="Times New Roman" w:hAnsi="Times New Roman" w:cs="Times New Roman"/>
          <w:szCs w:val="21"/>
        </w:rPr>
        <w:t>LM358P</w:t>
      </w:r>
      <w:r>
        <w:rPr>
          <w:rFonts w:ascii="Times New Roman" w:hAnsi="Times New Roman" w:cs="Times New Roman"/>
          <w:szCs w:val="21"/>
        </w:rPr>
        <w:t>能实现的最高增益是多少？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F81CF1" w:rsidRDefault="00F81CF1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F81CF1" w:rsidRDefault="00F81CF1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F81CF1" w:rsidRDefault="00C85D8F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62C561E" wp14:editId="7E1E463F">
            <wp:extent cx="5274310" cy="34251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F1" w:rsidRDefault="00F81CF1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C85D8F" w:rsidRPr="00C85D8F" w:rsidRDefault="00C85D8F" w:rsidP="00C85D8F">
      <w:pPr>
        <w:spacing w:line="300" w:lineRule="auto"/>
        <w:jc w:val="center"/>
        <w:rPr>
          <w:rFonts w:ascii="宋体" w:eastAsia="宋体" w:hAnsi="宋体" w:cs="Times New Roman"/>
          <w:szCs w:val="21"/>
        </w:rPr>
      </w:pPr>
      <w:r w:rsidRPr="00A62EA8">
        <w:rPr>
          <w:rFonts w:ascii="宋体" w:eastAsia="宋体" w:hAnsi="宋体" w:cs="Times New Roman"/>
          <w:b/>
          <w:szCs w:val="21"/>
          <w:highlight w:val="yellow"/>
        </w:rPr>
        <w:t>答</w:t>
      </w:r>
      <w:r w:rsidRPr="00A62EA8">
        <w:rPr>
          <w:rFonts w:ascii="宋体" w:eastAsia="宋体" w:hAnsi="宋体" w:cs="Times New Roman" w:hint="eastAsia"/>
          <w:b/>
          <w:szCs w:val="21"/>
          <w:highlight w:val="yellow"/>
        </w:rPr>
        <w:t>：</w:t>
      </w:r>
      <w:r w:rsidRPr="00A62EA8">
        <w:rPr>
          <w:rFonts w:ascii="宋体" w:eastAsia="宋体" w:hAnsi="宋体" w:cs="Times New Roman"/>
          <w:b/>
          <w:szCs w:val="21"/>
          <w:highlight w:val="yellow"/>
        </w:rPr>
        <w:t>能实现的最高增益是</w:t>
      </w:r>
      <w:r w:rsidRPr="00A62EA8">
        <w:rPr>
          <w:rFonts w:ascii="宋体" w:eastAsia="宋体" w:hAnsi="宋体" w:cs="Times New Roman" w:hint="eastAsia"/>
          <w:b/>
          <w:szCs w:val="21"/>
          <w:highlight w:val="yellow"/>
        </w:rPr>
        <w:t>19.8837</w:t>
      </w:r>
      <w:r w:rsidRPr="00A62EA8">
        <w:rPr>
          <w:rFonts w:ascii="宋体" w:eastAsia="宋体" w:hAnsi="宋体" w:cs="Times New Roman"/>
          <w:b/>
          <w:szCs w:val="21"/>
          <w:highlight w:val="yellow"/>
        </w:rPr>
        <w:t>dB</w:t>
      </w:r>
    </w:p>
    <w:p w:rsidR="00F81CF1" w:rsidRPr="00C85D8F" w:rsidRDefault="00F81CF1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F81CF1" w:rsidRPr="00F81CF1" w:rsidRDefault="00F81CF1" w:rsidP="00474DEE">
      <w:pPr>
        <w:spacing w:line="300" w:lineRule="auto"/>
        <w:rPr>
          <w:rFonts w:ascii="Times New Roman" w:hAnsi="Times New Roman" w:cs="Times New Roman"/>
          <w:b/>
          <w:sz w:val="18"/>
          <w:szCs w:val="18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vertAlign w:val="subscript"/>
        </w:rPr>
      </w:pPr>
      <w:r>
        <w:rPr>
          <w:rFonts w:ascii="Times New Roman" w:hAnsi="Times New Roman" w:cs="Times New Roman" w:hint="eastAsia"/>
          <w:b/>
        </w:rPr>
        <w:t>4.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转换速率</w:t>
      </w:r>
      <w:r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压摆率</w:t>
      </w:r>
      <w:r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  <w:b/>
          <w:i/>
        </w:rPr>
        <w:t>S</w:t>
      </w:r>
      <w:r>
        <w:rPr>
          <w:rFonts w:ascii="Times New Roman" w:hAnsi="Times New Roman" w:cs="Times New Roman"/>
          <w:b/>
          <w:vertAlign w:val="subscript"/>
        </w:rPr>
        <w:t>R</w:t>
      </w:r>
    </w:p>
    <w:p w:rsidR="00474DEE" w:rsidRDefault="00474DEE" w:rsidP="00474DEE">
      <w:pPr>
        <w:pStyle w:val="1"/>
        <w:numPr>
          <w:ilvl w:val="0"/>
          <w:numId w:val="1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3-8-18</w:t>
      </w:r>
      <w:r>
        <w:rPr>
          <w:rFonts w:ascii="Times New Roman" w:hAnsi="Times New Roman" w:cs="Times New Roman"/>
        </w:rPr>
        <w:t>所示电路通过仿真得到运放的转换速率。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AA473AC" wp14:editId="61F65603">
            <wp:extent cx="2241550" cy="2234565"/>
            <wp:effectExtent l="0" t="0" r="13970" b="571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801" cy="223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3-8-18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转换速率仿真电路</w:t>
      </w:r>
    </w:p>
    <w:p w:rsidR="00474AB6" w:rsidRDefault="00474AB6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474AB6" w:rsidRDefault="00474AB6" w:rsidP="00A62EA8">
      <w:pPr>
        <w:spacing w:line="300" w:lineRule="auto"/>
        <w:rPr>
          <w:rFonts w:ascii="Times New Roman" w:hAnsi="Times New Roman" w:cs="Times New Roman"/>
          <w:sz w:val="18"/>
          <w:szCs w:val="18"/>
        </w:rPr>
      </w:pPr>
    </w:p>
    <w:p w:rsidR="00474AB6" w:rsidRDefault="00A62EA8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A62EA8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5274310" cy="3413742"/>
            <wp:effectExtent l="0" t="0" r="2540" b="0"/>
            <wp:docPr id="16" name="图片 16" descr="F:\No_Dragon\大二下\模电\高佳峻模电实验\模电实验8资源\压摆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No_Dragon\大二下\模电\高佳峻模电实验\模电实验8资源\压摆率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A8" w:rsidRPr="00A62EA8" w:rsidRDefault="00A62EA8" w:rsidP="00A62EA8">
      <w:pPr>
        <w:jc w:val="center"/>
        <w:rPr>
          <w:b/>
        </w:rPr>
      </w:pPr>
      <w:r w:rsidRPr="00A62EA8">
        <w:rPr>
          <w:rFonts w:hint="eastAsia"/>
          <w:b/>
          <w:highlight w:val="yellow"/>
        </w:rPr>
        <w:t>转换速率S</w:t>
      </w:r>
      <w:r w:rsidRPr="00A62EA8">
        <w:rPr>
          <w:rFonts w:hint="eastAsia"/>
          <w:b/>
          <w:highlight w:val="yellow"/>
          <w:vertAlign w:val="subscript"/>
        </w:rPr>
        <w:t>R</w:t>
      </w:r>
      <w:r w:rsidRPr="00A62EA8">
        <w:rPr>
          <w:rFonts w:hint="eastAsia"/>
          <w:b/>
          <w:highlight w:val="yellow"/>
        </w:rPr>
        <w:t>=</w:t>
      </w:r>
      <w:r w:rsidRPr="00A62EA8">
        <w:rPr>
          <w:b/>
          <w:highlight w:val="yellow"/>
        </w:rPr>
        <w:t>497.5866k</w:t>
      </w:r>
      <w:r w:rsidR="00C02D9B">
        <w:rPr>
          <w:rFonts w:hint="eastAsia"/>
          <w:b/>
          <w:highlight w:val="yellow"/>
        </w:rPr>
        <w:t>V</w:t>
      </w:r>
      <w:r w:rsidR="00C02D9B" w:rsidRPr="00C02D9B">
        <w:rPr>
          <w:b/>
          <w:highlight w:val="yellow"/>
        </w:rPr>
        <w:t>/s</w:t>
      </w:r>
    </w:p>
    <w:p w:rsidR="00474AB6" w:rsidRDefault="00474AB6">
      <w:pPr>
        <w:widowControl/>
        <w:jc w:val="left"/>
        <w:rPr>
          <w:rFonts w:ascii="Times New Roman" w:hAnsi="Times New Roman" w:cs="Times New Roman"/>
          <w:szCs w:val="21"/>
        </w:rPr>
      </w:pPr>
    </w:p>
    <w:p w:rsidR="00474DEE" w:rsidRDefault="00474DEE" w:rsidP="00A550AC">
      <w:pPr>
        <w:pStyle w:val="1"/>
        <w:numPr>
          <w:ilvl w:val="0"/>
          <w:numId w:val="1"/>
        </w:numPr>
        <w:spacing w:line="300" w:lineRule="auto"/>
        <w:ind w:firstLineChars="0"/>
        <w:jc w:val="center"/>
        <w:rPr>
          <w:rFonts w:ascii="Times New Roman" w:hAnsi="Times New Roman" w:cs="Times New Roman"/>
        </w:rPr>
      </w:pPr>
      <w:r w:rsidRPr="00474AB6">
        <w:rPr>
          <w:rFonts w:ascii="Times New Roman" w:hAnsi="Times New Roman" w:cs="Times New Roman"/>
          <w:szCs w:val="21"/>
        </w:rPr>
        <w:t>将图</w:t>
      </w:r>
      <w:r w:rsidRPr="00474AB6">
        <w:rPr>
          <w:rFonts w:ascii="Times New Roman" w:hAnsi="Times New Roman" w:cs="Times New Roman" w:hint="eastAsia"/>
          <w:szCs w:val="21"/>
        </w:rPr>
        <w:t>3-8-18</w:t>
      </w:r>
      <w:r w:rsidRPr="00474AB6">
        <w:rPr>
          <w:rFonts w:ascii="Times New Roman" w:hAnsi="Times New Roman" w:cs="Times New Roman"/>
          <w:szCs w:val="21"/>
        </w:rPr>
        <w:t>中的信号源</w:t>
      </w:r>
      <w:r w:rsidRPr="00474AB6">
        <w:rPr>
          <w:rFonts w:ascii="Times New Roman" w:hAnsi="Times New Roman" w:cs="Times New Roman"/>
          <w:szCs w:val="21"/>
        </w:rPr>
        <w:t>V3</w:t>
      </w:r>
      <w:r w:rsidRPr="00474AB6">
        <w:rPr>
          <w:rFonts w:ascii="Times New Roman" w:hAnsi="Times New Roman" w:cs="Times New Roman"/>
          <w:szCs w:val="21"/>
        </w:rPr>
        <w:t>改为</w:t>
      </w:r>
      <w:r w:rsidRPr="00474AB6">
        <w:rPr>
          <w:rFonts w:ascii="Times New Roman" w:hAnsi="Times New Roman" w:cs="Times New Roman"/>
        </w:rPr>
        <w:t>正弦信号（在电压源中选择</w:t>
      </w:r>
      <w:r w:rsidRPr="00474AB6">
        <w:rPr>
          <w:rFonts w:ascii="Times New Roman" w:hAnsi="Times New Roman" w:cs="Times New Roman"/>
        </w:rPr>
        <w:t>AC Voltage</w:t>
      </w:r>
      <w:r w:rsidRPr="00474AB6">
        <w:rPr>
          <w:rFonts w:ascii="Times New Roman" w:hAnsi="Times New Roman" w:cs="Times New Roman"/>
        </w:rPr>
        <w:t>），振幅为</w:t>
      </w:r>
      <w:r w:rsidRPr="00474AB6">
        <w:rPr>
          <w:rFonts w:ascii="Times New Roman" w:hAnsi="Times New Roman" w:cs="Times New Roman"/>
        </w:rPr>
        <w:t>10V</w:t>
      </w:r>
      <w:r w:rsidRPr="00474AB6">
        <w:rPr>
          <w:rFonts w:ascii="Times New Roman" w:hAnsi="Times New Roman" w:cs="Times New Roman"/>
        </w:rPr>
        <w:t>（峰峰值</w:t>
      </w:r>
      <w:r w:rsidRPr="00474AB6">
        <w:rPr>
          <w:rFonts w:ascii="Times New Roman" w:hAnsi="Times New Roman" w:cs="Times New Roman"/>
        </w:rPr>
        <w:t>20V</w:t>
      </w:r>
      <w:r w:rsidRPr="00474AB6">
        <w:rPr>
          <w:rFonts w:ascii="Times New Roman" w:hAnsi="Times New Roman" w:cs="Times New Roman"/>
        </w:rPr>
        <w:t>），直流电压</w:t>
      </w:r>
      <w:r w:rsidRPr="00474AB6">
        <w:rPr>
          <w:rFonts w:ascii="Times New Roman" w:hAnsi="Times New Roman" w:cs="Times New Roman"/>
        </w:rPr>
        <w:t>0V</w:t>
      </w:r>
      <w:r w:rsidRPr="00474AB6">
        <w:rPr>
          <w:rFonts w:ascii="Times New Roman" w:hAnsi="Times New Roman" w:cs="Times New Roman"/>
        </w:rPr>
        <w:t>，当频率分别为</w:t>
      </w:r>
      <w:r w:rsidRPr="00474AB6">
        <w:rPr>
          <w:rFonts w:ascii="Times New Roman" w:hAnsi="Times New Roman" w:cs="Times New Roman"/>
        </w:rPr>
        <w:t>1kHz</w:t>
      </w:r>
      <w:r w:rsidRPr="00474AB6">
        <w:rPr>
          <w:rFonts w:ascii="Times New Roman" w:hAnsi="Times New Roman" w:cs="Times New Roman"/>
        </w:rPr>
        <w:t>和</w:t>
      </w:r>
      <w:r w:rsidRPr="00474AB6">
        <w:rPr>
          <w:rFonts w:ascii="Times New Roman" w:hAnsi="Times New Roman" w:cs="Times New Roman"/>
        </w:rPr>
        <w:t>10kHz</w:t>
      </w:r>
      <w:r w:rsidRPr="00474AB6">
        <w:rPr>
          <w:rFonts w:ascii="Times New Roman" w:hAnsi="Times New Roman" w:cs="Times New Roman"/>
        </w:rPr>
        <w:t>时，得到相应的输入输出波形对照图（在一张图中同时显示输入和输出波形），观察波形的变化并提交截图。</w:t>
      </w:r>
    </w:p>
    <w:p w:rsidR="00D438E7" w:rsidRDefault="00D438E7" w:rsidP="00D438E7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 w:rsidRPr="00D438E7">
        <w:rPr>
          <w:rFonts w:ascii="Times New Roman" w:hAnsi="Times New Roman" w:cs="Times New Roman" w:hint="eastAsia"/>
          <w:highlight w:val="yellow"/>
        </w:rPr>
        <w:t>统一：上为输入，下为输出</w:t>
      </w:r>
    </w:p>
    <w:p w:rsidR="00D438E7" w:rsidRDefault="00D438E7" w:rsidP="00D438E7">
      <w:pPr>
        <w:pStyle w:val="1"/>
        <w:spacing w:line="300" w:lineRule="auto"/>
        <w:ind w:firstLineChars="0"/>
        <w:jc w:val="left"/>
        <w:rPr>
          <w:rFonts w:ascii="Times New Roman" w:hAnsi="Times New Roman" w:cs="Times New Roman"/>
        </w:rPr>
      </w:pPr>
      <w:r w:rsidRPr="00D438E7">
        <w:rPr>
          <w:rFonts w:ascii="Times New Roman" w:hAnsi="Times New Roman" w:cs="Times New Roman"/>
          <w:noProof/>
        </w:rPr>
        <w:drawing>
          <wp:inline distT="0" distB="0" distL="0" distR="0">
            <wp:extent cx="5274310" cy="2956635"/>
            <wp:effectExtent l="0" t="0" r="2540" b="0"/>
            <wp:docPr id="18" name="图片 18" descr="F:\No_Dragon\大二下\模电\高佳峻模电实验\模电实验8资源\1k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No_Dragon\大二下\模电\高佳峻模电实验\模电实验8资源\1kHZ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E7" w:rsidRPr="00D438E7" w:rsidRDefault="00D438E7" w:rsidP="00D438E7">
      <w:pPr>
        <w:pStyle w:val="1"/>
        <w:spacing w:line="300" w:lineRule="auto"/>
        <w:ind w:firstLineChars="0"/>
        <w:jc w:val="center"/>
        <w:rPr>
          <w:rFonts w:ascii="Times New Roman" w:hAnsi="Times New Roman" w:cs="Times New Roman"/>
          <w:b/>
        </w:rPr>
      </w:pPr>
      <w:r w:rsidRPr="00D438E7">
        <w:rPr>
          <w:rFonts w:ascii="Times New Roman" w:hAnsi="Times New Roman" w:cs="Times New Roman"/>
          <w:b/>
          <w:highlight w:val="yellow"/>
        </w:rPr>
        <w:t>1</w:t>
      </w:r>
      <w:r w:rsidRPr="00D438E7">
        <w:rPr>
          <w:rFonts w:ascii="Times New Roman" w:hAnsi="Times New Roman" w:cs="Times New Roman" w:hint="eastAsia"/>
          <w:b/>
          <w:highlight w:val="yellow"/>
        </w:rPr>
        <w:t>kH</w:t>
      </w:r>
      <w:r w:rsidRPr="00D438E7">
        <w:rPr>
          <w:rFonts w:ascii="Times New Roman" w:hAnsi="Times New Roman" w:cs="Times New Roman"/>
          <w:b/>
          <w:highlight w:val="yellow"/>
        </w:rPr>
        <w:t>Z</w:t>
      </w:r>
      <w:r w:rsidRPr="00D438E7">
        <w:rPr>
          <w:rFonts w:ascii="Times New Roman" w:hAnsi="Times New Roman" w:cs="Times New Roman" w:hint="eastAsia"/>
          <w:b/>
          <w:highlight w:val="yellow"/>
        </w:rPr>
        <w:t>时电压跟随情况良好</w:t>
      </w:r>
    </w:p>
    <w:p w:rsidR="00D438E7" w:rsidRDefault="00D438E7" w:rsidP="00D438E7">
      <w:pPr>
        <w:pStyle w:val="1"/>
        <w:spacing w:line="300" w:lineRule="auto"/>
        <w:ind w:firstLineChars="0"/>
        <w:jc w:val="left"/>
        <w:rPr>
          <w:rFonts w:ascii="Times New Roman" w:hAnsi="Times New Roman" w:cs="Times New Roman"/>
        </w:rPr>
      </w:pPr>
      <w:r w:rsidRPr="00D438E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906980"/>
            <wp:effectExtent l="0" t="0" r="2540" b="8255"/>
            <wp:docPr id="19" name="图片 19" descr="F:\No_Dragon\大二下\模电\高佳峻模电实验\模电实验8资源\10k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No_Dragon\大二下\模电\高佳峻模电实验\模电实验8资源\10kHZ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E7" w:rsidRPr="00D438E7" w:rsidRDefault="00D438E7" w:rsidP="00D438E7">
      <w:pPr>
        <w:pStyle w:val="1"/>
        <w:spacing w:line="300" w:lineRule="auto"/>
        <w:ind w:firstLineChars="0"/>
        <w:jc w:val="center"/>
        <w:rPr>
          <w:rFonts w:ascii="Times New Roman" w:hAnsi="Times New Roman" w:cs="Times New Roman"/>
          <w:b/>
        </w:rPr>
      </w:pPr>
      <w:r w:rsidRPr="00D438E7">
        <w:rPr>
          <w:rFonts w:ascii="Times New Roman" w:hAnsi="Times New Roman" w:cs="Times New Roman"/>
          <w:b/>
          <w:highlight w:val="yellow"/>
        </w:rPr>
        <w:t>10</w:t>
      </w:r>
      <w:r w:rsidRPr="00D438E7">
        <w:rPr>
          <w:rFonts w:ascii="Times New Roman" w:hAnsi="Times New Roman" w:cs="Times New Roman" w:hint="eastAsia"/>
          <w:b/>
          <w:highlight w:val="yellow"/>
        </w:rPr>
        <w:t>kH</w:t>
      </w:r>
      <w:r w:rsidRPr="00D438E7">
        <w:rPr>
          <w:rFonts w:ascii="Times New Roman" w:hAnsi="Times New Roman" w:cs="Times New Roman"/>
          <w:b/>
          <w:highlight w:val="yellow"/>
        </w:rPr>
        <w:t>Z</w:t>
      </w:r>
      <w:r w:rsidRPr="00D438E7">
        <w:rPr>
          <w:rFonts w:ascii="Times New Roman" w:hAnsi="Times New Roman" w:cs="Times New Roman" w:hint="eastAsia"/>
          <w:b/>
          <w:highlight w:val="yellow"/>
        </w:rPr>
        <w:t>时电压跟随情况差，由于电容充放电速度的限制，输出信号的幅度和频率都有所改变。</w:t>
      </w:r>
    </w:p>
    <w:p w:rsidR="00D438E7" w:rsidRPr="00D438E7" w:rsidRDefault="00D438E7" w:rsidP="00D438E7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</w:rPr>
      </w:pP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442B962" wp14:editId="1ECEB839">
            <wp:simplePos x="0" y="0"/>
            <wp:positionH relativeFrom="column">
              <wp:posOffset>-400685</wp:posOffset>
            </wp:positionH>
            <wp:positionV relativeFrom="paragraph">
              <wp:posOffset>331470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75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若图</w:t>
      </w:r>
      <w:r>
        <w:rPr>
          <w:rFonts w:ascii="Times New Roman" w:hAnsi="Times New Roman" w:cs="Times New Roman" w:hint="eastAsia"/>
        </w:rPr>
        <w:t>3-8-18</w:t>
      </w:r>
      <w:r>
        <w:rPr>
          <w:rFonts w:ascii="Times New Roman" w:hAnsi="Times New Roman" w:cs="Times New Roman"/>
        </w:rPr>
        <w:t>的输入为正弦信号，振幅为</w:t>
      </w:r>
      <w:r>
        <w:rPr>
          <w:rFonts w:ascii="Times New Roman" w:hAnsi="Times New Roman" w:cs="Times New Roman"/>
        </w:rPr>
        <w:t>10V</w:t>
      </w:r>
      <w:r>
        <w:rPr>
          <w:rFonts w:ascii="Times New Roman" w:hAnsi="Times New Roman" w:cs="Times New Roman"/>
        </w:rPr>
        <w:t>，直流电压</w:t>
      </w:r>
      <w:r>
        <w:rPr>
          <w:rFonts w:ascii="Times New Roman" w:hAnsi="Times New Roman" w:cs="Times New Roman"/>
        </w:rPr>
        <w:t>0V</w:t>
      </w:r>
      <w:r>
        <w:rPr>
          <w:rFonts w:ascii="Times New Roman" w:hAnsi="Times New Roman" w:cs="Times New Roman"/>
        </w:rPr>
        <w:t>，根据</w:t>
      </w:r>
      <w:r>
        <w:rPr>
          <w:rFonts w:ascii="Times New Roman" w:hAnsi="Times New Roman" w:cs="Times New Roman"/>
          <w:i/>
        </w:rPr>
        <w:t>ωV</w:t>
      </w:r>
      <w:r>
        <w:rPr>
          <w:rFonts w:ascii="Times New Roman" w:hAnsi="Times New Roman" w:cs="Times New Roman"/>
          <w:vertAlign w:val="subscript"/>
        </w:rPr>
        <w:t xml:space="preserve">om </w:t>
      </w:r>
      <w:r>
        <w:rPr>
          <w:rFonts w:ascii="Times New Roman" w:hAnsi="Times New Roman" w:cs="Times New Roman"/>
        </w:rPr>
        <w:t xml:space="preserve">≤ 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</w:rPr>
        <w:t>，则允许的最大输入信号频率为多少？</w:t>
      </w:r>
      <w:r w:rsidR="00474AB6">
        <w:rPr>
          <w:rFonts w:ascii="Times New Roman" w:hAnsi="Times New Roman" w:cs="Times New Roman" w:hint="eastAsia"/>
        </w:rPr>
        <w:t>\</w:t>
      </w:r>
    </w:p>
    <w:p w:rsidR="00474AB6" w:rsidRDefault="00474AB6" w:rsidP="00474DEE">
      <w:pPr>
        <w:spacing w:line="300" w:lineRule="auto"/>
        <w:rPr>
          <w:rFonts w:ascii="Times New Roman" w:hAnsi="Times New Roman" w:cs="Times New Roman"/>
        </w:rPr>
      </w:pPr>
    </w:p>
    <w:p w:rsidR="00474AB6" w:rsidRPr="00D438E7" w:rsidRDefault="00D438E7" w:rsidP="00474DEE">
      <w:pPr>
        <w:spacing w:line="300" w:lineRule="auto"/>
        <w:rPr>
          <w:rFonts w:ascii="Times New Roman" w:hAnsi="Times New Roman" w:cs="Times New Roman"/>
          <w:b/>
        </w:rPr>
      </w:pPr>
      <w:r w:rsidRPr="00D438E7">
        <w:rPr>
          <w:rFonts w:ascii="Times New Roman" w:hAnsi="Times New Roman" w:cs="Times New Roman"/>
          <w:b/>
        </w:rPr>
        <w:t>答：由</w:t>
      </w:r>
      <w:r>
        <w:rPr>
          <w:rFonts w:ascii="Times New Roman" w:hAnsi="Times New Roman" w:cs="Times New Roman" w:hint="eastAsia"/>
          <w:b/>
        </w:rPr>
        <w:t>上述</w:t>
      </w:r>
      <w:r w:rsidRPr="00D438E7">
        <w:rPr>
          <w:rFonts w:ascii="Times New Roman" w:hAnsi="Times New Roman" w:cs="Times New Roman"/>
          <w:b/>
        </w:rPr>
        <w:t>公式计算可得，允许的最大输入信号频率为：</w:t>
      </w:r>
      <w:r>
        <w:rPr>
          <w:rFonts w:ascii="Times New Roman" w:hAnsi="Times New Roman" w:cs="Times New Roman"/>
          <w:b/>
        </w:rPr>
        <w:t>497.5866</w:t>
      </w:r>
      <w:r>
        <w:rPr>
          <w:rFonts w:ascii="Times New Roman" w:hAnsi="Times New Roman" w:cs="Times New Roman" w:hint="eastAsia"/>
          <w:b/>
        </w:rPr>
        <w:t>k/</w:t>
      </w:r>
      <w:r>
        <w:rPr>
          <w:rFonts w:ascii="Times New Roman" w:hAnsi="Times New Roman" w:cs="Times New Roman" w:hint="eastAsia"/>
          <w:b/>
        </w:rPr>
        <w:t>（</w:t>
      </w:r>
      <w:r>
        <w:rPr>
          <w:rFonts w:ascii="Times New Roman" w:hAnsi="Times New Roman" w:cs="Times New Roman" w:hint="eastAsia"/>
          <w:b/>
        </w:rPr>
        <w:t>10*2*pi</w:t>
      </w:r>
      <w:r>
        <w:rPr>
          <w:rFonts w:ascii="Times New Roman" w:hAnsi="Times New Roman" w:cs="Times New Roman" w:hint="eastAsia"/>
          <w:b/>
        </w:rPr>
        <w:t>）</w:t>
      </w:r>
      <w:r>
        <w:rPr>
          <w:rFonts w:ascii="Times New Roman" w:hAnsi="Times New Roman" w:cs="Times New Roman" w:hint="eastAsia"/>
          <w:b/>
        </w:rPr>
        <w:t>=</w:t>
      </w:r>
      <w:r>
        <w:rPr>
          <w:rFonts w:ascii="Times New Roman" w:hAnsi="Times New Roman" w:cs="Times New Roman"/>
          <w:b/>
        </w:rPr>
        <w:t>7.919kHZ</w:t>
      </w:r>
    </w:p>
    <w:p w:rsidR="00474AB6" w:rsidRDefault="00474AB6" w:rsidP="00474DEE">
      <w:pPr>
        <w:spacing w:line="300" w:lineRule="auto"/>
        <w:rPr>
          <w:rFonts w:ascii="Times New Roman" w:hAnsi="Times New Roman" w:cs="Times New Roman"/>
        </w:rPr>
      </w:pPr>
    </w:p>
    <w:p w:rsidR="00005739" w:rsidRDefault="00005739">
      <w:pPr>
        <w:widowControl/>
        <w:jc w:val="left"/>
        <w:rPr>
          <w:rFonts w:ascii="Times New Roman" w:hAnsi="Times New Roman" w:cs="Times New Roman"/>
          <w:b/>
        </w:rPr>
      </w:pPr>
    </w:p>
    <w:p w:rsidR="00D438E7" w:rsidRDefault="00D438E7">
      <w:pPr>
        <w:widowControl/>
        <w:jc w:val="left"/>
        <w:rPr>
          <w:rFonts w:ascii="Times New Roman" w:hAnsi="Times New Roman" w:cs="Times New Roman"/>
          <w:b/>
        </w:rPr>
      </w:pPr>
    </w:p>
    <w:p w:rsidR="00D438E7" w:rsidRDefault="00D438E7">
      <w:pPr>
        <w:widowControl/>
        <w:jc w:val="left"/>
        <w:rPr>
          <w:rFonts w:ascii="Times New Roman" w:hAnsi="Times New Roman" w:cs="Times New Roman"/>
          <w:b/>
        </w:rPr>
      </w:pPr>
    </w:p>
    <w:p w:rsidR="00D438E7" w:rsidRDefault="00D438E7">
      <w:pPr>
        <w:widowControl/>
        <w:jc w:val="left"/>
        <w:rPr>
          <w:rFonts w:ascii="Times New Roman" w:hAnsi="Times New Roman" w:cs="Times New Roman"/>
          <w:b/>
        </w:rPr>
      </w:pPr>
    </w:p>
    <w:p w:rsidR="00D438E7" w:rsidRDefault="00D438E7">
      <w:pPr>
        <w:widowControl/>
        <w:jc w:val="left"/>
        <w:rPr>
          <w:rFonts w:ascii="Times New Roman" w:hAnsi="Times New Roman" w:cs="Times New Roman"/>
          <w:b/>
        </w:rPr>
      </w:pPr>
    </w:p>
    <w:p w:rsidR="00D438E7" w:rsidRDefault="00D438E7">
      <w:pPr>
        <w:widowControl/>
        <w:jc w:val="left"/>
        <w:rPr>
          <w:rFonts w:ascii="Times New Roman" w:hAnsi="Times New Roman" w:cs="Times New Roman"/>
          <w:b/>
        </w:rPr>
      </w:pPr>
    </w:p>
    <w:p w:rsidR="00D438E7" w:rsidRDefault="00D438E7">
      <w:pPr>
        <w:widowControl/>
        <w:jc w:val="left"/>
        <w:rPr>
          <w:rFonts w:ascii="Times New Roman" w:hAnsi="Times New Roman" w:cs="Times New Roman"/>
          <w:b/>
        </w:rPr>
      </w:pPr>
    </w:p>
    <w:p w:rsidR="00474DEE" w:rsidRDefault="00474DEE" w:rsidP="00474DEE">
      <w:pPr>
        <w:pStyle w:val="1"/>
        <w:spacing w:line="300" w:lineRule="auto"/>
        <w:ind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二、</w:t>
      </w:r>
      <w:r>
        <w:rPr>
          <w:rFonts w:ascii="Times New Roman" w:hAnsi="Times New Roman" w:cs="Times New Roman"/>
          <w:b/>
        </w:rPr>
        <w:t>运放构成的应用电路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1. </w:t>
      </w:r>
      <w:r>
        <w:rPr>
          <w:rFonts w:ascii="Times New Roman" w:hAnsi="Times New Roman" w:cs="Times New Roman"/>
          <w:b/>
        </w:rPr>
        <w:t>反相放大器</w:t>
      </w:r>
    </w:p>
    <w:p w:rsidR="00474DEE" w:rsidRDefault="00474DEE" w:rsidP="00474DEE">
      <w:pPr>
        <w:spacing w:line="300" w:lineRule="auto"/>
        <w:ind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输入信号单端振幅为</w:t>
      </w:r>
      <w:r>
        <w:rPr>
          <w:rFonts w:ascii="Times New Roman" w:hAnsi="Times New Roman" w:cs="Times New Roman"/>
        </w:rPr>
        <w:t>50mV</w:t>
      </w:r>
      <w:r>
        <w:rPr>
          <w:rFonts w:ascii="Times New Roman" w:hAnsi="Times New Roman" w:cs="Times New Roman"/>
        </w:rPr>
        <w:t>，频率分别为</w:t>
      </w:r>
      <w:r>
        <w:rPr>
          <w:rFonts w:ascii="Times New Roman" w:hAnsi="Times New Roman" w:cs="Times New Roman"/>
        </w:rPr>
        <w:t>10Hz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100Hz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1kHz</w:t>
      </w:r>
      <w:r>
        <w:rPr>
          <w:rFonts w:ascii="Times New Roman" w:hAnsi="Times New Roman" w:cs="Times New Roman"/>
        </w:rPr>
        <w:t>，请提交三种频率条件下的节点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、节点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、节点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的波形截图（三个节点波形显示在一张图中）。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noProof/>
          <w:szCs w:val="21"/>
        </w:rPr>
        <w:lastRenderedPageBreak/>
        <w:drawing>
          <wp:inline distT="0" distB="0" distL="0" distR="0" wp14:anchorId="7B7E3174" wp14:editId="333C2BAC">
            <wp:extent cx="3215640" cy="2173605"/>
            <wp:effectExtent l="0" t="0" r="0" b="571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3-8-20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反相放大器</w:t>
      </w:r>
    </w:p>
    <w:p w:rsidR="00474AB6" w:rsidRDefault="00B64EED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B64EE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274310" cy="2464375"/>
            <wp:effectExtent l="0" t="0" r="2540" b="0"/>
            <wp:docPr id="20" name="图片 20" descr="F:\No_Dragon\大二下\模电\高佳峻模电实验\模电实验8资源\反相10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No_Dragon\大二下\模电\高佳峻模电实验\模电实验8资源\反相10H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39" w:rsidRDefault="00B64EED" w:rsidP="00474DEE">
      <w:pPr>
        <w:spacing w:line="30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64EED">
        <w:rPr>
          <w:rFonts w:ascii="Times New Roman" w:hAnsi="Times New Roman" w:cs="Times New Roman" w:hint="eastAsia"/>
          <w:b/>
          <w:sz w:val="18"/>
          <w:szCs w:val="18"/>
          <w:highlight w:val="yellow"/>
        </w:rPr>
        <w:t>1</w:t>
      </w:r>
      <w:r w:rsidRPr="00B64EED">
        <w:rPr>
          <w:rFonts w:ascii="Times New Roman" w:hAnsi="Times New Roman" w:cs="Times New Roman"/>
          <w:b/>
          <w:sz w:val="18"/>
          <w:szCs w:val="18"/>
          <w:highlight w:val="yellow"/>
        </w:rPr>
        <w:t>0HZ</w:t>
      </w:r>
    </w:p>
    <w:p w:rsidR="00621BEE" w:rsidRPr="00B64EED" w:rsidRDefault="00621BEE" w:rsidP="00474DEE">
      <w:pPr>
        <w:spacing w:line="30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005739" w:rsidRDefault="00B64EED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B64EE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274310" cy="2490505"/>
            <wp:effectExtent l="0" t="0" r="2540" b="5080"/>
            <wp:docPr id="21" name="图片 21" descr="F:\No_Dragon\大二下\模电\高佳峻模电实验\模电实验8资源\反相100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No_Dragon\大二下\模电\高佳峻模电实验\模电实验8资源\反相100H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39" w:rsidRPr="00B64EED" w:rsidRDefault="00B64EED" w:rsidP="00474DEE">
      <w:pPr>
        <w:spacing w:line="30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64EED">
        <w:rPr>
          <w:rFonts w:ascii="Times New Roman" w:hAnsi="Times New Roman" w:cs="Times New Roman" w:hint="eastAsia"/>
          <w:b/>
          <w:sz w:val="18"/>
          <w:szCs w:val="18"/>
          <w:highlight w:val="yellow"/>
        </w:rPr>
        <w:t>1</w:t>
      </w:r>
      <w:r w:rsidRPr="00B64EED">
        <w:rPr>
          <w:rFonts w:ascii="Times New Roman" w:hAnsi="Times New Roman" w:cs="Times New Roman"/>
          <w:b/>
          <w:sz w:val="18"/>
          <w:szCs w:val="18"/>
          <w:highlight w:val="yellow"/>
        </w:rPr>
        <w:t>00</w:t>
      </w:r>
      <w:r w:rsidRPr="00B64EED">
        <w:rPr>
          <w:rFonts w:ascii="Times New Roman" w:hAnsi="Times New Roman" w:cs="Times New Roman" w:hint="eastAsia"/>
          <w:b/>
          <w:sz w:val="18"/>
          <w:szCs w:val="18"/>
          <w:highlight w:val="yellow"/>
        </w:rPr>
        <w:t>HZ</w:t>
      </w:r>
    </w:p>
    <w:p w:rsidR="00005739" w:rsidRDefault="00B64EED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B64EED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5274310" cy="2481537"/>
            <wp:effectExtent l="0" t="0" r="2540" b="0"/>
            <wp:docPr id="22" name="图片 22" descr="F:\No_Dragon\大二下\模电\高佳峻模电实验\模电实验8资源\反相1k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No_Dragon\大二下\模电\高佳峻模电实验\模电实验8资源\反相1kH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39" w:rsidRDefault="00B64EED" w:rsidP="00474DEE">
      <w:pPr>
        <w:spacing w:line="30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64EED">
        <w:rPr>
          <w:rFonts w:ascii="Times New Roman" w:hAnsi="Times New Roman" w:cs="Times New Roman" w:hint="eastAsia"/>
          <w:b/>
          <w:sz w:val="18"/>
          <w:szCs w:val="18"/>
          <w:highlight w:val="yellow"/>
        </w:rPr>
        <w:t>1k</w:t>
      </w:r>
      <w:r w:rsidRPr="00B64EED">
        <w:rPr>
          <w:rFonts w:ascii="Times New Roman" w:hAnsi="Times New Roman" w:cs="Times New Roman"/>
          <w:b/>
          <w:sz w:val="18"/>
          <w:szCs w:val="18"/>
          <w:highlight w:val="yellow"/>
        </w:rPr>
        <w:t>HZ</w:t>
      </w:r>
    </w:p>
    <w:p w:rsidR="00621BEE" w:rsidRPr="00B64EED" w:rsidRDefault="00621BEE" w:rsidP="00474DEE">
      <w:pPr>
        <w:spacing w:line="30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B64EED" w:rsidRPr="00621BEE" w:rsidRDefault="00621BEE" w:rsidP="00B64EED">
      <w:pPr>
        <w:spacing w:line="300" w:lineRule="auto"/>
        <w:rPr>
          <w:rFonts w:ascii="楷体" w:eastAsia="楷体" w:hAnsi="楷体" w:cs="Times New Roman"/>
          <w:b/>
          <w:sz w:val="24"/>
          <w:szCs w:val="24"/>
        </w:rPr>
      </w:pPr>
      <w:r w:rsidRPr="00621BEE">
        <w:rPr>
          <w:rFonts w:ascii="楷体" w:eastAsia="楷体" w:hAnsi="楷体" w:cs="Times New Roman" w:hint="eastAsia"/>
          <w:b/>
          <w:sz w:val="24"/>
          <w:szCs w:val="24"/>
        </w:rPr>
        <w:t>答：</w:t>
      </w:r>
      <w:r w:rsidR="00B64EED" w:rsidRPr="00621BEE">
        <w:rPr>
          <w:rFonts w:ascii="楷体" w:eastAsia="楷体" w:hAnsi="楷体" w:cs="Times New Roman" w:hint="eastAsia"/>
          <w:b/>
          <w:sz w:val="24"/>
          <w:szCs w:val="24"/>
        </w:rPr>
        <w:t>输出电压（节点五）的幅度变化在三次小实验中并不明显，</w:t>
      </w:r>
      <w:r w:rsidR="00C02D9B">
        <w:rPr>
          <w:rFonts w:ascii="楷体" w:eastAsia="楷体" w:hAnsi="楷体" w:cs="Times New Roman" w:hint="eastAsia"/>
          <w:b/>
          <w:sz w:val="24"/>
          <w:szCs w:val="24"/>
        </w:rPr>
        <w:t>因为我们在仿真里所用器件已经十分接近理想放大器。而</w:t>
      </w:r>
      <w:r w:rsidR="00B64EED" w:rsidRPr="00621BEE">
        <w:rPr>
          <w:rFonts w:ascii="楷体" w:eastAsia="楷体" w:hAnsi="楷体" w:cs="Times New Roman" w:hint="eastAsia"/>
          <w:b/>
          <w:sz w:val="24"/>
          <w:szCs w:val="24"/>
        </w:rPr>
        <w:t>变化比较明显</w:t>
      </w:r>
      <w:r w:rsidRPr="00621BEE">
        <w:rPr>
          <w:rFonts w:ascii="楷体" w:eastAsia="楷体" w:hAnsi="楷体" w:cs="Times New Roman" w:hint="eastAsia"/>
          <w:b/>
          <w:sz w:val="24"/>
          <w:szCs w:val="24"/>
        </w:rPr>
        <w:t>的是</w:t>
      </w:r>
      <w:r w:rsidR="00B64EED" w:rsidRPr="00621BEE">
        <w:rPr>
          <w:rFonts w:ascii="楷体" w:eastAsia="楷体" w:hAnsi="楷体" w:cs="Times New Roman"/>
          <w:b/>
          <w:sz w:val="24"/>
          <w:szCs w:val="24"/>
        </w:rPr>
        <w:t>负端电压（节点</w:t>
      </w:r>
      <w:r w:rsidRPr="00621BEE">
        <w:rPr>
          <w:rFonts w:ascii="楷体" w:eastAsia="楷体" w:hAnsi="楷体" w:cs="Times New Roman" w:hint="eastAsia"/>
          <w:b/>
          <w:sz w:val="24"/>
          <w:szCs w:val="24"/>
        </w:rPr>
        <w:t>四</w:t>
      </w:r>
      <w:r w:rsidR="00B64EED" w:rsidRPr="00621BEE">
        <w:rPr>
          <w:rFonts w:ascii="楷体" w:eastAsia="楷体" w:hAnsi="楷体" w:cs="Times New Roman"/>
          <w:b/>
          <w:sz w:val="24"/>
          <w:szCs w:val="24"/>
        </w:rPr>
        <w:t>）</w:t>
      </w:r>
      <w:r w:rsidRPr="00621BEE">
        <w:rPr>
          <w:rFonts w:ascii="楷体" w:eastAsia="楷体" w:hAnsi="楷体" w:cs="Times New Roman" w:hint="eastAsia"/>
          <w:b/>
          <w:sz w:val="24"/>
          <w:szCs w:val="24"/>
        </w:rPr>
        <w:t>的</w:t>
      </w:r>
      <w:r w:rsidR="00B64EED" w:rsidRPr="00621BEE">
        <w:rPr>
          <w:rFonts w:ascii="楷体" w:eastAsia="楷体" w:hAnsi="楷体" w:cs="Times New Roman"/>
          <w:b/>
          <w:sz w:val="24"/>
          <w:szCs w:val="24"/>
        </w:rPr>
        <w:t>幅度</w:t>
      </w:r>
      <w:r w:rsidR="00B64EED" w:rsidRPr="00621BEE">
        <w:rPr>
          <w:rFonts w:ascii="楷体" w:eastAsia="楷体" w:hAnsi="楷体" w:cs="Times New Roman" w:hint="eastAsia"/>
          <w:b/>
          <w:sz w:val="24"/>
          <w:szCs w:val="24"/>
        </w:rPr>
        <w:t>，</w:t>
      </w:r>
      <w:r w:rsidR="00C02D9B">
        <w:rPr>
          <w:rFonts w:ascii="楷体" w:eastAsia="楷体" w:hAnsi="楷体" w:cs="Times New Roman" w:hint="eastAsia"/>
          <w:b/>
          <w:sz w:val="24"/>
          <w:szCs w:val="24"/>
        </w:rPr>
        <w:t>我认为</w:t>
      </w:r>
      <w:r w:rsidR="00B64EED" w:rsidRPr="00621BEE">
        <w:rPr>
          <w:rFonts w:ascii="楷体" w:eastAsia="楷体" w:hAnsi="楷体" w:cs="Times New Roman"/>
          <w:b/>
          <w:sz w:val="24"/>
          <w:szCs w:val="24"/>
        </w:rPr>
        <w:t>原因是随着频率升高</w:t>
      </w:r>
      <w:r w:rsidR="00B64EED" w:rsidRPr="00621BEE">
        <w:rPr>
          <w:rFonts w:ascii="楷体" w:eastAsia="楷体" w:hAnsi="楷体" w:cs="Times New Roman" w:hint="eastAsia"/>
          <w:b/>
          <w:sz w:val="24"/>
          <w:szCs w:val="24"/>
        </w:rPr>
        <w:t>，</w:t>
      </w:r>
      <w:r w:rsidR="00B64EED" w:rsidRPr="00621BEE">
        <w:rPr>
          <w:rFonts w:ascii="楷体" w:eastAsia="楷体" w:hAnsi="楷体" w:cs="Times New Roman"/>
          <w:b/>
          <w:sz w:val="24"/>
          <w:szCs w:val="24"/>
        </w:rPr>
        <w:t>放大器增益A(s)减小</w:t>
      </w:r>
      <w:r w:rsidR="00B64EED" w:rsidRPr="00621BEE">
        <w:rPr>
          <w:rFonts w:ascii="楷体" w:eastAsia="楷体" w:hAnsi="楷体" w:cs="Times New Roman" w:hint="eastAsia"/>
          <w:b/>
          <w:sz w:val="24"/>
          <w:szCs w:val="24"/>
        </w:rPr>
        <w:t>，又因为</w:t>
      </w:r>
      <w:r w:rsidRPr="00621BEE">
        <w:rPr>
          <w:rFonts w:ascii="楷体" w:eastAsia="楷体" w:hAnsi="楷体" w:cs="Times New Roman" w:hint="eastAsia"/>
          <w:b/>
          <w:sz w:val="24"/>
          <w:szCs w:val="24"/>
        </w:rPr>
        <w:t>节点五</w:t>
      </w:r>
      <w:r w:rsidR="00B64EED" w:rsidRPr="00621BEE">
        <w:rPr>
          <w:rFonts w:ascii="楷体" w:eastAsia="楷体" w:hAnsi="楷体" w:cs="Times New Roman"/>
          <w:b/>
          <w:sz w:val="24"/>
          <w:szCs w:val="24"/>
        </w:rPr>
        <w:t>输出不变</w:t>
      </w:r>
      <w:r w:rsidR="00B64EED" w:rsidRPr="00621BEE">
        <w:rPr>
          <w:rFonts w:ascii="楷体" w:eastAsia="楷体" w:hAnsi="楷体" w:cs="Times New Roman" w:hint="eastAsia"/>
          <w:b/>
          <w:sz w:val="24"/>
          <w:szCs w:val="24"/>
        </w:rPr>
        <w:t>，</w:t>
      </w:r>
      <w:r w:rsidR="00B64EED" w:rsidRPr="00621BEE">
        <w:rPr>
          <w:rFonts w:ascii="楷体" w:eastAsia="楷体" w:hAnsi="楷体" w:cs="Times New Roman"/>
          <w:b/>
          <w:sz w:val="24"/>
          <w:szCs w:val="24"/>
        </w:rPr>
        <w:t>则</w:t>
      </w:r>
      <w:r w:rsidRPr="00621BEE">
        <w:rPr>
          <w:rFonts w:ascii="楷体" w:eastAsia="楷体" w:hAnsi="楷体" w:cs="Times New Roman" w:hint="eastAsia"/>
          <w:b/>
          <w:sz w:val="24"/>
          <w:szCs w:val="24"/>
        </w:rPr>
        <w:t>节点四电压</w:t>
      </w:r>
      <w:r w:rsidR="00B64EED" w:rsidRPr="00621BEE">
        <w:rPr>
          <w:rFonts w:ascii="楷体" w:eastAsia="楷体" w:hAnsi="楷体" w:cs="Times New Roman"/>
          <w:b/>
          <w:sz w:val="24"/>
          <w:szCs w:val="24"/>
        </w:rPr>
        <w:t>随着频率升高而变大</w:t>
      </w:r>
      <w:r w:rsidR="00B64EED" w:rsidRPr="00621BEE">
        <w:rPr>
          <w:rFonts w:ascii="楷体" w:eastAsia="楷体" w:hAnsi="楷体" w:cs="Times New Roman" w:hint="eastAsia"/>
          <w:b/>
          <w:sz w:val="24"/>
          <w:szCs w:val="24"/>
        </w:rPr>
        <w:t>。</w:t>
      </w:r>
    </w:p>
    <w:p w:rsidR="00005739" w:rsidRDefault="00005739">
      <w:pPr>
        <w:widowControl/>
        <w:jc w:val="left"/>
        <w:rPr>
          <w:rFonts w:ascii="Times New Roman" w:hAnsi="Times New Roman" w:cs="Times New Roman"/>
          <w:b/>
          <w:szCs w:val="21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 xml:space="preserve">2. </w:t>
      </w:r>
      <w:r>
        <w:rPr>
          <w:rFonts w:ascii="Times New Roman" w:hAnsi="Times New Roman" w:cs="Times New Roman"/>
          <w:b/>
          <w:szCs w:val="21"/>
        </w:rPr>
        <w:t>电压转换电路</w:t>
      </w:r>
    </w:p>
    <w:p w:rsidR="00474DEE" w:rsidRDefault="00474DEE" w:rsidP="00474DEE">
      <w:pPr>
        <w:pStyle w:val="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在图中参数条件下，扫描直流电压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，电压范围</w:t>
      </w:r>
      <w:r>
        <w:rPr>
          <w:rFonts w:ascii="Times New Roman" w:hAnsi="Times New Roman" w:cs="Times New Roman"/>
          <w:szCs w:val="21"/>
        </w:rPr>
        <w:t>4V~15V</w:t>
      </w:r>
      <w:r>
        <w:rPr>
          <w:rFonts w:ascii="Times New Roman" w:hAnsi="Times New Roman" w:cs="Times New Roman"/>
          <w:szCs w:val="21"/>
        </w:rPr>
        <w:t>，扫描步长</w:t>
      </w:r>
      <w:r>
        <w:rPr>
          <w:rFonts w:ascii="Times New Roman" w:hAnsi="Times New Roman" w:cs="Times New Roman"/>
          <w:szCs w:val="21"/>
        </w:rPr>
        <w:t>0.01V</w:t>
      </w:r>
      <w:r>
        <w:rPr>
          <w:rFonts w:ascii="Times New Roman" w:hAnsi="Times New Roman" w:cs="Times New Roman"/>
          <w:szCs w:val="21"/>
        </w:rPr>
        <w:t>，扫描类型为线性扫描。提交输出电压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节点</w:t>
      </w:r>
      <w:r>
        <w:rPr>
          <w:rFonts w:ascii="Times New Roman" w:hAnsi="Times New Roman" w:cs="Times New Roman" w:hint="eastAsia"/>
          <w:szCs w:val="21"/>
        </w:rPr>
        <w:t>4)</w:t>
      </w:r>
      <w:r>
        <w:rPr>
          <w:rFonts w:ascii="Times New Roman" w:hAnsi="Times New Roman" w:cs="Times New Roman"/>
          <w:szCs w:val="21"/>
        </w:rPr>
        <w:t>随电源电压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的变化曲线，并根据仿真结果确定电源电压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的最低电压（输出电压下降</w:t>
      </w:r>
      <w:r>
        <w:rPr>
          <w:rFonts w:ascii="Times New Roman" w:hAnsi="Times New Roman" w:cs="Times New Roman"/>
          <w:szCs w:val="21"/>
        </w:rPr>
        <w:t>1%</w:t>
      </w:r>
      <w:r>
        <w:rPr>
          <w:rFonts w:ascii="Times New Roman" w:hAnsi="Times New Roman" w:cs="Times New Roman"/>
          <w:szCs w:val="21"/>
        </w:rPr>
        <w:t>时的电源电压）</w:t>
      </w:r>
      <w:r>
        <w:rPr>
          <w:rFonts w:ascii="Times New Roman" w:hAnsi="Times New Roman" w:cs="Times New Roman"/>
          <w:szCs w:val="21"/>
        </w:rPr>
        <w:t>;</w:t>
      </w:r>
    </w:p>
    <w:p w:rsidR="0097099E" w:rsidRDefault="0097099E" w:rsidP="0097099E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97099E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3456995"/>
            <wp:effectExtent l="0" t="0" r="2540" b="0"/>
            <wp:docPr id="23" name="图片 23" descr="F:\No_Dragon\大二下\模电\高佳峻模电实验\模电实验8资源\电压转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No_Dragon\大二下\模电\高佳峻模电实验\模电实验8资源\电压转换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99E" w:rsidRPr="0097099E" w:rsidRDefault="0097099E" w:rsidP="0097099E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b/>
          <w:szCs w:val="21"/>
        </w:rPr>
      </w:pPr>
      <w:r w:rsidRPr="0097099E">
        <w:rPr>
          <w:rFonts w:ascii="Times New Roman" w:hAnsi="Times New Roman" w:cs="Times New Roman"/>
          <w:b/>
          <w:szCs w:val="21"/>
          <w:highlight w:val="yellow"/>
        </w:rPr>
        <w:lastRenderedPageBreak/>
        <w:t>最低电压</w:t>
      </w:r>
      <w:r w:rsidRPr="0097099E">
        <w:rPr>
          <w:rFonts w:ascii="Times New Roman" w:hAnsi="Times New Roman" w:cs="Times New Roman" w:hint="eastAsia"/>
          <w:b/>
          <w:szCs w:val="21"/>
          <w:highlight w:val="yellow"/>
        </w:rPr>
        <w:t>为</w:t>
      </w:r>
      <w:r w:rsidRPr="0097099E">
        <w:rPr>
          <w:rFonts w:ascii="Times New Roman" w:hAnsi="Times New Roman" w:cs="Times New Roman" w:hint="eastAsia"/>
          <w:b/>
          <w:szCs w:val="21"/>
          <w:highlight w:val="yellow"/>
        </w:rPr>
        <w:t>5.2225V</w:t>
      </w:r>
    </w:p>
    <w:p w:rsidR="00474DEE" w:rsidRDefault="00474DEE" w:rsidP="00474DEE">
      <w:pPr>
        <w:pStyle w:val="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扫描负载电阻</w:t>
      </w:r>
      <w:r>
        <w:rPr>
          <w:rFonts w:ascii="Times New Roman" w:hAnsi="Times New Roman" w:cs="Times New Roman"/>
          <w:szCs w:val="21"/>
        </w:rPr>
        <w:t>R3</w:t>
      </w:r>
      <w:r>
        <w:rPr>
          <w:rFonts w:ascii="Times New Roman" w:hAnsi="Times New Roman" w:cs="Times New Roman"/>
          <w:szCs w:val="21"/>
        </w:rPr>
        <w:t>，扫描范围为</w:t>
      </w:r>
      <w:r>
        <w:rPr>
          <w:rFonts w:ascii="Times New Roman" w:hAnsi="Times New Roman" w:cs="Times New Roman"/>
          <w:szCs w:val="21"/>
        </w:rPr>
        <w:t>10Ω~1kΩ</w:t>
      </w:r>
      <w:r>
        <w:rPr>
          <w:rFonts w:ascii="Times New Roman" w:hAnsi="Times New Roman" w:cs="Times New Roman"/>
          <w:szCs w:val="21"/>
        </w:rPr>
        <w:t>，步长</w:t>
      </w:r>
      <w:r>
        <w:rPr>
          <w:rFonts w:ascii="Times New Roman" w:hAnsi="Times New Roman" w:cs="Times New Roman"/>
          <w:szCs w:val="21"/>
        </w:rPr>
        <w:t>10Ω</w:t>
      </w:r>
      <w:r>
        <w:rPr>
          <w:rFonts w:ascii="Times New Roman" w:hAnsi="Times New Roman" w:cs="Times New Roman"/>
          <w:szCs w:val="21"/>
        </w:rPr>
        <w:t>，提交输出电压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节点</w:t>
      </w:r>
      <w:r>
        <w:rPr>
          <w:rFonts w:ascii="Times New Roman" w:hAnsi="Times New Roman" w:cs="Times New Roman" w:hint="eastAsia"/>
          <w:szCs w:val="21"/>
        </w:rPr>
        <w:t>4)</w:t>
      </w:r>
      <w:r>
        <w:rPr>
          <w:rFonts w:ascii="Times New Roman" w:hAnsi="Times New Roman" w:cs="Times New Roman"/>
          <w:szCs w:val="21"/>
        </w:rPr>
        <w:t>随电源电压</w:t>
      </w:r>
      <w:r>
        <w:rPr>
          <w:rFonts w:ascii="Times New Roman" w:hAnsi="Times New Roman" w:cs="Times New Roman"/>
          <w:szCs w:val="21"/>
        </w:rPr>
        <w:t>V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的变化曲线。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BD0622A" wp14:editId="4452C4F1">
            <wp:extent cx="3380105" cy="2474595"/>
            <wp:effectExtent l="0" t="0" r="3175" b="952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 xml:space="preserve">3-8-22 </w:t>
      </w:r>
      <w:r>
        <w:rPr>
          <w:rFonts w:ascii="Times New Roman" w:hAnsi="Times New Roman" w:cs="Times New Roman"/>
          <w:sz w:val="18"/>
          <w:szCs w:val="18"/>
        </w:rPr>
        <w:t>运放构成的电压转换电路</w:t>
      </w:r>
    </w:p>
    <w:p w:rsidR="000724DA" w:rsidRPr="00213D9F" w:rsidRDefault="000724DA">
      <w:pPr>
        <w:widowControl/>
        <w:jc w:val="left"/>
        <w:rPr>
          <w:rFonts w:ascii="Times New Roman" w:hAnsi="Times New Roman" w:cs="Times New Roman"/>
          <w:b/>
          <w:szCs w:val="21"/>
        </w:rPr>
      </w:pPr>
    </w:p>
    <w:p w:rsidR="000724DA" w:rsidRDefault="000724DA" w:rsidP="000724DA">
      <w:pPr>
        <w:widowControl/>
        <w:jc w:val="center"/>
        <w:rPr>
          <w:rFonts w:ascii="Times New Roman" w:hAnsi="Times New Roman" w:cs="Times New Roman"/>
          <w:b/>
          <w:szCs w:val="21"/>
        </w:rPr>
      </w:pPr>
      <w:r>
        <w:rPr>
          <w:noProof/>
        </w:rPr>
        <w:drawing>
          <wp:inline distT="0" distB="0" distL="0" distR="0" wp14:anchorId="2E995A60" wp14:editId="4C2CE473">
            <wp:extent cx="5972279" cy="2648607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589" r="1507"/>
                    <a:stretch/>
                  </pic:blipFill>
                  <pic:spPr bwMode="auto">
                    <a:xfrm>
                      <a:off x="0" y="0"/>
                      <a:ext cx="6003587" cy="266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4DA" w:rsidRDefault="000724DA">
      <w:pPr>
        <w:widowControl/>
        <w:jc w:val="left"/>
        <w:rPr>
          <w:rFonts w:ascii="Times New Roman" w:hAnsi="Times New Roman" w:cs="Times New Roman"/>
          <w:b/>
          <w:szCs w:val="21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 xml:space="preserve">3. </w:t>
      </w:r>
      <w:r>
        <w:rPr>
          <w:rFonts w:ascii="Times New Roman" w:hAnsi="Times New Roman" w:cs="Times New Roman"/>
          <w:b/>
          <w:szCs w:val="21"/>
        </w:rPr>
        <w:t>整流电路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/>
          <w:szCs w:val="21"/>
        </w:rPr>
        <w:t>请写出输出电压表达式，并画出传输特性。输入信号频率为</w:t>
      </w:r>
      <w:r>
        <w:rPr>
          <w:rFonts w:ascii="Times New Roman" w:hAnsi="Times New Roman" w:cs="Times New Roman"/>
          <w:szCs w:val="21"/>
        </w:rPr>
        <w:t>1Hz</w:t>
      </w:r>
      <w:r>
        <w:rPr>
          <w:rFonts w:ascii="Times New Roman" w:hAnsi="Times New Roman" w:cs="Times New Roman"/>
          <w:szCs w:val="21"/>
        </w:rPr>
        <w:t>，振幅分别为</w:t>
      </w:r>
      <w:r>
        <w:rPr>
          <w:rFonts w:ascii="Times New Roman" w:hAnsi="Times New Roman" w:cs="Times New Roman"/>
          <w:szCs w:val="21"/>
        </w:rPr>
        <w:t>100mV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10mV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1mV</w:t>
      </w:r>
      <w:r>
        <w:rPr>
          <w:rFonts w:ascii="Times New Roman" w:hAnsi="Times New Roman" w:cs="Times New Roman"/>
          <w:szCs w:val="21"/>
        </w:rPr>
        <w:t>时，请通过瞬态仿真得到输出电压波形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/>
          <w:szCs w:val="21"/>
        </w:rPr>
        <w:t>节点</w:t>
      </w:r>
      <w:r>
        <w:rPr>
          <w:rFonts w:ascii="Times New Roman" w:hAnsi="Times New Roman" w:cs="Times New Roman"/>
          <w:szCs w:val="21"/>
        </w:rPr>
        <w:t>7)</w:t>
      </w:r>
      <w:r>
        <w:rPr>
          <w:rFonts w:ascii="Times New Roman" w:hAnsi="Times New Roman" w:cs="Times New Roman"/>
          <w:szCs w:val="21"/>
        </w:rPr>
        <w:t>，与输入信号</w:t>
      </w:r>
      <w:r>
        <w:rPr>
          <w:rFonts w:ascii="Times New Roman" w:hAnsi="Times New Roman" w:cs="Times New Roman"/>
          <w:szCs w:val="21"/>
        </w:rPr>
        <w:t>V3</w:t>
      </w:r>
      <w:r>
        <w:rPr>
          <w:rFonts w:ascii="Times New Roman" w:hAnsi="Times New Roman" w:cs="Times New Roman"/>
          <w:szCs w:val="21"/>
        </w:rPr>
        <w:t>同时显示。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 xml:space="preserve"> </w:t>
      </w: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65A29AB" wp14:editId="3BFD4FFA">
            <wp:extent cx="3910965" cy="2366645"/>
            <wp:effectExtent l="0" t="0" r="5715" b="1079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运放构成的整流电路</w:t>
      </w:r>
    </w:p>
    <w:p w:rsidR="009A4B76" w:rsidRDefault="009A4B76" w:rsidP="00474DEE">
      <w:pPr>
        <w:spacing w:line="300" w:lineRule="auto"/>
        <w:rPr>
          <w:rFonts w:ascii="Times New Roman" w:hAnsi="Times New Roman" w:cs="Times New Roman"/>
        </w:rPr>
      </w:pPr>
    </w:p>
    <w:p w:rsidR="00510195" w:rsidRDefault="009A4B76" w:rsidP="00213D9F">
      <w:pPr>
        <w:spacing w:line="300" w:lineRule="auto"/>
        <w:jc w:val="center"/>
        <w:rPr>
          <w:rFonts w:ascii="Times New Roman" w:hAnsi="Times New Roman" w:cs="Times New Roman"/>
        </w:rPr>
      </w:pPr>
      <w:r w:rsidRPr="009A4B76">
        <w:rPr>
          <w:rFonts w:ascii="Times New Roman" w:hAnsi="Times New Roman" w:cs="Times New Roman"/>
          <w:noProof/>
        </w:rPr>
        <w:drawing>
          <wp:inline distT="0" distB="0" distL="0" distR="0">
            <wp:extent cx="2312776" cy="1734207"/>
            <wp:effectExtent l="0" t="0" r="0" b="0"/>
            <wp:docPr id="24" name="图片 24" descr="C:\Users\Administrator\Documents\Tencent Files\1915339879\FileRecv\MobileFile\IMG_20190522_184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1915339879\FileRecv\MobileFile\IMG_20190522_18493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836" cy="174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195" w:rsidRDefault="00510195" w:rsidP="009A4B76">
      <w:pPr>
        <w:spacing w:line="300" w:lineRule="auto"/>
        <w:jc w:val="center"/>
        <w:rPr>
          <w:rFonts w:ascii="Times New Roman" w:hAnsi="Times New Roman" w:cs="Times New Roman"/>
        </w:rPr>
      </w:pPr>
      <w:r w:rsidRPr="00510195">
        <w:rPr>
          <w:rFonts w:ascii="Times New Roman" w:hAnsi="Times New Roman" w:cs="Times New Roman"/>
          <w:noProof/>
        </w:rPr>
        <w:drawing>
          <wp:inline distT="0" distB="0" distL="0" distR="0">
            <wp:extent cx="5274310" cy="3440299"/>
            <wp:effectExtent l="0" t="0" r="2540" b="8255"/>
            <wp:docPr id="25" name="图片 25" descr="F:\No_Dragon\大二下\模电\高佳峻模电实验\模电实验8资源\整流100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No_Dragon\大二下\模电\高佳峻模电实验\模电实验8资源\整流100mV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195" w:rsidRPr="00510195" w:rsidRDefault="00510195" w:rsidP="009A4B76">
      <w:pPr>
        <w:spacing w:line="30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510195">
        <w:rPr>
          <w:rFonts w:ascii="Times New Roman" w:hAnsi="Times New Roman" w:cs="Times New Roman"/>
          <w:b/>
          <w:highlight w:val="yellow"/>
        </w:rPr>
        <w:t>100</w:t>
      </w:r>
      <w:r w:rsidRPr="00510195">
        <w:rPr>
          <w:rFonts w:ascii="Times New Roman" w:hAnsi="Times New Roman" w:cs="Times New Roman" w:hint="eastAsia"/>
          <w:b/>
          <w:highlight w:val="yellow"/>
        </w:rPr>
        <w:t>mV</w:t>
      </w:r>
    </w:p>
    <w:p w:rsidR="00510195" w:rsidRPr="00510195" w:rsidRDefault="00510195" w:rsidP="009A4B76">
      <w:pPr>
        <w:spacing w:line="30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51019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274310" cy="3453035"/>
            <wp:effectExtent l="0" t="0" r="2540" b="0"/>
            <wp:docPr id="26" name="图片 26" descr="F:\No_Dragon\大二下\模电\高佳峻模电实验\模电实验8资源\整流10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No_Dragon\大二下\模电\高佳峻模电实验\模电实验8资源\整流10mV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195" w:rsidRPr="00510195" w:rsidRDefault="00510195" w:rsidP="009A4B76">
      <w:pPr>
        <w:spacing w:line="30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510195">
        <w:rPr>
          <w:rFonts w:ascii="Times New Roman" w:hAnsi="Times New Roman" w:cs="Times New Roman" w:hint="eastAsia"/>
          <w:b/>
          <w:highlight w:val="yellow"/>
        </w:rPr>
        <w:t>1</w:t>
      </w:r>
      <w:r w:rsidRPr="00510195">
        <w:rPr>
          <w:rFonts w:ascii="Times New Roman" w:hAnsi="Times New Roman" w:cs="Times New Roman"/>
          <w:b/>
          <w:highlight w:val="yellow"/>
        </w:rPr>
        <w:t>0mV</w:t>
      </w:r>
    </w:p>
    <w:p w:rsidR="00510195" w:rsidRPr="00510195" w:rsidRDefault="00510195" w:rsidP="009A4B76">
      <w:pPr>
        <w:spacing w:line="30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510195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4310" cy="3429879"/>
            <wp:effectExtent l="0" t="0" r="2540" b="0"/>
            <wp:docPr id="27" name="图片 27" descr="F:\No_Dragon\大二下\模电\高佳峻模电实验\模电实验8资源\整流1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No_Dragon\大二下\模电\高佳峻模电实验\模电实验8资源\整流1mV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195" w:rsidRPr="00510195" w:rsidRDefault="00510195" w:rsidP="009A4B76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510195">
        <w:rPr>
          <w:rFonts w:ascii="Times New Roman" w:hAnsi="Times New Roman" w:cs="Times New Roman"/>
          <w:b/>
          <w:highlight w:val="yellow"/>
        </w:rPr>
        <w:t>1mV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FF1EEE7" wp14:editId="7F66FFE3">
            <wp:simplePos x="0" y="0"/>
            <wp:positionH relativeFrom="column">
              <wp:posOffset>-461645</wp:posOffset>
            </wp:positionH>
            <wp:positionV relativeFrom="paragraph">
              <wp:posOffset>233680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80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在小信号输入时，如振幅</w:t>
      </w:r>
      <w:r>
        <w:rPr>
          <w:rFonts w:ascii="Times New Roman" w:hAnsi="Times New Roman" w:cs="Times New Roman"/>
        </w:rPr>
        <w:t>1mV</w:t>
      </w:r>
      <w:r>
        <w:rPr>
          <w:rFonts w:ascii="Times New Roman" w:hAnsi="Times New Roman" w:cs="Times New Roman"/>
        </w:rPr>
        <w:t>，输出波形会严重失真，主要是什么原因导致这种失真？如何更改参数来减小这种失真？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005739" w:rsidRDefault="00005739" w:rsidP="00474DEE">
      <w:pPr>
        <w:spacing w:line="300" w:lineRule="auto"/>
        <w:rPr>
          <w:rFonts w:ascii="Times New Roman" w:hAnsi="Times New Roman" w:cs="Times New Roman"/>
        </w:rPr>
      </w:pPr>
    </w:p>
    <w:p w:rsidR="00005739" w:rsidRDefault="000724DA" w:rsidP="00C02D9B">
      <w:pPr>
        <w:widowControl/>
        <w:jc w:val="left"/>
        <w:rPr>
          <w:b/>
          <w:szCs w:val="21"/>
        </w:rPr>
      </w:pPr>
      <w:r w:rsidRPr="00510195">
        <w:rPr>
          <w:b/>
          <w:szCs w:val="21"/>
        </w:rPr>
        <w:lastRenderedPageBreak/>
        <w:t>答：主要是因为运放的存在失调电压及失调电流。</w:t>
      </w:r>
      <w:r w:rsidR="00C02D9B" w:rsidRPr="00C02D9B">
        <w:rPr>
          <w:rFonts w:hint="eastAsia"/>
          <w:b/>
          <w:szCs w:val="21"/>
        </w:rPr>
        <w:t>因为运放的非理想性，其输入阻抗并非无穷大，输入信号并非完全加到运放上，振幅太小的时候，运放的输出电流也会太小，再经过大电阻，导致电流太小，</w:t>
      </w:r>
      <w:r w:rsidR="00C02D9B">
        <w:rPr>
          <w:rFonts w:hint="eastAsia"/>
          <w:b/>
          <w:szCs w:val="21"/>
        </w:rPr>
        <w:t>其与</w:t>
      </w:r>
      <w:r w:rsidRPr="00510195">
        <w:rPr>
          <w:b/>
          <w:szCs w:val="21"/>
        </w:rPr>
        <w:t>失调电流及失调电压相比而言不可忽略，使得对输出产生了不可忽略的影响。另外，前级比较电路的分辨率也是有限的，输出信号很小时，可能无法及时分辨，导致波形失真。可以等比例减小R1和R2的值</w:t>
      </w:r>
      <w:r w:rsidR="006C67F8" w:rsidRPr="00510195">
        <w:rPr>
          <w:b/>
          <w:szCs w:val="21"/>
        </w:rPr>
        <w:t>（</w:t>
      </w:r>
      <w:r w:rsidR="006C67F8" w:rsidRPr="00510195">
        <w:rPr>
          <w:rFonts w:hint="eastAsia"/>
          <w:b/>
          <w:szCs w:val="21"/>
        </w:rPr>
        <w:t>保持电路特性不变）</w:t>
      </w:r>
      <w:r w:rsidRPr="00510195">
        <w:rPr>
          <w:b/>
          <w:szCs w:val="21"/>
        </w:rPr>
        <w:t>，增大电流继而减小失真。</w:t>
      </w:r>
    </w:p>
    <w:p w:rsidR="00C02D9B" w:rsidRPr="00510195" w:rsidRDefault="00C02D9B" w:rsidP="00C02D9B">
      <w:pPr>
        <w:widowControl/>
        <w:jc w:val="left"/>
        <w:rPr>
          <w:b/>
          <w:szCs w:val="21"/>
        </w:rPr>
      </w:pPr>
    </w:p>
    <w:p w:rsidR="00474DEE" w:rsidRDefault="00474DEE" w:rsidP="00474DEE">
      <w:pPr>
        <w:spacing w:line="300" w:lineRule="auto"/>
        <w:rPr>
          <w:rFonts w:ascii="华文行楷" w:eastAsia="华文行楷" w:hAnsi="华文行楷" w:cs="华文行楷"/>
          <w:b/>
          <w:sz w:val="24"/>
          <w:szCs w:val="24"/>
        </w:rPr>
      </w:pPr>
      <w:r>
        <w:rPr>
          <w:rFonts w:ascii="华文行楷" w:eastAsia="华文行楷" w:hAnsi="华文行楷" w:cs="华文行楷" w:hint="eastAsia"/>
          <w:b/>
          <w:sz w:val="24"/>
          <w:szCs w:val="24"/>
        </w:rPr>
        <w:t>【动手搭硬件】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脉冲宽度调制电路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实验任务：</w:t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若二极管</w:t>
      </w:r>
      <w:r>
        <w:rPr>
          <w:rFonts w:ascii="Times New Roman" w:hAnsi="Times New Roman" w:cs="Times New Roman"/>
        </w:rPr>
        <w:t>1N3064</w:t>
      </w:r>
      <w:r>
        <w:rPr>
          <w:rFonts w:ascii="Times New Roman" w:hAnsi="Times New Roman" w:cs="Times New Roman"/>
        </w:rPr>
        <w:t>的导通电压为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D(on)</w:t>
      </w:r>
      <w:r>
        <w:rPr>
          <w:rFonts w:ascii="Times New Roman" w:hAnsi="Times New Roman" w:cs="Times New Roman"/>
        </w:rPr>
        <w:t>，请写出</w:t>
      </w:r>
      <w:r>
        <w:rPr>
          <w:rFonts w:ascii="Times New Roman" w:hAnsi="Times New Roman" w:cs="Times New Roman"/>
        </w:rPr>
        <w:t>U2A</w:t>
      </w:r>
      <w:r>
        <w:rPr>
          <w:rFonts w:ascii="Times New Roman" w:hAnsi="Times New Roman" w:cs="Times New Roman"/>
        </w:rPr>
        <w:t>输出的三角波电压的正峰值和负峰值电压的表达式，电阻符号与图</w:t>
      </w:r>
      <w:r>
        <w:rPr>
          <w:rFonts w:ascii="Times New Roman" w:hAnsi="Times New Roman" w:cs="Times New Roman" w:hint="eastAsia"/>
        </w:rPr>
        <w:t>24</w:t>
      </w:r>
      <w:r>
        <w:rPr>
          <w:rFonts w:ascii="Times New Roman" w:hAnsi="Times New Roman" w:cs="Times New Roman"/>
        </w:rPr>
        <w:t>保持一致；</w:t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写出</w:t>
      </w:r>
      <w:r>
        <w:rPr>
          <w:rFonts w:ascii="Times New Roman" w:hAnsi="Times New Roman" w:cs="Times New Roman"/>
        </w:rPr>
        <w:t>U2A</w:t>
      </w:r>
      <w:r>
        <w:rPr>
          <w:rFonts w:ascii="Times New Roman" w:hAnsi="Times New Roman" w:cs="Times New Roman"/>
        </w:rPr>
        <w:t>输出的三角波信号的周期表达式；</w:t>
      </w:r>
    </w:p>
    <w:p w:rsidR="00A550AC" w:rsidRDefault="00A550AC" w:rsidP="00A550AC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A550AC">
        <w:rPr>
          <w:rFonts w:ascii="Times New Roman" w:hAnsi="Times New Roman" w:cs="Times New Roman"/>
          <w:noProof/>
        </w:rPr>
        <w:drawing>
          <wp:inline distT="0" distB="0" distL="0" distR="0">
            <wp:extent cx="5274310" cy="3954941"/>
            <wp:effectExtent l="0" t="0" r="2540" b="7620"/>
            <wp:docPr id="17" name="图片 17" descr="C:\Users\Administrator\Documents\Tencent Files\1915339879\FileRecv\MobileFile\IMG_20190526_195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915339879\FileRecv\MobileFile\IMG_20190526_195553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若要求三角波频率</w:t>
      </w:r>
      <w:r>
        <w:rPr>
          <w:rFonts w:ascii="Times New Roman" w:hAnsi="Times New Roman" w:cs="Times New Roman"/>
        </w:rPr>
        <w:t>100Hz</w:t>
      </w:r>
      <w:r>
        <w:rPr>
          <w:rFonts w:ascii="Times New Roman" w:hAnsi="Times New Roman" w:cs="Times New Roman"/>
        </w:rPr>
        <w:t>，正负峰值都为</w:t>
      </w:r>
      <w:r>
        <w:rPr>
          <w:rFonts w:ascii="Times New Roman" w:hAnsi="Times New Roman" w:cs="Times New Roman"/>
        </w:rPr>
        <w:t>2V</w:t>
      </w:r>
      <w:r>
        <w:rPr>
          <w:rFonts w:ascii="Times New Roman" w:hAnsi="Times New Roman" w:cs="Times New Roman"/>
        </w:rPr>
        <w:t>，指标误差不超过</w:t>
      </w:r>
      <w:r>
        <w:rPr>
          <w:rFonts w:ascii="Times New Roman" w:hAnsi="Times New Roman" w:cs="Times New Roman"/>
        </w:rPr>
        <w:t>±10%</w:t>
      </w:r>
      <w:r>
        <w:rPr>
          <w:rFonts w:ascii="Times New Roman" w:hAnsi="Times New Roman" w:cs="Times New Roman"/>
        </w:rPr>
        <w:t>，请在面包板上完成实验电路，并通过测试确定电路中电阻</w:t>
      </w:r>
      <w:r>
        <w:rPr>
          <w:rFonts w:ascii="Times New Roman" w:hAnsi="Times New Roman" w:cs="Times New Roman"/>
        </w:rPr>
        <w:t>R2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R6</w:t>
      </w:r>
      <w:r>
        <w:rPr>
          <w:rFonts w:ascii="Times New Roman" w:hAnsi="Times New Roman" w:cs="Times New Roman"/>
        </w:rPr>
        <w:t>的值，电容</w:t>
      </w:r>
      <w:r>
        <w:rPr>
          <w:rFonts w:ascii="Times New Roman" w:hAnsi="Times New Roman" w:cs="Times New Roman"/>
        </w:rPr>
        <w:t>C1</w:t>
      </w:r>
      <w:r>
        <w:rPr>
          <w:rFonts w:ascii="Times New Roman" w:hAnsi="Times New Roman" w:cs="Times New Roman"/>
        </w:rPr>
        <w:t>取</w:t>
      </w:r>
      <w:r>
        <w:rPr>
          <w:rFonts w:ascii="Times New Roman" w:hAnsi="Times New Roman" w:cs="Times New Roman"/>
        </w:rPr>
        <w:t>100nF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R3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R5</w:t>
      </w:r>
      <w:r>
        <w:rPr>
          <w:rFonts w:ascii="Times New Roman" w:hAnsi="Times New Roman" w:cs="Times New Roman"/>
        </w:rPr>
        <w:t>根据</w:t>
      </w:r>
      <w:r>
        <w:rPr>
          <w:rFonts w:ascii="Times New Roman" w:hAnsi="Times New Roman" w:cs="Times New Roman"/>
        </w:rPr>
        <w:t>R2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R6</w:t>
      </w:r>
      <w:r>
        <w:rPr>
          <w:rFonts w:ascii="Times New Roman" w:hAnsi="Times New Roman" w:cs="Times New Roman"/>
        </w:rPr>
        <w:t>的改变而改变，其余电阻按照图中给出的参数取值，电路完成后提交节点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和节点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的示波器截图（显示在同一张图中），并测量频率和峰峰值；</w:t>
      </w:r>
    </w:p>
    <w:p w:rsidR="004D28E5" w:rsidRDefault="004D28E5" w:rsidP="004D28E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4D28E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954546"/>
            <wp:effectExtent l="0" t="0" r="2540" b="8255"/>
            <wp:docPr id="28" name="图片 28" descr="C:\Users\Administrator\Documents\Tencent Files\1915339879\FileRecv\MobileFile\IMG_20190527_221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915339879\FileRecv\MobileFile\IMG_20190527_22151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60" w:rsidRDefault="00D82A60" w:rsidP="00D82A60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D82A60">
        <w:rPr>
          <w:rFonts w:ascii="Times New Roman" w:hAnsi="Times New Roman" w:cs="Times New Roman"/>
          <w:noProof/>
        </w:rPr>
        <w:drawing>
          <wp:inline distT="0" distB="0" distL="0" distR="0">
            <wp:extent cx="5274310" cy="2749843"/>
            <wp:effectExtent l="0" t="0" r="2540" b="0"/>
            <wp:docPr id="30" name="图片 30" descr="C:\Users\Administrator\Desktop\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legen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93" w:rsidRDefault="00F33593" w:rsidP="00D82A60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3359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954546"/>
            <wp:effectExtent l="0" t="0" r="2540" b="8255"/>
            <wp:docPr id="160" name="图片 160" descr="C:\Users\Administrator\Documents\Tencent Files\1915339879\FileRecv\MobileFile\IMG_20190527_221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915339879\FileRecv\MobileFile\IMG_20190527_22144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按照图中所示，给电路施加调制信号</w:t>
      </w:r>
      <w:r>
        <w:rPr>
          <w:rFonts w:ascii="Times New Roman" w:hAnsi="Times New Roman" w:cs="Times New Roman"/>
        </w:rPr>
        <w:t>V3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U3A</w:t>
      </w:r>
      <w:r>
        <w:rPr>
          <w:rFonts w:ascii="Times New Roman" w:hAnsi="Times New Roman" w:cs="Times New Roman"/>
        </w:rPr>
        <w:t>的负端输入信号），提交节点</w:t>
      </w: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和节点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的波形（显示在同一张图中）；</w:t>
      </w:r>
    </w:p>
    <w:p w:rsidR="00022850" w:rsidRDefault="00022850" w:rsidP="00022850">
      <w:pPr>
        <w:pStyle w:val="1"/>
        <w:spacing w:line="300" w:lineRule="auto"/>
        <w:ind w:left="360" w:firstLineChars="0" w:firstLine="0"/>
        <w:rPr>
          <w:rFonts w:ascii="Times New Roman" w:hAnsi="Times New Roman" w:cs="Times New Roman" w:hint="eastAsia"/>
        </w:rPr>
      </w:pPr>
    </w:p>
    <w:p w:rsidR="004B50A8" w:rsidRPr="003C501F" w:rsidRDefault="00022850" w:rsidP="004B50A8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320687" wp14:editId="6C1B5BE4">
            <wp:extent cx="5274310" cy="2753360"/>
            <wp:effectExtent l="0" t="0" r="2540" b="889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A8" w:rsidRDefault="004B50A8" w:rsidP="004B50A8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将调制信号</w:t>
      </w:r>
      <w:r>
        <w:rPr>
          <w:rFonts w:ascii="Times New Roman" w:hAnsi="Times New Roman" w:cs="Times New Roman"/>
        </w:rPr>
        <w:t>V3</w:t>
      </w:r>
      <w:r>
        <w:rPr>
          <w:rFonts w:ascii="Times New Roman" w:hAnsi="Times New Roman" w:cs="Times New Roman"/>
        </w:rPr>
        <w:t>的交流幅度设置为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，通过连续改变调制信号的直流电压（</w:t>
      </w:r>
      <w:r>
        <w:rPr>
          <w:rFonts w:ascii="Times New Roman" w:hAnsi="Times New Roman" w:cs="Times New Roman"/>
        </w:rPr>
        <w:t>OFFSET</w:t>
      </w:r>
      <w:r>
        <w:rPr>
          <w:rFonts w:ascii="Times New Roman" w:hAnsi="Times New Roman" w:cs="Times New Roman"/>
        </w:rPr>
        <w:t>），观察并记录</w:t>
      </w:r>
      <w:r>
        <w:rPr>
          <w:rFonts w:ascii="Times New Roman" w:hAnsi="Times New Roman" w:cs="Times New Roman"/>
        </w:rPr>
        <w:t>LED1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LED2</w:t>
      </w:r>
      <w:r>
        <w:rPr>
          <w:rFonts w:ascii="Times New Roman" w:hAnsi="Times New Roman" w:cs="Times New Roman"/>
        </w:rPr>
        <w:t>的亮度随该直流电压的变化情况，并给出合理的解释。</w:t>
      </w:r>
    </w:p>
    <w:p w:rsidR="00A550AC" w:rsidRDefault="00A550AC" w:rsidP="00A550AC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:rsidR="00F667A2" w:rsidRPr="00F667A2" w:rsidRDefault="00F667A2" w:rsidP="00F667A2">
      <w:pPr>
        <w:pStyle w:val="a6"/>
        <w:ind w:left="360" w:firstLineChars="0" w:firstLine="0"/>
        <w:rPr>
          <w:b/>
        </w:rPr>
      </w:pPr>
      <w:r w:rsidRPr="00F667A2">
        <w:rPr>
          <w:rFonts w:ascii="宋体" w:hAnsi="宋体"/>
          <w:b/>
        </w:rPr>
        <w:t>答</w:t>
      </w:r>
      <w:r w:rsidRPr="00F667A2">
        <w:rPr>
          <w:rFonts w:ascii="宋体" w:hAnsi="宋体" w:hint="eastAsia"/>
          <w:b/>
        </w:rPr>
        <w:t>：交流幅度设置为</w:t>
      </w:r>
      <w:r w:rsidRPr="00F667A2">
        <w:rPr>
          <w:rFonts w:ascii="宋体" w:hAnsi="宋体" w:hint="eastAsia"/>
          <w:b/>
        </w:rPr>
        <w:t>0</w:t>
      </w:r>
      <w:r w:rsidRPr="00F667A2">
        <w:rPr>
          <w:rFonts w:ascii="宋体" w:hAnsi="宋体" w:hint="eastAsia"/>
          <w:b/>
        </w:rPr>
        <w:t>，连续改变调制信号的直流电压，</w:t>
      </w:r>
      <w:r w:rsidRPr="00F667A2">
        <w:rPr>
          <w:b/>
        </w:rPr>
        <w:t>LED1</w:t>
      </w:r>
      <w:r w:rsidRPr="00F667A2">
        <w:rPr>
          <w:rFonts w:hint="eastAsia"/>
          <w:b/>
        </w:rPr>
        <w:t>随直流电压（-</w:t>
      </w:r>
      <w:r w:rsidR="00022850">
        <w:rPr>
          <w:rFonts w:hint="eastAsia"/>
          <w:b/>
        </w:rPr>
        <w:t>2</w:t>
      </w:r>
      <w:r w:rsidRPr="00F667A2">
        <w:rPr>
          <w:rFonts w:hint="eastAsia"/>
          <w:b/>
        </w:rPr>
        <w:t>V~</w:t>
      </w:r>
      <w:r w:rsidR="00022850">
        <w:rPr>
          <w:rFonts w:hint="eastAsia"/>
          <w:b/>
        </w:rPr>
        <w:t>2</w:t>
      </w:r>
      <w:r w:rsidRPr="00F667A2">
        <w:rPr>
          <w:rFonts w:hint="eastAsia"/>
          <w:b/>
        </w:rPr>
        <w:t>V）</w:t>
      </w:r>
      <w:r w:rsidRPr="00F667A2">
        <w:rPr>
          <w:rFonts w:hint="eastAsia"/>
          <w:b/>
        </w:rPr>
        <w:lastRenderedPageBreak/>
        <w:t>的升高亮度不断减小，LED2随直流电压的升高亮度不断增大</w:t>
      </w:r>
      <w:r w:rsidR="00022850">
        <w:rPr>
          <w:rFonts w:hint="eastAsia"/>
          <w:b/>
        </w:rPr>
        <w:t>，这种交界的情况在0</w:t>
      </w:r>
      <w:r w:rsidR="00022850">
        <w:rPr>
          <w:b/>
        </w:rPr>
        <w:t>mV</w:t>
      </w:r>
      <w:r w:rsidR="00022850">
        <w:rPr>
          <w:rFonts w:hint="eastAsia"/>
          <w:b/>
        </w:rPr>
        <w:t>左右可以很明显地观察</w:t>
      </w:r>
      <w:bookmarkStart w:id="0" w:name="_GoBack"/>
      <w:bookmarkEnd w:id="0"/>
      <w:r w:rsidRPr="00F667A2">
        <w:rPr>
          <w:rFonts w:hint="eastAsia"/>
          <w:b/>
        </w:rPr>
        <w:t>。因为施加的直流电压与U2A输出的三角波进行比较，直流电压越大，V+&gt;V-的时间约少，输出低电压的占空比越大，LED2就越亮。</w:t>
      </w:r>
    </w:p>
    <w:p w:rsidR="00F667A2" w:rsidRPr="00F667A2" w:rsidRDefault="00F667A2" w:rsidP="00F667A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739DEE" wp14:editId="477E6DAE">
            <wp:extent cx="5262880" cy="2336800"/>
            <wp:effectExtent l="0" t="0" r="10160" b="1016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3-8-24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运放构成的脉冲宽度调制</w:t>
      </w:r>
      <w:r>
        <w:rPr>
          <w:rFonts w:ascii="Times New Roman" w:hAnsi="Times New Roman" w:cs="Times New Roman"/>
          <w:sz w:val="18"/>
          <w:szCs w:val="18"/>
        </w:rPr>
        <w:t>(PWM)</w:t>
      </w:r>
      <w:r>
        <w:rPr>
          <w:rFonts w:ascii="Times New Roman" w:hAnsi="Times New Roman" w:cs="Times New Roman"/>
          <w:sz w:val="18"/>
          <w:szCs w:val="18"/>
        </w:rPr>
        <w:t>电路</w:t>
      </w:r>
    </w:p>
    <w:p w:rsidR="00573A01" w:rsidRDefault="00573A01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E93736" w:rsidRDefault="00E93736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E93736" w:rsidRDefault="00E93736" w:rsidP="00474DEE">
      <w:pPr>
        <w:spacing w:line="300" w:lineRule="auto"/>
        <w:rPr>
          <w:rFonts w:ascii="Times New Roman" w:hAnsi="Times New Roman" w:cs="Times New Roman"/>
          <w:szCs w:val="21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8428B38" wp14:editId="0BE3C979">
            <wp:simplePos x="0" y="0"/>
            <wp:positionH relativeFrom="column">
              <wp:posOffset>-286385</wp:posOffset>
            </wp:positionH>
            <wp:positionV relativeFrom="paragraph">
              <wp:posOffset>85090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82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PWM</w:t>
      </w:r>
      <w:r>
        <w:rPr>
          <w:rFonts w:ascii="Times New Roman" w:hAnsi="Times New Roman" w:cs="Times New Roman"/>
          <w:szCs w:val="21"/>
        </w:rPr>
        <w:t>调制对三角波的线性度要求较高，图</w:t>
      </w:r>
      <w:r>
        <w:rPr>
          <w:rFonts w:ascii="Times New Roman" w:hAnsi="Times New Roman" w:cs="Times New Roman" w:hint="eastAsia"/>
          <w:szCs w:val="21"/>
        </w:rPr>
        <w:t>3-8-24</w:t>
      </w:r>
      <w:r>
        <w:rPr>
          <w:rFonts w:ascii="Times New Roman" w:hAnsi="Times New Roman" w:cs="Times New Roman"/>
          <w:szCs w:val="21"/>
        </w:rPr>
        <w:t>中电路是如何实现这种高线性度的？</w:t>
      </w:r>
    </w:p>
    <w:p w:rsidR="00474DEE" w:rsidRPr="00474DEE" w:rsidRDefault="00474DEE"/>
    <w:p w:rsidR="00573A01" w:rsidRPr="00573A01" w:rsidRDefault="00573A01" w:rsidP="00E93736">
      <w:pPr>
        <w:ind w:firstLineChars="850" w:firstLine="1785"/>
        <w:rPr>
          <w:rFonts w:ascii="Times New Roman" w:hAnsi="Times New Roman" w:cs="Times New Roman"/>
          <w:szCs w:val="21"/>
        </w:rPr>
      </w:pPr>
      <w:r w:rsidRPr="00573A01">
        <w:rPr>
          <w:rFonts w:ascii="Times New Roman" w:hAnsi="Times New Roman" w:cs="Times New Roman" w:hint="eastAsia"/>
          <w:b/>
          <w:szCs w:val="21"/>
        </w:rPr>
        <w:t>答：</w:t>
      </w:r>
      <w:r w:rsidRPr="00573A01">
        <w:rPr>
          <w:rFonts w:ascii="Times New Roman" w:hAnsi="Times New Roman" w:cs="Times New Roman" w:hint="eastAsia"/>
          <w:szCs w:val="21"/>
        </w:rPr>
        <w:t>依靠</w:t>
      </w:r>
      <w:r w:rsidRPr="00573A01">
        <w:rPr>
          <w:rFonts w:ascii="Times New Roman" w:hAnsi="Times New Roman" w:cs="Times New Roman" w:hint="eastAsia"/>
          <w:szCs w:val="21"/>
        </w:rPr>
        <w:t>D4,D6</w:t>
      </w:r>
      <w:r w:rsidRPr="00573A01">
        <w:rPr>
          <w:rFonts w:ascii="Times New Roman" w:hAnsi="Times New Roman" w:cs="Times New Roman" w:hint="eastAsia"/>
          <w:szCs w:val="21"/>
        </w:rPr>
        <w:t>上方波在电阻</w:t>
      </w:r>
      <w:r w:rsidRPr="00573A01">
        <w:rPr>
          <w:rFonts w:ascii="Times New Roman" w:hAnsi="Times New Roman" w:cs="Times New Roman" w:hint="eastAsia"/>
          <w:szCs w:val="21"/>
        </w:rPr>
        <w:t>R2</w:t>
      </w:r>
      <w:r w:rsidRPr="00573A01">
        <w:rPr>
          <w:rFonts w:ascii="Times New Roman" w:hAnsi="Times New Roman" w:cs="Times New Roman" w:hint="eastAsia"/>
          <w:szCs w:val="21"/>
        </w:rPr>
        <w:t>上产生恒定幅度冲放电流</w:t>
      </w:r>
      <w:r>
        <w:rPr>
          <w:rFonts w:ascii="Times New Roman" w:hAnsi="Times New Roman" w:cs="Times New Roman" w:hint="eastAsia"/>
          <w:szCs w:val="21"/>
        </w:rPr>
        <w:t>来实现</w:t>
      </w:r>
    </w:p>
    <w:p w:rsidR="00474DEE" w:rsidRPr="00573A01" w:rsidRDefault="00474DEE">
      <w:pPr>
        <w:rPr>
          <w:rFonts w:ascii="Times New Roman" w:hAnsi="Times New Roman" w:cs="Times New Roman"/>
          <w:szCs w:val="21"/>
        </w:rPr>
      </w:pPr>
    </w:p>
    <w:sectPr w:rsidR="00474DEE" w:rsidRPr="00573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E1D" w:rsidRDefault="00A61E1D" w:rsidP="00A550AC">
      <w:r>
        <w:separator/>
      </w:r>
    </w:p>
  </w:endnote>
  <w:endnote w:type="continuationSeparator" w:id="0">
    <w:p w:rsidR="00A61E1D" w:rsidRDefault="00A61E1D" w:rsidP="00A55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E1D" w:rsidRDefault="00A61E1D" w:rsidP="00A550AC">
      <w:r>
        <w:separator/>
      </w:r>
    </w:p>
  </w:footnote>
  <w:footnote w:type="continuationSeparator" w:id="0">
    <w:p w:rsidR="00A61E1D" w:rsidRDefault="00A61E1D" w:rsidP="00A550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95FD7"/>
    <w:multiLevelType w:val="multilevel"/>
    <w:tmpl w:val="02495F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D02943"/>
    <w:multiLevelType w:val="multilevel"/>
    <w:tmpl w:val="0CD02943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B710EC8"/>
    <w:multiLevelType w:val="multilevel"/>
    <w:tmpl w:val="6B710EC8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DEE"/>
    <w:rsid w:val="00005739"/>
    <w:rsid w:val="00017F33"/>
    <w:rsid w:val="00022850"/>
    <w:rsid w:val="000724DA"/>
    <w:rsid w:val="00151809"/>
    <w:rsid w:val="00213D9F"/>
    <w:rsid w:val="0023709B"/>
    <w:rsid w:val="002C1E9B"/>
    <w:rsid w:val="003C501F"/>
    <w:rsid w:val="00474AB6"/>
    <w:rsid w:val="00474DEE"/>
    <w:rsid w:val="004B50A8"/>
    <w:rsid w:val="004D28E5"/>
    <w:rsid w:val="004E2A62"/>
    <w:rsid w:val="00510195"/>
    <w:rsid w:val="00573A01"/>
    <w:rsid w:val="00621BEE"/>
    <w:rsid w:val="00661555"/>
    <w:rsid w:val="006875E9"/>
    <w:rsid w:val="006A6EA4"/>
    <w:rsid w:val="006C67F8"/>
    <w:rsid w:val="006F70E8"/>
    <w:rsid w:val="0097099E"/>
    <w:rsid w:val="009A4B76"/>
    <w:rsid w:val="00A550AC"/>
    <w:rsid w:val="00A57F92"/>
    <w:rsid w:val="00A61E1D"/>
    <w:rsid w:val="00A62EA8"/>
    <w:rsid w:val="00A63626"/>
    <w:rsid w:val="00AE79A2"/>
    <w:rsid w:val="00B64EED"/>
    <w:rsid w:val="00C02D9B"/>
    <w:rsid w:val="00C36920"/>
    <w:rsid w:val="00C85D8F"/>
    <w:rsid w:val="00C93382"/>
    <w:rsid w:val="00CA2104"/>
    <w:rsid w:val="00CB1EF6"/>
    <w:rsid w:val="00D438E7"/>
    <w:rsid w:val="00D61F41"/>
    <w:rsid w:val="00D82A60"/>
    <w:rsid w:val="00DB1C70"/>
    <w:rsid w:val="00E86D3A"/>
    <w:rsid w:val="00E93736"/>
    <w:rsid w:val="00EC7983"/>
    <w:rsid w:val="00F33593"/>
    <w:rsid w:val="00F667A2"/>
    <w:rsid w:val="00F8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249219-4668-4CE0-9976-170B5CCFA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D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474DEE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34"/>
    <w:qFormat/>
    <w:rsid w:val="00474DEE"/>
    <w:pPr>
      <w:ind w:firstLineChars="200" w:firstLine="420"/>
    </w:pPr>
  </w:style>
  <w:style w:type="paragraph" w:styleId="a4">
    <w:name w:val="Plain Text"/>
    <w:basedOn w:val="a"/>
    <w:link w:val="Char"/>
    <w:qFormat/>
    <w:rsid w:val="00F81CF1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4"/>
    <w:rsid w:val="00F81CF1"/>
    <w:rPr>
      <w:rFonts w:ascii="宋体" w:hAnsi="Courier New" w:cs="Courier New"/>
      <w:szCs w:val="21"/>
    </w:rPr>
  </w:style>
  <w:style w:type="character" w:styleId="a5">
    <w:name w:val="Placeholder Text"/>
    <w:basedOn w:val="a0"/>
    <w:uiPriority w:val="99"/>
    <w:semiHidden/>
    <w:rsid w:val="004E2A62"/>
    <w:rPr>
      <w:color w:val="808080"/>
    </w:rPr>
  </w:style>
  <w:style w:type="paragraph" w:styleId="a6">
    <w:name w:val="List Paragraph"/>
    <w:basedOn w:val="a"/>
    <w:uiPriority w:val="34"/>
    <w:qFormat/>
    <w:rsid w:val="00F667A2"/>
    <w:pPr>
      <w:ind w:firstLineChars="200" w:firstLine="420"/>
    </w:pPr>
  </w:style>
  <w:style w:type="paragraph" w:styleId="a7">
    <w:name w:val="header"/>
    <w:basedOn w:val="a"/>
    <w:link w:val="Char0"/>
    <w:uiPriority w:val="99"/>
    <w:unhideWhenUsed/>
    <w:rsid w:val="00A550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A550A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A550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A550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9D866-A37E-4DE5-A206-C43379550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22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wang</dc:creator>
  <cp:keywords/>
  <dc:description/>
  <cp:lastModifiedBy>213173480@seu.edu.cn</cp:lastModifiedBy>
  <cp:revision>23</cp:revision>
  <dcterms:created xsi:type="dcterms:W3CDTF">2018-05-25T14:23:00Z</dcterms:created>
  <dcterms:modified xsi:type="dcterms:W3CDTF">2019-05-28T00:41:00Z</dcterms:modified>
</cp:coreProperties>
</file>