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41AF" w14:textId="77777777" w:rsidR="00EE6EB1" w:rsidRDefault="00EE6EB1">
      <w:pPr>
        <w:spacing w:after="40"/>
        <w:rPr>
          <w:rFonts w:ascii="Times New Roman" w:eastAsia="맑은 고딕" w:hAnsi="Times New Roman" w:cs="Times New Roman"/>
          <w:lang w:eastAsia="ko-KR"/>
        </w:rPr>
      </w:pPr>
    </w:p>
    <w:p w14:paraId="2BFFD740" w14:textId="77777777" w:rsidR="00DC4BB8" w:rsidRPr="00EB3003" w:rsidRDefault="00DC4BB8" w:rsidP="00DC4BB8">
      <w:pPr>
        <w:spacing w:after="100"/>
        <w:jc w:val="center"/>
        <w:rPr>
          <w:rFonts w:ascii="Times New Roman" w:hAnsi="Times New Roman" w:cs="Times New Roman"/>
        </w:rPr>
      </w:pPr>
      <w:r w:rsidRPr="00EB3003">
        <w:rPr>
          <w:rFonts w:ascii="Times New Roman" w:hAnsi="Times New Roman" w:cs="Times New Roman"/>
          <w:b/>
          <w:sz w:val="42"/>
        </w:rPr>
        <w:t>Seunghyun Joo</w:t>
      </w:r>
    </w:p>
    <w:p w14:paraId="10F18799" w14:textId="77777777" w:rsidR="00DC4BB8" w:rsidRPr="00EB3003" w:rsidRDefault="00DC4BB8" w:rsidP="00DC4BB8">
      <w:pPr>
        <w:spacing w:after="180"/>
        <w:jc w:val="center"/>
        <w:rPr>
          <w:rFonts w:ascii="Times New Roman" w:hAnsi="Times New Roman" w:cs="Times New Roman"/>
        </w:rPr>
      </w:pPr>
      <w:r w:rsidRPr="00EB3003">
        <w:rPr>
          <w:rFonts w:ascii="Times New Roman" w:hAnsi="Times New Roman" w:cs="Times New Roman"/>
          <w:sz w:val="27"/>
        </w:rPr>
        <w:t>Master's Student in Aerospace Engineering</w:t>
      </w:r>
    </w:p>
    <w:p w14:paraId="1CEBA7CA" w14:textId="77777777" w:rsidR="00DC4BB8" w:rsidRPr="00EB3003" w:rsidRDefault="00DC4BB8" w:rsidP="00DC4BB8">
      <w:pPr>
        <w:spacing w:after="120"/>
        <w:jc w:val="center"/>
        <w:rPr>
          <w:rFonts w:ascii="Times New Roman" w:hAnsi="Times New Roman" w:cs="Times New Roman"/>
        </w:rPr>
      </w:pPr>
      <w:r w:rsidRPr="00EB3003">
        <w:rPr>
          <w:rFonts w:ascii="Times New Roman" w:hAnsi="Times New Roman" w:cs="Times New Roman"/>
          <w:sz w:val="22"/>
        </w:rPr>
        <w:t>Seoul, South Korea | Seoul National University</w:t>
      </w:r>
    </w:p>
    <w:p w14:paraId="7CA0483A" w14:textId="1790B47F" w:rsidR="00DC4BB8" w:rsidRDefault="00DC4BB8" w:rsidP="00DC4BB8">
      <w:pPr>
        <w:spacing w:after="40"/>
        <w:jc w:val="center"/>
        <w:rPr>
          <w:rFonts w:ascii="Times New Roman" w:eastAsia="맑은 고딕" w:hAnsi="Times New Roman" w:cs="Times New Roman"/>
          <w:lang w:eastAsia="ko-KR"/>
        </w:rPr>
      </w:pPr>
      <w:hyperlink r:id="rId8">
        <w:r w:rsidRPr="00EB3003">
          <w:rPr>
            <w:rFonts w:ascii="Times New Roman" w:hAnsi="Times New Roman" w:cs="Times New Roman"/>
            <w:color w:val="0000FF"/>
            <w:u w:val="single"/>
          </w:rPr>
          <w:t>chlrh45351@gmail.com</w:t>
        </w:r>
      </w:hyperlink>
      <w:r w:rsidRPr="00EB3003">
        <w:rPr>
          <w:rFonts w:ascii="Times New Roman" w:hAnsi="Times New Roman" w:cs="Times New Roman"/>
        </w:rPr>
        <w:t xml:space="preserve">   |   </w:t>
      </w:r>
      <w:hyperlink r:id="rId9">
        <w:r w:rsidRPr="00EB3003">
          <w:rPr>
            <w:rFonts w:ascii="Times New Roman" w:hAnsi="Times New Roman" w:cs="Times New Roman"/>
            <w:color w:val="0000FF"/>
            <w:u w:val="single"/>
          </w:rPr>
          <w:t>seunghyun-joo.github.io/</w:t>
        </w:r>
      </w:hyperlink>
    </w:p>
    <w:p w14:paraId="446B75C3" w14:textId="77777777" w:rsidR="00DC4BB8" w:rsidRPr="00DC4BB8" w:rsidRDefault="00DC4BB8" w:rsidP="00DC4BB8">
      <w:pPr>
        <w:spacing w:after="40"/>
        <w:rPr>
          <w:rFonts w:ascii="Times New Roman" w:eastAsia="맑은 고딕" w:hAnsi="Times New Roman" w:cs="Times New Roman"/>
          <w:lang w:eastAsia="ko-KR"/>
        </w:rPr>
      </w:pPr>
    </w:p>
    <w:tbl>
      <w:tblPr>
        <w:tblW w:w="1074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7087"/>
        <w:gridCol w:w="1670"/>
      </w:tblGrid>
      <w:tr w:rsidR="00EE6EB1" w:rsidRPr="00EB3003" w14:paraId="7F4A6FF4" w14:textId="77777777" w:rsidTr="00B664B8">
        <w:trPr>
          <w:jc w:val="center"/>
        </w:trPr>
        <w:tc>
          <w:tcPr>
            <w:tcW w:w="1986" w:type="dxa"/>
            <w:tcBorders>
              <w:top w:val="single" w:sz="6" w:space="0" w:color="666666"/>
            </w:tcBorders>
            <w:tcMar>
              <w:top w:w="8" w:type="dxa"/>
              <w:left w:w="0" w:type="dxa"/>
              <w:bottom w:w="8" w:type="dxa"/>
              <w:right w:w="0" w:type="dxa"/>
            </w:tcMar>
          </w:tcPr>
          <w:p w14:paraId="531595BD" w14:textId="77777777" w:rsidR="00EE6EB1" w:rsidRPr="00027CE7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7CE7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Education</w:t>
            </w: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7E1E5238" w14:textId="77777777" w:rsidR="00EE6EB1" w:rsidRPr="00027CE7" w:rsidRDefault="00000000">
            <w:pPr>
              <w:spacing w:after="20" w:line="233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Seoul National University (SNU)</w:t>
            </w:r>
            <w:r w:rsidRPr="00027CE7">
              <w:rPr>
                <w:rFonts w:ascii="Times New Roman" w:hAnsi="Times New Roman" w:cs="Times New Roman"/>
                <w:sz w:val="22"/>
              </w:rPr>
              <w:t xml:space="preserve"> - Seoul, South Korea</w:t>
            </w:r>
          </w:p>
          <w:p w14:paraId="6C452806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M.S. in Aerospace Engineering</w:t>
            </w:r>
          </w:p>
          <w:p w14:paraId="341D6DC9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Aerospace Vehicle Design Laboratory (AVDL)</w:t>
            </w:r>
          </w:p>
          <w:p w14:paraId="68097861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GPA: 4.16 / 4.30</w:t>
            </w:r>
          </w:p>
          <w:p w14:paraId="437049F8" w14:textId="77777777" w:rsidR="00EE6EB1" w:rsidRDefault="00000000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Expected graduation: August 2026</w:t>
            </w:r>
          </w:p>
          <w:p w14:paraId="4E5C2290" w14:textId="77777777" w:rsidR="00F4195A" w:rsidRPr="00F4195A" w:rsidRDefault="00F4195A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3FA6DBC8" w14:textId="77777777" w:rsidR="00EE6EB1" w:rsidRPr="00EB3003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EB3003">
              <w:rPr>
                <w:rFonts w:ascii="Times New Roman" w:hAnsi="Times New Roman" w:cs="Times New Roman"/>
                <w:sz w:val="22"/>
              </w:rPr>
              <w:t>2024/09 - Present</w:t>
            </w:r>
          </w:p>
        </w:tc>
      </w:tr>
      <w:tr w:rsidR="00EE6EB1" w:rsidRPr="00EB3003" w14:paraId="58139641" w14:textId="77777777" w:rsidTr="00B664B8">
        <w:trPr>
          <w:jc w:val="center"/>
        </w:trPr>
        <w:tc>
          <w:tcPr>
            <w:tcW w:w="1986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65B5DDD9" w14:textId="77777777" w:rsidR="00EE6EB1" w:rsidRPr="00027CE7" w:rsidRDefault="00EE6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0D0CB191" w14:textId="77777777" w:rsidR="00EE6EB1" w:rsidRPr="00027CE7" w:rsidRDefault="00000000">
            <w:pPr>
              <w:spacing w:after="20" w:line="233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Seoul National University (SNU)</w:t>
            </w:r>
            <w:r w:rsidRPr="00027CE7">
              <w:rPr>
                <w:rFonts w:ascii="Times New Roman" w:hAnsi="Times New Roman" w:cs="Times New Roman"/>
                <w:sz w:val="22"/>
              </w:rPr>
              <w:t xml:space="preserve"> - Seoul, South Korea</w:t>
            </w:r>
          </w:p>
          <w:p w14:paraId="3B04B216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B.S. in Aerospace Engineering</w:t>
            </w:r>
          </w:p>
          <w:p w14:paraId="3E30C87D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B.B.A. in Business Administration (Double Major)</w:t>
            </w:r>
          </w:p>
          <w:p w14:paraId="70883CB9" w14:textId="76D86BDF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 xml:space="preserve">• </w:t>
            </w:r>
            <w:r w:rsidR="007D4448">
              <w:rPr>
                <w:rFonts w:ascii="Times New Roman" w:eastAsia="맑은 고딕" w:hAnsi="Times New Roman" w:cs="Times New Roman" w:hint="eastAsia"/>
                <w:sz w:val="22"/>
                <w:lang w:eastAsia="ko-KR"/>
              </w:rPr>
              <w:t>Honors:</w:t>
            </w:r>
            <w:r w:rsidRPr="00027CE7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087E13">
              <w:rPr>
                <w:rFonts w:ascii="Times New Roman" w:eastAsia="맑은 고딕" w:hAnsi="Times New Roman" w:cs="Times New Roman" w:hint="eastAsia"/>
                <w:sz w:val="22"/>
                <w:lang w:eastAsia="ko-KR"/>
              </w:rPr>
              <w:t>S</w:t>
            </w:r>
            <w:r w:rsidRPr="00027CE7">
              <w:rPr>
                <w:rFonts w:ascii="Times New Roman" w:hAnsi="Times New Roman" w:cs="Times New Roman"/>
                <w:sz w:val="22"/>
              </w:rPr>
              <w:t xml:space="preserve">umma </w:t>
            </w:r>
            <w:r w:rsidR="00087E13">
              <w:rPr>
                <w:rFonts w:ascii="Times New Roman" w:eastAsia="맑은 고딕" w:hAnsi="Times New Roman" w:cs="Times New Roman" w:hint="eastAsia"/>
                <w:sz w:val="22"/>
                <w:lang w:eastAsia="ko-KR"/>
              </w:rPr>
              <w:t>C</w:t>
            </w:r>
            <w:r w:rsidRPr="00027CE7">
              <w:rPr>
                <w:rFonts w:ascii="Times New Roman" w:hAnsi="Times New Roman" w:cs="Times New Roman"/>
                <w:sz w:val="22"/>
              </w:rPr>
              <w:t xml:space="preserve">um </w:t>
            </w:r>
            <w:r w:rsidR="00087E13">
              <w:rPr>
                <w:rFonts w:ascii="Times New Roman" w:eastAsia="맑은 고딕" w:hAnsi="Times New Roman" w:cs="Times New Roman" w:hint="eastAsia"/>
                <w:sz w:val="22"/>
                <w:lang w:eastAsia="ko-KR"/>
              </w:rPr>
              <w:t>L</w:t>
            </w:r>
            <w:r w:rsidRPr="00027CE7">
              <w:rPr>
                <w:rFonts w:ascii="Times New Roman" w:hAnsi="Times New Roman" w:cs="Times New Roman"/>
                <w:sz w:val="22"/>
              </w:rPr>
              <w:t>aude</w:t>
            </w:r>
          </w:p>
          <w:p w14:paraId="358E72D4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GPA: 3.90 / 4.30</w:t>
            </w:r>
          </w:p>
          <w:p w14:paraId="39CD7FA2" w14:textId="1B1FF763" w:rsidR="00EE6EB1" w:rsidRDefault="00000000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 xml:space="preserve">• Leave of absence for mandatory military service in the Republic of Korea </w:t>
            </w:r>
            <w:r w:rsidR="00B962F0" w:rsidRPr="00027CE7">
              <w:rPr>
                <w:rFonts w:ascii="Times New Roman" w:hAnsi="Times New Roman" w:cs="Times New Roman"/>
                <w:sz w:val="22"/>
              </w:rPr>
              <w:t>Army</w:t>
            </w:r>
            <w:r w:rsidR="00B962F0">
              <w:rPr>
                <w:rFonts w:ascii="Times New Roman" w:eastAsia="맑은 고딕" w:hAnsi="Times New Roman" w:cs="Times New Roman"/>
                <w:sz w:val="22"/>
                <w:lang w:eastAsia="ko-KR"/>
              </w:rPr>
              <w:t xml:space="preserve"> (</w:t>
            </w:r>
            <w:r w:rsidR="00B962F0">
              <w:rPr>
                <w:rFonts w:ascii="Times New Roman" w:eastAsia="맑은 고딕" w:hAnsi="Times New Roman" w:cs="Times New Roman" w:hint="eastAsia"/>
                <w:sz w:val="22"/>
                <w:lang w:eastAsia="ko-KR"/>
              </w:rPr>
              <w:t>ROKA)</w:t>
            </w:r>
            <w:r w:rsidRPr="00027CE7">
              <w:rPr>
                <w:rFonts w:ascii="Times New Roman" w:hAnsi="Times New Roman" w:cs="Times New Roman"/>
                <w:sz w:val="22"/>
              </w:rPr>
              <w:t xml:space="preserve"> (2019/08 - 2021/03)</w:t>
            </w:r>
          </w:p>
          <w:p w14:paraId="34D7FEF7" w14:textId="77777777" w:rsidR="00F4195A" w:rsidRPr="00B962F0" w:rsidRDefault="00F4195A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5D5D1C4D" w14:textId="77777777" w:rsidR="00EE6EB1" w:rsidRPr="00EB3003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EB3003">
              <w:rPr>
                <w:rFonts w:ascii="Times New Roman" w:hAnsi="Times New Roman" w:cs="Times New Roman"/>
                <w:sz w:val="22"/>
              </w:rPr>
              <w:t>2018/03 - 2024/08</w:t>
            </w:r>
          </w:p>
        </w:tc>
      </w:tr>
      <w:tr w:rsidR="00EE6EB1" w:rsidRPr="00EB3003" w14:paraId="2A41CAD2" w14:textId="77777777" w:rsidTr="00B664B8">
        <w:trPr>
          <w:jc w:val="center"/>
        </w:trPr>
        <w:tc>
          <w:tcPr>
            <w:tcW w:w="1986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0278251E" w14:textId="77777777" w:rsidR="00EE6EB1" w:rsidRPr="00027CE7" w:rsidRDefault="00EE6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563499C8" w14:textId="77777777" w:rsidR="00EE6EB1" w:rsidRPr="00027CE7" w:rsidRDefault="00000000">
            <w:pPr>
              <w:spacing w:after="20" w:line="233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Nanyang Technological University (NTU)</w:t>
            </w:r>
            <w:r w:rsidRPr="00027CE7">
              <w:rPr>
                <w:rFonts w:ascii="Times New Roman" w:hAnsi="Times New Roman" w:cs="Times New Roman"/>
                <w:sz w:val="22"/>
              </w:rPr>
              <w:t xml:space="preserve"> - Singapore</w:t>
            </w:r>
          </w:p>
          <w:p w14:paraId="79EF2776" w14:textId="77777777" w:rsidR="00EE6EB1" w:rsidRDefault="00000000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Exchange Student</w:t>
            </w:r>
          </w:p>
          <w:p w14:paraId="3AFC7C1B" w14:textId="77777777" w:rsidR="00B664B8" w:rsidRPr="00B664B8" w:rsidRDefault="00B664B8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0331D840" w14:textId="77777777" w:rsidR="00EE6EB1" w:rsidRPr="00EB3003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EB3003">
              <w:rPr>
                <w:rFonts w:ascii="Times New Roman" w:hAnsi="Times New Roman" w:cs="Times New Roman"/>
                <w:sz w:val="22"/>
              </w:rPr>
              <w:t>2022/01 - 2022/05</w:t>
            </w:r>
          </w:p>
        </w:tc>
      </w:tr>
      <w:tr w:rsidR="00EE6EB1" w:rsidRPr="00EB3003" w14:paraId="4DDBCB70" w14:textId="77777777" w:rsidTr="00B664B8">
        <w:trPr>
          <w:jc w:val="center"/>
        </w:trPr>
        <w:tc>
          <w:tcPr>
            <w:tcW w:w="1986" w:type="dxa"/>
            <w:tcBorders>
              <w:top w:val="single" w:sz="6" w:space="0" w:color="666666"/>
            </w:tcBorders>
            <w:tcMar>
              <w:top w:w="8" w:type="dxa"/>
              <w:left w:w="0" w:type="dxa"/>
              <w:bottom w:w="8" w:type="dxa"/>
              <w:right w:w="0" w:type="dxa"/>
            </w:tcMar>
          </w:tcPr>
          <w:p w14:paraId="390E9D47" w14:textId="77777777" w:rsidR="00EE6EB1" w:rsidRPr="00027CE7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7CE7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Research</w:t>
            </w:r>
            <w:r w:rsidRPr="00027CE7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br/>
              <w:t>Interests</w:t>
            </w: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00B4861D" w14:textId="77777777" w:rsidR="00EE6EB1" w:rsidRPr="00027CE7" w:rsidRDefault="00000000">
            <w:pPr>
              <w:spacing w:after="20" w:line="233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Research Areas</w:t>
            </w:r>
          </w:p>
          <w:p w14:paraId="2889A76E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Aerodynamic analysis and computational fluid dynamics</w:t>
            </w:r>
          </w:p>
          <w:p w14:paraId="43E8F6D6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Turbulence and transition modeling</w:t>
            </w:r>
          </w:p>
          <w:p w14:paraId="5B5246D8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Physics-informed machine learning for fluid dynamics</w:t>
            </w:r>
          </w:p>
          <w:p w14:paraId="7E74BF8E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Data-driven modeling and flow-field reconstruction</w:t>
            </w:r>
          </w:p>
          <w:p w14:paraId="5FE5AAC9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eVTOL aerodynamics</w:t>
            </w:r>
          </w:p>
          <w:p w14:paraId="64F1420D" w14:textId="77777777" w:rsidR="00EE6EB1" w:rsidRDefault="00000000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Multidisciplinary analysis and design optimization (MDO)</w:t>
            </w:r>
          </w:p>
          <w:p w14:paraId="08D5D922" w14:textId="77777777" w:rsidR="00B664B8" w:rsidRPr="00B664B8" w:rsidRDefault="00B664B8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0EF7A759" w14:textId="77777777" w:rsidR="00EE6EB1" w:rsidRPr="00EB3003" w:rsidRDefault="00EE6EB1">
            <w:pPr>
              <w:rPr>
                <w:rFonts w:ascii="Times New Roman" w:hAnsi="Times New Roman" w:cs="Times New Roman"/>
              </w:rPr>
            </w:pPr>
          </w:p>
        </w:tc>
      </w:tr>
      <w:tr w:rsidR="00EE6EB1" w:rsidRPr="00EB3003" w14:paraId="6ADBF097" w14:textId="77777777" w:rsidTr="00B664B8">
        <w:trPr>
          <w:jc w:val="center"/>
        </w:trPr>
        <w:tc>
          <w:tcPr>
            <w:tcW w:w="1986" w:type="dxa"/>
            <w:tcBorders>
              <w:top w:val="single" w:sz="6" w:space="0" w:color="666666"/>
            </w:tcBorders>
            <w:tcMar>
              <w:top w:w="8" w:type="dxa"/>
              <w:left w:w="0" w:type="dxa"/>
              <w:bottom w:w="8" w:type="dxa"/>
              <w:right w:w="0" w:type="dxa"/>
            </w:tcMar>
          </w:tcPr>
          <w:p w14:paraId="041853D2" w14:textId="77777777" w:rsidR="00EE6EB1" w:rsidRPr="00027CE7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7CE7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Research</w:t>
            </w:r>
            <w:r w:rsidRPr="00027CE7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br/>
              <w:t>Experience</w:t>
            </w: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41445937" w14:textId="77777777" w:rsidR="00B664B8" w:rsidRDefault="00000000">
            <w:pPr>
              <w:spacing w:after="20" w:line="233" w:lineRule="auto"/>
              <w:rPr>
                <w:rFonts w:ascii="Times New Roman" w:eastAsia="맑은 고딕" w:hAnsi="Times New Roman" w:cs="Times New Roman"/>
                <w:b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 xml:space="preserve">Aerospace Vehicle Design Laboratory (AVDL), </w:t>
            </w:r>
          </w:p>
          <w:p w14:paraId="1F5D18E2" w14:textId="5D977FB7" w:rsidR="00EE6EB1" w:rsidRPr="00027CE7" w:rsidRDefault="00000000" w:rsidP="00B664B8">
            <w:pPr>
              <w:spacing w:after="20" w:line="233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Seoul National University</w:t>
            </w:r>
            <w:r w:rsidR="00B664B8">
              <w:rPr>
                <w:rFonts w:ascii="Times New Roman" w:eastAsia="맑은 고딕" w:hAnsi="Times New Roman" w:cs="Times New Roman" w:hint="eastAsia"/>
                <w:b/>
                <w:sz w:val="22"/>
                <w:lang w:eastAsia="ko-KR"/>
              </w:rPr>
              <w:t xml:space="preserve">, </w:t>
            </w:r>
            <w:r w:rsidRPr="00027CE7">
              <w:rPr>
                <w:rFonts w:ascii="Times New Roman" w:hAnsi="Times New Roman" w:cs="Times New Roman"/>
                <w:b/>
                <w:sz w:val="22"/>
              </w:rPr>
              <w:t>Master's Researcher</w:t>
            </w:r>
          </w:p>
          <w:p w14:paraId="51904621" w14:textId="77777777" w:rsidR="00EE6EB1" w:rsidRPr="00027CE7" w:rsidRDefault="00000000">
            <w:pPr>
              <w:spacing w:after="0" w:line="240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i/>
                <w:sz w:val="22"/>
              </w:rPr>
              <w:t>Advisor: Prof. Kwanjung Yee</w:t>
            </w:r>
          </w:p>
          <w:p w14:paraId="26DF4A63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Conduct research on data-driven turbulence and transition modeling, with an emphasis on incorporating physical mechanisms into predictive models.</w:t>
            </w:r>
          </w:p>
          <w:p w14:paraId="5F358F1B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Develop and validate computational workflows for multi-fidelity aerodynamic analysis, spanning low-fidelity conceptual design methods to higher-fidelity simulation environments.</w:t>
            </w:r>
          </w:p>
          <w:p w14:paraId="24BFE22A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Contribute to generalized aircraft modeling and multidisciplinary design frameworks for aerospace vehicle analysis and optimization.</w:t>
            </w:r>
          </w:p>
          <w:p w14:paraId="4D7777FA" w14:textId="77777777" w:rsidR="00EE6EB1" w:rsidRDefault="00000000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Participate in collaborative research related to eVTOL aerodynamics, conceptual design tools, and integrated simulation environments for next-generation aircraft.</w:t>
            </w:r>
          </w:p>
          <w:p w14:paraId="7054398D" w14:textId="77777777" w:rsidR="00F4195A" w:rsidRPr="00F4195A" w:rsidRDefault="00F4195A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6A30BD52" w14:textId="77777777" w:rsidR="00EE6EB1" w:rsidRPr="00EB3003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EB3003">
              <w:rPr>
                <w:rFonts w:ascii="Times New Roman" w:hAnsi="Times New Roman" w:cs="Times New Roman"/>
                <w:sz w:val="22"/>
              </w:rPr>
              <w:t>2024/09 - Present</w:t>
            </w:r>
          </w:p>
        </w:tc>
      </w:tr>
      <w:tr w:rsidR="00EE6EB1" w:rsidRPr="00EB3003" w14:paraId="1EEC0A9F" w14:textId="77777777" w:rsidTr="00B664B8">
        <w:trPr>
          <w:jc w:val="center"/>
        </w:trPr>
        <w:tc>
          <w:tcPr>
            <w:tcW w:w="1986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12A9D016" w14:textId="77777777" w:rsidR="00EE6EB1" w:rsidRPr="00027CE7" w:rsidRDefault="00EE6E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0C80362D" w14:textId="77777777" w:rsidR="00B664B8" w:rsidRDefault="00000000">
            <w:pPr>
              <w:spacing w:after="20" w:line="233" w:lineRule="auto"/>
              <w:rPr>
                <w:rFonts w:ascii="Times New Roman" w:eastAsia="맑은 고딕" w:hAnsi="Times New Roman" w:cs="Times New Roman"/>
                <w:b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 xml:space="preserve">Undergraduate Research Opportunity Program (UROP), </w:t>
            </w:r>
          </w:p>
          <w:p w14:paraId="082523D1" w14:textId="53B8624E" w:rsidR="00EE6EB1" w:rsidRPr="00027CE7" w:rsidRDefault="00000000" w:rsidP="00B664B8">
            <w:pPr>
              <w:spacing w:after="20" w:line="233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Seoul National University</w:t>
            </w:r>
            <w:r w:rsidR="00B664B8">
              <w:rPr>
                <w:rFonts w:ascii="Times New Roman" w:eastAsia="맑은 고딕" w:hAnsi="Times New Roman" w:cs="Times New Roman" w:hint="eastAsia"/>
                <w:b/>
                <w:sz w:val="22"/>
                <w:lang w:eastAsia="ko-KR"/>
              </w:rPr>
              <w:t xml:space="preserve">, </w:t>
            </w:r>
            <w:r w:rsidRPr="00027CE7">
              <w:rPr>
                <w:rFonts w:ascii="Times New Roman" w:hAnsi="Times New Roman" w:cs="Times New Roman"/>
                <w:b/>
                <w:sz w:val="22"/>
              </w:rPr>
              <w:t>Undergraduate Researcher</w:t>
            </w:r>
          </w:p>
          <w:p w14:paraId="13DBCA0B" w14:textId="77777777" w:rsidR="00EE6EB1" w:rsidRPr="00027CE7" w:rsidRDefault="00000000">
            <w:pPr>
              <w:spacing w:after="0" w:line="240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i/>
                <w:sz w:val="22"/>
              </w:rPr>
              <w:t>Advisor: Prof. Kyoungdoug Min</w:t>
            </w:r>
          </w:p>
          <w:p w14:paraId="71E2B58D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Conducted undergraduate research on battery equivalent circuit model parameter extraction using HPPC data.</w:t>
            </w:r>
          </w:p>
          <w:p w14:paraId="215BCCD9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lastRenderedPageBreak/>
              <w:t>• Built and analyzed a 2-RC Thevenin equivalent circuit model for lithium-ion batteries and derived model equations for pulse and relaxation segments.</w:t>
            </w:r>
          </w:p>
          <w:p w14:paraId="59CE6697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Applied and compared multiple parameter estimation and optimization methods, including least-squares optimization, particle swarm optimization, and genetic algorithm.</w:t>
            </w:r>
          </w:p>
          <w:p w14:paraId="2E969FC1" w14:textId="77777777" w:rsidR="00EE6EB1" w:rsidRDefault="00000000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Used MATLAB for curve fitting, optimization, and numerical analysis to estimate resistance and capacitance parameters across SOC conditions.</w:t>
            </w:r>
          </w:p>
          <w:p w14:paraId="5E428CD0" w14:textId="77777777" w:rsidR="00F4195A" w:rsidRPr="00F4195A" w:rsidRDefault="00F4195A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3A20FF39" w14:textId="77777777" w:rsidR="00EE6EB1" w:rsidRPr="00EB3003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EB3003">
              <w:rPr>
                <w:rFonts w:ascii="Times New Roman" w:hAnsi="Times New Roman" w:cs="Times New Roman"/>
                <w:sz w:val="22"/>
              </w:rPr>
              <w:lastRenderedPageBreak/>
              <w:t>2024/01 - 2024/02</w:t>
            </w:r>
          </w:p>
        </w:tc>
      </w:tr>
      <w:tr w:rsidR="00EE6EB1" w:rsidRPr="00EB3003" w14:paraId="7123B1BC" w14:textId="77777777" w:rsidTr="00B664B8">
        <w:trPr>
          <w:jc w:val="center"/>
        </w:trPr>
        <w:tc>
          <w:tcPr>
            <w:tcW w:w="1986" w:type="dxa"/>
            <w:tcBorders>
              <w:top w:val="single" w:sz="6" w:space="0" w:color="666666"/>
            </w:tcBorders>
            <w:tcMar>
              <w:top w:w="8" w:type="dxa"/>
              <w:left w:w="0" w:type="dxa"/>
              <w:bottom w:w="8" w:type="dxa"/>
              <w:right w:w="0" w:type="dxa"/>
            </w:tcMar>
          </w:tcPr>
          <w:p w14:paraId="6060323A" w14:textId="77777777" w:rsidR="00EE6EB1" w:rsidRPr="00027CE7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7CE7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Teaching</w:t>
            </w:r>
            <w:r w:rsidRPr="00027CE7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br/>
              <w:t>Experience</w:t>
            </w: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6573CB50" w14:textId="77777777" w:rsidR="00EE6EB1" w:rsidRPr="00027CE7" w:rsidRDefault="00000000">
            <w:pPr>
              <w:spacing w:after="20" w:line="233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Seoul National University</w:t>
            </w:r>
          </w:p>
          <w:p w14:paraId="264B99A6" w14:textId="77777777" w:rsidR="00EE6EB1" w:rsidRPr="00027CE7" w:rsidRDefault="00000000">
            <w:pPr>
              <w:spacing w:after="0" w:line="240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Teaching Assistant, Digital Computer Concept and Practice</w:t>
            </w:r>
          </w:p>
          <w:p w14:paraId="3D524A20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Assisted undergraduate students in digital logic and computer systems through hands-on practice sessions.</w:t>
            </w:r>
          </w:p>
          <w:p w14:paraId="4DC357E6" w14:textId="77777777" w:rsidR="00EE6EB1" w:rsidRDefault="00000000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Supported laboratory exercises, implementation tasks, debugging, and evaluation assistance.</w:t>
            </w:r>
          </w:p>
          <w:p w14:paraId="18F278C8" w14:textId="77777777" w:rsidR="00F4195A" w:rsidRPr="00F4195A" w:rsidRDefault="00F4195A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29104B40" w14:textId="77777777" w:rsidR="00EE6EB1" w:rsidRPr="00EB3003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EB3003">
              <w:rPr>
                <w:rFonts w:ascii="Times New Roman" w:hAnsi="Times New Roman" w:cs="Times New Roman"/>
                <w:sz w:val="22"/>
              </w:rPr>
              <w:t>2025 Spring</w:t>
            </w:r>
          </w:p>
        </w:tc>
      </w:tr>
      <w:tr w:rsidR="00EE6EB1" w:rsidRPr="00EB3003" w14:paraId="2282E00F" w14:textId="77777777" w:rsidTr="00B664B8">
        <w:trPr>
          <w:jc w:val="center"/>
        </w:trPr>
        <w:tc>
          <w:tcPr>
            <w:tcW w:w="1986" w:type="dxa"/>
            <w:tcBorders>
              <w:top w:val="single" w:sz="6" w:space="0" w:color="666666"/>
            </w:tcBorders>
            <w:tcMar>
              <w:top w:w="8" w:type="dxa"/>
              <w:left w:w="0" w:type="dxa"/>
              <w:bottom w:w="8" w:type="dxa"/>
              <w:right w:w="0" w:type="dxa"/>
            </w:tcMar>
          </w:tcPr>
          <w:p w14:paraId="01667130" w14:textId="77777777" w:rsidR="00EE6EB1" w:rsidRPr="00027CE7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7CE7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Selected</w:t>
            </w:r>
            <w:r w:rsidRPr="00027CE7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br/>
              <w:t>Publications</w:t>
            </w: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5210E387" w14:textId="77777777" w:rsidR="00EE6EB1" w:rsidRPr="00027CE7" w:rsidRDefault="00000000">
            <w:pPr>
              <w:spacing w:after="0" w:line="233" w:lineRule="auto"/>
              <w:ind w:left="259" w:hanging="216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A71679"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  <w:t>Seunghyun Joo</w:t>
            </w:r>
            <w:r w:rsidRPr="00027CE7">
              <w:rPr>
                <w:rFonts w:ascii="Times New Roman" w:hAnsi="Times New Roman" w:cs="Times New Roman"/>
                <w:sz w:val="22"/>
              </w:rPr>
              <w:t>, Younghyo Kim, and Kwanjung Yee. Data-Driven Algebraic Turbulence Transition Modeling via Hierarchical Separation of Physical Transition Mechanisms (in Korean). KSAS Spring Conference 2026, 2026.</w:t>
            </w: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6CF58882" w14:textId="77777777" w:rsidR="00EE6EB1" w:rsidRPr="00EB3003" w:rsidRDefault="00EE6EB1">
            <w:pPr>
              <w:rPr>
                <w:rFonts w:ascii="Times New Roman" w:hAnsi="Times New Roman" w:cs="Times New Roman"/>
              </w:rPr>
            </w:pPr>
          </w:p>
        </w:tc>
      </w:tr>
      <w:tr w:rsidR="00EE6EB1" w:rsidRPr="00EB3003" w14:paraId="47C4024E" w14:textId="77777777" w:rsidTr="00B664B8">
        <w:trPr>
          <w:jc w:val="center"/>
        </w:trPr>
        <w:tc>
          <w:tcPr>
            <w:tcW w:w="1986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11DA6A9B" w14:textId="77777777" w:rsidR="00EE6EB1" w:rsidRPr="00027CE7" w:rsidRDefault="00EE6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033876E8" w14:textId="77777777" w:rsidR="00EE6EB1" w:rsidRPr="00027CE7" w:rsidRDefault="00000000">
            <w:pPr>
              <w:spacing w:after="0" w:line="233" w:lineRule="auto"/>
              <w:ind w:left="259" w:hanging="216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 xml:space="preserve">2. Jeonghwan Kim, Seongjoong Park, Berenice Chatelain, Seonghyun Jeong, Jaehyun Ryu, </w:t>
            </w:r>
            <w:r w:rsidRPr="00A71679"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  <w:t>Seunghyun Joo</w:t>
            </w:r>
            <w:r w:rsidRPr="00027CE7">
              <w:rPr>
                <w:rFonts w:ascii="Times New Roman" w:hAnsi="Times New Roman" w:cs="Times New Roman"/>
                <w:sz w:val="22"/>
              </w:rPr>
              <w:t>, and Kwanjung Yee. AMADEVS: A Generalized Aircraft Modeling &amp; Analysis Environment for Multidisciplinary Design. AIAA SCITECH 2026 Forum, 2026.</w:t>
            </w: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28365768" w14:textId="77777777" w:rsidR="00EE6EB1" w:rsidRPr="00EB3003" w:rsidRDefault="00EE6EB1">
            <w:pPr>
              <w:rPr>
                <w:rFonts w:ascii="Times New Roman" w:hAnsi="Times New Roman" w:cs="Times New Roman"/>
              </w:rPr>
            </w:pPr>
          </w:p>
        </w:tc>
      </w:tr>
      <w:tr w:rsidR="00EE6EB1" w:rsidRPr="00EB3003" w14:paraId="37CDBFCC" w14:textId="77777777" w:rsidTr="00B664B8">
        <w:trPr>
          <w:jc w:val="center"/>
        </w:trPr>
        <w:tc>
          <w:tcPr>
            <w:tcW w:w="1986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45994CCB" w14:textId="77777777" w:rsidR="00EE6EB1" w:rsidRPr="00027CE7" w:rsidRDefault="00EE6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2523D526" w14:textId="77777777" w:rsidR="00EE6EB1" w:rsidRPr="00027CE7" w:rsidRDefault="00000000">
            <w:pPr>
              <w:spacing w:after="0" w:line="233" w:lineRule="auto"/>
              <w:ind w:left="259" w:hanging="216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 xml:space="preserve">3. Heesang Shin, Younghyo Kim, </w:t>
            </w:r>
            <w:r w:rsidRPr="00F2323C"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  <w:t>Seunghyun Joo</w:t>
            </w:r>
            <w:r w:rsidRPr="00027CE7">
              <w:rPr>
                <w:rFonts w:ascii="Times New Roman" w:hAnsi="Times New Roman" w:cs="Times New Roman"/>
                <w:sz w:val="22"/>
              </w:rPr>
              <w:t>, and Kwanjung Yee. Development and Validation of a Low-Fidelity Analysis Tool for Conceptual Design Accounting for Anti-Icing Energy Requirement (in Korean). KSAS Fall Conference 2025, 2025.</w:t>
            </w: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6AB4DEA1" w14:textId="77777777" w:rsidR="00EE6EB1" w:rsidRPr="00EB3003" w:rsidRDefault="00EE6EB1">
            <w:pPr>
              <w:rPr>
                <w:rFonts w:ascii="Times New Roman" w:hAnsi="Times New Roman" w:cs="Times New Roman"/>
              </w:rPr>
            </w:pPr>
          </w:p>
        </w:tc>
      </w:tr>
      <w:tr w:rsidR="00EE6EB1" w:rsidRPr="00EB3003" w14:paraId="5F1A3620" w14:textId="77777777" w:rsidTr="00B664B8">
        <w:trPr>
          <w:jc w:val="center"/>
        </w:trPr>
        <w:tc>
          <w:tcPr>
            <w:tcW w:w="1986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6B43D1DE" w14:textId="77777777" w:rsidR="00EE6EB1" w:rsidRPr="00027CE7" w:rsidRDefault="00EE6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23D72CE8" w14:textId="77777777" w:rsidR="00EE6EB1" w:rsidRPr="00027CE7" w:rsidRDefault="00000000">
            <w:pPr>
              <w:spacing w:after="0" w:line="233" w:lineRule="auto"/>
              <w:ind w:left="259" w:hanging="216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 xml:space="preserve">4. Juneyoung Lim, </w:t>
            </w:r>
            <w:r w:rsidRPr="00F2323C"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  <w:t>Seunghyun Joo</w:t>
            </w:r>
            <w:r w:rsidRPr="00027CE7">
              <w:rPr>
                <w:rFonts w:ascii="Times New Roman" w:hAnsi="Times New Roman" w:cs="Times New Roman"/>
                <w:sz w:val="22"/>
              </w:rPr>
              <w:t>, and Kwanjung Yee. Downwash/Outwash Analysis of eVTOL Configurations Using the Lattice-Boltzmann Method. APISAT 2025, 2025.</w:t>
            </w: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10E2927B" w14:textId="77777777" w:rsidR="00EE6EB1" w:rsidRPr="00EB3003" w:rsidRDefault="00EE6EB1">
            <w:pPr>
              <w:rPr>
                <w:rFonts w:ascii="Times New Roman" w:hAnsi="Times New Roman" w:cs="Times New Roman"/>
              </w:rPr>
            </w:pPr>
          </w:p>
        </w:tc>
      </w:tr>
      <w:tr w:rsidR="00EE6EB1" w:rsidRPr="00EB3003" w14:paraId="2FA6BF40" w14:textId="77777777" w:rsidTr="00B664B8">
        <w:trPr>
          <w:jc w:val="center"/>
        </w:trPr>
        <w:tc>
          <w:tcPr>
            <w:tcW w:w="1986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0B9B415F" w14:textId="77777777" w:rsidR="00EE6EB1" w:rsidRPr="00027CE7" w:rsidRDefault="00EE6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5E278186" w14:textId="77777777" w:rsidR="00EE6EB1" w:rsidRPr="00027CE7" w:rsidRDefault="00000000">
            <w:pPr>
              <w:spacing w:after="0" w:line="233" w:lineRule="auto"/>
              <w:ind w:left="259" w:hanging="216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 xml:space="preserve">5. Juneyoung Lim, </w:t>
            </w:r>
            <w:r w:rsidRPr="00D71425"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  <w:t>Seunghyun Joo</w:t>
            </w:r>
            <w:r w:rsidRPr="00027CE7">
              <w:rPr>
                <w:rFonts w:ascii="Times New Roman" w:hAnsi="Times New Roman" w:cs="Times New Roman"/>
                <w:sz w:val="22"/>
              </w:rPr>
              <w:t>, and Kwanjung Yee. Analysis of Downwash/Outwash Characteristics of eVTOL Configurations Using the Lattice Boltzmann Method (in Korean). KSCFE Spring Conference 2025, 2025.</w:t>
            </w: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2CA0CB5F" w14:textId="77777777" w:rsidR="00EE6EB1" w:rsidRPr="00EB3003" w:rsidRDefault="00EE6EB1">
            <w:pPr>
              <w:rPr>
                <w:rFonts w:ascii="Times New Roman" w:hAnsi="Times New Roman" w:cs="Times New Roman"/>
              </w:rPr>
            </w:pPr>
          </w:p>
        </w:tc>
      </w:tr>
      <w:tr w:rsidR="00EE6EB1" w:rsidRPr="00EB3003" w14:paraId="4C478552" w14:textId="77777777" w:rsidTr="00B664B8">
        <w:trPr>
          <w:jc w:val="center"/>
        </w:trPr>
        <w:tc>
          <w:tcPr>
            <w:tcW w:w="1986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2B03B585" w14:textId="77777777" w:rsidR="00EE6EB1" w:rsidRPr="00027CE7" w:rsidRDefault="00EE6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48577CCB" w14:textId="77777777" w:rsidR="00EE6EB1" w:rsidRPr="00027CE7" w:rsidRDefault="00000000">
            <w:pPr>
              <w:spacing w:after="0" w:line="233" w:lineRule="auto"/>
              <w:ind w:left="259" w:hanging="216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 xml:space="preserve">6. Jeonghwan Kim, Seongjoong Park, Seonghyun Jeong, </w:t>
            </w:r>
            <w:r w:rsidRPr="00D42013"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  <w:t>Seunghyun Joo</w:t>
            </w:r>
            <w:r w:rsidRPr="00027CE7">
              <w:rPr>
                <w:rFonts w:ascii="Times New Roman" w:hAnsi="Times New Roman" w:cs="Times New Roman"/>
                <w:sz w:val="22"/>
              </w:rPr>
              <w:t>, Jaehyun Ryu, and Kwanjung Yee. A Generalized Modeling Architecture for Aircraft Multidisciplinary Analysis and Design (in Korean). KSAS Spring Conference 2025, 2025.</w:t>
            </w: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5F5B4A8A" w14:textId="77777777" w:rsidR="00EE6EB1" w:rsidRPr="00EB3003" w:rsidRDefault="00EE6EB1">
            <w:pPr>
              <w:rPr>
                <w:rFonts w:ascii="Times New Roman" w:hAnsi="Times New Roman" w:cs="Times New Roman"/>
              </w:rPr>
            </w:pPr>
          </w:p>
        </w:tc>
      </w:tr>
      <w:tr w:rsidR="00EE6EB1" w:rsidRPr="00EB3003" w14:paraId="293DD369" w14:textId="77777777" w:rsidTr="00B664B8">
        <w:trPr>
          <w:jc w:val="center"/>
        </w:trPr>
        <w:tc>
          <w:tcPr>
            <w:tcW w:w="1986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6ED277EC" w14:textId="77777777" w:rsidR="00EE6EB1" w:rsidRPr="00027CE7" w:rsidRDefault="00EE6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09A36277" w14:textId="77777777" w:rsidR="00EE6EB1" w:rsidRDefault="00000000">
            <w:pPr>
              <w:spacing w:after="0" w:line="233" w:lineRule="auto"/>
              <w:ind w:left="259" w:hanging="216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 xml:space="preserve">7. Taemin Jeong, Soonmyeong Kwon, Kwanghoon Yang, </w:t>
            </w:r>
            <w:r w:rsidRPr="00C06326"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  <w:t>Seunghyun Joo</w:t>
            </w:r>
            <w:r w:rsidRPr="00027CE7">
              <w:rPr>
                <w:rFonts w:ascii="Times New Roman" w:hAnsi="Times New Roman" w:cs="Times New Roman"/>
                <w:sz w:val="22"/>
              </w:rPr>
              <w:t>, and Kwanjung Yee. SNU-TIMPANI: Integrated Tool for Noise Prediction and Propagation for Vertical Takeoff and Landing Aircraft (in Korean). KSAS Fall Conference 2024, 2024.</w:t>
            </w:r>
          </w:p>
          <w:p w14:paraId="1B4F9079" w14:textId="77777777" w:rsidR="00F4195A" w:rsidRPr="00F4195A" w:rsidRDefault="00F4195A">
            <w:pPr>
              <w:spacing w:after="0" w:line="233" w:lineRule="auto"/>
              <w:ind w:left="259" w:hanging="216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56662F9F" w14:textId="77777777" w:rsidR="00EE6EB1" w:rsidRPr="00EB3003" w:rsidRDefault="00EE6EB1">
            <w:pPr>
              <w:rPr>
                <w:rFonts w:ascii="Times New Roman" w:hAnsi="Times New Roman" w:cs="Times New Roman"/>
              </w:rPr>
            </w:pPr>
          </w:p>
        </w:tc>
      </w:tr>
      <w:tr w:rsidR="00EE6EB1" w:rsidRPr="00EB3003" w14:paraId="54B25E21" w14:textId="77777777" w:rsidTr="00B664B8">
        <w:trPr>
          <w:jc w:val="center"/>
        </w:trPr>
        <w:tc>
          <w:tcPr>
            <w:tcW w:w="1986" w:type="dxa"/>
            <w:tcBorders>
              <w:top w:val="single" w:sz="6" w:space="0" w:color="666666"/>
            </w:tcBorders>
            <w:tcMar>
              <w:top w:w="8" w:type="dxa"/>
              <w:left w:w="0" w:type="dxa"/>
              <w:bottom w:w="8" w:type="dxa"/>
              <w:right w:w="0" w:type="dxa"/>
            </w:tcMar>
          </w:tcPr>
          <w:p w14:paraId="43E42528" w14:textId="77777777" w:rsidR="00EE6EB1" w:rsidRPr="00027CE7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7CE7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Selected</w:t>
            </w:r>
            <w:r w:rsidRPr="00027CE7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br/>
              <w:t>Projects</w:t>
            </w: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22724A59" w14:textId="77777777" w:rsidR="00EE6EB1" w:rsidRPr="00027CE7" w:rsidRDefault="00000000">
            <w:pPr>
              <w:spacing w:after="20" w:line="233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Integrated M&amp;S Framework for Next-Generation High-Speed Rotorcraft</w:t>
            </w:r>
          </w:p>
          <w:p w14:paraId="159AF181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Contributed to the development of an integrated modeling and simulation environment for advanced rotorcraft sizing and design studies.</w:t>
            </w:r>
          </w:p>
          <w:p w14:paraId="35A091A4" w14:textId="77777777" w:rsidR="00EE6EB1" w:rsidRDefault="00000000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Worked on aerodynamic analysis components and broader design workflow integration for conceptual and preliminary-level investigation.</w:t>
            </w:r>
          </w:p>
          <w:p w14:paraId="742FAC0A" w14:textId="77777777" w:rsidR="00853CB8" w:rsidRPr="00853CB8" w:rsidRDefault="00853CB8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63E7F517" w14:textId="77777777" w:rsidR="00EE6EB1" w:rsidRPr="00EB3003" w:rsidRDefault="00EE6EB1">
            <w:pPr>
              <w:rPr>
                <w:rFonts w:ascii="Times New Roman" w:hAnsi="Times New Roman" w:cs="Times New Roman"/>
              </w:rPr>
            </w:pPr>
          </w:p>
        </w:tc>
      </w:tr>
      <w:tr w:rsidR="00EE6EB1" w:rsidRPr="00EB3003" w14:paraId="6B40D509" w14:textId="77777777" w:rsidTr="00B664B8">
        <w:trPr>
          <w:jc w:val="center"/>
        </w:trPr>
        <w:tc>
          <w:tcPr>
            <w:tcW w:w="1986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59D1EB9B" w14:textId="77777777" w:rsidR="00EE6EB1" w:rsidRPr="00027CE7" w:rsidRDefault="00EE6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65488E6B" w14:textId="77777777" w:rsidR="00EE6EB1" w:rsidRPr="00027CE7" w:rsidRDefault="00000000">
            <w:pPr>
              <w:spacing w:after="20" w:line="233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AMADEVS: Generalized Aircraft Modeling &amp; MDO Framework</w:t>
            </w:r>
          </w:p>
          <w:p w14:paraId="2B8C9B67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Participated in the development of a generalized aircraft modeling environment for multidisciplinary analysis and design.</w:t>
            </w:r>
          </w:p>
          <w:p w14:paraId="5ADFCE18" w14:textId="77777777" w:rsidR="00EE6EB1" w:rsidRDefault="00000000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Contributed to aerodynamic analysis capabilities and integrated workflows for aircraft configuration studies and optimization.</w:t>
            </w:r>
          </w:p>
          <w:p w14:paraId="4C3293E9" w14:textId="77777777" w:rsidR="00853CB8" w:rsidRPr="00853CB8" w:rsidRDefault="00853CB8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4B613526" w14:textId="77777777" w:rsidR="00EE6EB1" w:rsidRPr="00EB3003" w:rsidRDefault="00EE6EB1">
            <w:pPr>
              <w:rPr>
                <w:rFonts w:ascii="Times New Roman" w:hAnsi="Times New Roman" w:cs="Times New Roman"/>
              </w:rPr>
            </w:pPr>
          </w:p>
        </w:tc>
      </w:tr>
      <w:tr w:rsidR="00EE6EB1" w:rsidRPr="00EB3003" w14:paraId="7F7BD464" w14:textId="77777777" w:rsidTr="00B664B8">
        <w:trPr>
          <w:jc w:val="center"/>
        </w:trPr>
        <w:tc>
          <w:tcPr>
            <w:tcW w:w="1986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31399921" w14:textId="77777777" w:rsidR="00EE6EB1" w:rsidRPr="00027CE7" w:rsidRDefault="00EE6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09B45F55" w14:textId="77777777" w:rsidR="00EE6EB1" w:rsidRPr="00027CE7" w:rsidRDefault="00000000">
            <w:pPr>
              <w:spacing w:after="20" w:line="233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eVTOL Downwash/Outwash Analysis using LBM</w:t>
            </w:r>
          </w:p>
          <w:p w14:paraId="67B9F946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Investigated aerodynamic characteristics of multiple eVTOL configurations using the Lattice-Boltzmann Method.</w:t>
            </w:r>
          </w:p>
          <w:p w14:paraId="1BE4533B" w14:textId="77777777" w:rsidR="00EE6EB1" w:rsidRDefault="00000000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Analyzed downwash/outwash behavior and near-ground effects to support improved early-stage design assessment.</w:t>
            </w:r>
          </w:p>
          <w:p w14:paraId="649CD183" w14:textId="77777777" w:rsidR="00F4195A" w:rsidRPr="00F4195A" w:rsidRDefault="00F4195A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6F1E7BAF" w14:textId="77777777" w:rsidR="00EE6EB1" w:rsidRPr="00EB3003" w:rsidRDefault="00EE6EB1">
            <w:pPr>
              <w:rPr>
                <w:rFonts w:ascii="Times New Roman" w:hAnsi="Times New Roman" w:cs="Times New Roman"/>
              </w:rPr>
            </w:pPr>
          </w:p>
        </w:tc>
      </w:tr>
      <w:tr w:rsidR="00EE6EB1" w:rsidRPr="00EB3003" w14:paraId="3D8CAA41" w14:textId="77777777" w:rsidTr="00B664B8">
        <w:trPr>
          <w:jc w:val="center"/>
        </w:trPr>
        <w:tc>
          <w:tcPr>
            <w:tcW w:w="1986" w:type="dxa"/>
            <w:tcBorders>
              <w:top w:val="single" w:sz="6" w:space="0" w:color="666666"/>
            </w:tcBorders>
            <w:tcMar>
              <w:top w:w="8" w:type="dxa"/>
              <w:left w:w="0" w:type="dxa"/>
              <w:bottom w:w="8" w:type="dxa"/>
              <w:right w:w="0" w:type="dxa"/>
            </w:tcMar>
          </w:tcPr>
          <w:p w14:paraId="4C900F37" w14:textId="77777777" w:rsidR="00EE6EB1" w:rsidRPr="00027CE7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7CE7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Honors &amp;</w:t>
            </w:r>
            <w:r w:rsidRPr="00027CE7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br/>
              <w:t>Scholarships</w:t>
            </w: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4DA499CE" w14:textId="77777777" w:rsidR="00EE6EB1" w:rsidRPr="00027CE7" w:rsidRDefault="00000000">
            <w:pPr>
              <w:spacing w:after="20" w:line="233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BK21 FOUR Scholarship, Seoul National University</w:t>
            </w:r>
          </w:p>
          <w:p w14:paraId="268C5D51" w14:textId="77777777" w:rsidR="00652810" w:rsidRDefault="00000000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Recipient of graduate research scholarship support under the BK21 FOUR program.</w:t>
            </w:r>
            <w:r w:rsidR="00652810">
              <w:rPr>
                <w:rFonts w:ascii="Times New Roman" w:eastAsia="맑은 고딕" w:hAnsi="Times New Roman" w:cs="Times New Roman" w:hint="eastAsia"/>
                <w:sz w:val="22"/>
                <w:lang w:eastAsia="ko-KR"/>
              </w:rPr>
              <w:t xml:space="preserve"> </w:t>
            </w:r>
          </w:p>
          <w:p w14:paraId="306080BD" w14:textId="310C4238" w:rsidR="00EE6EB1" w:rsidRPr="00652810" w:rsidRDefault="00652810" w:rsidP="00652810">
            <w:pPr>
              <w:spacing w:after="0" w:line="233" w:lineRule="auto"/>
              <w:ind w:left="288"/>
              <w:rPr>
                <w:rFonts w:ascii="Times New Roman" w:eastAsia="맑은 고딕" w:hAnsi="Times New Roman" w:cs="Times New Roman" w:hint="eastAsia"/>
                <w:sz w:val="22"/>
                <w:lang w:eastAsia="ko-KR"/>
              </w:rPr>
            </w:pPr>
            <w:r>
              <w:rPr>
                <w:rFonts w:ascii="Times New Roman" w:eastAsia="맑은 고딕" w:hAnsi="Times New Roman" w:cs="Times New Roman" w:hint="eastAsia"/>
                <w:sz w:val="22"/>
                <w:lang w:eastAsia="ko-KR"/>
              </w:rPr>
              <w:t>(2024 Fall, 2025 Fall)</w:t>
            </w:r>
          </w:p>
          <w:p w14:paraId="3EAD5219" w14:textId="77777777" w:rsidR="00F4195A" w:rsidRPr="00F4195A" w:rsidRDefault="00F4195A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 w:hint="eastAsia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1A334FE4" w14:textId="3FAD1F99" w:rsidR="008E0ECD" w:rsidRPr="005739AB" w:rsidRDefault="008E0ECD" w:rsidP="00652810">
            <w:pPr>
              <w:spacing w:after="0"/>
              <w:jc w:val="right"/>
              <w:rPr>
                <w:rFonts w:ascii="Times New Roman" w:eastAsia="맑은 고딕" w:hAnsi="Times New Roman" w:cs="Times New Roman" w:hint="eastAsia"/>
                <w:sz w:val="22"/>
                <w:lang w:eastAsia="ko-KR"/>
              </w:rPr>
            </w:pPr>
          </w:p>
        </w:tc>
      </w:tr>
      <w:tr w:rsidR="00EE6EB1" w:rsidRPr="00EB3003" w14:paraId="513CCA0F" w14:textId="77777777" w:rsidTr="00B664B8">
        <w:trPr>
          <w:jc w:val="center"/>
        </w:trPr>
        <w:tc>
          <w:tcPr>
            <w:tcW w:w="1986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586C63F1" w14:textId="77777777" w:rsidR="00EE6EB1" w:rsidRPr="00027CE7" w:rsidRDefault="00EE6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5142F6B5" w14:textId="77777777" w:rsidR="00EE6EB1" w:rsidRPr="00027CE7" w:rsidRDefault="00000000">
            <w:pPr>
              <w:spacing w:after="20" w:line="233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Global Leadership Program Scholarship, College of Engineering, Seoul National University</w:t>
            </w:r>
          </w:p>
          <w:p w14:paraId="39B7B222" w14:textId="77777777" w:rsidR="00EE6EB1" w:rsidRDefault="00000000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Awarded in support of exchange study preparation and participation.</w:t>
            </w:r>
          </w:p>
          <w:p w14:paraId="10FF55A6" w14:textId="77777777" w:rsidR="00F4195A" w:rsidRPr="00F4195A" w:rsidRDefault="00F4195A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2E857741" w14:textId="77777777" w:rsidR="00EE6EB1" w:rsidRPr="00EB3003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EB3003">
              <w:rPr>
                <w:rFonts w:ascii="Times New Roman" w:hAnsi="Times New Roman" w:cs="Times New Roman"/>
                <w:sz w:val="22"/>
              </w:rPr>
              <w:t>2022 Spring</w:t>
            </w:r>
          </w:p>
        </w:tc>
      </w:tr>
      <w:tr w:rsidR="00EE6EB1" w:rsidRPr="00EB3003" w14:paraId="0F52B4E1" w14:textId="77777777" w:rsidTr="00B664B8">
        <w:trPr>
          <w:jc w:val="center"/>
        </w:trPr>
        <w:tc>
          <w:tcPr>
            <w:tcW w:w="1986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24208C4D" w14:textId="77777777" w:rsidR="00EE6EB1" w:rsidRPr="00027CE7" w:rsidRDefault="00EE6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0FB31A33" w14:textId="77777777" w:rsidR="00EE6EB1" w:rsidRPr="00027CE7" w:rsidRDefault="00000000">
            <w:pPr>
              <w:spacing w:after="20" w:line="233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Academic Excellence Scholarship, Seoul National University</w:t>
            </w:r>
          </w:p>
          <w:p w14:paraId="230D3854" w14:textId="77777777" w:rsidR="00F4195A" w:rsidRDefault="00000000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Awarded for outstanding academic performance during undergraduate study</w:t>
            </w:r>
          </w:p>
          <w:p w14:paraId="6A9597E7" w14:textId="3EADD8E0" w:rsidR="00F4195A" w:rsidRDefault="00AE5B9A" w:rsidP="00161776">
            <w:pPr>
              <w:spacing w:after="0"/>
              <w:ind w:firstLineChars="100" w:firstLine="220"/>
              <w:rPr>
                <w:rFonts w:ascii="Times New Roman" w:eastAsia="맑은 고딕" w:hAnsi="Times New Roman" w:cs="Times New Roman" w:hint="eastAsia"/>
                <w:sz w:val="22"/>
                <w:lang w:eastAsia="ko-KR"/>
              </w:rPr>
            </w:pPr>
            <w:r>
              <w:rPr>
                <w:rFonts w:ascii="Times New Roman" w:eastAsia="맑은 고딕" w:hAnsi="Times New Roman" w:cs="Times New Roman" w:hint="eastAsia"/>
                <w:sz w:val="22"/>
                <w:lang w:eastAsia="ko-KR"/>
              </w:rPr>
              <w:t>(</w:t>
            </w:r>
            <w:r w:rsidRPr="00EB3003">
              <w:rPr>
                <w:rFonts w:ascii="Times New Roman" w:hAnsi="Times New Roman" w:cs="Times New Roman"/>
                <w:sz w:val="22"/>
              </w:rPr>
              <w:t>2019 Spring</w:t>
            </w:r>
            <w:r>
              <w:rPr>
                <w:rFonts w:ascii="Times New Roman" w:eastAsia="맑은 고딕" w:hAnsi="Times New Roman" w:cs="Times New Roman" w:hint="eastAsia"/>
                <w:sz w:val="22"/>
                <w:lang w:eastAsia="ko-KR"/>
              </w:rPr>
              <w:t xml:space="preserve">, </w:t>
            </w:r>
            <w:r w:rsidRPr="00EB3003">
              <w:rPr>
                <w:rFonts w:ascii="Times New Roman" w:hAnsi="Times New Roman" w:cs="Times New Roman"/>
                <w:sz w:val="22"/>
              </w:rPr>
              <w:t>2021 Fall</w:t>
            </w:r>
            <w:r>
              <w:rPr>
                <w:rFonts w:ascii="Times New Roman" w:eastAsia="맑은 고딕" w:hAnsi="Times New Roman" w:cs="Times New Roman" w:hint="eastAsia"/>
                <w:sz w:val="22"/>
                <w:lang w:eastAsia="ko-KR"/>
              </w:rPr>
              <w:t xml:space="preserve">, </w:t>
            </w:r>
            <w:r w:rsidRPr="00EB3003">
              <w:rPr>
                <w:rFonts w:ascii="Times New Roman" w:hAnsi="Times New Roman" w:cs="Times New Roman"/>
                <w:sz w:val="22"/>
              </w:rPr>
              <w:t>2022 Fall</w:t>
            </w:r>
            <w:r>
              <w:rPr>
                <w:rFonts w:ascii="Times New Roman" w:eastAsia="맑은 고딕" w:hAnsi="Times New Roman" w:cs="Times New Roman" w:hint="eastAsia"/>
                <w:sz w:val="22"/>
                <w:lang w:eastAsia="ko-KR"/>
              </w:rPr>
              <w:t xml:space="preserve">, </w:t>
            </w:r>
            <w:r w:rsidRPr="00EB3003">
              <w:rPr>
                <w:rFonts w:ascii="Times New Roman" w:hAnsi="Times New Roman" w:cs="Times New Roman"/>
                <w:sz w:val="22"/>
              </w:rPr>
              <w:t>2023 Spring</w:t>
            </w:r>
            <w:r>
              <w:rPr>
                <w:rFonts w:ascii="Times New Roman" w:eastAsia="맑은 고딕" w:hAnsi="Times New Roman" w:cs="Times New Roman" w:hint="eastAsia"/>
                <w:sz w:val="22"/>
                <w:lang w:eastAsia="ko-KR"/>
              </w:rPr>
              <w:t>)</w:t>
            </w:r>
          </w:p>
          <w:p w14:paraId="6500E127" w14:textId="57398C28" w:rsidR="00D42173" w:rsidRPr="00F4195A" w:rsidRDefault="00D42173" w:rsidP="00F4195A">
            <w:pPr>
              <w:spacing w:after="0" w:line="233" w:lineRule="auto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6DCA9212" w14:textId="6A070834" w:rsidR="00EE6EB1" w:rsidRPr="00EB3003" w:rsidRDefault="00EE6EB1">
            <w:pPr>
              <w:spacing w:after="0"/>
              <w:jc w:val="right"/>
              <w:rPr>
                <w:rFonts w:ascii="Times New Roman" w:hAnsi="Times New Roman" w:cs="Times New Roman"/>
              </w:rPr>
            </w:pPr>
          </w:p>
        </w:tc>
      </w:tr>
      <w:tr w:rsidR="00EE6EB1" w:rsidRPr="00EB3003" w14:paraId="0E914A40" w14:textId="77777777" w:rsidTr="00B664B8">
        <w:trPr>
          <w:jc w:val="center"/>
        </w:trPr>
        <w:tc>
          <w:tcPr>
            <w:tcW w:w="1986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72F1C46C" w14:textId="77777777" w:rsidR="00EE6EB1" w:rsidRPr="00027CE7" w:rsidRDefault="00EE6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40095547" w14:textId="77777777" w:rsidR="00EE6EB1" w:rsidRPr="00027CE7" w:rsidRDefault="00000000">
            <w:pPr>
              <w:spacing w:after="20" w:line="233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Kiwoom Securities University Investment Competition</w:t>
            </w:r>
          </w:p>
          <w:p w14:paraId="1456A89C" w14:textId="77777777" w:rsidR="00EE6EB1" w:rsidRDefault="00000000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Award recipient; achieved 82.21% return over 6 weeks and received a KRW 1,000,000 award.</w:t>
            </w:r>
          </w:p>
          <w:p w14:paraId="411949F4" w14:textId="77777777" w:rsidR="00F4195A" w:rsidRPr="00F4195A" w:rsidRDefault="00F4195A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0236E239" w14:textId="77777777" w:rsidR="00EE6EB1" w:rsidRPr="00EB3003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EB3003">
              <w:rPr>
                <w:rFonts w:ascii="Times New Roman" w:hAnsi="Times New Roman" w:cs="Times New Roman"/>
                <w:sz w:val="22"/>
              </w:rPr>
              <w:t>2022/07 - 2022/08</w:t>
            </w:r>
          </w:p>
        </w:tc>
      </w:tr>
      <w:tr w:rsidR="00EE6EB1" w:rsidRPr="00EB3003" w14:paraId="5B161173" w14:textId="77777777" w:rsidTr="00B664B8">
        <w:trPr>
          <w:jc w:val="center"/>
        </w:trPr>
        <w:tc>
          <w:tcPr>
            <w:tcW w:w="1986" w:type="dxa"/>
            <w:tcBorders>
              <w:top w:val="single" w:sz="6" w:space="0" w:color="666666"/>
            </w:tcBorders>
            <w:tcMar>
              <w:top w:w="8" w:type="dxa"/>
              <w:left w:w="0" w:type="dxa"/>
              <w:bottom w:w="8" w:type="dxa"/>
              <w:right w:w="0" w:type="dxa"/>
            </w:tcMar>
          </w:tcPr>
          <w:p w14:paraId="76DA2CCD" w14:textId="77777777" w:rsidR="00EE6EB1" w:rsidRPr="00027CE7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7CE7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Additional</w:t>
            </w:r>
            <w:r w:rsidRPr="00027CE7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br/>
              <w:t>Experience</w:t>
            </w: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2AF5A41E" w14:textId="77777777" w:rsidR="00EE6EB1" w:rsidRPr="00027CE7" w:rsidRDefault="00000000">
            <w:pPr>
              <w:spacing w:after="20" w:line="233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WorldQuant</w:t>
            </w:r>
          </w:p>
          <w:p w14:paraId="2CA5DF40" w14:textId="77777777" w:rsidR="00EE6EB1" w:rsidRPr="00027CE7" w:rsidRDefault="00000000">
            <w:pPr>
              <w:spacing w:after="0" w:line="240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Research Consultant</w:t>
            </w:r>
          </w:p>
          <w:p w14:paraId="7272779C" w14:textId="77777777" w:rsidR="00EE6EB1" w:rsidRPr="00027CE7" w:rsidRDefault="00000000">
            <w:pPr>
              <w:spacing w:after="0" w:line="233" w:lineRule="auto"/>
              <w:ind w:left="288" w:hanging="173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Advanced to Stage 2 of the global quant competition and continued as a research consultant.</w:t>
            </w:r>
          </w:p>
          <w:p w14:paraId="698476CD" w14:textId="77777777" w:rsidR="00EE6EB1" w:rsidRDefault="00000000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Gained experience in data-driven research, quantitative idea generation, and analytical problem solving.</w:t>
            </w:r>
          </w:p>
          <w:p w14:paraId="2C6381F3" w14:textId="77777777" w:rsidR="00F4195A" w:rsidRPr="00F4195A" w:rsidRDefault="00F4195A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007D1EDF" w14:textId="77777777" w:rsidR="00EE6EB1" w:rsidRPr="00EB3003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EB3003">
              <w:rPr>
                <w:rFonts w:ascii="Times New Roman" w:hAnsi="Times New Roman" w:cs="Times New Roman"/>
                <w:sz w:val="22"/>
              </w:rPr>
              <w:t>2022/09 - Present</w:t>
            </w:r>
          </w:p>
        </w:tc>
      </w:tr>
      <w:tr w:rsidR="00EE6EB1" w:rsidRPr="00EB3003" w14:paraId="7A4954B8" w14:textId="77777777" w:rsidTr="00B664B8">
        <w:trPr>
          <w:jc w:val="center"/>
        </w:trPr>
        <w:tc>
          <w:tcPr>
            <w:tcW w:w="1986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78A84AB5" w14:textId="77777777" w:rsidR="00EE6EB1" w:rsidRPr="00027CE7" w:rsidRDefault="00EE6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6B46F691" w14:textId="77777777" w:rsidR="00EE6EB1" w:rsidRPr="00027CE7" w:rsidRDefault="00000000">
            <w:pPr>
              <w:spacing w:after="20" w:line="233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Compassion</w:t>
            </w:r>
          </w:p>
          <w:p w14:paraId="1C6DF969" w14:textId="77777777" w:rsidR="00EE6EB1" w:rsidRPr="00027CE7" w:rsidRDefault="00000000">
            <w:pPr>
              <w:spacing w:after="0" w:line="240" w:lineRule="auto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Volunteer Translator</w:t>
            </w:r>
          </w:p>
          <w:p w14:paraId="2C0D1F95" w14:textId="77777777" w:rsidR="00EE6EB1" w:rsidRDefault="00000000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• Translated sponsor letters between Korean and English for an international child sponsorship organization.</w:t>
            </w:r>
          </w:p>
          <w:p w14:paraId="4205F7CD" w14:textId="77777777" w:rsidR="00F4195A" w:rsidRPr="00F4195A" w:rsidRDefault="00F4195A">
            <w:pPr>
              <w:spacing w:after="0" w:line="233" w:lineRule="auto"/>
              <w:ind w:left="288" w:hanging="173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7A005853" w14:textId="77777777" w:rsidR="00EE6EB1" w:rsidRPr="00EB3003" w:rsidRDefault="00000000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EB3003">
              <w:rPr>
                <w:rFonts w:ascii="Times New Roman" w:hAnsi="Times New Roman" w:cs="Times New Roman"/>
                <w:sz w:val="22"/>
              </w:rPr>
              <w:t>2022/02 - 2023/02</w:t>
            </w:r>
          </w:p>
        </w:tc>
      </w:tr>
      <w:tr w:rsidR="00EE6EB1" w:rsidRPr="00EB3003" w14:paraId="76131355" w14:textId="77777777" w:rsidTr="00B664B8">
        <w:trPr>
          <w:jc w:val="center"/>
        </w:trPr>
        <w:tc>
          <w:tcPr>
            <w:tcW w:w="1986" w:type="dxa"/>
            <w:tcBorders>
              <w:top w:val="single" w:sz="6" w:space="0" w:color="666666"/>
            </w:tcBorders>
            <w:tcMar>
              <w:top w:w="8" w:type="dxa"/>
              <w:left w:w="0" w:type="dxa"/>
              <w:bottom w:w="8" w:type="dxa"/>
              <w:right w:w="0" w:type="dxa"/>
            </w:tcMar>
          </w:tcPr>
          <w:p w14:paraId="6A441EB0" w14:textId="77777777" w:rsidR="00EE6EB1" w:rsidRPr="00027CE7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7CE7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Skills</w:t>
            </w: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525A2BEA" w14:textId="77777777" w:rsidR="00EE6EB1" w:rsidRPr="00027CE7" w:rsidRDefault="00000000" w:rsidP="00F4195A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Programming &amp; Technical Tools</w:t>
            </w:r>
          </w:p>
          <w:p w14:paraId="06ECA026" w14:textId="77777777" w:rsidR="00EE6EB1" w:rsidRDefault="00000000" w:rsidP="00F4195A">
            <w:pPr>
              <w:spacing w:after="0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 xml:space="preserve">Python, Fortran, C++, </w:t>
            </w:r>
            <w:proofErr w:type="spellStart"/>
            <w:r w:rsidRPr="00027CE7">
              <w:rPr>
                <w:rFonts w:ascii="Times New Roman" w:hAnsi="Times New Roman" w:cs="Times New Roman"/>
                <w:sz w:val="22"/>
              </w:rPr>
              <w:t>PowerFLOW</w:t>
            </w:r>
            <w:proofErr w:type="spellEnd"/>
            <w:r w:rsidRPr="00027CE7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027CE7">
              <w:rPr>
                <w:rFonts w:ascii="Times New Roman" w:hAnsi="Times New Roman" w:cs="Times New Roman"/>
                <w:sz w:val="22"/>
              </w:rPr>
              <w:t>OpenFOAM</w:t>
            </w:r>
            <w:proofErr w:type="spellEnd"/>
          </w:p>
          <w:p w14:paraId="68539203" w14:textId="77777777" w:rsidR="00F4195A" w:rsidRPr="00F4195A" w:rsidRDefault="00F4195A">
            <w:pPr>
              <w:spacing w:after="0"/>
              <w:rPr>
                <w:rFonts w:ascii="Times New Roman" w:eastAsia="맑은 고딕" w:hAnsi="Times New Roman" w:cs="Times New Roman"/>
                <w:sz w:val="22"/>
                <w:lang w:eastAsia="ko-KR"/>
              </w:rPr>
            </w:pP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69156D68" w14:textId="77777777" w:rsidR="00EE6EB1" w:rsidRPr="00EB3003" w:rsidRDefault="00EE6EB1">
            <w:pPr>
              <w:rPr>
                <w:rFonts w:ascii="Times New Roman" w:hAnsi="Times New Roman" w:cs="Times New Roman"/>
              </w:rPr>
            </w:pPr>
          </w:p>
        </w:tc>
      </w:tr>
      <w:tr w:rsidR="00EE6EB1" w:rsidRPr="00EB3003" w14:paraId="56CD6407" w14:textId="77777777" w:rsidTr="00B664B8">
        <w:trPr>
          <w:jc w:val="center"/>
        </w:trPr>
        <w:tc>
          <w:tcPr>
            <w:tcW w:w="1986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54D99AF0" w14:textId="77777777" w:rsidR="00EE6EB1" w:rsidRPr="00027CE7" w:rsidRDefault="00EE6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7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3B19DB27" w14:textId="77777777" w:rsidR="00EE6EB1" w:rsidRPr="00027CE7" w:rsidRDefault="00000000" w:rsidP="00F4195A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b/>
                <w:sz w:val="22"/>
              </w:rPr>
              <w:t>Research &amp; Engineering Areas</w:t>
            </w:r>
          </w:p>
          <w:p w14:paraId="69F94B92" w14:textId="77777777" w:rsidR="00EE6EB1" w:rsidRPr="00027CE7" w:rsidRDefault="00000000" w:rsidP="00F4195A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027CE7">
              <w:rPr>
                <w:rFonts w:ascii="Times New Roman" w:hAnsi="Times New Roman" w:cs="Times New Roman"/>
                <w:sz w:val="22"/>
              </w:rPr>
              <w:t>Aerodynamic analysis, CFD, Lattice-Boltzmann Method (LBM), data-driven modeling, turbulence and transition modeling, multidisciplinary design optimization (MDO)</w:t>
            </w:r>
          </w:p>
        </w:tc>
        <w:tc>
          <w:tcPr>
            <w:tcW w:w="1670" w:type="dxa"/>
            <w:tcMar>
              <w:top w:w="8" w:type="dxa"/>
              <w:left w:w="0" w:type="dxa"/>
              <w:bottom w:w="8" w:type="dxa"/>
              <w:right w:w="0" w:type="dxa"/>
            </w:tcMar>
          </w:tcPr>
          <w:p w14:paraId="1BD5092A" w14:textId="77777777" w:rsidR="00EE6EB1" w:rsidRPr="00EB3003" w:rsidRDefault="00EE6EB1">
            <w:pPr>
              <w:rPr>
                <w:rFonts w:ascii="Times New Roman" w:hAnsi="Times New Roman" w:cs="Times New Roman"/>
              </w:rPr>
            </w:pPr>
          </w:p>
        </w:tc>
      </w:tr>
    </w:tbl>
    <w:p w14:paraId="20833D3B" w14:textId="77777777" w:rsidR="00B86D45" w:rsidRPr="00EB3003" w:rsidRDefault="00B86D45">
      <w:pPr>
        <w:rPr>
          <w:rFonts w:ascii="Times New Roman" w:hAnsi="Times New Roman" w:cs="Times New Roman"/>
        </w:rPr>
      </w:pPr>
    </w:p>
    <w:sectPr w:rsidR="00B86D45" w:rsidRPr="00EB3003" w:rsidSect="00034616">
      <w:headerReference w:type="default" r:id="rId10"/>
      <w:footerReference w:type="default" r:id="rId11"/>
      <w:pgSz w:w="12240" w:h="15840"/>
      <w:pgMar w:top="936" w:right="749" w:bottom="792" w:left="74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E15A7" w14:textId="77777777" w:rsidR="001940D9" w:rsidRDefault="001940D9">
      <w:pPr>
        <w:spacing w:after="0" w:line="240" w:lineRule="auto"/>
      </w:pPr>
      <w:r>
        <w:separator/>
      </w:r>
    </w:p>
  </w:endnote>
  <w:endnote w:type="continuationSeparator" w:id="0">
    <w:p w14:paraId="24ED05E5" w14:textId="77777777" w:rsidR="001940D9" w:rsidRDefault="00194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iberation Sans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33692" w14:textId="77777777" w:rsidR="00EE6EB1" w:rsidRDefault="00000000">
    <w:pPr>
      <w:pStyle w:val="a6"/>
      <w:spacing w:before="40"/>
      <w:jc w:val="right"/>
    </w:pPr>
    <w:r>
      <w:rPr>
        <w:rFonts w:ascii="Liberation Sans" w:hAnsi="Liberation Sans"/>
        <w:sz w:val="20"/>
      </w:rPr>
      <w:t>CV - Seunghyun Joo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1A9CE" w14:textId="77777777" w:rsidR="001940D9" w:rsidRDefault="001940D9">
      <w:pPr>
        <w:spacing w:after="0" w:line="240" w:lineRule="auto"/>
      </w:pPr>
      <w:r>
        <w:separator/>
      </w:r>
    </w:p>
  </w:footnote>
  <w:footnote w:type="continuationSeparator" w:id="0">
    <w:p w14:paraId="75DC061C" w14:textId="77777777" w:rsidR="001940D9" w:rsidRDefault="00194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7F006" w14:textId="5975B0BF" w:rsidR="00EE6EB1" w:rsidRDefault="00000000" w:rsidP="00DC4BB8">
    <w:pPr>
      <w:pStyle w:val="a5"/>
      <w:tabs>
        <w:tab w:val="right" w:pos="10296"/>
      </w:tabs>
      <w:jc w:val="center"/>
    </w:pPr>
    <w:r>
      <w:rPr>
        <w:rFonts w:ascii="Liberation Sans" w:hAnsi="Liberation Sans"/>
      </w:rPr>
      <w:t>Curriculum Vitae</w:t>
    </w:r>
    <w:r w:rsidR="00DC4BB8">
      <w:rPr>
        <w:rFonts w:ascii="Liberation Sans" w:eastAsia="맑은 고딕" w:hAnsi="Liberation Sans" w:hint="eastAsia"/>
        <w:lang w:eastAsia="ko-KR"/>
      </w:rPr>
      <w:t xml:space="preserve">                                                                                                                                </w:t>
    </w:r>
    <w:r>
      <w:rPr>
        <w:rFonts w:ascii="Liberation Sans" w:hAnsi="Liberation Sans"/>
      </w:rPr>
      <w:tab/>
      <w:t>As of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988876">
    <w:abstractNumId w:val="8"/>
  </w:num>
  <w:num w:numId="2" w16cid:durableId="213123459">
    <w:abstractNumId w:val="6"/>
  </w:num>
  <w:num w:numId="3" w16cid:durableId="1932473161">
    <w:abstractNumId w:val="5"/>
  </w:num>
  <w:num w:numId="4" w16cid:durableId="1247036298">
    <w:abstractNumId w:val="4"/>
  </w:num>
  <w:num w:numId="5" w16cid:durableId="1784615842">
    <w:abstractNumId w:val="7"/>
  </w:num>
  <w:num w:numId="6" w16cid:durableId="1518612559">
    <w:abstractNumId w:val="3"/>
  </w:num>
  <w:num w:numId="7" w16cid:durableId="1220751405">
    <w:abstractNumId w:val="2"/>
  </w:num>
  <w:num w:numId="8" w16cid:durableId="583883402">
    <w:abstractNumId w:val="1"/>
  </w:num>
  <w:num w:numId="9" w16cid:durableId="128307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166"/>
    <w:rsid w:val="00027CE7"/>
    <w:rsid w:val="00034616"/>
    <w:rsid w:val="0006063C"/>
    <w:rsid w:val="00087E13"/>
    <w:rsid w:val="0015074B"/>
    <w:rsid w:val="00161776"/>
    <w:rsid w:val="0017707A"/>
    <w:rsid w:val="001940D9"/>
    <w:rsid w:val="001C0D6A"/>
    <w:rsid w:val="00233F42"/>
    <w:rsid w:val="0029639D"/>
    <w:rsid w:val="00326F90"/>
    <w:rsid w:val="003D4D1E"/>
    <w:rsid w:val="00433304"/>
    <w:rsid w:val="005739AB"/>
    <w:rsid w:val="00576E3D"/>
    <w:rsid w:val="00652810"/>
    <w:rsid w:val="007020CD"/>
    <w:rsid w:val="007D4448"/>
    <w:rsid w:val="00853CB8"/>
    <w:rsid w:val="008E0ECD"/>
    <w:rsid w:val="00A71679"/>
    <w:rsid w:val="00AA1D8D"/>
    <w:rsid w:val="00AA1D93"/>
    <w:rsid w:val="00AE5B9A"/>
    <w:rsid w:val="00B47730"/>
    <w:rsid w:val="00B664B8"/>
    <w:rsid w:val="00B86D45"/>
    <w:rsid w:val="00B93E2D"/>
    <w:rsid w:val="00B962F0"/>
    <w:rsid w:val="00C06326"/>
    <w:rsid w:val="00C852DB"/>
    <w:rsid w:val="00CB0664"/>
    <w:rsid w:val="00D42013"/>
    <w:rsid w:val="00D42173"/>
    <w:rsid w:val="00D71425"/>
    <w:rsid w:val="00DC4BB8"/>
    <w:rsid w:val="00EB3003"/>
    <w:rsid w:val="00EE6EB1"/>
    <w:rsid w:val="00F2323C"/>
    <w:rsid w:val="00F419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68C16"/>
  <w14:defaultImageDpi w14:val="300"/>
  <w15:docId w15:val="{BE85535F-7AA3-4E4A-B93B-919CA7A3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Liberation Serif" w:eastAsia="Liberation Serif" w:hAnsi="Liberation Serif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lrh45351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eunghyun-joo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1036</Words>
  <Characters>5909</Characters>
  <Application>Microsoft Office Word</Application>
  <DocSecurity>0</DocSecurity>
  <Lines>49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주승현</cp:lastModifiedBy>
  <cp:revision>27</cp:revision>
  <cp:lastPrinted>2026-03-14T10:45:00Z</cp:lastPrinted>
  <dcterms:created xsi:type="dcterms:W3CDTF">2013-12-23T23:15:00Z</dcterms:created>
  <dcterms:modified xsi:type="dcterms:W3CDTF">2026-04-05T11:43:00Z</dcterms:modified>
  <cp:category/>
</cp:coreProperties>
</file>