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42" w:rsidRDefault="00FE4242" w:rsidP="00DE3B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lab5</w:t>
      </w:r>
      <w:r w:rsidRPr="007F295A">
        <w:rPr>
          <w:rFonts w:hint="eastAsia"/>
          <w:b/>
          <w:sz w:val="28"/>
          <w:szCs w:val="28"/>
        </w:rPr>
        <w:t>实验报告</w:t>
      </w:r>
    </w:p>
    <w:p w:rsidR="00FE4242" w:rsidRDefault="00FE4242" w:rsidP="00DE3BB3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7117133 </w:t>
      </w:r>
      <w:r>
        <w:rPr>
          <w:rFonts w:hint="eastAsia"/>
          <w:sz w:val="24"/>
          <w:szCs w:val="24"/>
        </w:rPr>
        <w:t>臧宇豪</w:t>
      </w:r>
    </w:p>
    <w:p w:rsidR="00FE4242" w:rsidRDefault="00FE4242" w:rsidP="00DE3BB3">
      <w:pPr>
        <w:spacing w:line="360" w:lineRule="auto"/>
        <w:rPr>
          <w:b/>
        </w:rPr>
      </w:pPr>
      <w:r w:rsidRPr="00FE4242">
        <w:rPr>
          <w:b/>
        </w:rPr>
        <w:t>Task 1: Configure the User Machine</w:t>
      </w:r>
    </w:p>
    <w:p w:rsidR="005601A8" w:rsidRDefault="000D3F1B" w:rsidP="00DE3BB3">
      <w:pPr>
        <w:spacing w:line="360" w:lineRule="auto"/>
        <w:ind w:firstLineChars="202" w:firstLine="424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服务器的地址为1</w:t>
      </w:r>
      <w:r>
        <w:t>0.0.2.5</w:t>
      </w:r>
      <w:r>
        <w:rPr>
          <w:rFonts w:hint="eastAsia"/>
        </w:rPr>
        <w:t>，按要求对测试机1</w:t>
      </w:r>
      <w:r>
        <w:t>0.0.2.4</w:t>
      </w:r>
      <w:r>
        <w:rPr>
          <w:rFonts w:hint="eastAsia"/>
        </w:rPr>
        <w:t>进行配置后，查看测试机是否配置成功：</w:t>
      </w:r>
    </w:p>
    <w:p w:rsidR="000D3F1B" w:rsidRDefault="000D3F1B" w:rsidP="00DE3BB3">
      <w:pPr>
        <w:spacing w:line="360" w:lineRule="auto"/>
      </w:pPr>
      <w:r>
        <w:rPr>
          <w:noProof/>
        </w:rPr>
        <w:drawing>
          <wp:inline distT="0" distB="0" distL="0" distR="0" wp14:anchorId="4A68BA44" wp14:editId="1FB99149">
            <wp:extent cx="3566160" cy="136764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73" cy="13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1B" w:rsidRDefault="000D3F1B" w:rsidP="00DE3BB3">
      <w:pPr>
        <w:spacing w:line="360" w:lineRule="auto"/>
      </w:pPr>
    </w:p>
    <w:p w:rsidR="00F82AC8" w:rsidRDefault="000D3F1B" w:rsidP="00DE3BB3">
      <w:pPr>
        <w:spacing w:line="360" w:lineRule="auto"/>
        <w:rPr>
          <w:b/>
        </w:rPr>
      </w:pPr>
      <w:r w:rsidRPr="000D3F1B">
        <w:rPr>
          <w:b/>
        </w:rPr>
        <w:t>Task 2: Set up a Local DNS Server</w:t>
      </w:r>
    </w:p>
    <w:p w:rsidR="000D3F1B" w:rsidRDefault="00F82AC8" w:rsidP="00DE3BB3">
      <w:pPr>
        <w:spacing w:line="360" w:lineRule="auto"/>
        <w:ind w:firstLineChars="200" w:firstLine="420"/>
      </w:pPr>
      <w:r>
        <w:rPr>
          <w:rFonts w:hint="eastAsia"/>
        </w:rPr>
        <w:t>Option配置：</w:t>
      </w:r>
    </w:p>
    <w:p w:rsidR="00F82AC8" w:rsidRDefault="00F82AC8" w:rsidP="00DE3BB3">
      <w:pPr>
        <w:spacing w:line="360" w:lineRule="auto"/>
      </w:pPr>
      <w:r>
        <w:rPr>
          <w:noProof/>
        </w:rPr>
        <w:drawing>
          <wp:inline distT="0" distB="0" distL="0" distR="0" wp14:anchorId="55BBF8AE" wp14:editId="0CBF7671">
            <wp:extent cx="3938600" cy="17830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037" cy="17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8" w:rsidRDefault="00F82AC8" w:rsidP="00DE3BB3">
      <w:pPr>
        <w:spacing w:line="360" w:lineRule="auto"/>
      </w:pPr>
    </w:p>
    <w:p w:rsidR="00A7155A" w:rsidRDefault="00F82AC8" w:rsidP="00DE3BB3">
      <w:pPr>
        <w:spacing w:line="360" w:lineRule="auto"/>
        <w:rPr>
          <w:b/>
        </w:rPr>
      </w:pPr>
      <w:r w:rsidRPr="00F82AC8">
        <w:rPr>
          <w:b/>
        </w:rPr>
        <w:t>Task 3: Host a Zone in the Local DNS Server</w:t>
      </w:r>
    </w:p>
    <w:p w:rsidR="00F82AC8" w:rsidRDefault="008B6ABE" w:rsidP="00DE3BB3">
      <w:pPr>
        <w:spacing w:line="360" w:lineRule="auto"/>
        <w:ind w:firstLineChars="200" w:firstLine="420"/>
      </w:pPr>
      <w:r>
        <w:rPr>
          <w:rFonts w:hint="eastAsia"/>
        </w:rPr>
        <w:t>按照要求</w:t>
      </w:r>
      <w:r w:rsidR="00A7155A">
        <w:rPr>
          <w:rFonts w:hint="eastAsia"/>
        </w:rPr>
        <w:t>对Z</w:t>
      </w:r>
      <w:r w:rsidR="00A7155A">
        <w:t>one</w:t>
      </w:r>
      <w:r w:rsidR="00A7155A">
        <w:rPr>
          <w:rFonts w:hint="eastAsia"/>
        </w:rPr>
        <w:t>进行配置</w:t>
      </w:r>
      <w:r>
        <w:rPr>
          <w:rFonts w:hint="eastAsia"/>
        </w:rPr>
        <w:t>，并在用户机上使用dig命令获取结果：</w:t>
      </w:r>
    </w:p>
    <w:p w:rsidR="008B6ABE" w:rsidRDefault="008B6ABE" w:rsidP="00DE3BB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657B2EB" wp14:editId="5DD94C77">
            <wp:extent cx="4511040" cy="18897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237" cy="18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3C" w:rsidRDefault="008B6ABE" w:rsidP="00DE3BB3">
      <w:pPr>
        <w:spacing w:line="360" w:lineRule="auto"/>
        <w:rPr>
          <w:b/>
        </w:rPr>
      </w:pPr>
      <w:r w:rsidRPr="008B6ABE">
        <w:rPr>
          <w:b/>
        </w:rPr>
        <w:lastRenderedPageBreak/>
        <w:t>Task 4: Modifying the Host File</w:t>
      </w:r>
    </w:p>
    <w:p w:rsidR="00A7155A" w:rsidRDefault="0099423C" w:rsidP="00DE3BB3">
      <w:pPr>
        <w:spacing w:line="360" w:lineRule="auto"/>
        <w:ind w:firstLineChars="200" w:firstLine="420"/>
      </w:pPr>
      <w:r>
        <w:rPr>
          <w:rFonts w:hint="eastAsia"/>
        </w:rPr>
        <w:t>更改hosts文件：</w:t>
      </w:r>
    </w:p>
    <w:p w:rsidR="0099423C" w:rsidRDefault="0099423C" w:rsidP="00DE3BB3">
      <w:pPr>
        <w:spacing w:line="360" w:lineRule="auto"/>
      </w:pPr>
      <w:r>
        <w:rPr>
          <w:noProof/>
        </w:rPr>
        <w:drawing>
          <wp:inline distT="0" distB="0" distL="0" distR="0" wp14:anchorId="6AF558D9" wp14:editId="5D5E793D">
            <wp:extent cx="3962400" cy="2651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3C" w:rsidRDefault="0099423C" w:rsidP="00DE3BB3">
      <w:pPr>
        <w:spacing w:line="360" w:lineRule="auto"/>
        <w:ind w:firstLineChars="200" w:firstLine="420"/>
      </w:pPr>
      <w:r>
        <w:rPr>
          <w:rFonts w:hint="eastAsia"/>
        </w:rPr>
        <w:t>ping</w:t>
      </w:r>
      <w:r>
        <w:t xml:space="preserve"> </w:t>
      </w:r>
      <w:hyperlink r:id="rId8" w:history="1">
        <w:r w:rsidRPr="005D0F8C">
          <w:rPr>
            <w:rStyle w:val="a3"/>
          </w:rPr>
          <w:t>www.bank32.com</w:t>
        </w:r>
      </w:hyperlink>
      <w:r>
        <w:t>:</w:t>
      </w:r>
    </w:p>
    <w:p w:rsidR="001C1F1F" w:rsidRDefault="0099423C" w:rsidP="00DE3BB3">
      <w:pPr>
        <w:spacing w:line="360" w:lineRule="auto"/>
      </w:pPr>
      <w:r>
        <w:rPr>
          <w:noProof/>
        </w:rPr>
        <w:drawing>
          <wp:inline distT="0" distB="0" distL="0" distR="0" wp14:anchorId="4A127904" wp14:editId="7F1DE536">
            <wp:extent cx="4358640" cy="1458302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840" cy="14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1F" w:rsidRDefault="001C1F1F" w:rsidP="00DE3BB3">
      <w:pPr>
        <w:spacing w:line="360" w:lineRule="auto"/>
      </w:pPr>
    </w:p>
    <w:p w:rsidR="00685B07" w:rsidRDefault="001C1F1F" w:rsidP="00DE3BB3">
      <w:pPr>
        <w:spacing w:line="360" w:lineRule="auto"/>
        <w:rPr>
          <w:b/>
        </w:rPr>
      </w:pPr>
      <w:r w:rsidRPr="001C1F1F">
        <w:rPr>
          <w:b/>
        </w:rPr>
        <w:t>Task 5: Directly Spoofing Response to User</w:t>
      </w:r>
    </w:p>
    <w:p w:rsidR="0099423C" w:rsidRDefault="00685B07" w:rsidP="00DE3BB3">
      <w:pPr>
        <w:spacing w:line="360" w:lineRule="auto"/>
        <w:ind w:firstLineChars="200" w:firstLine="420"/>
      </w:pPr>
      <w:r>
        <w:rPr>
          <w:rFonts w:hint="eastAsia"/>
        </w:rPr>
        <w:t>执行如下命令，使得对于</w:t>
      </w:r>
      <w:hyperlink r:id="rId10" w:history="1">
        <w:r w:rsidR="00F76653" w:rsidRPr="005D0F8C">
          <w:rPr>
            <w:rStyle w:val="a3"/>
            <w:rFonts w:hint="eastAsia"/>
          </w:rPr>
          <w:t>www</w:t>
        </w:r>
        <w:r w:rsidR="00F76653" w:rsidRPr="005D0F8C">
          <w:rPr>
            <w:rStyle w:val="a3"/>
          </w:rPr>
          <w:t>.example.net的ping</w:t>
        </w:r>
      </w:hyperlink>
      <w:r>
        <w:rPr>
          <w:rFonts w:hint="eastAsia"/>
        </w:rPr>
        <w:t>请求被重定向</w:t>
      </w:r>
      <w:r w:rsidR="00DE3BB3">
        <w:rPr>
          <w:rFonts w:hint="eastAsia"/>
        </w:rPr>
        <w:t>，攻击成功</w:t>
      </w:r>
      <w:r>
        <w:rPr>
          <w:rFonts w:hint="eastAsia"/>
        </w:rPr>
        <w:t>：</w:t>
      </w:r>
    </w:p>
    <w:p w:rsidR="00685B07" w:rsidRDefault="00685B07" w:rsidP="00DE3BB3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 wp14:anchorId="42B2732C" wp14:editId="3738AD45">
            <wp:extent cx="3963417" cy="2598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262" cy="26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2972" w:rsidRDefault="00685B07" w:rsidP="00DE3BB3">
      <w:pPr>
        <w:spacing w:line="360" w:lineRule="auto"/>
        <w:rPr>
          <w:b/>
        </w:rPr>
      </w:pPr>
      <w:r w:rsidRPr="00685B07">
        <w:rPr>
          <w:b/>
        </w:rPr>
        <w:lastRenderedPageBreak/>
        <w:t>Task 6: DNS Cache Poisoning Attack</w:t>
      </w:r>
    </w:p>
    <w:p w:rsidR="00685B07" w:rsidRDefault="006B2972" w:rsidP="00DE3BB3">
      <w:pPr>
        <w:spacing w:line="360" w:lineRule="auto"/>
        <w:ind w:firstLineChars="200" w:firstLine="420"/>
      </w:pPr>
      <w:r>
        <w:rPr>
          <w:rFonts w:hint="eastAsia"/>
        </w:rPr>
        <w:t>攻击机执行如下命令对D</w:t>
      </w:r>
      <w:r>
        <w:t>NS</w:t>
      </w:r>
      <w:r>
        <w:rPr>
          <w:rFonts w:hint="eastAsia"/>
        </w:rPr>
        <w:t>服务机进行攻击：</w:t>
      </w:r>
    </w:p>
    <w:p w:rsidR="009B0141" w:rsidRDefault="006B2972" w:rsidP="00DE3BB3">
      <w:pPr>
        <w:spacing w:line="360" w:lineRule="auto"/>
      </w:pPr>
      <w:r>
        <w:rPr>
          <w:noProof/>
        </w:rPr>
        <w:drawing>
          <wp:inline distT="0" distB="0" distL="0" distR="0" wp14:anchorId="4EFCA862" wp14:editId="6B5FF736">
            <wp:extent cx="4328160" cy="23120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034" cy="23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BB3">
        <w:rPr>
          <w:rFonts w:hint="eastAsia"/>
        </w:rPr>
        <w:t>、</w:t>
      </w:r>
    </w:p>
    <w:p w:rsidR="00DE3BB3" w:rsidRDefault="00DE3BB3" w:rsidP="00DE3BB3">
      <w:pPr>
        <w:spacing w:line="360" w:lineRule="auto"/>
        <w:ind w:firstLineChars="202" w:firstLine="424"/>
        <w:rPr>
          <w:rFonts w:hint="eastAsia"/>
        </w:rPr>
      </w:pPr>
      <w:r>
        <w:rPr>
          <w:rFonts w:hint="eastAsia"/>
        </w:rPr>
        <w:t>可以发现，攻击成功。</w:t>
      </w:r>
    </w:p>
    <w:p w:rsidR="009B0141" w:rsidRDefault="009B0141" w:rsidP="00DE3BB3">
      <w:pPr>
        <w:spacing w:line="360" w:lineRule="auto"/>
      </w:pPr>
    </w:p>
    <w:p w:rsidR="009B0141" w:rsidRDefault="009B0141" w:rsidP="00DE3BB3">
      <w:pPr>
        <w:spacing w:line="360" w:lineRule="auto"/>
        <w:rPr>
          <w:b/>
        </w:rPr>
      </w:pPr>
      <w:r w:rsidRPr="009B0141">
        <w:rPr>
          <w:b/>
        </w:rPr>
        <w:t>Task 7: DNS Cache Poisoning: Targeting the Authority Section</w:t>
      </w:r>
    </w:p>
    <w:p w:rsidR="006B2972" w:rsidRDefault="00F76653" w:rsidP="00DE3BB3">
      <w:pPr>
        <w:spacing w:line="360" w:lineRule="auto"/>
        <w:ind w:firstLineChars="200" w:firstLine="420"/>
      </w:pPr>
      <w:r>
        <w:rPr>
          <w:rFonts w:hint="eastAsia"/>
        </w:rPr>
        <w:t>攻击机</w:t>
      </w:r>
      <w:r w:rsidR="009B0141">
        <w:rPr>
          <w:rFonts w:hint="eastAsia"/>
        </w:rPr>
        <w:t>执行如下代码：</w:t>
      </w:r>
    </w:p>
    <w:p w:rsidR="00F76653" w:rsidRDefault="009B0141" w:rsidP="00DE3BB3">
      <w:pPr>
        <w:spacing w:line="360" w:lineRule="auto"/>
      </w:pPr>
      <w:r>
        <w:rPr>
          <w:noProof/>
        </w:rPr>
        <w:drawing>
          <wp:inline distT="0" distB="0" distL="0" distR="0" wp14:anchorId="74A779AD" wp14:editId="505D7255">
            <wp:extent cx="4274820" cy="249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278" cy="25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41" w:rsidRDefault="00F76653" w:rsidP="00DE3BB3">
      <w:pPr>
        <w:spacing w:line="360" w:lineRule="auto"/>
        <w:ind w:firstLineChars="200" w:firstLine="420"/>
      </w:pPr>
      <w:r>
        <w:rPr>
          <w:rFonts w:hint="eastAsia"/>
        </w:rPr>
        <w:t>测试机ping</w:t>
      </w:r>
      <w:r>
        <w:t xml:space="preserve"> </w:t>
      </w:r>
      <w:hyperlink r:id="rId14" w:history="1">
        <w:r w:rsidRPr="005D0F8C">
          <w:rPr>
            <w:rStyle w:val="a3"/>
          </w:rPr>
          <w:t>www.example.net</w:t>
        </w:r>
      </w:hyperlink>
      <w:r>
        <w:t>:</w:t>
      </w:r>
    </w:p>
    <w:p w:rsidR="00F76653" w:rsidRDefault="00F76653" w:rsidP="00DE3BB3">
      <w:pPr>
        <w:spacing w:line="360" w:lineRule="auto"/>
      </w:pPr>
      <w:r>
        <w:rPr>
          <w:noProof/>
        </w:rPr>
        <w:drawing>
          <wp:inline distT="0" distB="0" distL="0" distR="0" wp14:anchorId="336CCD4D" wp14:editId="39E111A3">
            <wp:extent cx="5274310" cy="1723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53" w:rsidRDefault="00F76653" w:rsidP="00DE3BB3">
      <w:pPr>
        <w:spacing w:line="360" w:lineRule="auto"/>
        <w:ind w:firstLineChars="200" w:firstLine="420"/>
      </w:pPr>
      <w:r>
        <w:rPr>
          <w:rFonts w:hint="eastAsia"/>
        </w:rPr>
        <w:lastRenderedPageBreak/>
        <w:t>测试机dig</w:t>
      </w:r>
      <w:r>
        <w:t xml:space="preserve"> </w:t>
      </w:r>
      <w:hyperlink r:id="rId16" w:history="1">
        <w:r w:rsidRPr="005D0F8C">
          <w:rPr>
            <w:rStyle w:val="a3"/>
          </w:rPr>
          <w:t>www.example.net</w:t>
        </w:r>
      </w:hyperlink>
    </w:p>
    <w:p w:rsidR="00F76653" w:rsidRDefault="00F76653" w:rsidP="00DE3BB3">
      <w:pPr>
        <w:spacing w:line="360" w:lineRule="auto"/>
      </w:pPr>
      <w:r>
        <w:rPr>
          <w:noProof/>
        </w:rPr>
        <w:drawing>
          <wp:inline distT="0" distB="0" distL="0" distR="0" wp14:anchorId="3C34A074" wp14:editId="1938E1F0">
            <wp:extent cx="4345438" cy="2750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780" cy="27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53" w:rsidRPr="00F76653" w:rsidRDefault="00F76653" w:rsidP="00DE3BB3">
      <w:pPr>
        <w:spacing w:line="360" w:lineRule="auto"/>
        <w:ind w:firstLineChars="200" w:firstLine="420"/>
      </w:pPr>
      <w:r>
        <w:rPr>
          <w:rFonts w:hint="eastAsia"/>
        </w:rPr>
        <w:t>可以发现，攻击成功。</w:t>
      </w:r>
    </w:p>
    <w:sectPr w:rsidR="00F76653" w:rsidRPr="00F7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37"/>
    <w:rsid w:val="000D3F1B"/>
    <w:rsid w:val="001C1F1F"/>
    <w:rsid w:val="005C7F37"/>
    <w:rsid w:val="00685B07"/>
    <w:rsid w:val="006B2972"/>
    <w:rsid w:val="00886D88"/>
    <w:rsid w:val="008B6ABE"/>
    <w:rsid w:val="0099423C"/>
    <w:rsid w:val="009B0141"/>
    <w:rsid w:val="00A37285"/>
    <w:rsid w:val="00A7155A"/>
    <w:rsid w:val="00D41210"/>
    <w:rsid w:val="00D87D74"/>
    <w:rsid w:val="00DE3BB3"/>
    <w:rsid w:val="00F76653"/>
    <w:rsid w:val="00F82AC8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E79F"/>
  <w15:chartTrackingRefBased/>
  <w15:docId w15:val="{86EF8BDB-81BA-494D-A6AA-4842BFC3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2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k32.com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www.example.ne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www.example.net&#30340;ping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www.exampl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2020-09-15T01:20:00Z</dcterms:created>
  <dcterms:modified xsi:type="dcterms:W3CDTF">2020-09-15T10:06:00Z</dcterms:modified>
</cp:coreProperties>
</file>