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7" w:name="fsms-system-architecture-blueprint"/>
    <w:p>
      <w:pPr>
        <w:pStyle w:val="Heading1"/>
      </w:pPr>
      <w:r>
        <w:t xml:space="preserve">FSMS System Architecture Blueprint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target architecture for an end-to-end</w:t>
      </w:r>
      <w:r>
        <w:t xml:space="preserve"> </w:t>
      </w:r>
      <w:r>
        <w:rPr>
          <w:b/>
          <w:bCs/>
        </w:rPr>
        <w:t xml:space="preserve">Flight Safety and Mission Management System (FSMS)</w:t>
      </w:r>
      <w:r>
        <w:t xml:space="preserve"> </w:t>
      </w:r>
      <w:r>
        <w:t xml:space="preserve">for UAV operations. The platform is intended to support the full operational lifecycle:</w:t>
      </w:r>
    </w:p>
    <w:p>
      <w:pPr>
        <w:pStyle w:val="Compact"/>
        <w:numPr>
          <w:ilvl w:val="0"/>
          <w:numId w:val="1001"/>
        </w:numPr>
      </w:pPr>
      <w:r>
        <w:t xml:space="preserve">mission planning</w:t>
      </w:r>
    </w:p>
    <w:p>
      <w:pPr>
        <w:pStyle w:val="Compact"/>
        <w:numPr>
          <w:ilvl w:val="0"/>
          <w:numId w:val="1001"/>
        </w:numPr>
      </w:pPr>
      <w:r>
        <w:t xml:space="preserve">crew and pilot management</w:t>
      </w:r>
    </w:p>
    <w:p>
      <w:pPr>
        <w:pStyle w:val="Compact"/>
        <w:numPr>
          <w:ilvl w:val="0"/>
          <w:numId w:val="1001"/>
        </w:numPr>
      </w:pPr>
      <w:r>
        <w:t xml:space="preserve">UAV, payload, battery, and maintenance management</w:t>
      </w:r>
    </w:p>
    <w:p>
      <w:pPr>
        <w:pStyle w:val="Compact"/>
        <w:numPr>
          <w:ilvl w:val="0"/>
          <w:numId w:val="1001"/>
        </w:numPr>
      </w:pPr>
      <w:r>
        <w:t xml:space="preserve">live flight operations monitoring</w:t>
      </w:r>
    </w:p>
    <w:p>
      <w:pPr>
        <w:pStyle w:val="Compact"/>
        <w:numPr>
          <w:ilvl w:val="0"/>
          <w:numId w:val="1001"/>
        </w:numPr>
      </w:pPr>
      <w:r>
        <w:t xml:space="preserve">airspace and terrain safety monitoring</w:t>
      </w:r>
    </w:p>
    <w:p>
      <w:pPr>
        <w:pStyle w:val="Compact"/>
        <w:numPr>
          <w:ilvl w:val="0"/>
          <w:numId w:val="1001"/>
        </w:numPr>
      </w:pPr>
      <w:r>
        <w:t xml:space="preserve">post-flight review and replay</w:t>
      </w:r>
    </w:p>
    <w:p>
      <w:pPr>
        <w:pStyle w:val="Compact"/>
        <w:numPr>
          <w:ilvl w:val="0"/>
          <w:numId w:val="1001"/>
        </w:numPr>
      </w:pPr>
      <w:r>
        <w:t xml:space="preserve">audit and evidence production</w:t>
      </w:r>
    </w:p>
    <w:p>
      <w:pPr>
        <w:pStyle w:val="FirstParagraph"/>
      </w:pPr>
      <w:r>
        <w:t xml:space="preserve">The current implementation already includes a strong safety-monitoring nucleus:</w:t>
      </w:r>
    </w:p>
    <w:p>
      <w:pPr>
        <w:pStyle w:val="Compact"/>
        <w:numPr>
          <w:ilvl w:val="0"/>
          <w:numId w:val="1002"/>
        </w:numPr>
      </w:pPr>
      <w:r>
        <w:t xml:space="preserve">Flask backend</w:t>
      </w:r>
    </w:p>
    <w:p>
      <w:pPr>
        <w:pStyle w:val="Compact"/>
        <w:numPr>
          <w:ilvl w:val="0"/>
          <w:numId w:val="1002"/>
        </w:numPr>
      </w:pPr>
      <w:r>
        <w:t xml:space="preserve">PostgreSQL + PostGIS</w:t>
      </w:r>
    </w:p>
    <w:p>
      <w:pPr>
        <w:pStyle w:val="Compact"/>
        <w:numPr>
          <w:ilvl w:val="0"/>
          <w:numId w:val="1002"/>
        </w:numPr>
      </w:pPr>
      <w:r>
        <w:t xml:space="preserve">replay engine</w:t>
      </w:r>
    </w:p>
    <w:p>
      <w:pPr>
        <w:pStyle w:val="Compact"/>
        <w:numPr>
          <w:ilvl w:val="0"/>
          <w:numId w:val="1002"/>
        </w:numPr>
      </w:pPr>
      <w:r>
        <w:t xml:space="preserve">airspace compliance engine</w:t>
      </w:r>
    </w:p>
    <w:p>
      <w:pPr>
        <w:pStyle w:val="Compact"/>
        <w:numPr>
          <w:ilvl w:val="0"/>
          <w:numId w:val="1002"/>
        </w:numPr>
      </w:pPr>
      <w:r>
        <w:t xml:space="preserve">risk HUD</w:t>
      </w:r>
    </w:p>
    <w:p>
      <w:pPr>
        <w:pStyle w:val="Compact"/>
        <w:numPr>
          <w:ilvl w:val="0"/>
          <w:numId w:val="1002"/>
        </w:numPr>
      </w:pPr>
      <w:r>
        <w:t xml:space="preserve">predictive conflict detection</w:t>
      </w:r>
    </w:p>
    <w:p>
      <w:pPr>
        <w:pStyle w:val="Compact"/>
        <w:numPr>
          <w:ilvl w:val="0"/>
          <w:numId w:val="1002"/>
        </w:numPr>
      </w:pPr>
      <w:r>
        <w:t xml:space="preserve">airspace visualization</w:t>
      </w:r>
    </w:p>
    <w:p>
      <w:pPr>
        <w:pStyle w:val="FirstParagraph"/>
      </w:pPr>
      <w:r>
        <w:t xml:space="preserve">The target architecture expands this into a complete operational platform.</w:t>
      </w:r>
    </w:p>
    <w:p>
      <w:r>
        <w:pict>
          <v:rect style="width:0;height:1.5pt" o:hralign="center" o:hrstd="t" o:hr="t"/>
        </w:pict>
      </w:r>
    </w:p>
    <w:bookmarkEnd w:id="20"/>
    <w:bookmarkStart w:id="21" w:name="product-vision"/>
    <w:p>
      <w:pPr>
        <w:pStyle w:val="Heading2"/>
      </w:pPr>
      <w:r>
        <w:t xml:space="preserve">2. Product Vision</w:t>
      </w:r>
    </w:p>
    <w:p>
      <w:pPr>
        <w:pStyle w:val="FirstParagraph"/>
      </w:pPr>
      <w:r>
        <w:t xml:space="preserve">The platform should function as an</w:t>
      </w:r>
      <w:r>
        <w:t xml:space="preserve"> </w:t>
      </w:r>
      <w:r>
        <w:rPr>
          <w:b/>
          <w:bCs/>
        </w:rPr>
        <w:t xml:space="preserve">unmanned aviation operations and assurance platform</w:t>
      </w:r>
      <w:r>
        <w:t xml:space="preserve">.</w:t>
      </w:r>
    </w:p>
    <w:p>
      <w:pPr>
        <w:pStyle w:val="BodyText"/>
      </w:pPr>
      <w:r>
        <w:t xml:space="preserve">A simple operational framing is: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Prepare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Monitor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Prove</w:t>
      </w:r>
    </w:p>
    <w:p>
      <w:pPr>
        <w:pStyle w:val="FirstParagraph"/>
      </w:pPr>
      <w:r>
        <w:t xml:space="preserve">Those six verbs can guide both product design and user interface structure.</w:t>
      </w:r>
    </w:p>
    <w:p>
      <w:r>
        <w:pict>
          <v:rect style="width:0;height:1.5pt" o:hralign="center" o:hrstd="t" o:hr="t"/>
        </w:pict>
      </w:r>
    </w:p>
    <w:bookmarkEnd w:id="21"/>
    <w:bookmarkStart w:id="27" w:name="core-design-principles"/>
    <w:p>
      <w:pPr>
        <w:pStyle w:val="Heading2"/>
      </w:pPr>
      <w:r>
        <w:t xml:space="preserve">3. Core Design Principles</w:t>
      </w:r>
    </w:p>
    <w:bookmarkStart w:id="22" w:name="mission-centric-architecture"/>
    <w:p>
      <w:pPr>
        <w:pStyle w:val="Heading3"/>
      </w:pPr>
      <w:r>
        <w:t xml:space="preserve">3.1 Mission-Centric Architecture</w:t>
      </w:r>
    </w:p>
    <w:p>
      <w:pPr>
        <w:pStyle w:val="FirstParagraph"/>
      </w:pPr>
      <w:r>
        <w:t xml:space="preserve">All major records should attach to a single top-level object:</w:t>
      </w:r>
      <w:r>
        <w:t xml:space="preserve"> </w:t>
      </w:r>
      <w:r>
        <w:rPr>
          <w:b/>
          <w:bCs/>
        </w:rPr>
        <w:t xml:space="preserve">mission</w:t>
      </w:r>
      <w:r>
        <w:t xml:space="preserve">.</w:t>
      </w:r>
    </w:p>
    <w:p>
      <w:pPr>
        <w:pStyle w:val="BodyText"/>
      </w:pPr>
      <w:r>
        <w:t xml:space="preserve">A mission is the operational container tying together:</w:t>
      </w:r>
    </w:p>
    <w:p>
      <w:pPr>
        <w:pStyle w:val="Compact"/>
        <w:numPr>
          <w:ilvl w:val="0"/>
          <w:numId w:val="1004"/>
        </w:numPr>
      </w:pPr>
      <w:r>
        <w:t xml:space="preserve">the planned activity</w:t>
      </w:r>
    </w:p>
    <w:p>
      <w:pPr>
        <w:pStyle w:val="Compact"/>
        <w:numPr>
          <w:ilvl w:val="0"/>
          <w:numId w:val="1004"/>
        </w:numPr>
      </w:pPr>
      <w:r>
        <w:t xml:space="preserve">assigned people</w:t>
      </w:r>
    </w:p>
    <w:p>
      <w:pPr>
        <w:pStyle w:val="Compact"/>
        <w:numPr>
          <w:ilvl w:val="0"/>
          <w:numId w:val="1004"/>
        </w:numPr>
      </w:pPr>
      <w:r>
        <w:t xml:space="preserve">assigned aircraft and equipment</w:t>
      </w:r>
    </w:p>
    <w:p>
      <w:pPr>
        <w:pStyle w:val="Compact"/>
        <w:numPr>
          <w:ilvl w:val="0"/>
          <w:numId w:val="1004"/>
        </w:numPr>
      </w:pPr>
      <w:r>
        <w:t xml:space="preserve">approvals and checklists</w:t>
      </w:r>
    </w:p>
    <w:p>
      <w:pPr>
        <w:pStyle w:val="Compact"/>
        <w:numPr>
          <w:ilvl w:val="0"/>
          <w:numId w:val="1004"/>
        </w:numPr>
      </w:pPr>
      <w:r>
        <w:t xml:space="preserve">live telemetry and events</w:t>
      </w:r>
    </w:p>
    <w:p>
      <w:pPr>
        <w:pStyle w:val="Compact"/>
        <w:numPr>
          <w:ilvl w:val="0"/>
          <w:numId w:val="1004"/>
        </w:numPr>
      </w:pPr>
      <w:r>
        <w:t xml:space="preserve">alerts and incidents</w:t>
      </w:r>
    </w:p>
    <w:p>
      <w:pPr>
        <w:pStyle w:val="Compact"/>
        <w:numPr>
          <w:ilvl w:val="0"/>
          <w:numId w:val="1004"/>
        </w:numPr>
      </w:pPr>
      <w:r>
        <w:t xml:space="preserve">post-op findings</w:t>
      </w:r>
    </w:p>
    <w:p>
      <w:pPr>
        <w:pStyle w:val="Compact"/>
        <w:numPr>
          <w:ilvl w:val="0"/>
          <w:numId w:val="1004"/>
        </w:numPr>
      </w:pPr>
      <w:r>
        <w:t xml:space="preserve">evidence and reports</w:t>
      </w:r>
    </w:p>
    <w:bookmarkEnd w:id="22"/>
    <w:bookmarkStart w:id="23" w:name="service-based-safety-logic"/>
    <w:p>
      <w:pPr>
        <w:pStyle w:val="Heading3"/>
      </w:pPr>
      <w:r>
        <w:t xml:space="preserve">3.2 Service-Based Safety Logic</w:t>
      </w:r>
    </w:p>
    <w:p>
      <w:pPr>
        <w:pStyle w:val="FirstParagraph"/>
      </w:pPr>
      <w:r>
        <w:t xml:space="preserve">Safety, compliance, and prediction logic must live in backend services rather than only in frontend replay code.</w:t>
      </w:r>
    </w:p>
    <w:bookmarkEnd w:id="23"/>
    <w:bookmarkStart w:id="24" w:name="evidence-by-default"/>
    <w:p>
      <w:pPr>
        <w:pStyle w:val="Heading3"/>
      </w:pPr>
      <w:r>
        <w:t xml:space="preserve">3.3 Evidence by Default</w:t>
      </w:r>
    </w:p>
    <w:p>
      <w:pPr>
        <w:pStyle w:val="FirstParagraph"/>
      </w:pPr>
      <w:r>
        <w:t xml:space="preserve">Every approval, assignment, checklist, alert, and operational decision should be recordable and retrievable as audit evidence.</w:t>
      </w:r>
    </w:p>
    <w:bookmarkEnd w:id="24"/>
    <w:bookmarkStart w:id="25" w:name="separation-of-domains"/>
    <w:p>
      <w:pPr>
        <w:pStyle w:val="Heading3"/>
      </w:pPr>
      <w:r>
        <w:t xml:space="preserve">3.4 Separation of Domains</w:t>
      </w:r>
    </w:p>
    <w:p>
      <w:pPr>
        <w:pStyle w:val="FirstParagraph"/>
      </w:pPr>
      <w:r>
        <w:t xml:space="preserve">The system should be divided into clear operational domains:</w:t>
      </w:r>
    </w:p>
    <w:p>
      <w:pPr>
        <w:pStyle w:val="Compact"/>
        <w:numPr>
          <w:ilvl w:val="0"/>
          <w:numId w:val="1005"/>
        </w:numPr>
      </w:pPr>
      <w:r>
        <w:t xml:space="preserve">missions</w:t>
      </w:r>
    </w:p>
    <w:p>
      <w:pPr>
        <w:pStyle w:val="Compact"/>
        <w:numPr>
          <w:ilvl w:val="0"/>
          <w:numId w:val="1005"/>
        </w:numPr>
      </w:pPr>
      <w:r>
        <w:t xml:space="preserve">crew</w:t>
      </w:r>
    </w:p>
    <w:p>
      <w:pPr>
        <w:pStyle w:val="Compact"/>
        <w:numPr>
          <w:ilvl w:val="0"/>
          <w:numId w:val="1005"/>
        </w:numPr>
      </w:pPr>
      <w:r>
        <w:t xml:space="preserve">aircraft and equipment</w:t>
      </w:r>
    </w:p>
    <w:p>
      <w:pPr>
        <w:pStyle w:val="Compact"/>
        <w:numPr>
          <w:ilvl w:val="0"/>
          <w:numId w:val="1005"/>
        </w:numPr>
      </w:pPr>
      <w:r>
        <w:t xml:space="preserve">maintenance</w:t>
      </w:r>
    </w:p>
    <w:p>
      <w:pPr>
        <w:pStyle w:val="Compact"/>
        <w:numPr>
          <w:ilvl w:val="0"/>
          <w:numId w:val="1005"/>
        </w:numPr>
      </w:pPr>
      <w:r>
        <w:t xml:space="preserve">operations</w:t>
      </w:r>
    </w:p>
    <w:p>
      <w:pPr>
        <w:pStyle w:val="Compact"/>
        <w:numPr>
          <w:ilvl w:val="0"/>
          <w:numId w:val="1005"/>
        </w:numPr>
      </w:pPr>
      <w:r>
        <w:t xml:space="preserve">safety/compliance</w:t>
      </w:r>
    </w:p>
    <w:p>
      <w:pPr>
        <w:pStyle w:val="Compact"/>
        <w:numPr>
          <w:ilvl w:val="0"/>
          <w:numId w:val="1005"/>
        </w:numPr>
      </w:pPr>
      <w:r>
        <w:t xml:space="preserve">audit/reporting</w:t>
      </w:r>
    </w:p>
    <w:bookmarkEnd w:id="25"/>
    <w:bookmarkStart w:id="26" w:name="honest-uncertainty"/>
    <w:p>
      <w:pPr>
        <w:pStyle w:val="Heading3"/>
      </w:pPr>
      <w:r>
        <w:t xml:space="preserve">3.5 Honest Uncertainty</w:t>
      </w:r>
    </w:p>
    <w:p>
      <w:pPr>
        <w:pStyle w:val="FirstParagraph"/>
      </w:pPr>
      <w:r>
        <w:t xml:space="preserve">If terrain, weather, or other required data is unavailable, the system must return explicit unknown states rather than false precision.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high-level-system-modules"/>
    <w:p>
      <w:pPr>
        <w:pStyle w:val="Heading2"/>
      </w:pPr>
      <w:r>
        <w:t xml:space="preserve">4. High-Level System Modules</w:t>
      </w:r>
    </w:p>
    <w:bookmarkStart w:id="28" w:name="mission-planning-module"/>
    <w:p>
      <w:pPr>
        <w:pStyle w:val="Heading3"/>
      </w:pPr>
      <w:r>
        <w:t xml:space="preserve">4.1 Mission Planning Module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06"/>
        </w:numPr>
      </w:pPr>
      <w:r>
        <w:t xml:space="preserve">mission definition</w:t>
      </w:r>
    </w:p>
    <w:p>
      <w:pPr>
        <w:pStyle w:val="Compact"/>
        <w:numPr>
          <w:ilvl w:val="0"/>
          <w:numId w:val="1006"/>
        </w:numPr>
      </w:pPr>
      <w:r>
        <w:t xml:space="preserve">route or area creation</w:t>
      </w:r>
    </w:p>
    <w:p>
      <w:pPr>
        <w:pStyle w:val="Compact"/>
        <w:numPr>
          <w:ilvl w:val="0"/>
          <w:numId w:val="1006"/>
        </w:numPr>
      </w:pPr>
      <w:r>
        <w:t xml:space="preserve">launch and recovery points</w:t>
      </w:r>
    </w:p>
    <w:p>
      <w:pPr>
        <w:pStyle w:val="Compact"/>
        <w:numPr>
          <w:ilvl w:val="0"/>
          <w:numId w:val="1006"/>
        </w:numPr>
      </w:pPr>
      <w:r>
        <w:t xml:space="preserve">mission objectives</w:t>
      </w:r>
    </w:p>
    <w:p>
      <w:pPr>
        <w:pStyle w:val="Compact"/>
        <w:numPr>
          <w:ilvl w:val="0"/>
          <w:numId w:val="1006"/>
        </w:numPr>
      </w:pPr>
      <w:r>
        <w:t xml:space="preserve">geofencing / corridor selection</w:t>
      </w:r>
    </w:p>
    <w:p>
      <w:pPr>
        <w:pStyle w:val="Compact"/>
        <w:numPr>
          <w:ilvl w:val="0"/>
          <w:numId w:val="1006"/>
        </w:numPr>
      </w:pPr>
      <w:r>
        <w:t xml:space="preserve">airspace and terrain pre-checks</w:t>
      </w:r>
    </w:p>
    <w:p>
      <w:pPr>
        <w:pStyle w:val="Compact"/>
        <w:numPr>
          <w:ilvl w:val="0"/>
          <w:numId w:val="1006"/>
        </w:numPr>
      </w:pPr>
      <w:r>
        <w:t xml:space="preserve">risk assessment</w:t>
      </w:r>
    </w:p>
    <w:p>
      <w:pPr>
        <w:pStyle w:val="Compact"/>
        <w:numPr>
          <w:ilvl w:val="0"/>
          <w:numId w:val="1006"/>
        </w:numPr>
      </w:pPr>
      <w:r>
        <w:t xml:space="preserve">approval workflow</w:t>
      </w:r>
    </w:p>
    <w:bookmarkEnd w:id="28"/>
    <w:bookmarkStart w:id="29" w:name="crew-and-pilot-compliance-module"/>
    <w:p>
      <w:pPr>
        <w:pStyle w:val="Heading3"/>
      </w:pPr>
      <w:r>
        <w:t xml:space="preserve">4.2 Crew and Pilot Compliance Module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07"/>
        </w:numPr>
      </w:pPr>
      <w:r>
        <w:t xml:space="preserve">pilot profiles</w:t>
      </w:r>
    </w:p>
    <w:p>
      <w:pPr>
        <w:pStyle w:val="Compact"/>
        <w:numPr>
          <w:ilvl w:val="0"/>
          <w:numId w:val="1007"/>
        </w:numPr>
      </w:pPr>
      <w:r>
        <w:t xml:space="preserve">training records</w:t>
      </w:r>
    </w:p>
    <w:p>
      <w:pPr>
        <w:pStyle w:val="Compact"/>
        <w:numPr>
          <w:ilvl w:val="0"/>
          <w:numId w:val="1007"/>
        </w:numPr>
      </w:pPr>
      <w:r>
        <w:t xml:space="preserve">qualifications</w:t>
      </w:r>
    </w:p>
    <w:p>
      <w:pPr>
        <w:pStyle w:val="Compact"/>
        <w:numPr>
          <w:ilvl w:val="0"/>
          <w:numId w:val="1007"/>
        </w:numPr>
      </w:pPr>
      <w:r>
        <w:t xml:space="preserve">currency tracking</w:t>
      </w:r>
    </w:p>
    <w:p>
      <w:pPr>
        <w:pStyle w:val="Compact"/>
        <w:numPr>
          <w:ilvl w:val="0"/>
          <w:numId w:val="1007"/>
        </w:numPr>
      </w:pPr>
      <w:r>
        <w:t xml:space="preserve">role assignment</w:t>
      </w:r>
    </w:p>
    <w:p>
      <w:pPr>
        <w:pStyle w:val="Compact"/>
        <w:numPr>
          <w:ilvl w:val="0"/>
          <w:numId w:val="1007"/>
        </w:numPr>
      </w:pPr>
      <w:r>
        <w:t xml:space="preserve">duty suitability checks</w:t>
      </w:r>
    </w:p>
    <w:bookmarkEnd w:id="29"/>
    <w:bookmarkStart w:id="30" w:name="uav-and-maintenance-module"/>
    <w:p>
      <w:pPr>
        <w:pStyle w:val="Heading3"/>
      </w:pPr>
      <w:r>
        <w:t xml:space="preserve">4.3 UAV and Maintenance Module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08"/>
        </w:numPr>
      </w:pPr>
      <w:r>
        <w:t xml:space="preserve">UAV registry</w:t>
      </w:r>
    </w:p>
    <w:p>
      <w:pPr>
        <w:pStyle w:val="Compact"/>
        <w:numPr>
          <w:ilvl w:val="0"/>
          <w:numId w:val="1008"/>
        </w:numPr>
      </w:pPr>
      <w:r>
        <w:t xml:space="preserve">payload inventory</w:t>
      </w:r>
    </w:p>
    <w:p>
      <w:pPr>
        <w:pStyle w:val="Compact"/>
        <w:numPr>
          <w:ilvl w:val="0"/>
          <w:numId w:val="1008"/>
        </w:numPr>
      </w:pPr>
      <w:r>
        <w:t xml:space="preserve">battery tracking</w:t>
      </w:r>
    </w:p>
    <w:p>
      <w:pPr>
        <w:pStyle w:val="Compact"/>
        <w:numPr>
          <w:ilvl w:val="0"/>
          <w:numId w:val="1008"/>
        </w:numPr>
      </w:pPr>
      <w:r>
        <w:t xml:space="preserve">defect logging</w:t>
      </w:r>
    </w:p>
    <w:p>
      <w:pPr>
        <w:pStyle w:val="Compact"/>
        <w:numPr>
          <w:ilvl w:val="0"/>
          <w:numId w:val="1008"/>
        </w:numPr>
      </w:pPr>
      <w:r>
        <w:t xml:space="preserve">service intervals</w:t>
      </w:r>
    </w:p>
    <w:p>
      <w:pPr>
        <w:pStyle w:val="Compact"/>
        <w:numPr>
          <w:ilvl w:val="0"/>
          <w:numId w:val="1008"/>
        </w:numPr>
      </w:pPr>
      <w:r>
        <w:t xml:space="preserve">maintenance history</w:t>
      </w:r>
    </w:p>
    <w:p>
      <w:pPr>
        <w:pStyle w:val="Compact"/>
        <w:numPr>
          <w:ilvl w:val="0"/>
          <w:numId w:val="1008"/>
        </w:numPr>
      </w:pPr>
      <w:r>
        <w:t xml:space="preserve">release-to-service status</w:t>
      </w:r>
    </w:p>
    <w:bookmarkEnd w:id="30"/>
    <w:bookmarkStart w:id="31" w:name="live-operations-module"/>
    <w:p>
      <w:pPr>
        <w:pStyle w:val="Heading3"/>
      </w:pPr>
      <w:r>
        <w:t xml:space="preserve">4.4 Live Operations Module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09"/>
        </w:numPr>
      </w:pPr>
      <w:r>
        <w:t xml:space="preserve">telemetry ingest</w:t>
      </w:r>
    </w:p>
    <w:p>
      <w:pPr>
        <w:pStyle w:val="Compact"/>
        <w:numPr>
          <w:ilvl w:val="0"/>
          <w:numId w:val="1009"/>
        </w:numPr>
      </w:pPr>
      <w:r>
        <w:t xml:space="preserve">mission status board</w:t>
      </w:r>
    </w:p>
    <w:p>
      <w:pPr>
        <w:pStyle w:val="Compact"/>
        <w:numPr>
          <w:ilvl w:val="0"/>
          <w:numId w:val="1009"/>
        </w:numPr>
      </w:pPr>
      <w:r>
        <w:t xml:space="preserve">live airspace monitoring</w:t>
      </w:r>
    </w:p>
    <w:p>
      <w:pPr>
        <w:pStyle w:val="Compact"/>
        <w:numPr>
          <w:ilvl w:val="0"/>
          <w:numId w:val="1009"/>
        </w:numPr>
      </w:pPr>
      <w:r>
        <w:t xml:space="preserve">terrain conflict monitoring</w:t>
      </w:r>
    </w:p>
    <w:p>
      <w:pPr>
        <w:pStyle w:val="Compact"/>
        <w:numPr>
          <w:ilvl w:val="0"/>
          <w:numId w:val="1009"/>
        </w:numPr>
      </w:pPr>
      <w:r>
        <w:t xml:space="preserve">predictive alerts</w:t>
      </w:r>
    </w:p>
    <w:p>
      <w:pPr>
        <w:pStyle w:val="Compact"/>
        <w:numPr>
          <w:ilvl w:val="0"/>
          <w:numId w:val="1009"/>
        </w:numPr>
      </w:pPr>
      <w:r>
        <w:t xml:space="preserve">operator acknowledgement</w:t>
      </w:r>
    </w:p>
    <w:p>
      <w:pPr>
        <w:pStyle w:val="Compact"/>
        <w:numPr>
          <w:ilvl w:val="0"/>
          <w:numId w:val="1009"/>
        </w:numPr>
      </w:pPr>
      <w:r>
        <w:t xml:space="preserve">live incident/event logging</w:t>
      </w:r>
    </w:p>
    <w:bookmarkEnd w:id="31"/>
    <w:bookmarkStart w:id="32" w:name="post-operation-analysis-module"/>
    <w:p>
      <w:pPr>
        <w:pStyle w:val="Heading3"/>
      </w:pPr>
      <w:r>
        <w:t xml:space="preserve">4.5 Post-Operation Analysis Module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10"/>
        </w:numPr>
      </w:pPr>
      <w:r>
        <w:t xml:space="preserve">replay</w:t>
      </w:r>
    </w:p>
    <w:p>
      <w:pPr>
        <w:pStyle w:val="Compact"/>
        <w:numPr>
          <w:ilvl w:val="0"/>
          <w:numId w:val="1010"/>
        </w:numPr>
      </w:pPr>
      <w:r>
        <w:t xml:space="preserve">planned vs actual comparison</w:t>
      </w:r>
    </w:p>
    <w:p>
      <w:pPr>
        <w:pStyle w:val="Compact"/>
        <w:numPr>
          <w:ilvl w:val="0"/>
          <w:numId w:val="1010"/>
        </w:numPr>
      </w:pPr>
      <w:r>
        <w:t xml:space="preserve">compliance review</w:t>
      </w:r>
    </w:p>
    <w:p>
      <w:pPr>
        <w:pStyle w:val="Compact"/>
        <w:numPr>
          <w:ilvl w:val="0"/>
          <w:numId w:val="1010"/>
        </w:numPr>
      </w:pPr>
      <w:r>
        <w:t xml:space="preserve">event timeline</w:t>
      </w:r>
    </w:p>
    <w:p>
      <w:pPr>
        <w:pStyle w:val="Compact"/>
        <w:numPr>
          <w:ilvl w:val="0"/>
          <w:numId w:val="1010"/>
        </w:numPr>
      </w:pPr>
      <w:r>
        <w:t xml:space="preserve">performance review</w:t>
      </w:r>
    </w:p>
    <w:p>
      <w:pPr>
        <w:pStyle w:val="Compact"/>
        <w:numPr>
          <w:ilvl w:val="0"/>
          <w:numId w:val="1010"/>
        </w:numPr>
      </w:pPr>
      <w:r>
        <w:t xml:space="preserve">safety findings</w:t>
      </w:r>
    </w:p>
    <w:p>
      <w:pPr>
        <w:pStyle w:val="Compact"/>
        <w:numPr>
          <w:ilvl w:val="0"/>
          <w:numId w:val="1010"/>
        </w:numPr>
      </w:pPr>
      <w:r>
        <w:t xml:space="preserve">lessons learned</w:t>
      </w:r>
    </w:p>
    <w:bookmarkEnd w:id="32"/>
    <w:bookmarkStart w:id="33" w:name="audit-and-reporting-module"/>
    <w:p>
      <w:pPr>
        <w:pStyle w:val="Heading3"/>
      </w:pPr>
      <w:r>
        <w:t xml:space="preserve">4.6 Audit and Reporting Module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11"/>
        </w:numPr>
      </w:pPr>
      <w:r>
        <w:t xml:space="preserve">mission summary generation</w:t>
      </w:r>
    </w:p>
    <w:p>
      <w:pPr>
        <w:pStyle w:val="Compact"/>
        <w:numPr>
          <w:ilvl w:val="0"/>
          <w:numId w:val="1011"/>
        </w:numPr>
      </w:pPr>
      <w:r>
        <w:t xml:space="preserve">evidence packaging</w:t>
      </w:r>
    </w:p>
    <w:p>
      <w:pPr>
        <w:pStyle w:val="Compact"/>
        <w:numPr>
          <w:ilvl w:val="0"/>
          <w:numId w:val="1011"/>
        </w:numPr>
      </w:pPr>
      <w:r>
        <w:t xml:space="preserve">crew and aircraft state at launch</w:t>
      </w:r>
    </w:p>
    <w:p>
      <w:pPr>
        <w:pStyle w:val="Compact"/>
        <w:numPr>
          <w:ilvl w:val="0"/>
          <w:numId w:val="1011"/>
        </w:numPr>
      </w:pPr>
      <w:r>
        <w:t xml:space="preserve">checklist evidence</w:t>
      </w:r>
    </w:p>
    <w:p>
      <w:pPr>
        <w:pStyle w:val="Compact"/>
        <w:numPr>
          <w:ilvl w:val="0"/>
          <w:numId w:val="1011"/>
        </w:numPr>
      </w:pPr>
      <w:r>
        <w:t xml:space="preserve">approval history</w:t>
      </w:r>
    </w:p>
    <w:p>
      <w:pPr>
        <w:pStyle w:val="Compact"/>
        <w:numPr>
          <w:ilvl w:val="0"/>
          <w:numId w:val="1011"/>
        </w:numPr>
      </w:pPr>
      <w:r>
        <w:t xml:space="preserve">compliance findings</w:t>
      </w:r>
    </w:p>
    <w:p>
      <w:pPr>
        <w:pStyle w:val="Compact"/>
        <w:numPr>
          <w:ilvl w:val="0"/>
          <w:numId w:val="1011"/>
        </w:numPr>
      </w:pPr>
      <w:r>
        <w:t xml:space="preserve">regulator/client/internal reports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arget-mission-lifecycle"/>
    <w:p>
      <w:pPr>
        <w:pStyle w:val="Heading2"/>
      </w:pPr>
      <w:r>
        <w:t xml:space="preserve">5. Target Mission Lifecycle</w:t>
      </w:r>
    </w:p>
    <w:p>
      <w:pPr>
        <w:pStyle w:val="FirstParagraph"/>
      </w:pPr>
      <w:r>
        <w:t xml:space="preserve">A standard mission lifecycle should be implemented as a state machine.</w:t>
      </w:r>
    </w:p>
    <w:bookmarkStart w:id="35" w:name="recommended-states"/>
    <w:p>
      <w:pPr>
        <w:pStyle w:val="Heading3"/>
      </w:pPr>
      <w:r>
        <w:t xml:space="preserve">Recommended states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draft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planned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submitted_for_approval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approved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ready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active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paused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completed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reviewed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archived</w:t>
      </w:r>
    </w:p>
    <w:bookmarkEnd w:id="35"/>
    <w:bookmarkStart w:id="36" w:name="transition-logic"/>
    <w:p>
      <w:pPr>
        <w:pStyle w:val="Heading3"/>
      </w:pPr>
      <w:r>
        <w:t xml:space="preserve">Transition logic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draft -&gt; planned</w:t>
      </w:r>
      <w:r>
        <w:t xml:space="preserve"> </w:t>
      </w:r>
      <w:r>
        <w:t xml:space="preserve">when mission basics are complete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planned -&gt; submitted_for_approval</w:t>
      </w:r>
      <w:r>
        <w:t xml:space="preserve"> </w:t>
      </w:r>
      <w:r>
        <w:t xml:space="preserve">when risk and resource assignment are complete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submitted_for_approval -&gt; approved</w:t>
      </w:r>
      <w:r>
        <w:t xml:space="preserve"> </w:t>
      </w:r>
      <w:r>
        <w:t xml:space="preserve">by authorized reviewer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approved -&gt; ready</w:t>
      </w:r>
      <w:r>
        <w:t xml:space="preserve"> </w:t>
      </w:r>
      <w:r>
        <w:t xml:space="preserve">when pre-flight checks pass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ready -&gt; active</w:t>
      </w:r>
      <w:r>
        <w:t xml:space="preserve"> </w:t>
      </w:r>
      <w:r>
        <w:t xml:space="preserve">when telemetry/live ops begin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active -&gt; completed</w:t>
      </w:r>
      <w:r>
        <w:t xml:space="preserve"> </w:t>
      </w:r>
      <w:r>
        <w:t xml:space="preserve">when flight closes normally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completed -&gt; reviewed</w:t>
      </w:r>
      <w:r>
        <w:t xml:space="preserve"> </w:t>
      </w:r>
      <w:r>
        <w:t xml:space="preserve">after post-op review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reviewed -&gt; archived</w:t>
      </w:r>
      <w:r>
        <w:t xml:space="preserve"> </w:t>
      </w:r>
      <w:r>
        <w:t xml:space="preserve">when audit package is finalized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omain-model-blueprint"/>
    <w:p>
      <w:pPr>
        <w:pStyle w:val="Heading2"/>
      </w:pPr>
      <w:r>
        <w:t xml:space="preserve">6. Domain Model Blueprint</w:t>
      </w:r>
    </w:p>
    <w:bookmarkEnd w:id="38"/>
    <w:bookmarkStart w:id="45" w:name="mission-domain"/>
    <w:p>
      <w:pPr>
        <w:pStyle w:val="Heading2"/>
      </w:pPr>
      <w:r>
        <w:t xml:space="preserve">6.1 Mission Domain</w:t>
      </w:r>
    </w:p>
    <w:bookmarkStart w:id="39" w:name="mission"/>
    <w:p>
      <w:pPr>
        <w:pStyle w:val="Heading3"/>
      </w:pPr>
      <w:r>
        <w:rPr>
          <w:rStyle w:val="VerbatimChar"/>
        </w:rPr>
        <w:t xml:space="preserve">mission</w:t>
      </w:r>
    </w:p>
    <w:p>
      <w:pPr>
        <w:pStyle w:val="FirstParagraph"/>
      </w:pPr>
      <w:r>
        <w:t xml:space="preserve">Top-level operational object.</w:t>
      </w:r>
    </w:p>
    <w:p>
      <w:pPr>
        <w:pStyle w:val="BodyText"/>
      </w:pPr>
      <w:r>
        <w:t xml:space="preserve">Suggested fields:</w:t>
      </w:r>
    </w:p>
    <w:p>
      <w:pPr>
        <w:pStyle w:val="Compact"/>
        <w:numPr>
          <w:ilvl w:val="0"/>
          <w:numId w:val="1014"/>
        </w:numPr>
      </w:pPr>
      <w:r>
        <w:t xml:space="preserve">id</w:t>
      </w:r>
    </w:p>
    <w:p>
      <w:pPr>
        <w:pStyle w:val="Compact"/>
        <w:numPr>
          <w:ilvl w:val="0"/>
          <w:numId w:val="1014"/>
        </w:numPr>
      </w:pPr>
      <w:r>
        <w:t xml:space="preserve">mission_code</w:t>
      </w:r>
    </w:p>
    <w:p>
      <w:pPr>
        <w:pStyle w:val="Compact"/>
        <w:numPr>
          <w:ilvl w:val="0"/>
          <w:numId w:val="1014"/>
        </w:numPr>
      </w:pPr>
      <w:r>
        <w:t xml:space="preserve">title</w:t>
      </w:r>
    </w:p>
    <w:p>
      <w:pPr>
        <w:pStyle w:val="Compact"/>
        <w:numPr>
          <w:ilvl w:val="0"/>
          <w:numId w:val="1014"/>
        </w:numPr>
      </w:pPr>
      <w:r>
        <w:t xml:space="preserve">description</w:t>
      </w:r>
    </w:p>
    <w:p>
      <w:pPr>
        <w:pStyle w:val="Compact"/>
        <w:numPr>
          <w:ilvl w:val="0"/>
          <w:numId w:val="1014"/>
        </w:numPr>
      </w:pPr>
      <w:r>
        <w:t xml:space="preserve">mission_type</w:t>
      </w:r>
    </w:p>
    <w:p>
      <w:pPr>
        <w:pStyle w:val="Compact"/>
        <w:numPr>
          <w:ilvl w:val="0"/>
          <w:numId w:val="1014"/>
        </w:numPr>
      </w:pPr>
      <w:r>
        <w:t xml:space="preserve">client_name</w:t>
      </w:r>
    </w:p>
    <w:p>
      <w:pPr>
        <w:pStyle w:val="Compact"/>
        <w:numPr>
          <w:ilvl w:val="0"/>
          <w:numId w:val="1014"/>
        </w:numPr>
      </w:pPr>
      <w:r>
        <w:t xml:space="preserve">status</w:t>
      </w:r>
    </w:p>
    <w:p>
      <w:pPr>
        <w:pStyle w:val="Compact"/>
        <w:numPr>
          <w:ilvl w:val="0"/>
          <w:numId w:val="1014"/>
        </w:numPr>
      </w:pPr>
      <w:r>
        <w:t xml:space="preserve">planned_start_time</w:t>
      </w:r>
    </w:p>
    <w:p>
      <w:pPr>
        <w:pStyle w:val="Compact"/>
        <w:numPr>
          <w:ilvl w:val="0"/>
          <w:numId w:val="1014"/>
        </w:numPr>
      </w:pPr>
      <w:r>
        <w:t xml:space="preserve">planned_end_time</w:t>
      </w:r>
    </w:p>
    <w:p>
      <w:pPr>
        <w:pStyle w:val="Compact"/>
        <w:numPr>
          <w:ilvl w:val="0"/>
          <w:numId w:val="1014"/>
        </w:numPr>
      </w:pPr>
      <w:r>
        <w:t xml:space="preserve">actual_start_time</w:t>
      </w:r>
    </w:p>
    <w:p>
      <w:pPr>
        <w:pStyle w:val="Compact"/>
        <w:numPr>
          <w:ilvl w:val="0"/>
          <w:numId w:val="1014"/>
        </w:numPr>
      </w:pPr>
      <w:r>
        <w:t xml:space="preserve">actual_end_time</w:t>
      </w:r>
    </w:p>
    <w:p>
      <w:pPr>
        <w:pStyle w:val="Compact"/>
        <w:numPr>
          <w:ilvl w:val="0"/>
          <w:numId w:val="1014"/>
        </w:numPr>
      </w:pPr>
      <w:r>
        <w:t xml:space="preserve">launch_location</w:t>
      </w:r>
    </w:p>
    <w:p>
      <w:pPr>
        <w:pStyle w:val="Compact"/>
        <w:numPr>
          <w:ilvl w:val="0"/>
          <w:numId w:val="1014"/>
        </w:numPr>
      </w:pPr>
      <w:r>
        <w:t xml:space="preserve">recovery_location</w:t>
      </w:r>
    </w:p>
    <w:p>
      <w:pPr>
        <w:pStyle w:val="Compact"/>
        <w:numPr>
          <w:ilvl w:val="0"/>
          <w:numId w:val="1014"/>
        </w:numPr>
      </w:pPr>
      <w:r>
        <w:t xml:space="preserve">created_by</w:t>
      </w:r>
    </w:p>
    <w:p>
      <w:pPr>
        <w:pStyle w:val="Compact"/>
        <w:numPr>
          <w:ilvl w:val="0"/>
          <w:numId w:val="1014"/>
        </w:numPr>
      </w:pPr>
      <w:r>
        <w:t xml:space="preserve">approved_by</w:t>
      </w:r>
    </w:p>
    <w:p>
      <w:pPr>
        <w:pStyle w:val="Compact"/>
        <w:numPr>
          <w:ilvl w:val="0"/>
          <w:numId w:val="1014"/>
        </w:numPr>
      </w:pPr>
      <w:r>
        <w:t xml:space="preserve">created_at</w:t>
      </w:r>
    </w:p>
    <w:p>
      <w:pPr>
        <w:pStyle w:val="Compact"/>
        <w:numPr>
          <w:ilvl w:val="0"/>
          <w:numId w:val="1014"/>
        </w:numPr>
      </w:pPr>
      <w:r>
        <w:t xml:space="preserve">updated_at</w:t>
      </w:r>
    </w:p>
    <w:bookmarkEnd w:id="39"/>
    <w:bookmarkStart w:id="40" w:name="mission_plan"/>
    <w:p>
      <w:pPr>
        <w:pStyle w:val="Heading3"/>
      </w:pPr>
      <w:r>
        <w:rPr>
          <w:rStyle w:val="VerbatimChar"/>
        </w:rPr>
        <w:t xml:space="preserve">mission_plan</w:t>
      </w:r>
    </w:p>
    <w:p>
      <w:pPr>
        <w:pStyle w:val="FirstParagraph"/>
      </w:pPr>
      <w:r>
        <w:t xml:space="preserve">Stores planning assumptions and structured mission design.</w:t>
      </w:r>
    </w:p>
    <w:p>
      <w:pPr>
        <w:pStyle w:val="BodyText"/>
      </w:pPr>
      <w:r>
        <w:t xml:space="preserve">Suggested fields:</w:t>
      </w:r>
    </w:p>
    <w:p>
      <w:pPr>
        <w:pStyle w:val="Compact"/>
        <w:numPr>
          <w:ilvl w:val="0"/>
          <w:numId w:val="1015"/>
        </w:numPr>
      </w:pPr>
      <w:r>
        <w:t xml:space="preserve">mission_id</w:t>
      </w:r>
    </w:p>
    <w:p>
      <w:pPr>
        <w:pStyle w:val="Compact"/>
        <w:numPr>
          <w:ilvl w:val="0"/>
          <w:numId w:val="1015"/>
        </w:numPr>
      </w:pPr>
      <w:r>
        <w:t xml:space="preserve">route_geojson</w:t>
      </w:r>
    </w:p>
    <w:p>
      <w:pPr>
        <w:pStyle w:val="Compact"/>
        <w:numPr>
          <w:ilvl w:val="0"/>
          <w:numId w:val="1015"/>
        </w:numPr>
      </w:pPr>
      <w:r>
        <w:t xml:space="preserve">area_geojson</w:t>
      </w:r>
    </w:p>
    <w:p>
      <w:pPr>
        <w:pStyle w:val="Compact"/>
        <w:numPr>
          <w:ilvl w:val="0"/>
          <w:numId w:val="1015"/>
        </w:numPr>
      </w:pPr>
      <w:r>
        <w:t xml:space="preserve">altitude_profile</w:t>
      </w:r>
    </w:p>
    <w:p>
      <w:pPr>
        <w:pStyle w:val="Compact"/>
        <w:numPr>
          <w:ilvl w:val="0"/>
          <w:numId w:val="1015"/>
        </w:numPr>
      </w:pPr>
      <w:r>
        <w:t xml:space="preserve">contingency_plan</w:t>
      </w:r>
    </w:p>
    <w:p>
      <w:pPr>
        <w:pStyle w:val="Compact"/>
        <w:numPr>
          <w:ilvl w:val="0"/>
          <w:numId w:val="1015"/>
        </w:numPr>
      </w:pPr>
      <w:r>
        <w:t xml:space="preserve">emergency_landing_points</w:t>
      </w:r>
    </w:p>
    <w:p>
      <w:pPr>
        <w:pStyle w:val="Compact"/>
        <w:numPr>
          <w:ilvl w:val="0"/>
          <w:numId w:val="1015"/>
        </w:numPr>
      </w:pPr>
      <w:r>
        <w:t xml:space="preserve">weather_assessment_id</w:t>
      </w:r>
    </w:p>
    <w:p>
      <w:pPr>
        <w:pStyle w:val="Compact"/>
        <w:numPr>
          <w:ilvl w:val="0"/>
          <w:numId w:val="1015"/>
        </w:numPr>
      </w:pPr>
      <w:r>
        <w:t xml:space="preserve">airspace_assessment_id</w:t>
      </w:r>
    </w:p>
    <w:p>
      <w:pPr>
        <w:pStyle w:val="Compact"/>
        <w:numPr>
          <w:ilvl w:val="0"/>
          <w:numId w:val="1015"/>
        </w:numPr>
      </w:pPr>
      <w:r>
        <w:t xml:space="preserve">terrain_assessment_id</w:t>
      </w:r>
    </w:p>
    <w:p>
      <w:pPr>
        <w:pStyle w:val="Compact"/>
        <w:numPr>
          <w:ilvl w:val="0"/>
          <w:numId w:val="1015"/>
        </w:numPr>
      </w:pPr>
      <w:r>
        <w:t xml:space="preserve">risk_assessment_id</w:t>
      </w:r>
    </w:p>
    <w:bookmarkEnd w:id="40"/>
    <w:bookmarkStart w:id="41" w:name="mission_assignment"/>
    <w:p>
      <w:pPr>
        <w:pStyle w:val="Heading3"/>
      </w:pPr>
      <w:r>
        <w:rPr>
          <w:rStyle w:val="VerbatimChar"/>
        </w:rPr>
        <w:t xml:space="preserve">mission_assignment</w:t>
      </w:r>
    </w:p>
    <w:p>
      <w:pPr>
        <w:pStyle w:val="FirstParagraph"/>
      </w:pPr>
      <w:r>
        <w:t xml:space="preserve">Links mission to people and equipment.</w:t>
      </w:r>
    </w:p>
    <w:p>
      <w:pPr>
        <w:pStyle w:val="BodyText"/>
      </w:pPr>
      <w:r>
        <w:t xml:space="preserve">Suggested fields:</w:t>
      </w:r>
    </w:p>
    <w:p>
      <w:pPr>
        <w:pStyle w:val="Compact"/>
        <w:numPr>
          <w:ilvl w:val="0"/>
          <w:numId w:val="1016"/>
        </w:numPr>
      </w:pPr>
      <w:r>
        <w:t xml:space="preserve">mission_id</w:t>
      </w:r>
    </w:p>
    <w:p>
      <w:pPr>
        <w:pStyle w:val="Compact"/>
        <w:numPr>
          <w:ilvl w:val="0"/>
          <w:numId w:val="1016"/>
        </w:numPr>
      </w:pPr>
      <w:r>
        <w:t xml:space="preserve">person_id</w:t>
      </w:r>
    </w:p>
    <w:p>
      <w:pPr>
        <w:pStyle w:val="Compact"/>
        <w:numPr>
          <w:ilvl w:val="0"/>
          <w:numId w:val="1016"/>
        </w:numPr>
      </w:pPr>
      <w:r>
        <w:t xml:space="preserve">role</w:t>
      </w:r>
    </w:p>
    <w:p>
      <w:pPr>
        <w:pStyle w:val="Compact"/>
        <w:numPr>
          <w:ilvl w:val="0"/>
          <w:numId w:val="1016"/>
        </w:numPr>
      </w:pPr>
      <w:r>
        <w:t xml:space="preserve">uav_id</w:t>
      </w:r>
    </w:p>
    <w:p>
      <w:pPr>
        <w:pStyle w:val="Compact"/>
        <w:numPr>
          <w:ilvl w:val="0"/>
          <w:numId w:val="1016"/>
        </w:numPr>
      </w:pPr>
      <w:r>
        <w:t xml:space="preserve">payload_id</w:t>
      </w:r>
    </w:p>
    <w:p>
      <w:pPr>
        <w:pStyle w:val="Compact"/>
        <w:numPr>
          <w:ilvl w:val="0"/>
          <w:numId w:val="1016"/>
        </w:numPr>
      </w:pPr>
      <w:r>
        <w:t xml:space="preserve">battery_id</w:t>
      </w:r>
    </w:p>
    <w:p>
      <w:pPr>
        <w:pStyle w:val="Compact"/>
        <w:numPr>
          <w:ilvl w:val="0"/>
          <w:numId w:val="1016"/>
        </w:numPr>
      </w:pPr>
      <w:r>
        <w:t xml:space="preserve">assigned_at</w:t>
      </w:r>
    </w:p>
    <w:bookmarkEnd w:id="41"/>
    <w:bookmarkStart w:id="42" w:name="mission_event"/>
    <w:p>
      <w:pPr>
        <w:pStyle w:val="Heading3"/>
      </w:pPr>
      <w:r>
        <w:rPr>
          <w:rStyle w:val="VerbatimChar"/>
        </w:rPr>
        <w:t xml:space="preserve">mission_event</w:t>
      </w:r>
    </w:p>
    <w:p>
      <w:pPr>
        <w:pStyle w:val="FirstParagraph"/>
      </w:pPr>
      <w:r>
        <w:t xml:space="preserve">Chronological operational events.</w:t>
      </w:r>
    </w:p>
    <w:p>
      <w:pPr>
        <w:pStyle w:val="BodyText"/>
      </w:pPr>
      <w:r>
        <w:t xml:space="preserve">Suggested fields:</w:t>
      </w:r>
    </w:p>
    <w:p>
      <w:pPr>
        <w:pStyle w:val="Compact"/>
        <w:numPr>
          <w:ilvl w:val="0"/>
          <w:numId w:val="1017"/>
        </w:numPr>
      </w:pPr>
      <w:r>
        <w:t xml:space="preserve">mission_id</w:t>
      </w:r>
    </w:p>
    <w:p>
      <w:pPr>
        <w:pStyle w:val="Compact"/>
        <w:numPr>
          <w:ilvl w:val="0"/>
          <w:numId w:val="1017"/>
        </w:numPr>
      </w:pPr>
      <w:r>
        <w:t xml:space="preserve">event_time</w:t>
      </w:r>
    </w:p>
    <w:p>
      <w:pPr>
        <w:pStyle w:val="Compact"/>
        <w:numPr>
          <w:ilvl w:val="0"/>
          <w:numId w:val="1017"/>
        </w:numPr>
      </w:pPr>
      <w:r>
        <w:t xml:space="preserve">event_type</w:t>
      </w:r>
    </w:p>
    <w:p>
      <w:pPr>
        <w:pStyle w:val="Compact"/>
        <w:numPr>
          <w:ilvl w:val="0"/>
          <w:numId w:val="1017"/>
        </w:numPr>
      </w:pPr>
      <w:r>
        <w:t xml:space="preserve">severity</w:t>
      </w:r>
    </w:p>
    <w:p>
      <w:pPr>
        <w:pStyle w:val="Compact"/>
        <w:numPr>
          <w:ilvl w:val="0"/>
          <w:numId w:val="1017"/>
        </w:numPr>
      </w:pPr>
      <w:r>
        <w:t xml:space="preserve">source</w:t>
      </w:r>
    </w:p>
    <w:p>
      <w:pPr>
        <w:pStyle w:val="Compact"/>
        <w:numPr>
          <w:ilvl w:val="0"/>
          <w:numId w:val="1017"/>
        </w:numPr>
      </w:pPr>
      <w:r>
        <w:t xml:space="preserve">message</w:t>
      </w:r>
    </w:p>
    <w:p>
      <w:pPr>
        <w:pStyle w:val="Compact"/>
        <w:numPr>
          <w:ilvl w:val="0"/>
          <w:numId w:val="1017"/>
        </w:numPr>
      </w:pPr>
      <w:r>
        <w:t xml:space="preserve">payload_json</w:t>
      </w:r>
    </w:p>
    <w:bookmarkEnd w:id="42"/>
    <w:bookmarkStart w:id="43" w:name="mission_alert"/>
    <w:p>
      <w:pPr>
        <w:pStyle w:val="Heading3"/>
      </w:pPr>
      <w:r>
        <w:rPr>
          <w:rStyle w:val="VerbatimChar"/>
        </w:rPr>
        <w:t xml:space="preserve">mission_alert</w:t>
      </w:r>
    </w:p>
    <w:p>
      <w:pPr>
        <w:pStyle w:val="FirstParagraph"/>
      </w:pPr>
      <w:r>
        <w:t xml:space="preserve">Safety alerts and warnings.</w:t>
      </w:r>
    </w:p>
    <w:p>
      <w:pPr>
        <w:pStyle w:val="BodyText"/>
      </w:pPr>
      <w:r>
        <w:t xml:space="preserve">Suggested fields:</w:t>
      </w:r>
    </w:p>
    <w:p>
      <w:pPr>
        <w:pStyle w:val="Compact"/>
        <w:numPr>
          <w:ilvl w:val="0"/>
          <w:numId w:val="1018"/>
        </w:numPr>
      </w:pPr>
      <w:r>
        <w:t xml:space="preserve">mission_id</w:t>
      </w:r>
    </w:p>
    <w:p>
      <w:pPr>
        <w:pStyle w:val="Compact"/>
        <w:numPr>
          <w:ilvl w:val="0"/>
          <w:numId w:val="1018"/>
        </w:numPr>
      </w:pPr>
      <w:r>
        <w:t xml:space="preserve">alert_time</w:t>
      </w:r>
    </w:p>
    <w:p>
      <w:pPr>
        <w:pStyle w:val="Compact"/>
        <w:numPr>
          <w:ilvl w:val="0"/>
          <w:numId w:val="1018"/>
        </w:numPr>
      </w:pPr>
      <w:r>
        <w:t xml:space="preserve">alert_type</w:t>
      </w:r>
    </w:p>
    <w:p>
      <w:pPr>
        <w:pStyle w:val="Compact"/>
        <w:numPr>
          <w:ilvl w:val="0"/>
          <w:numId w:val="1018"/>
        </w:numPr>
      </w:pPr>
      <w:r>
        <w:t xml:space="preserve">severity</w:t>
      </w:r>
    </w:p>
    <w:p>
      <w:pPr>
        <w:pStyle w:val="Compact"/>
        <w:numPr>
          <w:ilvl w:val="0"/>
          <w:numId w:val="1018"/>
        </w:numPr>
      </w:pPr>
      <w:r>
        <w:t xml:space="preserve">state</w:t>
      </w:r>
    </w:p>
    <w:p>
      <w:pPr>
        <w:pStyle w:val="Compact"/>
        <w:numPr>
          <w:ilvl w:val="0"/>
          <w:numId w:val="1018"/>
        </w:numPr>
      </w:pPr>
      <w:r>
        <w:t xml:space="preserve">acknowledged_by</w:t>
      </w:r>
    </w:p>
    <w:p>
      <w:pPr>
        <w:pStyle w:val="Compact"/>
        <w:numPr>
          <w:ilvl w:val="0"/>
          <w:numId w:val="1018"/>
        </w:numPr>
      </w:pPr>
      <w:r>
        <w:t xml:space="preserve">acknowledged_at</w:t>
      </w:r>
    </w:p>
    <w:p>
      <w:pPr>
        <w:pStyle w:val="Compact"/>
        <w:numPr>
          <w:ilvl w:val="0"/>
          <w:numId w:val="1018"/>
        </w:numPr>
      </w:pPr>
      <w:r>
        <w:t xml:space="preserve">details_json</w:t>
      </w:r>
    </w:p>
    <w:bookmarkEnd w:id="43"/>
    <w:bookmarkStart w:id="44" w:name="mission_artifact"/>
    <w:p>
      <w:pPr>
        <w:pStyle w:val="Heading3"/>
      </w:pPr>
      <w:r>
        <w:rPr>
          <w:rStyle w:val="VerbatimChar"/>
        </w:rPr>
        <w:t xml:space="preserve">mission_artifact</w:t>
      </w:r>
    </w:p>
    <w:p>
      <w:pPr>
        <w:pStyle w:val="FirstParagraph"/>
      </w:pPr>
      <w:r>
        <w:t xml:space="preserve">Stores files and generated outputs.</w:t>
      </w:r>
    </w:p>
    <w:p>
      <w:pPr>
        <w:pStyle w:val="BodyText"/>
      </w:pPr>
      <w:r>
        <w:t xml:space="preserve">Suggested fields:</w:t>
      </w:r>
    </w:p>
    <w:p>
      <w:pPr>
        <w:pStyle w:val="Compact"/>
        <w:numPr>
          <w:ilvl w:val="0"/>
          <w:numId w:val="1019"/>
        </w:numPr>
      </w:pPr>
      <w:r>
        <w:t xml:space="preserve">mission_id</w:t>
      </w:r>
    </w:p>
    <w:p>
      <w:pPr>
        <w:pStyle w:val="Compact"/>
        <w:numPr>
          <w:ilvl w:val="0"/>
          <w:numId w:val="1019"/>
        </w:numPr>
      </w:pPr>
      <w:r>
        <w:t xml:space="preserve">artifact_type</w:t>
      </w:r>
    </w:p>
    <w:p>
      <w:pPr>
        <w:pStyle w:val="Compact"/>
        <w:numPr>
          <w:ilvl w:val="0"/>
          <w:numId w:val="1019"/>
        </w:numPr>
      </w:pPr>
      <w:r>
        <w:t xml:space="preserve">file_path or blob_ref</w:t>
      </w:r>
    </w:p>
    <w:p>
      <w:pPr>
        <w:pStyle w:val="Compact"/>
        <w:numPr>
          <w:ilvl w:val="0"/>
          <w:numId w:val="1019"/>
        </w:numPr>
      </w:pPr>
      <w:r>
        <w:t xml:space="preserve">created_at</w:t>
      </w:r>
    </w:p>
    <w:p>
      <w:pPr>
        <w:pStyle w:val="Compact"/>
        <w:numPr>
          <w:ilvl w:val="0"/>
          <w:numId w:val="1019"/>
        </w:numPr>
      </w:pPr>
      <w:r>
        <w:t xml:space="preserve">created_by</w:t>
      </w:r>
    </w:p>
    <w:p>
      <w:pPr>
        <w:pStyle w:val="Compact"/>
        <w:numPr>
          <w:ilvl w:val="0"/>
          <w:numId w:val="1019"/>
        </w:numPr>
      </w:pPr>
      <w:r>
        <w:t xml:space="preserve">checksum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crew-domain"/>
    <w:p>
      <w:pPr>
        <w:pStyle w:val="Heading2"/>
      </w:pPr>
      <w:r>
        <w:t xml:space="preserve">6.2 Crew Domain</w:t>
      </w:r>
    </w:p>
    <w:bookmarkStart w:id="46" w:name="person"/>
    <w:p>
      <w:pPr>
        <w:pStyle w:val="Heading3"/>
      </w:pPr>
      <w:r>
        <w:rPr>
          <w:rStyle w:val="VerbatimChar"/>
        </w:rPr>
        <w:t xml:space="preserve">person</w:t>
      </w:r>
    </w:p>
    <w:p>
      <w:pPr>
        <w:pStyle w:val="FirstParagraph"/>
      </w:pPr>
      <w:r>
        <w:t xml:space="preserve">Basic person record.</w:t>
      </w:r>
    </w:p>
    <w:bookmarkEnd w:id="46"/>
    <w:bookmarkStart w:id="47" w:name="pilot_profile"/>
    <w:p>
      <w:pPr>
        <w:pStyle w:val="Heading3"/>
      </w:pPr>
      <w:r>
        <w:rPr>
          <w:rStyle w:val="VerbatimChar"/>
        </w:rPr>
        <w:t xml:space="preserve">pilot_profile</w:t>
      </w:r>
    </w:p>
    <w:p>
      <w:pPr>
        <w:pStyle w:val="FirstParagraph"/>
      </w:pPr>
      <w:r>
        <w:t xml:space="preserve">Pilot-specific operational profile.</w:t>
      </w:r>
    </w:p>
    <w:p>
      <w:pPr>
        <w:pStyle w:val="BodyText"/>
      </w:pPr>
      <w:r>
        <w:t xml:space="preserve">Suggested fields:</w:t>
      </w:r>
    </w:p>
    <w:p>
      <w:pPr>
        <w:pStyle w:val="Compact"/>
        <w:numPr>
          <w:ilvl w:val="0"/>
          <w:numId w:val="1020"/>
        </w:numPr>
      </w:pPr>
      <w:r>
        <w:t xml:space="preserve">person_id</w:t>
      </w:r>
    </w:p>
    <w:p>
      <w:pPr>
        <w:pStyle w:val="Compact"/>
        <w:numPr>
          <w:ilvl w:val="0"/>
          <w:numId w:val="1020"/>
        </w:numPr>
      </w:pPr>
      <w:r>
        <w:t xml:space="preserve">regulator_id</w:t>
      </w:r>
    </w:p>
    <w:p>
      <w:pPr>
        <w:pStyle w:val="Compact"/>
        <w:numPr>
          <w:ilvl w:val="0"/>
          <w:numId w:val="1020"/>
        </w:numPr>
      </w:pPr>
      <w:r>
        <w:t xml:space="preserve">organization_role</w:t>
      </w:r>
    </w:p>
    <w:p>
      <w:pPr>
        <w:pStyle w:val="Compact"/>
        <w:numPr>
          <w:ilvl w:val="0"/>
          <w:numId w:val="1020"/>
        </w:numPr>
      </w:pPr>
      <w:r>
        <w:t xml:space="preserve">active_status</w:t>
      </w:r>
    </w:p>
    <w:p>
      <w:pPr>
        <w:pStyle w:val="Compact"/>
        <w:numPr>
          <w:ilvl w:val="0"/>
          <w:numId w:val="1020"/>
        </w:numPr>
      </w:pPr>
      <w:r>
        <w:t xml:space="preserve">notes</w:t>
      </w:r>
    </w:p>
    <w:bookmarkEnd w:id="47"/>
    <w:bookmarkStart w:id="48" w:name="qualification"/>
    <w:p>
      <w:pPr>
        <w:pStyle w:val="Heading3"/>
      </w:pPr>
      <w:r>
        <w:rPr>
          <w:rStyle w:val="VerbatimChar"/>
        </w:rPr>
        <w:t xml:space="preserve">qualification</w:t>
      </w:r>
    </w:p>
    <w:p>
      <w:pPr>
        <w:pStyle w:val="FirstParagraph"/>
      </w:pPr>
      <w:r>
        <w:t xml:space="preserve">Tracks held qualifications.</w:t>
      </w:r>
    </w:p>
    <w:p>
      <w:pPr>
        <w:pStyle w:val="BodyText"/>
      </w:pPr>
      <w:r>
        <w:t xml:space="preserve">Suggested fields:</w:t>
      </w:r>
    </w:p>
    <w:p>
      <w:pPr>
        <w:pStyle w:val="Compact"/>
        <w:numPr>
          <w:ilvl w:val="0"/>
          <w:numId w:val="1021"/>
        </w:numPr>
      </w:pPr>
      <w:r>
        <w:t xml:space="preserve">person_id</w:t>
      </w:r>
    </w:p>
    <w:p>
      <w:pPr>
        <w:pStyle w:val="Compact"/>
        <w:numPr>
          <w:ilvl w:val="0"/>
          <w:numId w:val="1021"/>
        </w:numPr>
      </w:pPr>
      <w:r>
        <w:t xml:space="preserve">qualification_type</w:t>
      </w:r>
    </w:p>
    <w:p>
      <w:pPr>
        <w:pStyle w:val="Compact"/>
        <w:numPr>
          <w:ilvl w:val="0"/>
          <w:numId w:val="1021"/>
        </w:numPr>
      </w:pPr>
      <w:r>
        <w:t xml:space="preserve">scope</w:t>
      </w:r>
    </w:p>
    <w:p>
      <w:pPr>
        <w:pStyle w:val="Compact"/>
        <w:numPr>
          <w:ilvl w:val="0"/>
          <w:numId w:val="1021"/>
        </w:numPr>
      </w:pPr>
      <w:r>
        <w:t xml:space="preserve">issued_date</w:t>
      </w:r>
    </w:p>
    <w:p>
      <w:pPr>
        <w:pStyle w:val="Compact"/>
        <w:numPr>
          <w:ilvl w:val="0"/>
          <w:numId w:val="1021"/>
        </w:numPr>
      </w:pPr>
      <w:r>
        <w:t xml:space="preserve">expiry_date</w:t>
      </w:r>
    </w:p>
    <w:p>
      <w:pPr>
        <w:pStyle w:val="Compact"/>
        <w:numPr>
          <w:ilvl w:val="0"/>
          <w:numId w:val="1021"/>
        </w:numPr>
      </w:pPr>
      <w:r>
        <w:t xml:space="preserve">issuing_authority</w:t>
      </w:r>
    </w:p>
    <w:p>
      <w:pPr>
        <w:pStyle w:val="Compact"/>
        <w:numPr>
          <w:ilvl w:val="0"/>
          <w:numId w:val="1021"/>
        </w:numPr>
      </w:pPr>
      <w:r>
        <w:t xml:space="preserve">evidence_ref</w:t>
      </w:r>
    </w:p>
    <w:bookmarkEnd w:id="48"/>
    <w:bookmarkStart w:id="49" w:name="currency_record"/>
    <w:p>
      <w:pPr>
        <w:pStyle w:val="Heading3"/>
      </w:pPr>
      <w:r>
        <w:rPr>
          <w:rStyle w:val="VerbatimChar"/>
        </w:rPr>
        <w:t xml:space="preserve">currency_record</w:t>
      </w:r>
    </w:p>
    <w:p>
      <w:pPr>
        <w:pStyle w:val="FirstParagraph"/>
      </w:pPr>
      <w:r>
        <w:t xml:space="preserve">Tracks recent activity required to remain current.</w:t>
      </w:r>
    </w:p>
    <w:p>
      <w:pPr>
        <w:pStyle w:val="BodyText"/>
      </w:pPr>
      <w:r>
        <w:t xml:space="preserve">Suggested fields:</w:t>
      </w:r>
    </w:p>
    <w:p>
      <w:pPr>
        <w:pStyle w:val="Compact"/>
        <w:numPr>
          <w:ilvl w:val="0"/>
          <w:numId w:val="1022"/>
        </w:numPr>
      </w:pPr>
      <w:r>
        <w:t xml:space="preserve">person_id</w:t>
      </w:r>
    </w:p>
    <w:p>
      <w:pPr>
        <w:pStyle w:val="Compact"/>
        <w:numPr>
          <w:ilvl w:val="0"/>
          <w:numId w:val="1022"/>
        </w:numPr>
      </w:pPr>
      <w:r>
        <w:t xml:space="preserve">currency_type</w:t>
      </w:r>
    </w:p>
    <w:p>
      <w:pPr>
        <w:pStyle w:val="Compact"/>
        <w:numPr>
          <w:ilvl w:val="0"/>
          <w:numId w:val="1022"/>
        </w:numPr>
      </w:pPr>
      <w:r>
        <w:t xml:space="preserve">last_met_at</w:t>
      </w:r>
    </w:p>
    <w:p>
      <w:pPr>
        <w:pStyle w:val="Compact"/>
        <w:numPr>
          <w:ilvl w:val="0"/>
          <w:numId w:val="1022"/>
        </w:numPr>
      </w:pPr>
      <w:r>
        <w:t xml:space="preserve">valid_until</w:t>
      </w:r>
    </w:p>
    <w:p>
      <w:pPr>
        <w:pStyle w:val="Compact"/>
        <w:numPr>
          <w:ilvl w:val="0"/>
          <w:numId w:val="1022"/>
        </w:numPr>
      </w:pPr>
      <w:r>
        <w:t xml:space="preserve">status</w:t>
      </w:r>
    </w:p>
    <w:bookmarkEnd w:id="49"/>
    <w:bookmarkStart w:id="50" w:name="duty_assignment"/>
    <w:p>
      <w:pPr>
        <w:pStyle w:val="Heading3"/>
      </w:pPr>
      <w:r>
        <w:rPr>
          <w:rStyle w:val="VerbatimChar"/>
        </w:rPr>
        <w:t xml:space="preserve">duty_assignment</w:t>
      </w:r>
    </w:p>
    <w:p>
      <w:pPr>
        <w:pStyle w:val="FirstParagraph"/>
      </w:pPr>
      <w:r>
        <w:t xml:space="preserve">Operational duty allocation.</w:t>
      </w:r>
    </w:p>
    <w:p>
      <w:pPr>
        <w:pStyle w:val="BodyText"/>
      </w:pPr>
      <w:r>
        <w:t xml:space="preserve">Suggested fields:</w:t>
      </w:r>
    </w:p>
    <w:p>
      <w:pPr>
        <w:pStyle w:val="Compact"/>
        <w:numPr>
          <w:ilvl w:val="0"/>
          <w:numId w:val="1023"/>
        </w:numPr>
      </w:pPr>
      <w:r>
        <w:t xml:space="preserve">mission_id</w:t>
      </w:r>
    </w:p>
    <w:p>
      <w:pPr>
        <w:pStyle w:val="Compact"/>
        <w:numPr>
          <w:ilvl w:val="0"/>
          <w:numId w:val="1023"/>
        </w:numPr>
      </w:pPr>
      <w:r>
        <w:t xml:space="preserve">person_id</w:t>
      </w:r>
    </w:p>
    <w:p>
      <w:pPr>
        <w:pStyle w:val="Compact"/>
        <w:numPr>
          <w:ilvl w:val="0"/>
          <w:numId w:val="1023"/>
        </w:numPr>
      </w:pPr>
      <w:r>
        <w:t xml:space="preserve">role</w:t>
      </w:r>
    </w:p>
    <w:p>
      <w:pPr>
        <w:pStyle w:val="Compact"/>
        <w:numPr>
          <w:ilvl w:val="0"/>
          <w:numId w:val="1023"/>
        </w:numPr>
      </w:pPr>
      <w:r>
        <w:t xml:space="preserve">start_time</w:t>
      </w:r>
    </w:p>
    <w:p>
      <w:pPr>
        <w:pStyle w:val="Compact"/>
        <w:numPr>
          <w:ilvl w:val="0"/>
          <w:numId w:val="1023"/>
        </w:numPr>
      </w:pPr>
      <w:r>
        <w:t xml:space="preserve">end_time</w:t>
      </w:r>
    </w:p>
    <w:p>
      <w:pPr>
        <w:pStyle w:val="Compact"/>
        <w:numPr>
          <w:ilvl w:val="0"/>
          <w:numId w:val="1023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aircraft-and-equipment-domain"/>
    <w:p>
      <w:pPr>
        <w:pStyle w:val="Heading2"/>
      </w:pPr>
      <w:r>
        <w:t xml:space="preserve">6.3 Aircraft and Equipment Domain</w:t>
      </w:r>
    </w:p>
    <w:bookmarkStart w:id="52" w:name="uav"/>
    <w:p>
      <w:pPr>
        <w:pStyle w:val="Heading3"/>
      </w:pPr>
      <w:r>
        <w:rPr>
          <w:rStyle w:val="VerbatimChar"/>
        </w:rPr>
        <w:t xml:space="preserve">uav</w:t>
      </w:r>
    </w:p>
    <w:p>
      <w:pPr>
        <w:pStyle w:val="FirstParagraph"/>
      </w:pPr>
      <w:r>
        <w:t xml:space="preserve">Suggested fields:</w:t>
      </w:r>
    </w:p>
    <w:p>
      <w:pPr>
        <w:pStyle w:val="Compact"/>
        <w:numPr>
          <w:ilvl w:val="0"/>
          <w:numId w:val="1024"/>
        </w:numPr>
      </w:pPr>
      <w:r>
        <w:t xml:space="preserve">id</w:t>
      </w:r>
    </w:p>
    <w:p>
      <w:pPr>
        <w:pStyle w:val="Compact"/>
        <w:numPr>
          <w:ilvl w:val="0"/>
          <w:numId w:val="1024"/>
        </w:numPr>
      </w:pPr>
      <w:r>
        <w:t xml:space="preserve">tail_number / internal_asset_code</w:t>
      </w:r>
    </w:p>
    <w:p>
      <w:pPr>
        <w:pStyle w:val="Compact"/>
        <w:numPr>
          <w:ilvl w:val="0"/>
          <w:numId w:val="1024"/>
        </w:numPr>
      </w:pPr>
      <w:r>
        <w:t xml:space="preserve">manufacturer</w:t>
      </w:r>
    </w:p>
    <w:p>
      <w:pPr>
        <w:pStyle w:val="Compact"/>
        <w:numPr>
          <w:ilvl w:val="0"/>
          <w:numId w:val="1024"/>
        </w:numPr>
      </w:pPr>
      <w:r>
        <w:t xml:space="preserve">model</w:t>
      </w:r>
    </w:p>
    <w:p>
      <w:pPr>
        <w:pStyle w:val="Compact"/>
        <w:numPr>
          <w:ilvl w:val="0"/>
          <w:numId w:val="1024"/>
        </w:numPr>
      </w:pPr>
      <w:r>
        <w:t xml:space="preserve">serial_number</w:t>
      </w:r>
    </w:p>
    <w:p>
      <w:pPr>
        <w:pStyle w:val="Compact"/>
        <w:numPr>
          <w:ilvl w:val="0"/>
          <w:numId w:val="1024"/>
        </w:numPr>
      </w:pPr>
      <w:r>
        <w:t xml:space="preserve">category</w:t>
      </w:r>
    </w:p>
    <w:p>
      <w:pPr>
        <w:pStyle w:val="Compact"/>
        <w:numPr>
          <w:ilvl w:val="0"/>
          <w:numId w:val="1024"/>
        </w:numPr>
      </w:pPr>
      <w:r>
        <w:t xml:space="preserve">max_takeoff_mass</w:t>
      </w:r>
    </w:p>
    <w:p>
      <w:pPr>
        <w:pStyle w:val="Compact"/>
        <w:numPr>
          <w:ilvl w:val="0"/>
          <w:numId w:val="1024"/>
        </w:numPr>
      </w:pPr>
      <w:r>
        <w:t xml:space="preserve">firmware_version</w:t>
      </w:r>
    </w:p>
    <w:p>
      <w:pPr>
        <w:pStyle w:val="Compact"/>
        <w:numPr>
          <w:ilvl w:val="0"/>
          <w:numId w:val="1024"/>
        </w:numPr>
      </w:pPr>
      <w:r>
        <w:t xml:space="preserve">status</w:t>
      </w:r>
    </w:p>
    <w:p>
      <w:pPr>
        <w:pStyle w:val="Compact"/>
        <w:numPr>
          <w:ilvl w:val="0"/>
          <w:numId w:val="1024"/>
        </w:numPr>
      </w:pPr>
      <w:r>
        <w:t xml:space="preserve">release_to_service_state</w:t>
      </w:r>
    </w:p>
    <w:bookmarkEnd w:id="52"/>
    <w:bookmarkStart w:id="53" w:name="payload"/>
    <w:p>
      <w:pPr>
        <w:pStyle w:val="Heading3"/>
      </w:pPr>
      <w:r>
        <w:rPr>
          <w:rStyle w:val="VerbatimChar"/>
        </w:rPr>
        <w:t xml:space="preserve">payload</w:t>
      </w:r>
    </w:p>
    <w:p>
      <w:pPr>
        <w:pStyle w:val="FirstParagraph"/>
      </w:pPr>
      <w:r>
        <w:t xml:space="preserve">Suggested fields:</w:t>
      </w:r>
    </w:p>
    <w:p>
      <w:pPr>
        <w:pStyle w:val="Compact"/>
        <w:numPr>
          <w:ilvl w:val="0"/>
          <w:numId w:val="1025"/>
        </w:numPr>
      </w:pPr>
      <w:r>
        <w:t xml:space="preserve">id</w:t>
      </w:r>
    </w:p>
    <w:p>
      <w:pPr>
        <w:pStyle w:val="Compact"/>
        <w:numPr>
          <w:ilvl w:val="0"/>
          <w:numId w:val="1025"/>
        </w:numPr>
      </w:pPr>
      <w:r>
        <w:t xml:space="preserve">payload_type</w:t>
      </w:r>
    </w:p>
    <w:p>
      <w:pPr>
        <w:pStyle w:val="Compact"/>
        <w:numPr>
          <w:ilvl w:val="0"/>
          <w:numId w:val="1025"/>
        </w:numPr>
      </w:pPr>
      <w:r>
        <w:t xml:space="preserve">manufacturer</w:t>
      </w:r>
    </w:p>
    <w:p>
      <w:pPr>
        <w:pStyle w:val="Compact"/>
        <w:numPr>
          <w:ilvl w:val="0"/>
          <w:numId w:val="1025"/>
        </w:numPr>
      </w:pPr>
      <w:r>
        <w:t xml:space="preserve">model</w:t>
      </w:r>
    </w:p>
    <w:p>
      <w:pPr>
        <w:pStyle w:val="Compact"/>
        <w:numPr>
          <w:ilvl w:val="0"/>
          <w:numId w:val="1025"/>
        </w:numPr>
      </w:pPr>
      <w:r>
        <w:t xml:space="preserve">serial_number</w:t>
      </w:r>
    </w:p>
    <w:p>
      <w:pPr>
        <w:pStyle w:val="Compact"/>
        <w:numPr>
          <w:ilvl w:val="0"/>
          <w:numId w:val="1025"/>
        </w:numPr>
      </w:pPr>
      <w:r>
        <w:t xml:space="preserve">weight</w:t>
      </w:r>
    </w:p>
    <w:p>
      <w:pPr>
        <w:pStyle w:val="Compact"/>
        <w:numPr>
          <w:ilvl w:val="0"/>
          <w:numId w:val="1025"/>
        </w:numPr>
      </w:pPr>
      <w:r>
        <w:t xml:space="preserve">compatibility_notes</w:t>
      </w:r>
    </w:p>
    <w:bookmarkEnd w:id="53"/>
    <w:bookmarkStart w:id="54" w:name="battery"/>
    <w:p>
      <w:pPr>
        <w:pStyle w:val="Heading3"/>
      </w:pPr>
      <w:r>
        <w:rPr>
          <w:rStyle w:val="VerbatimChar"/>
        </w:rPr>
        <w:t xml:space="preserve">battery</w:t>
      </w:r>
    </w:p>
    <w:p>
      <w:pPr>
        <w:pStyle w:val="FirstParagraph"/>
      </w:pPr>
      <w:r>
        <w:t xml:space="preserve">Suggested fields:</w:t>
      </w:r>
    </w:p>
    <w:p>
      <w:pPr>
        <w:pStyle w:val="Compact"/>
        <w:numPr>
          <w:ilvl w:val="0"/>
          <w:numId w:val="1026"/>
        </w:numPr>
      </w:pPr>
      <w:r>
        <w:t xml:space="preserve">id</w:t>
      </w:r>
    </w:p>
    <w:p>
      <w:pPr>
        <w:pStyle w:val="Compact"/>
        <w:numPr>
          <w:ilvl w:val="0"/>
          <w:numId w:val="1026"/>
        </w:numPr>
      </w:pPr>
      <w:r>
        <w:t xml:space="preserve">serial_number</w:t>
      </w:r>
    </w:p>
    <w:p>
      <w:pPr>
        <w:pStyle w:val="Compact"/>
        <w:numPr>
          <w:ilvl w:val="0"/>
          <w:numId w:val="1026"/>
        </w:numPr>
      </w:pPr>
      <w:r>
        <w:t xml:space="preserve">chemistry</w:t>
      </w:r>
    </w:p>
    <w:p>
      <w:pPr>
        <w:pStyle w:val="Compact"/>
        <w:numPr>
          <w:ilvl w:val="0"/>
          <w:numId w:val="1026"/>
        </w:numPr>
      </w:pPr>
      <w:r>
        <w:t xml:space="preserve">cycle_count</w:t>
      </w:r>
    </w:p>
    <w:p>
      <w:pPr>
        <w:pStyle w:val="Compact"/>
        <w:numPr>
          <w:ilvl w:val="0"/>
          <w:numId w:val="1026"/>
        </w:numPr>
      </w:pPr>
      <w:r>
        <w:t xml:space="preserve">health_percent</w:t>
      </w:r>
    </w:p>
    <w:p>
      <w:pPr>
        <w:pStyle w:val="Compact"/>
        <w:numPr>
          <w:ilvl w:val="0"/>
          <w:numId w:val="1026"/>
        </w:numPr>
      </w:pPr>
      <w:r>
        <w:t xml:space="preserve">last_service_date</w:t>
      </w:r>
    </w:p>
    <w:p>
      <w:pPr>
        <w:pStyle w:val="Compact"/>
        <w:numPr>
          <w:ilvl w:val="0"/>
          <w:numId w:val="1026"/>
        </w:numPr>
      </w:pPr>
      <w:r>
        <w:t xml:space="preserve">status</w:t>
      </w:r>
    </w:p>
    <w:bookmarkEnd w:id="54"/>
    <w:bookmarkStart w:id="55" w:name="firmware_config"/>
    <w:p>
      <w:pPr>
        <w:pStyle w:val="Heading3"/>
      </w:pPr>
      <w:r>
        <w:rPr>
          <w:rStyle w:val="VerbatimChar"/>
        </w:rPr>
        <w:t xml:space="preserve">firmware_config</w:t>
      </w:r>
    </w:p>
    <w:p>
      <w:pPr>
        <w:pStyle w:val="FirstParagraph"/>
      </w:pPr>
      <w:r>
        <w:t xml:space="preserve">Suggested fields:</w:t>
      </w:r>
    </w:p>
    <w:p>
      <w:pPr>
        <w:pStyle w:val="Compact"/>
        <w:numPr>
          <w:ilvl w:val="0"/>
          <w:numId w:val="1027"/>
        </w:numPr>
      </w:pPr>
      <w:r>
        <w:t xml:space="preserve">uav_id</w:t>
      </w:r>
    </w:p>
    <w:p>
      <w:pPr>
        <w:pStyle w:val="Compact"/>
        <w:numPr>
          <w:ilvl w:val="0"/>
          <w:numId w:val="1027"/>
        </w:numPr>
      </w:pPr>
      <w:r>
        <w:t xml:space="preserve">firmware_version</w:t>
      </w:r>
    </w:p>
    <w:p>
      <w:pPr>
        <w:pStyle w:val="Compact"/>
        <w:numPr>
          <w:ilvl w:val="0"/>
          <w:numId w:val="1027"/>
        </w:numPr>
      </w:pPr>
      <w:r>
        <w:t xml:space="preserve">control_software_version</w:t>
      </w:r>
    </w:p>
    <w:p>
      <w:pPr>
        <w:pStyle w:val="Compact"/>
        <w:numPr>
          <w:ilvl w:val="0"/>
          <w:numId w:val="1027"/>
        </w:numPr>
      </w:pPr>
      <w:r>
        <w:t xml:space="preserve">geofence_profile</w:t>
      </w:r>
    </w:p>
    <w:p>
      <w:pPr>
        <w:pStyle w:val="Compact"/>
        <w:numPr>
          <w:ilvl w:val="0"/>
          <w:numId w:val="1027"/>
        </w:numPr>
      </w:pPr>
      <w:r>
        <w:t xml:space="preserve">config_hash</w:t>
      </w:r>
    </w:p>
    <w:p>
      <w:pPr>
        <w:pStyle w:val="Compact"/>
        <w:numPr>
          <w:ilvl w:val="0"/>
          <w:numId w:val="1027"/>
        </w:numPr>
      </w:pPr>
      <w:r>
        <w:t xml:space="preserve">approved_for_ops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maintenance-domain"/>
    <w:p>
      <w:pPr>
        <w:pStyle w:val="Heading2"/>
      </w:pPr>
      <w:r>
        <w:t xml:space="preserve">6.4 Maintenance Domain</w:t>
      </w:r>
    </w:p>
    <w:bookmarkStart w:id="57" w:name="maintenance_record"/>
    <w:p>
      <w:pPr>
        <w:pStyle w:val="Heading3"/>
      </w:pPr>
      <w:r>
        <w:rPr>
          <w:rStyle w:val="VerbatimChar"/>
        </w:rPr>
        <w:t xml:space="preserve">maintenance_record</w:t>
      </w:r>
    </w:p>
    <w:p>
      <w:pPr>
        <w:pStyle w:val="FirstParagraph"/>
      </w:pPr>
      <w:r>
        <w:t xml:space="preserve">Suggested fields:</w:t>
      </w:r>
    </w:p>
    <w:p>
      <w:pPr>
        <w:pStyle w:val="Compact"/>
        <w:numPr>
          <w:ilvl w:val="0"/>
          <w:numId w:val="1028"/>
        </w:numPr>
      </w:pPr>
      <w:r>
        <w:t xml:space="preserve">uav_id</w:t>
      </w:r>
    </w:p>
    <w:p>
      <w:pPr>
        <w:pStyle w:val="Compact"/>
        <w:numPr>
          <w:ilvl w:val="0"/>
          <w:numId w:val="1028"/>
        </w:numPr>
      </w:pPr>
      <w:r>
        <w:t xml:space="preserve">maintenance_type</w:t>
      </w:r>
    </w:p>
    <w:p>
      <w:pPr>
        <w:pStyle w:val="Compact"/>
        <w:numPr>
          <w:ilvl w:val="0"/>
          <w:numId w:val="1028"/>
        </w:numPr>
      </w:pPr>
      <w:r>
        <w:t xml:space="preserve">performed_at</w:t>
      </w:r>
    </w:p>
    <w:p>
      <w:pPr>
        <w:pStyle w:val="Compact"/>
        <w:numPr>
          <w:ilvl w:val="0"/>
          <w:numId w:val="1028"/>
        </w:numPr>
      </w:pPr>
      <w:r>
        <w:t xml:space="preserve">performed_by</w:t>
      </w:r>
    </w:p>
    <w:p>
      <w:pPr>
        <w:pStyle w:val="Compact"/>
        <w:numPr>
          <w:ilvl w:val="0"/>
          <w:numId w:val="1028"/>
        </w:numPr>
      </w:pPr>
      <w:r>
        <w:t xml:space="preserve">description</w:t>
      </w:r>
    </w:p>
    <w:p>
      <w:pPr>
        <w:pStyle w:val="Compact"/>
        <w:numPr>
          <w:ilvl w:val="0"/>
          <w:numId w:val="1028"/>
        </w:numPr>
      </w:pPr>
      <w:r>
        <w:t xml:space="preserve">next_due_at</w:t>
      </w:r>
    </w:p>
    <w:p>
      <w:pPr>
        <w:pStyle w:val="Compact"/>
        <w:numPr>
          <w:ilvl w:val="0"/>
          <w:numId w:val="1028"/>
        </w:numPr>
      </w:pPr>
      <w:r>
        <w:t xml:space="preserve">evidence_ref</w:t>
      </w:r>
    </w:p>
    <w:bookmarkEnd w:id="57"/>
    <w:bookmarkStart w:id="58" w:name="defect_record"/>
    <w:p>
      <w:pPr>
        <w:pStyle w:val="Heading3"/>
      </w:pPr>
      <w:r>
        <w:rPr>
          <w:rStyle w:val="VerbatimChar"/>
        </w:rPr>
        <w:t xml:space="preserve">defect_record</w:t>
      </w:r>
    </w:p>
    <w:p>
      <w:pPr>
        <w:pStyle w:val="FirstParagraph"/>
      </w:pPr>
      <w:r>
        <w:t xml:space="preserve">Suggested fields:</w:t>
      </w:r>
    </w:p>
    <w:p>
      <w:pPr>
        <w:pStyle w:val="Compact"/>
        <w:numPr>
          <w:ilvl w:val="0"/>
          <w:numId w:val="1029"/>
        </w:numPr>
      </w:pPr>
      <w:r>
        <w:t xml:space="preserve">uav_id</w:t>
      </w:r>
    </w:p>
    <w:p>
      <w:pPr>
        <w:pStyle w:val="Compact"/>
        <w:numPr>
          <w:ilvl w:val="0"/>
          <w:numId w:val="1029"/>
        </w:numPr>
      </w:pPr>
      <w:r>
        <w:t xml:space="preserve">detected_at</w:t>
      </w:r>
    </w:p>
    <w:p>
      <w:pPr>
        <w:pStyle w:val="Compact"/>
        <w:numPr>
          <w:ilvl w:val="0"/>
          <w:numId w:val="1029"/>
        </w:numPr>
      </w:pPr>
      <w:r>
        <w:t xml:space="preserve">severity</w:t>
      </w:r>
    </w:p>
    <w:p>
      <w:pPr>
        <w:pStyle w:val="Compact"/>
        <w:numPr>
          <w:ilvl w:val="0"/>
          <w:numId w:val="1029"/>
        </w:numPr>
      </w:pPr>
      <w:r>
        <w:t xml:space="preserve">description</w:t>
      </w:r>
    </w:p>
    <w:p>
      <w:pPr>
        <w:pStyle w:val="Compact"/>
        <w:numPr>
          <w:ilvl w:val="0"/>
          <w:numId w:val="1029"/>
        </w:numPr>
      </w:pPr>
      <w:r>
        <w:t xml:space="preserve">status</w:t>
      </w:r>
    </w:p>
    <w:p>
      <w:pPr>
        <w:pStyle w:val="Compact"/>
        <w:numPr>
          <w:ilvl w:val="0"/>
          <w:numId w:val="1029"/>
        </w:numPr>
      </w:pPr>
      <w:r>
        <w:t xml:space="preserve">rectified_at</w:t>
      </w:r>
    </w:p>
    <w:p>
      <w:pPr>
        <w:pStyle w:val="Compact"/>
        <w:numPr>
          <w:ilvl w:val="0"/>
          <w:numId w:val="1029"/>
        </w:numPr>
      </w:pPr>
      <w:r>
        <w:t xml:space="preserve">rectified_by</w:t>
      </w:r>
    </w:p>
    <w:bookmarkEnd w:id="58"/>
    <w:bookmarkStart w:id="59" w:name="release_to_service"/>
    <w:p>
      <w:pPr>
        <w:pStyle w:val="Heading3"/>
      </w:pPr>
      <w:r>
        <w:rPr>
          <w:rStyle w:val="VerbatimChar"/>
        </w:rPr>
        <w:t xml:space="preserve">release_to_service</w:t>
      </w:r>
    </w:p>
    <w:p>
      <w:pPr>
        <w:pStyle w:val="FirstParagraph"/>
      </w:pPr>
      <w:r>
        <w:t xml:space="preserve">Suggested fields:</w:t>
      </w:r>
    </w:p>
    <w:p>
      <w:pPr>
        <w:pStyle w:val="Compact"/>
        <w:numPr>
          <w:ilvl w:val="0"/>
          <w:numId w:val="1030"/>
        </w:numPr>
      </w:pPr>
      <w:r>
        <w:t xml:space="preserve">uav_id</w:t>
      </w:r>
    </w:p>
    <w:p>
      <w:pPr>
        <w:pStyle w:val="Compact"/>
        <w:numPr>
          <w:ilvl w:val="0"/>
          <w:numId w:val="1030"/>
        </w:numPr>
      </w:pPr>
      <w:r>
        <w:t xml:space="preserve">released_at</w:t>
      </w:r>
    </w:p>
    <w:p>
      <w:pPr>
        <w:pStyle w:val="Compact"/>
        <w:numPr>
          <w:ilvl w:val="0"/>
          <w:numId w:val="1030"/>
        </w:numPr>
      </w:pPr>
      <w:r>
        <w:t xml:space="preserve">released_by</w:t>
      </w:r>
    </w:p>
    <w:p>
      <w:pPr>
        <w:pStyle w:val="Compact"/>
        <w:numPr>
          <w:ilvl w:val="0"/>
          <w:numId w:val="1030"/>
        </w:numPr>
      </w:pPr>
      <w:r>
        <w:t xml:space="preserve">release_status</w:t>
      </w:r>
    </w:p>
    <w:p>
      <w:pPr>
        <w:pStyle w:val="Compact"/>
        <w:numPr>
          <w:ilvl w:val="0"/>
          <w:numId w:val="1030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safety-and-compliance-domain"/>
    <w:p>
      <w:pPr>
        <w:pStyle w:val="Heading2"/>
      </w:pPr>
      <w:r>
        <w:t xml:space="preserve">6.5 Safety and Compliance Domain</w:t>
      </w:r>
    </w:p>
    <w:bookmarkStart w:id="61" w:name="airspace_assessment"/>
    <w:p>
      <w:pPr>
        <w:pStyle w:val="Heading3"/>
      </w:pPr>
      <w:r>
        <w:rPr>
          <w:rStyle w:val="VerbatimChar"/>
        </w:rPr>
        <w:t xml:space="preserve">airspace_assessment</w:t>
      </w:r>
    </w:p>
    <w:p>
      <w:pPr>
        <w:pStyle w:val="FirstParagraph"/>
      </w:pPr>
      <w:r>
        <w:t xml:space="preserve">Suggested fields:</w:t>
      </w:r>
    </w:p>
    <w:p>
      <w:pPr>
        <w:pStyle w:val="Compact"/>
        <w:numPr>
          <w:ilvl w:val="0"/>
          <w:numId w:val="1031"/>
        </w:numPr>
      </w:pPr>
      <w:r>
        <w:t xml:space="preserve">mission_id</w:t>
      </w:r>
    </w:p>
    <w:p>
      <w:pPr>
        <w:pStyle w:val="Compact"/>
        <w:numPr>
          <w:ilvl w:val="0"/>
          <w:numId w:val="1031"/>
        </w:numPr>
      </w:pPr>
      <w:r>
        <w:t xml:space="preserve">assessment_time</w:t>
      </w:r>
    </w:p>
    <w:p>
      <w:pPr>
        <w:pStyle w:val="Compact"/>
        <w:numPr>
          <w:ilvl w:val="0"/>
          <w:numId w:val="1031"/>
        </w:numPr>
      </w:pPr>
      <w:r>
        <w:t xml:space="preserve">data_source</w:t>
      </w:r>
    </w:p>
    <w:p>
      <w:pPr>
        <w:pStyle w:val="Compact"/>
        <w:numPr>
          <w:ilvl w:val="0"/>
          <w:numId w:val="1031"/>
        </w:numPr>
      </w:pPr>
      <w:r>
        <w:t xml:space="preserve">result_summary</w:t>
      </w:r>
    </w:p>
    <w:p>
      <w:pPr>
        <w:pStyle w:val="Compact"/>
        <w:numPr>
          <w:ilvl w:val="0"/>
          <w:numId w:val="1031"/>
        </w:numPr>
      </w:pPr>
      <w:r>
        <w:t xml:space="preserve">controlled_zone_count</w:t>
      </w:r>
    </w:p>
    <w:p>
      <w:pPr>
        <w:pStyle w:val="Compact"/>
        <w:numPr>
          <w:ilvl w:val="0"/>
          <w:numId w:val="1031"/>
        </w:numPr>
      </w:pPr>
      <w:r>
        <w:t xml:space="preserve">restricted_zone_count</w:t>
      </w:r>
    </w:p>
    <w:p>
      <w:pPr>
        <w:pStyle w:val="Compact"/>
        <w:numPr>
          <w:ilvl w:val="0"/>
          <w:numId w:val="1031"/>
        </w:numPr>
      </w:pPr>
      <w:r>
        <w:t xml:space="preserve">prohibited_zone_count</w:t>
      </w:r>
    </w:p>
    <w:p>
      <w:pPr>
        <w:pStyle w:val="Compact"/>
        <w:numPr>
          <w:ilvl w:val="0"/>
          <w:numId w:val="1031"/>
        </w:numPr>
      </w:pPr>
      <w:r>
        <w:t xml:space="preserve">conflicts_json</w:t>
      </w:r>
    </w:p>
    <w:bookmarkEnd w:id="61"/>
    <w:bookmarkStart w:id="62" w:name="terrain_assessment"/>
    <w:p>
      <w:pPr>
        <w:pStyle w:val="Heading3"/>
      </w:pPr>
      <w:r>
        <w:rPr>
          <w:rStyle w:val="VerbatimChar"/>
        </w:rPr>
        <w:t xml:space="preserve">terrain_assessment</w:t>
      </w:r>
    </w:p>
    <w:p>
      <w:pPr>
        <w:pStyle w:val="FirstParagraph"/>
      </w:pPr>
      <w:r>
        <w:t xml:space="preserve">Suggested fields:</w:t>
      </w:r>
    </w:p>
    <w:p>
      <w:pPr>
        <w:pStyle w:val="Compact"/>
        <w:numPr>
          <w:ilvl w:val="0"/>
          <w:numId w:val="1032"/>
        </w:numPr>
      </w:pPr>
      <w:r>
        <w:t xml:space="preserve">mission_id</w:t>
      </w:r>
    </w:p>
    <w:p>
      <w:pPr>
        <w:pStyle w:val="Compact"/>
        <w:numPr>
          <w:ilvl w:val="0"/>
          <w:numId w:val="1032"/>
        </w:numPr>
      </w:pPr>
      <w:r>
        <w:t xml:space="preserve">assessment_time</w:t>
      </w:r>
    </w:p>
    <w:p>
      <w:pPr>
        <w:pStyle w:val="Compact"/>
        <w:numPr>
          <w:ilvl w:val="0"/>
          <w:numId w:val="1032"/>
        </w:numPr>
      </w:pPr>
      <w:r>
        <w:t xml:space="preserve">terrain_source</w:t>
      </w:r>
    </w:p>
    <w:p>
      <w:pPr>
        <w:pStyle w:val="Compact"/>
        <w:numPr>
          <w:ilvl w:val="0"/>
          <w:numId w:val="1032"/>
        </w:numPr>
      </w:pPr>
      <w:r>
        <w:t xml:space="preserve">min_terrain_m</w:t>
      </w:r>
    </w:p>
    <w:p>
      <w:pPr>
        <w:pStyle w:val="Compact"/>
        <w:numPr>
          <w:ilvl w:val="0"/>
          <w:numId w:val="1032"/>
        </w:numPr>
      </w:pPr>
      <w:r>
        <w:t xml:space="preserve">max_terrain_m</w:t>
      </w:r>
    </w:p>
    <w:p>
      <w:pPr>
        <w:pStyle w:val="Compact"/>
        <w:numPr>
          <w:ilvl w:val="0"/>
          <w:numId w:val="1032"/>
        </w:numPr>
      </w:pPr>
      <w:r>
        <w:t xml:space="preserve">terrain_risk_summary</w:t>
      </w:r>
    </w:p>
    <w:bookmarkEnd w:id="62"/>
    <w:bookmarkStart w:id="63" w:name="weather_assessment"/>
    <w:p>
      <w:pPr>
        <w:pStyle w:val="Heading3"/>
      </w:pPr>
      <w:r>
        <w:rPr>
          <w:rStyle w:val="VerbatimChar"/>
        </w:rPr>
        <w:t xml:space="preserve">weather_assessment</w:t>
      </w:r>
    </w:p>
    <w:p>
      <w:pPr>
        <w:pStyle w:val="FirstParagraph"/>
      </w:pPr>
      <w:r>
        <w:t xml:space="preserve">Suggested fields:</w:t>
      </w:r>
    </w:p>
    <w:p>
      <w:pPr>
        <w:pStyle w:val="Compact"/>
        <w:numPr>
          <w:ilvl w:val="0"/>
          <w:numId w:val="1033"/>
        </w:numPr>
      </w:pPr>
      <w:r>
        <w:t xml:space="preserve">mission_id</w:t>
      </w:r>
    </w:p>
    <w:p>
      <w:pPr>
        <w:pStyle w:val="Compact"/>
        <w:numPr>
          <w:ilvl w:val="0"/>
          <w:numId w:val="1033"/>
        </w:numPr>
      </w:pPr>
      <w:r>
        <w:t xml:space="preserve">assessment_time</w:t>
      </w:r>
    </w:p>
    <w:p>
      <w:pPr>
        <w:pStyle w:val="Compact"/>
        <w:numPr>
          <w:ilvl w:val="0"/>
          <w:numId w:val="1033"/>
        </w:numPr>
      </w:pPr>
      <w:r>
        <w:t xml:space="preserve">source</w:t>
      </w:r>
    </w:p>
    <w:p>
      <w:pPr>
        <w:pStyle w:val="Compact"/>
        <w:numPr>
          <w:ilvl w:val="0"/>
          <w:numId w:val="1033"/>
        </w:numPr>
      </w:pPr>
      <w:r>
        <w:t xml:space="preserve">wind</w:t>
      </w:r>
    </w:p>
    <w:p>
      <w:pPr>
        <w:pStyle w:val="Compact"/>
        <w:numPr>
          <w:ilvl w:val="0"/>
          <w:numId w:val="1033"/>
        </w:numPr>
      </w:pPr>
      <w:r>
        <w:t xml:space="preserve">visibility</w:t>
      </w:r>
    </w:p>
    <w:p>
      <w:pPr>
        <w:pStyle w:val="Compact"/>
        <w:numPr>
          <w:ilvl w:val="0"/>
          <w:numId w:val="1033"/>
        </w:numPr>
      </w:pPr>
      <w:r>
        <w:t xml:space="preserve">precipitation</w:t>
      </w:r>
    </w:p>
    <w:p>
      <w:pPr>
        <w:pStyle w:val="Compact"/>
        <w:numPr>
          <w:ilvl w:val="0"/>
          <w:numId w:val="1033"/>
        </w:numPr>
      </w:pPr>
      <w:r>
        <w:t xml:space="preserve">operational_summary</w:t>
      </w:r>
    </w:p>
    <w:bookmarkEnd w:id="63"/>
    <w:bookmarkStart w:id="64" w:name="risk_assessment"/>
    <w:p>
      <w:pPr>
        <w:pStyle w:val="Heading3"/>
      </w:pPr>
      <w:r>
        <w:rPr>
          <w:rStyle w:val="VerbatimChar"/>
        </w:rPr>
        <w:t xml:space="preserve">risk_assessment</w:t>
      </w:r>
    </w:p>
    <w:p>
      <w:pPr>
        <w:pStyle w:val="FirstParagraph"/>
      </w:pPr>
      <w:r>
        <w:t xml:space="preserve">Suggested fields:</w:t>
      </w:r>
    </w:p>
    <w:p>
      <w:pPr>
        <w:pStyle w:val="Compact"/>
        <w:numPr>
          <w:ilvl w:val="0"/>
          <w:numId w:val="1034"/>
        </w:numPr>
      </w:pPr>
      <w:r>
        <w:t xml:space="preserve">mission_id</w:t>
      </w:r>
    </w:p>
    <w:p>
      <w:pPr>
        <w:pStyle w:val="Compact"/>
        <w:numPr>
          <w:ilvl w:val="0"/>
          <w:numId w:val="1034"/>
        </w:numPr>
      </w:pPr>
      <w:r>
        <w:t xml:space="preserve">methodology</w:t>
      </w:r>
    </w:p>
    <w:p>
      <w:pPr>
        <w:pStyle w:val="Compact"/>
        <w:numPr>
          <w:ilvl w:val="0"/>
          <w:numId w:val="1034"/>
        </w:numPr>
      </w:pPr>
      <w:r>
        <w:t xml:space="preserve">overall_risk_level</w:t>
      </w:r>
    </w:p>
    <w:p>
      <w:pPr>
        <w:pStyle w:val="Compact"/>
        <w:numPr>
          <w:ilvl w:val="0"/>
          <w:numId w:val="1034"/>
        </w:numPr>
      </w:pPr>
      <w:r>
        <w:t xml:space="preserve">hazards_json</w:t>
      </w:r>
    </w:p>
    <w:p>
      <w:pPr>
        <w:pStyle w:val="Compact"/>
        <w:numPr>
          <w:ilvl w:val="0"/>
          <w:numId w:val="1034"/>
        </w:numPr>
      </w:pPr>
      <w:r>
        <w:t xml:space="preserve">mitigations_json</w:t>
      </w:r>
    </w:p>
    <w:p>
      <w:pPr>
        <w:pStyle w:val="Compact"/>
        <w:numPr>
          <w:ilvl w:val="0"/>
          <w:numId w:val="1034"/>
        </w:numPr>
      </w:pPr>
      <w:r>
        <w:t xml:space="preserve">approved_by</w:t>
      </w:r>
    </w:p>
    <w:bookmarkEnd w:id="64"/>
    <w:bookmarkStart w:id="65" w:name="compliance_evaluation"/>
    <w:p>
      <w:pPr>
        <w:pStyle w:val="Heading3"/>
      </w:pPr>
      <w:r>
        <w:rPr>
          <w:rStyle w:val="VerbatimChar"/>
        </w:rPr>
        <w:t xml:space="preserve">compliance_evaluation</w:t>
      </w:r>
    </w:p>
    <w:p>
      <w:pPr>
        <w:pStyle w:val="FirstParagraph"/>
      </w:pPr>
      <w:r>
        <w:t xml:space="preserve">Suggested fields:</w:t>
      </w:r>
    </w:p>
    <w:p>
      <w:pPr>
        <w:pStyle w:val="Compact"/>
        <w:numPr>
          <w:ilvl w:val="0"/>
          <w:numId w:val="1035"/>
        </w:numPr>
      </w:pPr>
      <w:r>
        <w:t xml:space="preserve">mission_id</w:t>
      </w:r>
    </w:p>
    <w:p>
      <w:pPr>
        <w:pStyle w:val="Compact"/>
        <w:numPr>
          <w:ilvl w:val="0"/>
          <w:numId w:val="1035"/>
        </w:numPr>
      </w:pPr>
      <w:r>
        <w:t xml:space="preserve">evaluation_scope</w:t>
      </w:r>
    </w:p>
    <w:p>
      <w:pPr>
        <w:pStyle w:val="Compact"/>
        <w:numPr>
          <w:ilvl w:val="0"/>
          <w:numId w:val="1035"/>
        </w:numPr>
      </w:pPr>
      <w:r>
        <w:t xml:space="preserve">evaluated_at</w:t>
      </w:r>
    </w:p>
    <w:p>
      <w:pPr>
        <w:pStyle w:val="Compact"/>
        <w:numPr>
          <w:ilvl w:val="0"/>
          <w:numId w:val="1035"/>
        </w:numPr>
      </w:pPr>
      <w:r>
        <w:t xml:space="preserve">result</w:t>
      </w:r>
    </w:p>
    <w:p>
      <w:pPr>
        <w:pStyle w:val="Compact"/>
        <w:numPr>
          <w:ilvl w:val="0"/>
          <w:numId w:val="1035"/>
        </w:numPr>
      </w:pPr>
      <w:r>
        <w:t xml:space="preserve">details_json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audit-domain"/>
    <w:p>
      <w:pPr>
        <w:pStyle w:val="Heading2"/>
      </w:pPr>
      <w:r>
        <w:t xml:space="preserve">6.6 Audit Domain</w:t>
      </w:r>
    </w:p>
    <w:bookmarkStart w:id="67" w:name="approval"/>
    <w:p>
      <w:pPr>
        <w:pStyle w:val="Heading3"/>
      </w:pPr>
      <w:r>
        <w:rPr>
          <w:rStyle w:val="VerbatimChar"/>
        </w:rPr>
        <w:t xml:space="preserve">approval</w:t>
      </w:r>
    </w:p>
    <w:p>
      <w:pPr>
        <w:pStyle w:val="FirstParagraph"/>
      </w:pPr>
      <w:r>
        <w:t xml:space="preserve">Tracks approvals.</w:t>
      </w:r>
    </w:p>
    <w:bookmarkEnd w:id="67"/>
    <w:bookmarkStart w:id="68" w:name="checklist_run"/>
    <w:p>
      <w:pPr>
        <w:pStyle w:val="Heading3"/>
      </w:pPr>
      <w:r>
        <w:rPr>
          <w:rStyle w:val="VerbatimChar"/>
        </w:rPr>
        <w:t xml:space="preserve">checklist_run</w:t>
      </w:r>
    </w:p>
    <w:p>
      <w:pPr>
        <w:pStyle w:val="FirstParagraph"/>
      </w:pPr>
      <w:r>
        <w:t xml:space="preserve">Stores checklist executions.</w:t>
      </w:r>
    </w:p>
    <w:bookmarkEnd w:id="68"/>
    <w:bookmarkStart w:id="69" w:name="incident"/>
    <w:p>
      <w:pPr>
        <w:pStyle w:val="Heading3"/>
      </w:pPr>
      <w:r>
        <w:rPr>
          <w:rStyle w:val="VerbatimChar"/>
        </w:rPr>
        <w:t xml:space="preserve">incident</w:t>
      </w:r>
    </w:p>
    <w:p>
      <w:pPr>
        <w:pStyle w:val="FirstParagraph"/>
      </w:pPr>
      <w:r>
        <w:t xml:space="preserve">Tracks operational incidents.</w:t>
      </w:r>
    </w:p>
    <w:bookmarkEnd w:id="69"/>
    <w:bookmarkStart w:id="70" w:name="report"/>
    <w:p>
      <w:pPr>
        <w:pStyle w:val="Heading3"/>
      </w:pPr>
      <w:r>
        <w:rPr>
          <w:rStyle w:val="VerbatimChar"/>
        </w:rPr>
        <w:t xml:space="preserve">report</w:t>
      </w:r>
    </w:p>
    <w:p>
      <w:pPr>
        <w:pStyle w:val="FirstParagraph"/>
      </w:pPr>
      <w:r>
        <w:t xml:space="preserve">Generated report metadata.</w:t>
      </w:r>
    </w:p>
    <w:bookmarkEnd w:id="70"/>
    <w:bookmarkStart w:id="71" w:name="evidence_attachment"/>
    <w:p>
      <w:pPr>
        <w:pStyle w:val="Heading3"/>
      </w:pPr>
      <w:r>
        <w:rPr>
          <w:rStyle w:val="VerbatimChar"/>
        </w:rPr>
        <w:t xml:space="preserve">evidence_attachment</w:t>
      </w:r>
    </w:p>
    <w:p>
      <w:pPr>
        <w:pStyle w:val="FirstParagraph"/>
      </w:pPr>
      <w:r>
        <w:t xml:space="preserve">Immutable evidence references.</w:t>
      </w:r>
    </w:p>
    <w:p>
      <w:pPr>
        <w:pStyle w:val="BodyText"/>
      </w:pPr>
      <w:r>
        <w:t xml:space="preserve">Suggested fields across audit entities:</w:t>
      </w:r>
    </w:p>
    <w:p>
      <w:pPr>
        <w:pStyle w:val="Compact"/>
        <w:numPr>
          <w:ilvl w:val="0"/>
          <w:numId w:val="1036"/>
        </w:numPr>
      </w:pPr>
      <w:r>
        <w:t xml:space="preserve">mission_id</w:t>
      </w:r>
    </w:p>
    <w:p>
      <w:pPr>
        <w:pStyle w:val="Compact"/>
        <w:numPr>
          <w:ilvl w:val="0"/>
          <w:numId w:val="1036"/>
        </w:numPr>
      </w:pPr>
      <w:r>
        <w:t xml:space="preserve">actor_id</w:t>
      </w:r>
    </w:p>
    <w:p>
      <w:pPr>
        <w:pStyle w:val="Compact"/>
        <w:numPr>
          <w:ilvl w:val="0"/>
          <w:numId w:val="1036"/>
        </w:numPr>
      </w:pPr>
      <w:r>
        <w:t xml:space="preserve">timestamp</w:t>
      </w:r>
    </w:p>
    <w:p>
      <w:pPr>
        <w:pStyle w:val="Compact"/>
        <w:numPr>
          <w:ilvl w:val="0"/>
          <w:numId w:val="1036"/>
        </w:numPr>
      </w:pPr>
      <w:r>
        <w:t xml:space="preserve">status</w:t>
      </w:r>
    </w:p>
    <w:p>
      <w:pPr>
        <w:pStyle w:val="Compact"/>
        <w:numPr>
          <w:ilvl w:val="0"/>
          <w:numId w:val="1036"/>
        </w:numPr>
      </w:pPr>
      <w:r>
        <w:t xml:space="preserve">evidence_ref</w:t>
      </w:r>
    </w:p>
    <w:p>
      <w:pPr>
        <w:pStyle w:val="Compact"/>
        <w:numPr>
          <w:ilvl w:val="0"/>
          <w:numId w:val="1036"/>
        </w:numPr>
      </w:pPr>
      <w:r>
        <w:t xml:space="preserve">digital_signature / checksum where applicable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core-engine-services"/>
    <w:p>
      <w:pPr>
        <w:pStyle w:val="Heading2"/>
      </w:pPr>
      <w:r>
        <w:t xml:space="preserve">7. Core Engine Services</w:t>
      </w:r>
    </w:p>
    <w:p>
      <w:pPr>
        <w:pStyle w:val="FirstParagraph"/>
      </w:pPr>
      <w:r>
        <w:t xml:space="preserve">These are reusable backend engines that support multiple modules.</w:t>
      </w:r>
    </w:p>
    <w:bookmarkStart w:id="73" w:name="airspace-engine"/>
    <w:p>
      <w:pPr>
        <w:pStyle w:val="Heading3"/>
      </w:pPr>
      <w:r>
        <w:t xml:space="preserve">7.1 Airspace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37"/>
        </w:numPr>
      </w:pPr>
      <w:r>
        <w:t xml:space="preserve">fetch zones near route/flight</w:t>
      </w:r>
    </w:p>
    <w:p>
      <w:pPr>
        <w:pStyle w:val="Compact"/>
        <w:numPr>
          <w:ilvl w:val="0"/>
          <w:numId w:val="1037"/>
        </w:numPr>
      </w:pPr>
      <w:r>
        <w:t xml:space="preserve">determine point-in-zone status</w:t>
      </w:r>
    </w:p>
    <w:p>
      <w:pPr>
        <w:pStyle w:val="Compact"/>
        <w:numPr>
          <w:ilvl w:val="0"/>
          <w:numId w:val="1037"/>
        </w:numPr>
      </w:pPr>
      <w:r>
        <w:t xml:space="preserve">compute vertical band compliance</w:t>
      </w:r>
    </w:p>
    <w:p>
      <w:pPr>
        <w:pStyle w:val="Compact"/>
        <w:numPr>
          <w:ilvl w:val="0"/>
          <w:numId w:val="1037"/>
        </w:numPr>
      </w:pPr>
      <w:r>
        <w:t xml:space="preserve">compute distance to boundary</w:t>
      </w:r>
    </w:p>
    <w:p>
      <w:pPr>
        <w:pStyle w:val="Compact"/>
        <w:numPr>
          <w:ilvl w:val="0"/>
          <w:numId w:val="1037"/>
        </w:numPr>
      </w:pPr>
      <w:r>
        <w:t xml:space="preserve">support pre-flight and live-flight checks</w:t>
      </w:r>
    </w:p>
    <w:bookmarkEnd w:id="73"/>
    <w:bookmarkStart w:id="74" w:name="terrain-engine"/>
    <w:p>
      <w:pPr>
        <w:pStyle w:val="Heading3"/>
      </w:pPr>
      <w:r>
        <w:t xml:space="preserve">7.2 Terrain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38"/>
        </w:numPr>
      </w:pPr>
      <w:r>
        <w:t xml:space="preserve">terrain elevation lookup</w:t>
      </w:r>
    </w:p>
    <w:p>
      <w:pPr>
        <w:pStyle w:val="Compact"/>
        <w:numPr>
          <w:ilvl w:val="0"/>
          <w:numId w:val="1038"/>
        </w:numPr>
      </w:pPr>
      <w:r>
        <w:t xml:space="preserve">route terrain profile</w:t>
      </w:r>
    </w:p>
    <w:p>
      <w:pPr>
        <w:pStyle w:val="Compact"/>
        <w:numPr>
          <w:ilvl w:val="0"/>
          <w:numId w:val="1038"/>
        </w:numPr>
      </w:pPr>
      <w:r>
        <w:t xml:space="preserve">AGL derivation</w:t>
      </w:r>
    </w:p>
    <w:p>
      <w:pPr>
        <w:pStyle w:val="Compact"/>
        <w:numPr>
          <w:ilvl w:val="0"/>
          <w:numId w:val="1038"/>
        </w:numPr>
      </w:pPr>
      <w:r>
        <w:t xml:space="preserve">terrain conflict prediction</w:t>
      </w:r>
    </w:p>
    <w:bookmarkEnd w:id="74"/>
    <w:bookmarkStart w:id="75" w:name="prediction-engine"/>
    <w:p>
      <w:pPr>
        <w:pStyle w:val="Heading3"/>
      </w:pPr>
      <w:r>
        <w:t xml:space="preserve">7.3 Prediction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39"/>
        </w:numPr>
      </w:pPr>
      <w:r>
        <w:t xml:space="preserve">future path generation</w:t>
      </w:r>
    </w:p>
    <w:p>
      <w:pPr>
        <w:pStyle w:val="Compact"/>
        <w:numPr>
          <w:ilvl w:val="0"/>
          <w:numId w:val="1039"/>
        </w:numPr>
      </w:pPr>
      <w:r>
        <w:t xml:space="preserve">boundary entry prediction</w:t>
      </w:r>
    </w:p>
    <w:p>
      <w:pPr>
        <w:pStyle w:val="Compact"/>
        <w:numPr>
          <w:ilvl w:val="0"/>
          <w:numId w:val="1039"/>
        </w:numPr>
      </w:pPr>
      <w:r>
        <w:t xml:space="preserve">4D conflict prediction</w:t>
      </w:r>
    </w:p>
    <w:p>
      <w:pPr>
        <w:pStyle w:val="Compact"/>
        <w:numPr>
          <w:ilvl w:val="0"/>
          <w:numId w:val="1039"/>
        </w:numPr>
      </w:pPr>
      <w:r>
        <w:t xml:space="preserve">terrain conflict prediction</w:t>
      </w:r>
    </w:p>
    <w:p>
      <w:pPr>
        <w:pStyle w:val="Compact"/>
        <w:numPr>
          <w:ilvl w:val="0"/>
          <w:numId w:val="1039"/>
        </w:numPr>
      </w:pPr>
      <w:r>
        <w:t xml:space="preserve">optional traffic conflict prediction</w:t>
      </w:r>
    </w:p>
    <w:bookmarkEnd w:id="75"/>
    <w:bookmarkStart w:id="76" w:name="risk-engine"/>
    <w:p>
      <w:pPr>
        <w:pStyle w:val="Heading3"/>
      </w:pPr>
      <w:r>
        <w:t xml:space="preserve">7.4 Risk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40"/>
        </w:numPr>
      </w:pPr>
      <w:r>
        <w:t xml:space="preserve">translate raw findings into operational risk states</w:t>
      </w:r>
    </w:p>
    <w:p>
      <w:pPr>
        <w:pStyle w:val="Compact"/>
        <w:numPr>
          <w:ilvl w:val="0"/>
          <w:numId w:val="1040"/>
        </w:numPr>
      </w:pPr>
      <w:r>
        <w:t xml:space="preserve">classify severity</w:t>
      </w:r>
    </w:p>
    <w:p>
      <w:pPr>
        <w:pStyle w:val="Compact"/>
        <w:numPr>
          <w:ilvl w:val="0"/>
          <w:numId w:val="1040"/>
        </w:numPr>
      </w:pPr>
      <w:r>
        <w:t xml:space="preserve">support caution/warning/breach thresholds</w:t>
      </w:r>
    </w:p>
    <w:p>
      <w:pPr>
        <w:pStyle w:val="Compact"/>
        <w:numPr>
          <w:ilvl w:val="0"/>
          <w:numId w:val="1040"/>
        </w:numPr>
      </w:pPr>
      <w:r>
        <w:t xml:space="preserve">generate operator-facing advisories</w:t>
      </w:r>
    </w:p>
    <w:bookmarkEnd w:id="76"/>
    <w:bookmarkStart w:id="77" w:name="replay-engine"/>
    <w:p>
      <w:pPr>
        <w:pStyle w:val="Heading3"/>
      </w:pPr>
      <w:r>
        <w:t xml:space="preserve">7.5 Replay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41"/>
        </w:numPr>
      </w:pPr>
      <w:r>
        <w:t xml:space="preserve">time-indexed mission playback</w:t>
      </w:r>
    </w:p>
    <w:p>
      <w:pPr>
        <w:pStyle w:val="Compact"/>
        <w:numPr>
          <w:ilvl w:val="0"/>
          <w:numId w:val="1041"/>
        </w:numPr>
      </w:pPr>
      <w:r>
        <w:t xml:space="preserve">event/timeline rendering</w:t>
      </w:r>
    </w:p>
    <w:p>
      <w:pPr>
        <w:pStyle w:val="Compact"/>
        <w:numPr>
          <w:ilvl w:val="0"/>
          <w:numId w:val="1041"/>
        </w:numPr>
      </w:pPr>
      <w:r>
        <w:t xml:space="preserve">compliance overlay</w:t>
      </w:r>
    </w:p>
    <w:p>
      <w:pPr>
        <w:pStyle w:val="Compact"/>
        <w:numPr>
          <w:ilvl w:val="0"/>
          <w:numId w:val="1041"/>
        </w:numPr>
      </w:pPr>
      <w:r>
        <w:t xml:space="preserve">predicted hazard visualization</w:t>
      </w:r>
    </w:p>
    <w:bookmarkEnd w:id="77"/>
    <w:bookmarkStart w:id="78" w:name="report-engine"/>
    <w:p>
      <w:pPr>
        <w:pStyle w:val="Heading3"/>
      </w:pPr>
      <w:r>
        <w:t xml:space="preserve">7.6 Report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42"/>
        </w:numPr>
      </w:pPr>
      <w:r>
        <w:t xml:space="preserve">produce mission summaries</w:t>
      </w:r>
    </w:p>
    <w:p>
      <w:pPr>
        <w:pStyle w:val="Compact"/>
        <w:numPr>
          <w:ilvl w:val="0"/>
          <w:numId w:val="1042"/>
        </w:numPr>
      </w:pPr>
      <w:r>
        <w:t xml:space="preserve">audit PDFs</w:t>
      </w:r>
    </w:p>
    <w:p>
      <w:pPr>
        <w:pStyle w:val="Compact"/>
        <w:numPr>
          <w:ilvl w:val="0"/>
          <w:numId w:val="1042"/>
        </w:numPr>
      </w:pPr>
      <w:r>
        <w:t xml:space="preserve">investigation packs</w:t>
      </w:r>
    </w:p>
    <w:p>
      <w:pPr>
        <w:pStyle w:val="Compact"/>
        <w:numPr>
          <w:ilvl w:val="0"/>
          <w:numId w:val="1042"/>
        </w:numPr>
      </w:pPr>
      <w:r>
        <w:t xml:space="preserve">compliance evidence exports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current-technical-baseline"/>
    <w:p>
      <w:pPr>
        <w:pStyle w:val="Heading2"/>
      </w:pPr>
      <w:r>
        <w:t xml:space="preserve">8. Current Technical Baseline</w:t>
      </w:r>
    </w:p>
    <w:bookmarkStart w:id="80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43"/>
        </w:numPr>
      </w:pPr>
      <w:r>
        <w:t xml:space="preserve">Python</w:t>
      </w:r>
    </w:p>
    <w:p>
      <w:pPr>
        <w:pStyle w:val="Compact"/>
        <w:numPr>
          <w:ilvl w:val="0"/>
          <w:numId w:val="1043"/>
        </w:numPr>
      </w:pPr>
      <w:r>
        <w:t xml:space="preserve">Flask</w:t>
      </w:r>
    </w:p>
    <w:p>
      <w:pPr>
        <w:pStyle w:val="Compact"/>
        <w:numPr>
          <w:ilvl w:val="0"/>
          <w:numId w:val="1043"/>
        </w:numPr>
      </w:pPr>
      <w:r>
        <w:t xml:space="preserve">PostgreSQL</w:t>
      </w:r>
    </w:p>
    <w:p>
      <w:pPr>
        <w:pStyle w:val="Compact"/>
        <w:numPr>
          <w:ilvl w:val="0"/>
          <w:numId w:val="1043"/>
        </w:numPr>
      </w:pPr>
      <w:r>
        <w:t xml:space="preserve">PostGIS</w:t>
      </w:r>
    </w:p>
    <w:bookmarkEnd w:id="80"/>
    <w:bookmarkStart w:id="81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44"/>
        </w:numPr>
      </w:pPr>
      <w:r>
        <w:t xml:space="preserve">MapLibre GL</w:t>
      </w:r>
    </w:p>
    <w:p>
      <w:pPr>
        <w:pStyle w:val="Compact"/>
        <w:numPr>
          <w:ilvl w:val="0"/>
          <w:numId w:val="1044"/>
        </w:numPr>
      </w:pPr>
      <w:r>
        <w:t xml:space="preserve">custom JavaScript replay UI</w:t>
      </w:r>
    </w:p>
    <w:bookmarkEnd w:id="81"/>
    <w:bookmarkStart w:id="82" w:name="already-implemented-capabilities"/>
    <w:p>
      <w:pPr>
        <w:pStyle w:val="Heading3"/>
      </w:pPr>
      <w:r>
        <w:t xml:space="preserve">Already implemented capabilities</w:t>
      </w:r>
    </w:p>
    <w:p>
      <w:pPr>
        <w:pStyle w:val="Compact"/>
        <w:numPr>
          <w:ilvl w:val="0"/>
          <w:numId w:val="1045"/>
        </w:numPr>
      </w:pPr>
      <w:r>
        <w:t xml:space="preserve">replay</w:t>
      </w:r>
    </w:p>
    <w:p>
      <w:pPr>
        <w:pStyle w:val="Compact"/>
        <w:numPr>
          <w:ilvl w:val="0"/>
          <w:numId w:val="1045"/>
        </w:numPr>
      </w:pPr>
      <w:r>
        <w:t xml:space="preserve">airspace fetch by flight</w:t>
      </w:r>
    </w:p>
    <w:p>
      <w:pPr>
        <w:pStyle w:val="Compact"/>
        <w:numPr>
          <w:ilvl w:val="0"/>
          <w:numId w:val="1045"/>
        </w:numPr>
      </w:pPr>
      <w:r>
        <w:t xml:space="preserve">compliance by flight</w:t>
      </w:r>
    </w:p>
    <w:p>
      <w:pPr>
        <w:pStyle w:val="Compact"/>
        <w:numPr>
          <w:ilvl w:val="0"/>
          <w:numId w:val="1045"/>
        </w:numPr>
      </w:pPr>
      <w:r>
        <w:t xml:space="preserve">zone boundary distance</w:t>
      </w:r>
    </w:p>
    <w:p>
      <w:pPr>
        <w:pStyle w:val="Compact"/>
        <w:numPr>
          <w:ilvl w:val="0"/>
          <w:numId w:val="1045"/>
        </w:numPr>
      </w:pPr>
      <w:r>
        <w:t xml:space="preserve">inside/outside indication</w:t>
      </w:r>
    </w:p>
    <w:p>
      <w:pPr>
        <w:pStyle w:val="Compact"/>
        <w:numPr>
          <w:ilvl w:val="0"/>
          <w:numId w:val="1045"/>
        </w:numPr>
      </w:pPr>
      <w:r>
        <w:t xml:space="preserve">risk HUD</w:t>
      </w:r>
    </w:p>
    <w:p>
      <w:pPr>
        <w:pStyle w:val="Compact"/>
        <w:numPr>
          <w:ilvl w:val="0"/>
          <w:numId w:val="1045"/>
        </w:numPr>
      </w:pPr>
      <w:r>
        <w:t xml:space="preserve">early predictive conflict heuristics</w:t>
      </w:r>
    </w:p>
    <w:p>
      <w:pPr>
        <w:pStyle w:val="FirstParagraph"/>
      </w:pPr>
      <w:r>
        <w:t xml:space="preserve">This baseline is suitable for Phase 1 and Phase 2 of the roadmap.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recommended-api-structure"/>
    <w:p>
      <w:pPr>
        <w:pStyle w:val="Heading2"/>
      </w:pPr>
      <w:r>
        <w:t xml:space="preserve">9. Recommended API Structure</w:t>
      </w:r>
    </w:p>
    <w:p>
      <w:pPr>
        <w:pStyle w:val="FirstParagraph"/>
      </w:pPr>
      <w:r>
        <w:t xml:space="preserve">A clean API layout helps keep the system maintainable.</w:t>
      </w:r>
    </w:p>
    <w:bookmarkStart w:id="84" w:name="missions"/>
    <w:p>
      <w:pPr>
        <w:pStyle w:val="Heading3"/>
      </w:pPr>
      <w:r>
        <w:t xml:space="preserve">Missions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POST /api/missions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GET /api/missions/&lt;id&gt;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PATCH /api/missions/&lt;id&gt;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POST /api/missions/&lt;id&gt;/submit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POST /api/missions/&lt;id&gt;/approve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POST /api/missions/&lt;id&gt;/close</w:t>
      </w:r>
    </w:p>
    <w:bookmarkEnd w:id="84"/>
    <w:bookmarkStart w:id="85" w:name="planning"/>
    <w:p>
      <w:pPr>
        <w:pStyle w:val="Heading3"/>
      </w:pPr>
      <w:r>
        <w:t xml:space="preserve">Planning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POST /api/missions/&lt;id&gt;/plan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POST /api/missions/&lt;id&gt;/risk-assessment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GET /api/missions/&lt;id&gt;/planning-summary</w:t>
      </w:r>
    </w:p>
    <w:bookmarkEnd w:id="85"/>
    <w:bookmarkStart w:id="86" w:name="crew"/>
    <w:p>
      <w:pPr>
        <w:pStyle w:val="Heading3"/>
      </w:pPr>
      <w:r>
        <w:t xml:space="preserve">Crew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GET /api/crew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POST /api/crew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GET /api/crew/&lt;id&gt;/compliance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POST /api/missions/&lt;id&gt;/assign-crew</w:t>
      </w:r>
    </w:p>
    <w:bookmarkEnd w:id="86"/>
    <w:bookmarkStart w:id="87" w:name="uav-maintenance"/>
    <w:p>
      <w:pPr>
        <w:pStyle w:val="Heading3"/>
      </w:pPr>
      <w:r>
        <w:t xml:space="preserve">UAV / Maintenance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GET /api/uavs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POST /api/uavs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GET /api/uavs/&lt;id&gt;/status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POST /api/uavs/&lt;id&gt;/maintenance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POST /api/uavs/&lt;id&gt;/defects</w:t>
      </w:r>
    </w:p>
    <w:bookmarkEnd w:id="87"/>
    <w:bookmarkStart w:id="88" w:name="live-ops"/>
    <w:p>
      <w:pPr>
        <w:pStyle w:val="Heading3"/>
      </w:pPr>
      <w:r>
        <w:t xml:space="preserve">Live Ops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POST /api/telemetry/ingest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GET /api/missions/&lt;id&gt;/ops-status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GET /api/missions/&lt;id&gt;/alerts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POST /api/missions/&lt;id&gt;/alerts/&lt;alert_id&gt;/acknowledge</w:t>
      </w:r>
    </w:p>
    <w:bookmarkEnd w:id="88"/>
    <w:bookmarkStart w:id="89" w:name="replay-post-op"/>
    <w:p>
      <w:pPr>
        <w:pStyle w:val="Heading3"/>
      </w:pPr>
      <w:r>
        <w:t xml:space="preserve">Replay / Post-Op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GET /api/missions/&lt;id&gt;/replay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GET /api/missions/&lt;id&gt;/timeline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GET /api/missions/&lt;id&gt;/analysis</w:t>
      </w:r>
    </w:p>
    <w:bookmarkEnd w:id="89"/>
    <w:bookmarkStart w:id="90" w:name="audit-reports"/>
    <w:p>
      <w:pPr>
        <w:pStyle w:val="Heading3"/>
      </w:pPr>
      <w:r>
        <w:t xml:space="preserve">Audit / Reports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GET /api/missions/&lt;id&gt;/audit-pack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POST /api/missions/&lt;id&gt;/reports/generate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GET /api/reports/&lt;id&gt;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compliance-architecture"/>
    <w:p>
      <w:pPr>
        <w:pStyle w:val="Heading2"/>
      </w:pPr>
      <w:r>
        <w:t xml:space="preserve">10. Compliance Architecture</w:t>
      </w:r>
    </w:p>
    <w:p>
      <w:pPr>
        <w:pStyle w:val="FirstParagraph"/>
      </w:pPr>
      <w:r>
        <w:t xml:space="preserve">The system should be designed so compliance can be adapted to the target operating regime without rewriting the platform.</w:t>
      </w:r>
    </w:p>
    <w:bookmarkStart w:id="92" w:name="recommended-approach"/>
    <w:p>
      <w:pPr>
        <w:pStyle w:val="Heading3"/>
      </w:pPr>
      <w:r>
        <w:t xml:space="preserve">Recommended approach</w:t>
      </w:r>
    </w:p>
    <w:p>
      <w:pPr>
        <w:pStyle w:val="FirstParagraph"/>
      </w:pPr>
      <w:r>
        <w:t xml:space="preserve">Implement a</w:t>
      </w:r>
      <w:r>
        <w:t xml:space="preserve"> </w:t>
      </w:r>
      <w:r>
        <w:rPr>
          <w:b/>
          <w:bCs/>
        </w:rPr>
        <w:t xml:space="preserve">policy-driven compliance layer</w:t>
      </w:r>
      <w:r>
        <w:t xml:space="preserve">.</w:t>
      </w:r>
    </w:p>
    <w:p>
      <w:pPr>
        <w:pStyle w:val="BodyText"/>
      </w:pPr>
      <w:r>
        <w:t xml:space="preserve">This means:</w:t>
      </w:r>
    </w:p>
    <w:p>
      <w:pPr>
        <w:pStyle w:val="Compact"/>
        <w:numPr>
          <w:ilvl w:val="0"/>
          <w:numId w:val="1053"/>
        </w:numPr>
      </w:pPr>
      <w:r>
        <w:t xml:space="preserve">rules are expressed as policies</w:t>
      </w:r>
    </w:p>
    <w:p>
      <w:pPr>
        <w:pStyle w:val="Compact"/>
        <w:numPr>
          <w:ilvl w:val="0"/>
          <w:numId w:val="1053"/>
        </w:numPr>
      </w:pPr>
      <w:r>
        <w:t xml:space="preserve">policies are versioned</w:t>
      </w:r>
    </w:p>
    <w:p>
      <w:pPr>
        <w:pStyle w:val="Compact"/>
        <w:numPr>
          <w:ilvl w:val="0"/>
          <w:numId w:val="1053"/>
        </w:numPr>
      </w:pPr>
      <w:r>
        <w:t xml:space="preserve">mission evaluations record which policy version was used</w:t>
      </w:r>
    </w:p>
    <w:p>
      <w:pPr>
        <w:pStyle w:val="Compact"/>
        <w:numPr>
          <w:ilvl w:val="0"/>
          <w:numId w:val="1053"/>
        </w:numPr>
      </w:pPr>
      <w:r>
        <w:t xml:space="preserve">audit outputs can show the basis for decisions</w:t>
      </w:r>
    </w:p>
    <w:bookmarkEnd w:id="92"/>
    <w:bookmarkStart w:id="93" w:name="compliance-categories"/>
    <w:p>
      <w:pPr>
        <w:pStyle w:val="Heading3"/>
      </w:pPr>
      <w:r>
        <w:t xml:space="preserve">Compliance categories</w:t>
      </w:r>
    </w:p>
    <w:p>
      <w:pPr>
        <w:pStyle w:val="Compact"/>
        <w:numPr>
          <w:ilvl w:val="0"/>
          <w:numId w:val="1054"/>
        </w:numPr>
      </w:pPr>
      <w:r>
        <w:t xml:space="preserve">organizational compliance</w:t>
      </w:r>
    </w:p>
    <w:p>
      <w:pPr>
        <w:pStyle w:val="Compact"/>
        <w:numPr>
          <w:ilvl w:val="0"/>
          <w:numId w:val="1054"/>
        </w:numPr>
      </w:pPr>
      <w:r>
        <w:t xml:space="preserve">crew compliance</w:t>
      </w:r>
    </w:p>
    <w:p>
      <w:pPr>
        <w:pStyle w:val="Compact"/>
        <w:numPr>
          <w:ilvl w:val="0"/>
          <w:numId w:val="1054"/>
        </w:numPr>
      </w:pPr>
      <w:r>
        <w:t xml:space="preserve">aircraft airworthiness / maintenance compliance</w:t>
      </w:r>
    </w:p>
    <w:p>
      <w:pPr>
        <w:pStyle w:val="Compact"/>
        <w:numPr>
          <w:ilvl w:val="0"/>
          <w:numId w:val="1054"/>
        </w:numPr>
      </w:pPr>
      <w:r>
        <w:t xml:space="preserve">mission planning compliance</w:t>
      </w:r>
    </w:p>
    <w:p>
      <w:pPr>
        <w:pStyle w:val="Compact"/>
        <w:numPr>
          <w:ilvl w:val="0"/>
          <w:numId w:val="1054"/>
        </w:numPr>
      </w:pPr>
      <w:r>
        <w:t xml:space="preserve">operational compliance</w:t>
      </w:r>
    </w:p>
    <w:p>
      <w:pPr>
        <w:pStyle w:val="Compact"/>
        <w:numPr>
          <w:ilvl w:val="0"/>
          <w:numId w:val="1054"/>
        </w:numPr>
      </w:pPr>
      <w:r>
        <w:t xml:space="preserve">post-operation evidence compliance</w:t>
      </w:r>
    </w:p>
    <w:bookmarkEnd w:id="93"/>
    <w:bookmarkStart w:id="94" w:name="important-rule"/>
    <w:p>
      <w:pPr>
        <w:pStyle w:val="Heading3"/>
      </w:pPr>
      <w:r>
        <w:t xml:space="preserve">Important rule</w:t>
      </w:r>
    </w:p>
    <w:p>
      <w:pPr>
        <w:pStyle w:val="FirstParagraph"/>
      </w:pPr>
      <w:r>
        <w:t xml:space="preserve">Do not hard-code all policy decisions into frontend logic.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audit-and-evidence-strategy"/>
    <w:p>
      <w:pPr>
        <w:pStyle w:val="Heading2"/>
      </w:pPr>
      <w:r>
        <w:t xml:space="preserve">11. Audit and Evidence Strategy</w:t>
      </w:r>
    </w:p>
    <w:p>
      <w:pPr>
        <w:pStyle w:val="FirstParagraph"/>
      </w:pPr>
      <w:r>
        <w:t xml:space="preserve">If this platform will be used in regulated or safety-critical contexts, evidence handling matters as much as the UI.</w:t>
      </w:r>
    </w:p>
    <w:bookmarkStart w:id="96" w:name="what-should-be-evidentially-stored"/>
    <w:p>
      <w:pPr>
        <w:pStyle w:val="Heading3"/>
      </w:pPr>
      <w:r>
        <w:t xml:space="preserve">What should be evidentially stored</w:t>
      </w:r>
    </w:p>
    <w:p>
      <w:pPr>
        <w:pStyle w:val="Compact"/>
        <w:numPr>
          <w:ilvl w:val="0"/>
          <w:numId w:val="1055"/>
        </w:numPr>
      </w:pPr>
      <w:r>
        <w:t xml:space="preserve">mission approvals</w:t>
      </w:r>
    </w:p>
    <w:p>
      <w:pPr>
        <w:pStyle w:val="Compact"/>
        <w:numPr>
          <w:ilvl w:val="0"/>
          <w:numId w:val="1055"/>
        </w:numPr>
      </w:pPr>
      <w:r>
        <w:t xml:space="preserve">assigned personnel and roles</w:t>
      </w:r>
    </w:p>
    <w:p>
      <w:pPr>
        <w:pStyle w:val="Compact"/>
        <w:numPr>
          <w:ilvl w:val="0"/>
          <w:numId w:val="1055"/>
        </w:numPr>
      </w:pPr>
      <w:r>
        <w:t xml:space="preserve">aircraft and battery used</w:t>
      </w:r>
    </w:p>
    <w:p>
      <w:pPr>
        <w:pStyle w:val="Compact"/>
        <w:numPr>
          <w:ilvl w:val="0"/>
          <w:numId w:val="1055"/>
        </w:numPr>
      </w:pPr>
      <w:r>
        <w:t xml:space="preserve">maintenance status at mission start</w:t>
      </w:r>
    </w:p>
    <w:p>
      <w:pPr>
        <w:pStyle w:val="Compact"/>
        <w:numPr>
          <w:ilvl w:val="0"/>
          <w:numId w:val="1055"/>
        </w:numPr>
      </w:pPr>
      <w:r>
        <w:t xml:space="preserve">checklist completion</w:t>
      </w:r>
    </w:p>
    <w:p>
      <w:pPr>
        <w:pStyle w:val="Compact"/>
        <w:numPr>
          <w:ilvl w:val="0"/>
          <w:numId w:val="1055"/>
        </w:numPr>
      </w:pPr>
      <w:r>
        <w:t xml:space="preserve">safety alerts generated</w:t>
      </w:r>
    </w:p>
    <w:p>
      <w:pPr>
        <w:pStyle w:val="Compact"/>
        <w:numPr>
          <w:ilvl w:val="0"/>
          <w:numId w:val="1055"/>
        </w:numPr>
      </w:pPr>
      <w:r>
        <w:t xml:space="preserve">operator acknowledgements</w:t>
      </w:r>
    </w:p>
    <w:p>
      <w:pPr>
        <w:pStyle w:val="Compact"/>
        <w:numPr>
          <w:ilvl w:val="0"/>
          <w:numId w:val="1055"/>
        </w:numPr>
      </w:pPr>
      <w:r>
        <w:t xml:space="preserve">incidents and notes</w:t>
      </w:r>
    </w:p>
    <w:p>
      <w:pPr>
        <w:pStyle w:val="Compact"/>
        <w:numPr>
          <w:ilvl w:val="0"/>
          <w:numId w:val="1055"/>
        </w:numPr>
      </w:pPr>
      <w:r>
        <w:t xml:space="preserve">replay-derived findings</w:t>
      </w:r>
    </w:p>
    <w:p>
      <w:pPr>
        <w:pStyle w:val="Compact"/>
        <w:numPr>
          <w:ilvl w:val="0"/>
          <w:numId w:val="1055"/>
        </w:numPr>
      </w:pPr>
      <w:r>
        <w:t xml:space="preserve">generated reports</w:t>
      </w:r>
    </w:p>
    <w:bookmarkEnd w:id="96"/>
    <w:bookmarkStart w:id="97" w:name="recommended-evidence-features"/>
    <w:p>
      <w:pPr>
        <w:pStyle w:val="Heading3"/>
      </w:pPr>
      <w:r>
        <w:t xml:space="preserve">Recommended evidence features</w:t>
      </w:r>
    </w:p>
    <w:p>
      <w:pPr>
        <w:pStyle w:val="Compact"/>
        <w:numPr>
          <w:ilvl w:val="0"/>
          <w:numId w:val="1056"/>
        </w:numPr>
      </w:pPr>
      <w:r>
        <w:t xml:space="preserve">immutable timestamps</w:t>
      </w:r>
    </w:p>
    <w:p>
      <w:pPr>
        <w:pStyle w:val="Compact"/>
        <w:numPr>
          <w:ilvl w:val="0"/>
          <w:numId w:val="1056"/>
        </w:numPr>
      </w:pPr>
      <w:r>
        <w:t xml:space="preserve">user attribution</w:t>
      </w:r>
    </w:p>
    <w:p>
      <w:pPr>
        <w:pStyle w:val="Compact"/>
        <w:numPr>
          <w:ilvl w:val="0"/>
          <w:numId w:val="1056"/>
        </w:numPr>
      </w:pPr>
      <w:r>
        <w:t xml:space="preserve">checksums/hashes for generated files</w:t>
      </w:r>
    </w:p>
    <w:p>
      <w:pPr>
        <w:pStyle w:val="Compact"/>
        <w:numPr>
          <w:ilvl w:val="0"/>
          <w:numId w:val="1056"/>
        </w:numPr>
      </w:pPr>
      <w:r>
        <w:t xml:space="preserve">versioned reports</w:t>
      </w:r>
    </w:p>
    <w:p>
      <w:pPr>
        <w:pStyle w:val="Compact"/>
        <w:numPr>
          <w:ilvl w:val="0"/>
          <w:numId w:val="1056"/>
        </w:numPr>
      </w:pPr>
      <w:r>
        <w:t xml:space="preserve">versioned rule sets/policies</w:t>
      </w:r>
    </w:p>
    <w:p>
      <w:pPr>
        <w:pStyle w:val="Compact"/>
        <w:numPr>
          <w:ilvl w:val="0"/>
          <w:numId w:val="1056"/>
        </w:numPr>
      </w:pPr>
      <w:r>
        <w:t xml:space="preserve">evidence reference IDs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7" w:name="ui-product-structure"/>
    <w:p>
      <w:pPr>
        <w:pStyle w:val="Heading2"/>
      </w:pPr>
      <w:r>
        <w:t xml:space="preserve">12. UI Product Structure</w:t>
      </w:r>
    </w:p>
    <w:p>
      <w:pPr>
        <w:pStyle w:val="FirstParagraph"/>
      </w:pPr>
      <w:r>
        <w:t xml:space="preserve">The UI can be organized around the operational lifecycle.</w:t>
      </w:r>
    </w:p>
    <w:bookmarkStart w:id="99" w:name="recommended-top-navigation"/>
    <w:p>
      <w:pPr>
        <w:pStyle w:val="Heading3"/>
      </w:pPr>
      <w:r>
        <w:t xml:space="preserve">Recommended top navigation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Plan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Prepare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Fly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Monitor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Review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Audit</w:t>
      </w:r>
    </w:p>
    <w:bookmarkEnd w:id="99"/>
    <w:bookmarkStart w:id="106" w:name="suggested-meaning"/>
    <w:p>
      <w:pPr>
        <w:pStyle w:val="Heading3"/>
      </w:pPr>
      <w:r>
        <w:t xml:space="preserve">Suggested meaning</w:t>
      </w:r>
    </w:p>
    <w:bookmarkStart w:id="100" w:name="plan"/>
    <w:p>
      <w:pPr>
        <w:pStyle w:val="Heading4"/>
      </w:pPr>
      <w:r>
        <w:t xml:space="preserve">Plan</w:t>
      </w:r>
    </w:p>
    <w:p>
      <w:pPr>
        <w:pStyle w:val="FirstParagraph"/>
      </w:pPr>
      <w:r>
        <w:t xml:space="preserve">Mission definition, route design, risk assessments, approvals.</w:t>
      </w:r>
    </w:p>
    <w:bookmarkEnd w:id="100"/>
    <w:bookmarkStart w:id="101" w:name="prepare"/>
    <w:p>
      <w:pPr>
        <w:pStyle w:val="Heading4"/>
      </w:pPr>
      <w:r>
        <w:t xml:space="preserve">Prepare</w:t>
      </w:r>
    </w:p>
    <w:p>
      <w:pPr>
        <w:pStyle w:val="FirstParagraph"/>
      </w:pPr>
      <w:r>
        <w:t xml:space="preserve">Crew assignment, aircraft release, maintenance status, batteries, checklists.</w:t>
      </w:r>
    </w:p>
    <w:bookmarkEnd w:id="101"/>
    <w:bookmarkStart w:id="102" w:name="fly"/>
    <w:p>
      <w:pPr>
        <w:pStyle w:val="Heading4"/>
      </w:pPr>
      <w:r>
        <w:t xml:space="preserve">Fly</w:t>
      </w:r>
    </w:p>
    <w:p>
      <w:pPr>
        <w:pStyle w:val="FirstParagraph"/>
      </w:pPr>
      <w:r>
        <w:t xml:space="preserve">Mission launch, live mission status, operator controls.</w:t>
      </w:r>
    </w:p>
    <w:bookmarkEnd w:id="102"/>
    <w:bookmarkStart w:id="103" w:name="monitor"/>
    <w:p>
      <w:pPr>
        <w:pStyle w:val="Heading4"/>
      </w:pPr>
      <w:r>
        <w:t xml:space="preserve">Monitor</w:t>
      </w:r>
    </w:p>
    <w:p>
      <w:pPr>
        <w:pStyle w:val="FirstParagraph"/>
      </w:pPr>
      <w:r>
        <w:t xml:space="preserve">Live map, telemetry, alerts, airspace/terrain views, incident logging.</w:t>
      </w:r>
    </w:p>
    <w:bookmarkEnd w:id="103"/>
    <w:bookmarkStart w:id="104" w:name="review"/>
    <w:p>
      <w:pPr>
        <w:pStyle w:val="Heading4"/>
      </w:pPr>
      <w:r>
        <w:t xml:space="preserve">Review</w:t>
      </w:r>
    </w:p>
    <w:p>
      <w:pPr>
        <w:pStyle w:val="FirstParagraph"/>
      </w:pPr>
      <w:r>
        <w:t xml:space="preserve">Replay, timeline, deviations, scores, lessons learned.</w:t>
      </w:r>
    </w:p>
    <w:bookmarkEnd w:id="104"/>
    <w:bookmarkStart w:id="105" w:name="audit"/>
    <w:p>
      <w:pPr>
        <w:pStyle w:val="Heading4"/>
      </w:pPr>
      <w:r>
        <w:t xml:space="preserve">Audit</w:t>
      </w:r>
    </w:p>
    <w:p>
      <w:pPr>
        <w:pStyle w:val="FirstParagraph"/>
      </w:pPr>
      <w:r>
        <w:t xml:space="preserve">Evidence packages, exports, regulator/client reports.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3" w:name="current-gaps-to-address"/>
    <w:p>
      <w:pPr>
        <w:pStyle w:val="Heading2"/>
      </w:pPr>
      <w:r>
        <w:t xml:space="preserve">13. Current Gaps to Address</w:t>
      </w:r>
    </w:p>
    <w:p>
      <w:pPr>
        <w:pStyle w:val="FirstParagraph"/>
      </w:pPr>
      <w:r>
        <w:t xml:space="preserve">The current system is already a strong prototype, but several gaps should be addressed in sequence.</w:t>
      </w:r>
    </w:p>
    <w:bookmarkStart w:id="108" w:name="gap-1-multi-zone-decision-quality"/>
    <w:p>
      <w:pPr>
        <w:pStyle w:val="Heading3"/>
      </w:pPr>
      <w:r>
        <w:t xml:space="preserve">Gap 1: Multi-zone decision quality</w:t>
      </w:r>
    </w:p>
    <w:p>
      <w:pPr>
        <w:pStyle w:val="FirstParagraph"/>
      </w:pPr>
      <w:r>
        <w:t xml:space="preserve">Airspace evaluation should support overlapping zone logic and deterministic ranking.</w:t>
      </w:r>
    </w:p>
    <w:bookmarkEnd w:id="108"/>
    <w:bookmarkStart w:id="109" w:name="gap-2-backend-prediction-parity"/>
    <w:p>
      <w:pPr>
        <w:pStyle w:val="Heading3"/>
      </w:pPr>
      <w:r>
        <w:t xml:space="preserve">Gap 2: Backend prediction parity</w:t>
      </w:r>
    </w:p>
    <w:p>
      <w:pPr>
        <w:pStyle w:val="FirstParagraph"/>
      </w:pPr>
      <w:r>
        <w:t xml:space="preserve">Prediction logic should move from replay-only frontend code into backend services.</w:t>
      </w:r>
    </w:p>
    <w:bookmarkEnd w:id="109"/>
    <w:bookmarkStart w:id="110" w:name="gap-3-real-terrain-support"/>
    <w:p>
      <w:pPr>
        <w:pStyle w:val="Heading3"/>
      </w:pPr>
      <w:r>
        <w:t xml:space="preserve">Gap 3: Real terrain support</w:t>
      </w:r>
    </w:p>
    <w:p>
      <w:pPr>
        <w:pStyle w:val="FirstParagraph"/>
      </w:pPr>
      <w:r>
        <w:t xml:space="preserve">Replace development terrain assumptions with real terrain data or explicit unknown states.</w:t>
      </w:r>
    </w:p>
    <w:bookmarkEnd w:id="110"/>
    <w:bookmarkStart w:id="111" w:name="gap-4-mission-centric-data-model"/>
    <w:p>
      <w:pPr>
        <w:pStyle w:val="Heading3"/>
      </w:pPr>
      <w:r>
        <w:t xml:space="preserve">Gap 4: Mission-centric data model</w:t>
      </w:r>
    </w:p>
    <w:p>
      <w:pPr>
        <w:pStyle w:val="FirstParagraph"/>
      </w:pPr>
      <w:r>
        <w:t xml:space="preserve">Planning, crew, maintenance, and audit all need to attach to mission records.</w:t>
      </w:r>
    </w:p>
    <w:bookmarkEnd w:id="111"/>
    <w:bookmarkStart w:id="112" w:name="gap-5-evidence-persistence"/>
    <w:p>
      <w:pPr>
        <w:pStyle w:val="Heading3"/>
      </w:pPr>
      <w:r>
        <w:t xml:space="preserve">Gap 5: Evidence persistence</w:t>
      </w:r>
    </w:p>
    <w:p>
      <w:pPr>
        <w:pStyle w:val="FirstParagraph"/>
      </w:pPr>
      <w:r>
        <w:t xml:space="preserve">Operational decisions and outputs need structured evidence storage.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recommended-build-roadmap"/>
    <w:p>
      <w:pPr>
        <w:pStyle w:val="Heading2"/>
      </w:pPr>
      <w:r>
        <w:t xml:space="preserve">14. Recommended Build Roadmap</w:t>
      </w:r>
    </w:p>
    <w:bookmarkEnd w:id="114"/>
    <w:bookmarkStart w:id="115" w:name="phase-1-mission-backbone"/>
    <w:p>
      <w:pPr>
        <w:pStyle w:val="Heading2"/>
      </w:pPr>
      <w:r>
        <w:t xml:space="preserve">Phase 1 — Mission Backbone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58"/>
        </w:numPr>
      </w:pPr>
      <w:r>
        <w:t xml:space="preserve">mission entity</w:t>
      </w:r>
    </w:p>
    <w:p>
      <w:pPr>
        <w:pStyle w:val="Compact"/>
        <w:numPr>
          <w:ilvl w:val="0"/>
          <w:numId w:val="1058"/>
        </w:numPr>
      </w:pPr>
      <w:r>
        <w:t xml:space="preserve">mission lifecycle states</w:t>
      </w:r>
    </w:p>
    <w:p>
      <w:pPr>
        <w:pStyle w:val="Compact"/>
        <w:numPr>
          <w:ilvl w:val="0"/>
          <w:numId w:val="1058"/>
        </w:numPr>
      </w:pPr>
      <w:r>
        <w:t xml:space="preserve">mission assignments</w:t>
      </w:r>
    </w:p>
    <w:p>
      <w:pPr>
        <w:pStyle w:val="Compact"/>
        <w:numPr>
          <w:ilvl w:val="0"/>
          <w:numId w:val="1058"/>
        </w:numPr>
      </w:pPr>
      <w:r>
        <w:t xml:space="preserve">mission events</w:t>
      </w:r>
    </w:p>
    <w:p>
      <w:pPr>
        <w:pStyle w:val="Compact"/>
        <w:numPr>
          <w:ilvl w:val="0"/>
          <w:numId w:val="1058"/>
        </w:numPr>
      </w:pPr>
      <w:r>
        <w:t xml:space="preserve">mission artifacts</w:t>
      </w:r>
    </w:p>
    <w:p>
      <w:pPr>
        <w:pStyle w:val="FirstParagraph"/>
      </w:pPr>
      <w:r>
        <w:t xml:space="preserve">Outcome:</w:t>
      </w:r>
      <w:r>
        <w:t xml:space="preserve"> </w:t>
      </w:r>
      <w:r>
        <w:t xml:space="preserve">A single authoritative record exists for each operation.</w:t>
      </w:r>
    </w:p>
    <w:bookmarkEnd w:id="115"/>
    <w:bookmarkStart w:id="116" w:name="phase-2-planning-and-approvals"/>
    <w:p>
      <w:pPr>
        <w:pStyle w:val="Heading2"/>
      </w:pPr>
      <w:r>
        <w:t xml:space="preserve">Phase 2 — Planning and Approvals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59"/>
        </w:numPr>
      </w:pPr>
      <w:r>
        <w:t xml:space="preserve">route/area planning model</w:t>
      </w:r>
    </w:p>
    <w:p>
      <w:pPr>
        <w:pStyle w:val="Compact"/>
        <w:numPr>
          <w:ilvl w:val="0"/>
          <w:numId w:val="1059"/>
        </w:numPr>
      </w:pPr>
      <w:r>
        <w:t xml:space="preserve">airspace pre-checks</w:t>
      </w:r>
    </w:p>
    <w:p>
      <w:pPr>
        <w:pStyle w:val="Compact"/>
        <w:numPr>
          <w:ilvl w:val="0"/>
          <w:numId w:val="1059"/>
        </w:numPr>
      </w:pPr>
      <w:r>
        <w:t xml:space="preserve">terrain and weather assessment placeholders</w:t>
      </w:r>
    </w:p>
    <w:p>
      <w:pPr>
        <w:pStyle w:val="Compact"/>
        <w:numPr>
          <w:ilvl w:val="0"/>
          <w:numId w:val="1059"/>
        </w:numPr>
      </w:pPr>
      <w:r>
        <w:t xml:space="preserve">risk assessment model</w:t>
      </w:r>
    </w:p>
    <w:p>
      <w:pPr>
        <w:pStyle w:val="Compact"/>
        <w:numPr>
          <w:ilvl w:val="0"/>
          <w:numId w:val="1059"/>
        </w:numPr>
      </w:pPr>
      <w:r>
        <w:t xml:space="preserve">approval workflow</w:t>
      </w:r>
    </w:p>
    <w:p>
      <w:pPr>
        <w:pStyle w:val="FirstParagraph"/>
      </w:pPr>
      <w:r>
        <w:t xml:space="preserve">Outcome:</w:t>
      </w:r>
      <w:r>
        <w:t xml:space="preserve"> </w:t>
      </w:r>
      <w:r>
        <w:t xml:space="preserve">Mission feasibility and legal/operational review before launch.</w:t>
      </w:r>
    </w:p>
    <w:bookmarkEnd w:id="116"/>
    <w:bookmarkStart w:id="117" w:name="phase-3-crew-uav-and-maintenance"/>
    <w:p>
      <w:pPr>
        <w:pStyle w:val="Heading2"/>
      </w:pPr>
      <w:r>
        <w:t xml:space="preserve">Phase 3 — Crew, UAV, and Maintenance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0"/>
        </w:numPr>
      </w:pPr>
      <w:r>
        <w:t xml:space="preserve">crew domain</w:t>
      </w:r>
    </w:p>
    <w:p>
      <w:pPr>
        <w:pStyle w:val="Compact"/>
        <w:numPr>
          <w:ilvl w:val="0"/>
          <w:numId w:val="1060"/>
        </w:numPr>
      </w:pPr>
      <w:r>
        <w:t xml:space="preserve">qualification/currency model</w:t>
      </w:r>
    </w:p>
    <w:p>
      <w:pPr>
        <w:pStyle w:val="Compact"/>
        <w:numPr>
          <w:ilvl w:val="0"/>
          <w:numId w:val="1060"/>
        </w:numPr>
      </w:pPr>
      <w:r>
        <w:t xml:space="preserve">UAV registry</w:t>
      </w:r>
    </w:p>
    <w:p>
      <w:pPr>
        <w:pStyle w:val="Compact"/>
        <w:numPr>
          <w:ilvl w:val="0"/>
          <w:numId w:val="1060"/>
        </w:numPr>
      </w:pPr>
      <w:r>
        <w:t xml:space="preserve">batteries and payloads</w:t>
      </w:r>
    </w:p>
    <w:p>
      <w:pPr>
        <w:pStyle w:val="Compact"/>
        <w:numPr>
          <w:ilvl w:val="0"/>
          <w:numId w:val="1060"/>
        </w:numPr>
      </w:pPr>
      <w:r>
        <w:t xml:space="preserve">maintenance and defects</w:t>
      </w:r>
    </w:p>
    <w:p>
      <w:pPr>
        <w:pStyle w:val="Compact"/>
        <w:numPr>
          <w:ilvl w:val="0"/>
          <w:numId w:val="1060"/>
        </w:numPr>
      </w:pPr>
      <w:r>
        <w:t xml:space="preserve">pre-flight readiness checks</w:t>
      </w:r>
    </w:p>
    <w:p>
      <w:pPr>
        <w:pStyle w:val="FirstParagraph"/>
      </w:pPr>
      <w:r>
        <w:t xml:space="preserve">Outcome:</w:t>
      </w:r>
      <w:r>
        <w:t xml:space="preserve"> </w:t>
      </w:r>
      <w:r>
        <w:t xml:space="preserve">The system can verify that the right people and equipment are assigned and fit.</w:t>
      </w:r>
    </w:p>
    <w:bookmarkEnd w:id="117"/>
    <w:bookmarkStart w:id="118" w:name="phase-4-live-ops"/>
    <w:p>
      <w:pPr>
        <w:pStyle w:val="Heading2"/>
      </w:pPr>
      <w:r>
        <w:t xml:space="preserve">Phase 4 — Live Ops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1"/>
        </w:numPr>
      </w:pPr>
      <w:r>
        <w:t xml:space="preserve">telemetry ingest</w:t>
      </w:r>
    </w:p>
    <w:p>
      <w:pPr>
        <w:pStyle w:val="Compact"/>
        <w:numPr>
          <w:ilvl w:val="0"/>
          <w:numId w:val="1061"/>
        </w:numPr>
      </w:pPr>
      <w:r>
        <w:t xml:space="preserve">live alerts</w:t>
      </w:r>
    </w:p>
    <w:p>
      <w:pPr>
        <w:pStyle w:val="Compact"/>
        <w:numPr>
          <w:ilvl w:val="0"/>
          <w:numId w:val="1061"/>
        </w:numPr>
      </w:pPr>
      <w:r>
        <w:t xml:space="preserve">operator acknowledgement workflow</w:t>
      </w:r>
    </w:p>
    <w:p>
      <w:pPr>
        <w:pStyle w:val="Compact"/>
        <w:numPr>
          <w:ilvl w:val="0"/>
          <w:numId w:val="1061"/>
        </w:numPr>
      </w:pPr>
      <w:r>
        <w:t xml:space="preserve">incident logging</w:t>
      </w:r>
    </w:p>
    <w:p>
      <w:pPr>
        <w:pStyle w:val="Compact"/>
        <w:numPr>
          <w:ilvl w:val="0"/>
          <w:numId w:val="1061"/>
        </w:numPr>
      </w:pPr>
      <w:r>
        <w:t xml:space="preserve">mission activity dashboard</w:t>
      </w:r>
    </w:p>
    <w:p>
      <w:pPr>
        <w:pStyle w:val="FirstParagraph"/>
      </w:pPr>
      <w:r>
        <w:t xml:space="preserve">Outcome:</w:t>
      </w:r>
      <w:r>
        <w:t xml:space="preserve"> </w:t>
      </w:r>
      <w:r>
        <w:t xml:space="preserve">The platform can actively support operations, not just replay them.</w:t>
      </w:r>
    </w:p>
    <w:bookmarkEnd w:id="118"/>
    <w:bookmarkStart w:id="119" w:name="phase-5-post-op-analysis"/>
    <w:p>
      <w:pPr>
        <w:pStyle w:val="Heading2"/>
      </w:pPr>
      <w:r>
        <w:t xml:space="preserve">Phase 5 — Post-Op Analysis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2"/>
        </w:numPr>
      </w:pPr>
      <w:r>
        <w:t xml:space="preserve">timeline view</w:t>
      </w:r>
    </w:p>
    <w:p>
      <w:pPr>
        <w:pStyle w:val="Compact"/>
        <w:numPr>
          <w:ilvl w:val="0"/>
          <w:numId w:val="1062"/>
        </w:numPr>
      </w:pPr>
      <w:r>
        <w:t xml:space="preserve">planned vs actual review</w:t>
      </w:r>
    </w:p>
    <w:p>
      <w:pPr>
        <w:pStyle w:val="Compact"/>
        <w:numPr>
          <w:ilvl w:val="0"/>
          <w:numId w:val="1062"/>
        </w:numPr>
      </w:pPr>
      <w:r>
        <w:t xml:space="preserve">event scoring</w:t>
      </w:r>
    </w:p>
    <w:p>
      <w:pPr>
        <w:pStyle w:val="Compact"/>
        <w:numPr>
          <w:ilvl w:val="0"/>
          <w:numId w:val="1062"/>
        </w:numPr>
      </w:pPr>
      <w:r>
        <w:t xml:space="preserve">battery/performance analysis</w:t>
      </w:r>
    </w:p>
    <w:p>
      <w:pPr>
        <w:pStyle w:val="Compact"/>
        <w:numPr>
          <w:ilvl w:val="0"/>
          <w:numId w:val="1062"/>
        </w:numPr>
      </w:pPr>
      <w:r>
        <w:t xml:space="preserve">findings and notes</w:t>
      </w:r>
    </w:p>
    <w:p>
      <w:pPr>
        <w:pStyle w:val="FirstParagraph"/>
      </w:pPr>
      <w:r>
        <w:t xml:space="preserve">Outcome:</w:t>
      </w:r>
      <w:r>
        <w:t xml:space="preserve"> </w:t>
      </w:r>
      <w:r>
        <w:t xml:space="preserve">Operational learning and formal review become consistent.</w:t>
      </w:r>
    </w:p>
    <w:bookmarkEnd w:id="119"/>
    <w:bookmarkStart w:id="120" w:name="phase-6-audit-and-report-production"/>
    <w:p>
      <w:pPr>
        <w:pStyle w:val="Heading2"/>
      </w:pPr>
      <w:r>
        <w:t xml:space="preserve">Phase 6 — Audit and Report Production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3"/>
        </w:numPr>
      </w:pPr>
      <w:r>
        <w:t xml:space="preserve">report engine</w:t>
      </w:r>
    </w:p>
    <w:p>
      <w:pPr>
        <w:pStyle w:val="Compact"/>
        <w:numPr>
          <w:ilvl w:val="0"/>
          <w:numId w:val="1063"/>
        </w:numPr>
      </w:pPr>
      <w:r>
        <w:t xml:space="preserve">evidence packaging</w:t>
      </w:r>
    </w:p>
    <w:p>
      <w:pPr>
        <w:pStyle w:val="Compact"/>
        <w:numPr>
          <w:ilvl w:val="0"/>
          <w:numId w:val="1063"/>
        </w:numPr>
      </w:pPr>
      <w:r>
        <w:t xml:space="preserve">regulator/client/internal templates</w:t>
      </w:r>
    </w:p>
    <w:p>
      <w:pPr>
        <w:pStyle w:val="Compact"/>
        <w:numPr>
          <w:ilvl w:val="0"/>
          <w:numId w:val="1063"/>
        </w:numPr>
      </w:pPr>
      <w:r>
        <w:t xml:space="preserve">immutable mission summaries</w:t>
      </w:r>
    </w:p>
    <w:p>
      <w:pPr>
        <w:pStyle w:val="FirstParagraph"/>
      </w:pPr>
      <w:r>
        <w:t xml:space="preserve">Outcome:</w:t>
      </w:r>
      <w:r>
        <w:t xml:space="preserve"> </w:t>
      </w:r>
      <w:r>
        <w:t xml:space="preserve">The platform can prove what happened and how decisions were made.</w:t>
      </w:r>
    </w:p>
    <w:p>
      <w:r>
        <w:pict>
          <v:rect style="width:0;height:1.5pt" o:hralign="center" o:hrstd="t" o:hr="t"/>
        </w:pict>
      </w:r>
    </w:p>
    <w:bookmarkEnd w:id="120"/>
    <w:bookmarkStart w:id="121" w:name="immediate-next-technical-steps"/>
    <w:p>
      <w:pPr>
        <w:pStyle w:val="Heading2"/>
      </w:pPr>
      <w:r>
        <w:t xml:space="preserve">15. Immediate Next Technical Steps</w:t>
      </w:r>
    </w:p>
    <w:p>
      <w:pPr>
        <w:pStyle w:val="FirstParagraph"/>
      </w:pPr>
      <w:r>
        <w:t xml:space="preserve">These are the best next implementation steps from the current codebase.</w:t>
      </w:r>
    </w:p>
    <w:p>
      <w:pPr>
        <w:pStyle w:val="Compact"/>
        <w:numPr>
          <w:ilvl w:val="0"/>
          <w:numId w:val="106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mission_event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mission_assignment</w:t>
      </w:r>
      <w:r>
        <w:t xml:space="preserve"> </w:t>
      </w:r>
      <w:r>
        <w:t xml:space="preserve">tables.</w:t>
      </w:r>
    </w:p>
    <w:p>
      <w:pPr>
        <w:pStyle w:val="Compact"/>
        <w:numPr>
          <w:ilvl w:val="0"/>
          <w:numId w:val="1064"/>
        </w:numPr>
      </w:pPr>
      <w:r>
        <w:t xml:space="preserve">Introduce a</w:t>
      </w:r>
      <w:r>
        <w:t xml:space="preserve"> </w:t>
      </w:r>
      <w:r>
        <w:rPr>
          <w:rStyle w:val="VerbatimChar"/>
        </w:rPr>
        <w:t xml:space="preserve">mission_service</w:t>
      </w:r>
      <w:r>
        <w:t xml:space="preserve"> </w:t>
      </w:r>
      <w:r>
        <w:t xml:space="preserve">and basic mission CRUD routes.</w:t>
      </w:r>
    </w:p>
    <w:p>
      <w:pPr>
        <w:pStyle w:val="Compact"/>
        <w:numPr>
          <w:ilvl w:val="0"/>
          <w:numId w:val="1064"/>
        </w:numPr>
      </w:pPr>
      <w:r>
        <w:t xml:space="preserve">Refactor compliance service to support multi-zone evaluation and ranking.</w:t>
      </w:r>
    </w:p>
    <w:p>
      <w:pPr>
        <w:pStyle w:val="Compact"/>
        <w:numPr>
          <w:ilvl w:val="0"/>
          <w:numId w:val="1064"/>
        </w:numPr>
      </w:pPr>
      <w:r>
        <w:t xml:space="preserve">Move boundary and 4D prediction logic into backend</w:t>
      </w:r>
      <w:r>
        <w:t xml:space="preserve"> </w:t>
      </w:r>
      <w:r>
        <w:rPr>
          <w:rStyle w:val="VerbatimChar"/>
        </w:rPr>
        <w:t xml:space="preserve">prediction_service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Replace constant terrain assumptions with a configurable terrain strategy.</w:t>
      </w:r>
    </w:p>
    <w:p>
      <w:pPr>
        <w:pStyle w:val="Compact"/>
        <w:numPr>
          <w:ilvl w:val="0"/>
          <w:numId w:val="1064"/>
        </w:numPr>
      </w:pPr>
      <w:r>
        <w:t xml:space="preserve">Add an alert model that can be used by both live ops and replay analysis.</w:t>
      </w:r>
    </w:p>
    <w:p>
      <w:pPr>
        <w:pStyle w:val="Compact"/>
        <w:numPr>
          <w:ilvl w:val="0"/>
          <w:numId w:val="1064"/>
        </w:numPr>
      </w:pPr>
      <w:r>
        <w:t xml:space="preserve">Define report and evidence storage strategy before generating large audit outputs.</w:t>
      </w:r>
    </w:p>
    <w:p>
      <w:r>
        <w:pict>
          <v:rect style="width:0;height:1.5pt" o:hralign="center" o:hrstd="t" o:hr="t"/>
        </w:pict>
      </w:r>
    </w:p>
    <w:bookmarkEnd w:id="121"/>
    <w:bookmarkStart w:id="124" w:name="X1f85c07e504da7bc86561bbb336d65281d41230"/>
    <w:p>
      <w:pPr>
        <w:pStyle w:val="Heading2"/>
      </w:pPr>
      <w:r>
        <w:t xml:space="preserve">16. Chat Organization and Save-Point Strategy</w:t>
      </w:r>
    </w:p>
    <w:p>
      <w:pPr>
        <w:pStyle w:val="FirstParagraph"/>
      </w:pPr>
      <w:r>
        <w:t xml:space="preserve">Because the project is large, development should be organized across multiple focused working threads.</w:t>
      </w:r>
    </w:p>
    <w:bookmarkStart w:id="122" w:name="recommended-chat-structure"/>
    <w:p>
      <w:pPr>
        <w:pStyle w:val="Heading3"/>
      </w:pPr>
      <w:r>
        <w:t xml:space="preserve">Recommended chat structure</w:t>
      </w:r>
    </w:p>
    <w:p>
      <w:pPr>
        <w:pStyle w:val="Compact"/>
        <w:numPr>
          <w:ilvl w:val="0"/>
          <w:numId w:val="1065"/>
        </w:numPr>
      </w:pPr>
      <w:r>
        <w:t xml:space="preserve">FSMS Master Architecture</w:t>
      </w:r>
    </w:p>
    <w:p>
      <w:pPr>
        <w:pStyle w:val="Compact"/>
        <w:numPr>
          <w:ilvl w:val="0"/>
          <w:numId w:val="1065"/>
        </w:numPr>
      </w:pPr>
      <w:r>
        <w:t xml:space="preserve">Mission Planning</w:t>
      </w:r>
    </w:p>
    <w:p>
      <w:pPr>
        <w:pStyle w:val="Compact"/>
        <w:numPr>
          <w:ilvl w:val="0"/>
          <w:numId w:val="1065"/>
        </w:numPr>
      </w:pPr>
      <w:r>
        <w:t xml:space="preserve">Crew and Pilot Compliance</w:t>
      </w:r>
    </w:p>
    <w:p>
      <w:pPr>
        <w:pStyle w:val="Compact"/>
        <w:numPr>
          <w:ilvl w:val="0"/>
          <w:numId w:val="1065"/>
        </w:numPr>
      </w:pPr>
      <w:r>
        <w:t xml:space="preserve">UAV and Maintenance</w:t>
      </w:r>
    </w:p>
    <w:p>
      <w:pPr>
        <w:pStyle w:val="Compact"/>
        <w:numPr>
          <w:ilvl w:val="0"/>
          <w:numId w:val="1065"/>
        </w:numPr>
      </w:pPr>
      <w:r>
        <w:t xml:space="preserve">Live Operations</w:t>
      </w:r>
    </w:p>
    <w:p>
      <w:pPr>
        <w:pStyle w:val="Compact"/>
        <w:numPr>
          <w:ilvl w:val="0"/>
          <w:numId w:val="1065"/>
        </w:numPr>
      </w:pPr>
      <w:r>
        <w:t xml:space="preserve">Post-Op Analysis</w:t>
      </w:r>
    </w:p>
    <w:p>
      <w:pPr>
        <w:pStyle w:val="Compact"/>
        <w:numPr>
          <w:ilvl w:val="0"/>
          <w:numId w:val="1065"/>
        </w:numPr>
      </w:pPr>
      <w:r>
        <w:t xml:space="preserve">Audit and Reporting</w:t>
      </w:r>
    </w:p>
    <w:bookmarkEnd w:id="122"/>
    <w:bookmarkStart w:id="123" w:name="save-point-rule"/>
    <w:p>
      <w:pPr>
        <w:pStyle w:val="Heading3"/>
      </w:pPr>
      <w:r>
        <w:t xml:space="preserve">Save-point rule</w:t>
      </w:r>
    </w:p>
    <w:p>
      <w:pPr>
        <w:pStyle w:val="FirstParagraph"/>
      </w:pPr>
      <w:r>
        <w:t xml:space="preserve">Every substantial session should end with:</w:t>
      </w:r>
    </w:p>
    <w:p>
      <w:pPr>
        <w:pStyle w:val="Compact"/>
        <w:numPr>
          <w:ilvl w:val="0"/>
          <w:numId w:val="1066"/>
        </w:numPr>
      </w:pPr>
      <w:r>
        <w:t xml:space="preserve">what was decided</w:t>
      </w:r>
    </w:p>
    <w:p>
      <w:pPr>
        <w:pStyle w:val="Compact"/>
        <w:numPr>
          <w:ilvl w:val="0"/>
          <w:numId w:val="1066"/>
        </w:numPr>
      </w:pPr>
      <w:r>
        <w:t xml:space="preserve">what entities were added or changed</w:t>
      </w:r>
    </w:p>
    <w:p>
      <w:pPr>
        <w:pStyle w:val="Compact"/>
        <w:numPr>
          <w:ilvl w:val="0"/>
          <w:numId w:val="1066"/>
        </w:numPr>
      </w:pPr>
      <w:r>
        <w:t xml:space="preserve">what APIs were added or changed</w:t>
      </w:r>
    </w:p>
    <w:p>
      <w:pPr>
        <w:pStyle w:val="Compact"/>
        <w:numPr>
          <w:ilvl w:val="0"/>
          <w:numId w:val="1066"/>
        </w:numPr>
      </w:pPr>
      <w:r>
        <w:t xml:space="preserve">open questions</w:t>
      </w:r>
    </w:p>
    <w:p>
      <w:pPr>
        <w:pStyle w:val="Compact"/>
        <w:numPr>
          <w:ilvl w:val="0"/>
          <w:numId w:val="1066"/>
        </w:numPr>
      </w:pPr>
      <w:r>
        <w:t xml:space="preserve">next build step</w:t>
      </w:r>
    </w:p>
    <w:p>
      <w:pPr>
        <w:pStyle w:val="Compact"/>
        <w:numPr>
          <w:ilvl w:val="0"/>
          <w:numId w:val="1066"/>
        </w:numPr>
      </w:pPr>
      <w:r>
        <w:t xml:space="preserve">architectural rules that must not change</w:t>
      </w:r>
    </w:p>
    <w:p>
      <w:pPr>
        <w:pStyle w:val="FirstParagraph"/>
      </w:pPr>
      <w:r>
        <w:t xml:space="preserve">The master architecture thread should receive the key save points from each domain thread.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non-negotiable-architecture-rules"/>
    <w:p>
      <w:pPr>
        <w:pStyle w:val="Heading2"/>
      </w:pPr>
      <w:r>
        <w:t xml:space="preserve">17. Non-Negotiable Architecture Rules</w:t>
      </w:r>
    </w:p>
    <w:p>
      <w:pPr>
        <w:pStyle w:val="FirstParagraph"/>
      </w:pPr>
      <w:r>
        <w:t xml:space="preserve">These should remain stable as the platform evolves.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Mission is the top-level operational object.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Safety logic belongs in backend services, not only frontend code.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Unknown data must stay explicitly unknown.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Audit evidence must be generated by design, not reconstructed later.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Crew, aircraft, maintenance, and safety are connected through mission state.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Policy/compliance logic must be versionable.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Replay is a consumer of mission data, not the source of truth.</w:t>
      </w:r>
    </w:p>
    <w:p>
      <w:r>
        <w:pict>
          <v:rect style="width:0;height:1.5pt" o:hralign="center" o:hrstd="t" o:hr="t"/>
        </w:pict>
      </w:r>
    </w:p>
    <w:bookmarkEnd w:id="125"/>
    <w:bookmarkStart w:id="126" w:name="end-state"/>
    <w:p>
      <w:pPr>
        <w:pStyle w:val="Heading2"/>
      </w:pPr>
      <w:r>
        <w:t xml:space="preserve">18. End State</w:t>
      </w:r>
    </w:p>
    <w:p>
      <w:pPr>
        <w:pStyle w:val="FirstParagraph"/>
      </w:pPr>
      <w:r>
        <w:t xml:space="preserve">When complete, this platform should be capable of:</w:t>
      </w:r>
    </w:p>
    <w:p>
      <w:pPr>
        <w:pStyle w:val="Compact"/>
        <w:numPr>
          <w:ilvl w:val="0"/>
          <w:numId w:val="1068"/>
        </w:numPr>
      </w:pPr>
      <w:r>
        <w:t xml:space="preserve">planning missions</w:t>
      </w:r>
    </w:p>
    <w:p>
      <w:pPr>
        <w:pStyle w:val="Compact"/>
        <w:numPr>
          <w:ilvl w:val="0"/>
          <w:numId w:val="1068"/>
        </w:numPr>
      </w:pPr>
      <w:r>
        <w:t xml:space="preserve">verifying resource and compliance readiness</w:t>
      </w:r>
    </w:p>
    <w:p>
      <w:pPr>
        <w:pStyle w:val="Compact"/>
        <w:numPr>
          <w:ilvl w:val="0"/>
          <w:numId w:val="1068"/>
        </w:numPr>
      </w:pPr>
      <w:r>
        <w:t xml:space="preserve">monitoring operations live</w:t>
      </w:r>
    </w:p>
    <w:p>
      <w:pPr>
        <w:pStyle w:val="Compact"/>
        <w:numPr>
          <w:ilvl w:val="0"/>
          <w:numId w:val="1068"/>
        </w:numPr>
      </w:pPr>
      <w:r>
        <w:t xml:space="preserve">predicting airspace and terrain conflicts</w:t>
      </w:r>
    </w:p>
    <w:p>
      <w:pPr>
        <w:pStyle w:val="Compact"/>
        <w:numPr>
          <w:ilvl w:val="0"/>
          <w:numId w:val="1068"/>
        </w:numPr>
      </w:pPr>
      <w:r>
        <w:t xml:space="preserve">recording incidents and operator actions</w:t>
      </w:r>
    </w:p>
    <w:p>
      <w:pPr>
        <w:pStyle w:val="Compact"/>
        <w:numPr>
          <w:ilvl w:val="0"/>
          <w:numId w:val="1068"/>
        </w:numPr>
      </w:pPr>
      <w:r>
        <w:t xml:space="preserve">replaying and analyzing completed flights</w:t>
      </w:r>
    </w:p>
    <w:p>
      <w:pPr>
        <w:pStyle w:val="Compact"/>
        <w:numPr>
          <w:ilvl w:val="0"/>
          <w:numId w:val="1068"/>
        </w:numPr>
      </w:pPr>
      <w:r>
        <w:t xml:space="preserve">generating formal audit and evidence outputs</w:t>
      </w:r>
    </w:p>
    <w:p>
      <w:pPr>
        <w:pStyle w:val="FirstParagraph"/>
      </w:pPr>
      <w:r>
        <w:t xml:space="preserve">At that point, the platform will no longer be just a flight replay viewer. It will be a full</w:t>
      </w:r>
      <w:r>
        <w:t xml:space="preserve"> </w:t>
      </w:r>
      <w:r>
        <w:rPr>
          <w:b/>
          <w:bCs/>
        </w:rPr>
        <w:t xml:space="preserve">UAV mission operations, safety assurance, and audit platform</w:t>
      </w:r>
      <w:r>
        <w:t xml:space="preserve">.</w:t>
      </w:r>
    </w:p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2026-03-13T22:10:22Z</dcterms:created>
  <dcterms:modified xsi:type="dcterms:W3CDTF">2026-03-13T22:10:22Z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