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eastAsia="黑体"/>
          <w:sz w:val="32"/>
          <w:szCs w:val="32"/>
        </w:rPr>
      </w:pPr>
      <w:r>
        <w:rPr>
          <w:rFonts w:hint="eastAsia" w:eastAsia="黑体"/>
          <w:sz w:val="32"/>
          <w:szCs w:val="32"/>
        </w:rPr>
        <w:t>创业计划书参考提纲</w:t>
      </w:r>
    </w:p>
    <w:p>
      <w:pPr>
        <w:ind w:firstLine="640" w:firstLineChars="200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1</w:t>
      </w:r>
      <w:r>
        <w:rPr>
          <w:rFonts w:hint="eastAsia" w:eastAsia="仿宋_GB2312"/>
          <w:sz w:val="32"/>
          <w:szCs w:val="32"/>
        </w:rPr>
        <w:t>．计划书封面（项目名称、编制人、编制时间等）与目录</w:t>
      </w:r>
    </w:p>
    <w:p>
      <w:pPr>
        <w:ind w:firstLine="640" w:firstLineChars="200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2</w:t>
      </w:r>
      <w:r>
        <w:rPr>
          <w:rFonts w:hint="eastAsia" w:eastAsia="仿宋_GB2312"/>
          <w:sz w:val="32"/>
          <w:szCs w:val="32"/>
        </w:rPr>
        <w:t>．基本情况（项目名称、拟成立时间、公司</w:t>
      </w:r>
      <w:r>
        <w:rPr>
          <w:rFonts w:eastAsia="仿宋_GB2312"/>
          <w:sz w:val="32"/>
          <w:szCs w:val="32"/>
        </w:rPr>
        <w:t>法律</w:t>
      </w:r>
      <w:r>
        <w:rPr>
          <w:rFonts w:hint="eastAsia" w:eastAsia="仿宋_GB2312"/>
          <w:sz w:val="32"/>
          <w:szCs w:val="32"/>
        </w:rPr>
        <w:t>形态</w:t>
      </w:r>
      <w:r>
        <w:rPr>
          <w:rFonts w:eastAsia="仿宋_GB2312"/>
          <w:sz w:val="32"/>
          <w:szCs w:val="32"/>
        </w:rPr>
        <w:t>、</w:t>
      </w:r>
      <w:r>
        <w:rPr>
          <w:rFonts w:hint="eastAsia" w:eastAsia="仿宋_GB2312"/>
          <w:sz w:val="32"/>
          <w:szCs w:val="32"/>
        </w:rPr>
        <w:t>注册资本；主要股东、股份比例；主营业务；联系人电话、传真等信息）。</w:t>
      </w:r>
    </w:p>
    <w:p>
      <w:pPr>
        <w:ind w:firstLine="640" w:firstLineChars="200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3</w:t>
      </w:r>
      <w:r>
        <w:rPr>
          <w:rFonts w:hint="eastAsia" w:eastAsia="仿宋_GB2312"/>
          <w:sz w:val="32"/>
          <w:szCs w:val="32"/>
        </w:rPr>
        <w:t>．项目负责人及团队信息（姓名、性别、年龄、籍贯；学历、学位、毕业院校、政治面目、联系方式、主要经历等）。</w:t>
      </w:r>
    </w:p>
    <w:p>
      <w:pPr>
        <w:ind w:firstLine="640" w:firstLineChars="200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4</w:t>
      </w:r>
      <w:r>
        <w:rPr>
          <w:rFonts w:hint="eastAsia" w:eastAsia="仿宋_GB2312"/>
          <w:sz w:val="32"/>
          <w:szCs w:val="32"/>
        </w:rPr>
        <w:t>．产品</w:t>
      </w:r>
      <w:r>
        <w:rPr>
          <w:rFonts w:eastAsia="仿宋_GB2312"/>
          <w:sz w:val="32"/>
          <w:szCs w:val="32"/>
        </w:rPr>
        <w:t>/</w:t>
      </w:r>
      <w:r>
        <w:rPr>
          <w:rFonts w:hint="eastAsia" w:eastAsia="仿宋_GB2312"/>
          <w:sz w:val="32"/>
          <w:szCs w:val="32"/>
        </w:rPr>
        <w:t>服务描述（产品</w:t>
      </w:r>
      <w:r>
        <w:rPr>
          <w:rFonts w:eastAsia="仿宋_GB2312"/>
          <w:sz w:val="32"/>
          <w:szCs w:val="32"/>
        </w:rPr>
        <w:t>/</w:t>
      </w:r>
      <w:r>
        <w:rPr>
          <w:rFonts w:hint="eastAsia" w:eastAsia="仿宋_GB2312"/>
          <w:sz w:val="32"/>
          <w:szCs w:val="32"/>
        </w:rPr>
        <w:t>服务介绍；产品技术水平；产品的新颖性、先进性和独特性；产品的竞争优势）。</w:t>
      </w:r>
    </w:p>
    <w:p>
      <w:pPr>
        <w:ind w:firstLine="640" w:firstLineChars="200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5</w:t>
      </w:r>
      <w:r>
        <w:rPr>
          <w:rFonts w:hint="eastAsia" w:eastAsia="仿宋_GB2312"/>
          <w:sz w:val="32"/>
          <w:szCs w:val="32"/>
        </w:rPr>
        <w:t>．研究与开发（已有的技术成果及技术水平；研发队伍技术水平、竞争力及对外合作情况；已经投入的研发经费及今后投入计划；对研发人员的激励机制）。</w:t>
      </w:r>
    </w:p>
    <w:p>
      <w:pPr>
        <w:ind w:firstLine="640" w:firstLineChars="200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6</w:t>
      </w:r>
      <w:r>
        <w:rPr>
          <w:rFonts w:hint="eastAsia" w:eastAsia="仿宋_GB2312"/>
          <w:sz w:val="32"/>
          <w:szCs w:val="32"/>
        </w:rPr>
        <w:t>．行业及市场（行业历史与前景；市场规模及增长趋势；行业竞争对手及本公司竞争优势；未来</w:t>
      </w:r>
      <w:r>
        <w:rPr>
          <w:rFonts w:eastAsia="仿宋_GB2312"/>
          <w:sz w:val="32"/>
          <w:szCs w:val="32"/>
        </w:rPr>
        <w:t>3</w:t>
      </w:r>
      <w:r>
        <w:rPr>
          <w:rFonts w:hint="eastAsia" w:eastAsia="仿宋_GB2312"/>
          <w:sz w:val="32"/>
          <w:szCs w:val="32"/>
        </w:rPr>
        <w:t>年市场销售预测）。</w:t>
      </w:r>
    </w:p>
    <w:p>
      <w:pPr>
        <w:ind w:firstLine="640" w:firstLineChars="200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7</w:t>
      </w:r>
      <w:r>
        <w:rPr>
          <w:rFonts w:hint="eastAsia" w:eastAsia="仿宋_GB2312"/>
          <w:sz w:val="32"/>
          <w:szCs w:val="32"/>
        </w:rPr>
        <w:t>．营销策略（在价格、促销、建立销售网络等各方面拟采取的策略及其可操作性和有效性；对销售人员的激励机制）。</w:t>
      </w:r>
    </w:p>
    <w:p>
      <w:pPr>
        <w:ind w:firstLine="640" w:firstLineChars="200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8</w:t>
      </w:r>
      <w:r>
        <w:rPr>
          <w:rFonts w:hint="eastAsia" w:eastAsia="仿宋_GB2312"/>
          <w:sz w:val="32"/>
          <w:szCs w:val="32"/>
        </w:rPr>
        <w:t>．管理（机构设置，员工持股，劳动合同，知识产权管理，人事计划）。</w:t>
      </w:r>
    </w:p>
    <w:p>
      <w:pPr>
        <w:ind w:firstLine="640" w:firstLineChars="200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9</w:t>
      </w:r>
      <w:r>
        <w:rPr>
          <w:rFonts w:hint="eastAsia" w:eastAsia="仿宋_GB2312"/>
          <w:sz w:val="32"/>
          <w:szCs w:val="32"/>
        </w:rPr>
        <w:t>．融资说明（资金需求量、用途、使用计划；拟出让股份；投资者权利；退出方式）。</w:t>
      </w:r>
    </w:p>
    <w:p>
      <w:pPr>
        <w:ind w:firstLine="640" w:firstLineChars="200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10</w:t>
      </w:r>
      <w:r>
        <w:rPr>
          <w:rFonts w:hint="eastAsia" w:eastAsia="仿宋_GB2312"/>
          <w:sz w:val="32"/>
          <w:szCs w:val="32"/>
        </w:rPr>
        <w:t>．财务预测（前三年及未来</w:t>
      </w:r>
      <w:r>
        <w:rPr>
          <w:rFonts w:eastAsia="仿宋_GB2312"/>
          <w:sz w:val="32"/>
          <w:szCs w:val="32"/>
        </w:rPr>
        <w:t>3</w:t>
      </w:r>
      <w:r>
        <w:rPr>
          <w:rFonts w:hint="eastAsia" w:eastAsia="仿宋_GB2312"/>
          <w:sz w:val="32"/>
          <w:szCs w:val="32"/>
        </w:rPr>
        <w:t>年或</w:t>
      </w:r>
      <w:r>
        <w:rPr>
          <w:rFonts w:eastAsia="仿宋_GB2312"/>
          <w:sz w:val="32"/>
          <w:szCs w:val="32"/>
        </w:rPr>
        <w:t>5</w:t>
      </w:r>
      <w:r>
        <w:rPr>
          <w:rFonts w:hint="eastAsia" w:eastAsia="仿宋_GB2312"/>
          <w:sz w:val="32"/>
          <w:szCs w:val="32"/>
        </w:rPr>
        <w:t>年的销售收入、利润、资产回报率等）。</w:t>
      </w:r>
    </w:p>
    <w:p>
      <w:pPr>
        <w:ind w:firstLine="640" w:firstLineChars="200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11</w:t>
      </w:r>
      <w:r>
        <w:rPr>
          <w:rFonts w:hint="eastAsia" w:eastAsia="仿宋_GB2312"/>
          <w:sz w:val="32"/>
          <w:szCs w:val="32"/>
        </w:rPr>
        <w:t>．风险控制（项目实施可能出现的风险和拟采取的控制措施）。</w:t>
      </w:r>
    </w:p>
    <w:p>
      <w:pPr>
        <w:ind w:firstLine="640" w:firstLineChars="200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12</w:t>
      </w:r>
      <w:r>
        <w:rPr>
          <w:rFonts w:hint="eastAsia" w:eastAsia="仿宋_GB2312"/>
          <w:sz w:val="32"/>
          <w:szCs w:val="32"/>
        </w:rPr>
        <w:t>．项目技术情况的证明文件、申请人与合伙人身份证明材料及需要提交的项目有关其他材料。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modern"/>
    <w:pitch w:val="default"/>
    <w:sig w:usb0="A00002BF" w:usb1="38CF7CFA" w:usb2="00000016" w:usb3="00000000" w:csb0="0004000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mQ1N2E3OWVhYWM0YzQwMzA5ZWQyN2E2NzQ3MTRiN2MifQ=="/>
  </w:docVars>
  <w:rsids>
    <w:rsidRoot w:val="378E1CDC"/>
    <w:rsid w:val="378E1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2023-09-04T09:41:00Z</dcterms:created>
  <dc:creator>崔栋歌</dc:creator>
  <cp:lastModifiedBy>崔栋歌</cp:lastModifiedBy>
  <dcterms:modified xsi:type="dcterms:W3CDTF">2023-09-04T09:41:49Z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2052-12.1.0.15120</vt:lpwstr>
  </property>
  <property fmtid="{D5CDD505-2E9C-101B-9397-08002B2CF9AE}" pid="3" name="ICV">
    <vt:lpwstr>985B46198F19451A95A2F01A46F3930C_11</vt:lpwstr>
  </property>
</Properties>
</file>