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5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054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pStyle w:val="2"/>
            </w:pPr>
            <w:bookmarkStart w:id="0" w:name="_Toc74840568"/>
            <w:r>
              <w:rPr>
                <w:rFonts w:ascii="Calibri" w:hAnsi="Calibri"/>
                <w:b w:val="0"/>
                <w:bCs w:val="0"/>
                <w:kern w:val="2"/>
                <w:sz w:val="21"/>
                <w:szCs w:val="22"/>
              </w:rPr>
              <w:br w:type="page"/>
            </w:r>
            <w:r>
              <w:rPr>
                <w:sz w:val="21"/>
                <w:szCs w:val="21"/>
              </w:rPr>
              <w:t>附件2：课程设计报告日志参考格式</w:t>
            </w:r>
            <w:bookmarkEnd w:id="0"/>
          </w:p>
          <w:tbl>
            <w:tblPr>
              <w:tblStyle w:val="6"/>
              <w:tblW w:w="0" w:type="auto"/>
              <w:tblInd w:w="13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4"/>
              <w:gridCol w:w="1057"/>
              <w:gridCol w:w="63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4" w:hRule="exact"/>
              </w:trPr>
              <w:tc>
                <w:tcPr>
                  <w:tcW w:w="1701" w:type="dxa"/>
                  <w:gridSpan w:val="2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时间</w:t>
                  </w:r>
                </w:p>
              </w:tc>
              <w:tc>
                <w:tcPr>
                  <w:tcW w:w="6379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设计内容简要记录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45" w:hRule="atLeast"/>
              </w:trPr>
              <w:tc>
                <w:tcPr>
                  <w:tcW w:w="644" w:type="dxa"/>
                  <w:vMerge w:val="restart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第</w:t>
                  </w:r>
                </w:p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周</w:t>
                  </w:r>
                </w:p>
              </w:tc>
              <w:tc>
                <w:tcPr>
                  <w:tcW w:w="1057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星期一</w:t>
                  </w:r>
                </w:p>
              </w:tc>
              <w:tc>
                <w:tcPr>
                  <w:tcW w:w="6379" w:type="dxa"/>
                  <w:vAlign w:val="center"/>
                </w:tcPr>
                <w:p>
                  <w:pPr>
                    <w:spacing w:before="31" w:after="31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验证</w:t>
                  </w:r>
                  <w:r>
                    <w:rPr>
                      <w:rFonts w:hint="eastAsia"/>
                      <w:szCs w:val="21"/>
                    </w:rPr>
                    <w:t>实验一、实验二</w:t>
                  </w:r>
                  <w:r>
                    <w:rPr>
                      <w:rFonts w:hint="eastAsia"/>
                      <w:szCs w:val="21"/>
                      <w:lang w:eastAsia="zh-CN"/>
                    </w:rPr>
                    <w:t>，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并完成相应的实验报告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8" w:hRule="atLeast"/>
              </w:trPr>
              <w:tc>
                <w:tcPr>
                  <w:tcW w:w="644" w:type="dxa"/>
                  <w:vMerge w:val="continue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星期二</w:t>
                  </w:r>
                </w:p>
              </w:tc>
              <w:tc>
                <w:tcPr>
                  <w:tcW w:w="6379" w:type="dxa"/>
                  <w:vAlign w:val="center"/>
                </w:tcPr>
                <w:p>
                  <w:pPr>
                    <w:spacing w:before="31" w:after="31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验证</w:t>
                  </w:r>
                  <w:r>
                    <w:rPr>
                      <w:rFonts w:hint="eastAsia"/>
                    </w:rPr>
                    <w:t>实验三</w:t>
                  </w:r>
                  <w:r>
                    <w:rPr>
                      <w:rFonts w:hint="eastAsia"/>
                      <w:lang w:val="en-US" w:eastAsia="zh-CN"/>
                    </w:rPr>
                    <w:t>、实验四</w:t>
                  </w:r>
                  <w:r>
                    <w:rPr>
                      <w:rFonts w:hint="eastAsia"/>
                      <w:lang w:eastAsia="zh-CN"/>
                    </w:rPr>
                    <w:t>，</w:t>
                  </w:r>
                  <w:r>
                    <w:rPr>
                      <w:rFonts w:hint="eastAsia"/>
                      <w:lang w:val="en-US" w:eastAsia="zh-CN"/>
                    </w:rPr>
                    <w:t>并完成相应的实验报告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星期三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验证实验五并完成相应的实验报告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8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星期四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设计实验六</w:t>
                  </w:r>
                  <w:r>
                    <w:rPr>
                      <w:rFonts w:hint="eastAsia"/>
                      <w:lang w:val="en-US" w:eastAsia="zh-CN"/>
                    </w:rPr>
                    <w:t>并完成相应实验报告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38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星期五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设计实验</w:t>
                  </w:r>
                  <w:r>
                    <w:rPr>
                      <w:rFonts w:hint="eastAsia"/>
                      <w:lang w:val="en-US" w:eastAsia="zh-CN"/>
                    </w:rPr>
                    <w:t>七并完成相应实验报告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37" w:hRule="exact"/>
              </w:trPr>
              <w:tc>
                <w:tcPr>
                  <w:tcW w:w="644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周末</w:t>
                  </w:r>
                </w:p>
              </w:tc>
              <w:tc>
                <w:tcPr>
                  <w:tcW w:w="1057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>
                  <w:r>
                    <w:rPr>
                      <w:rFonts w:hint="eastAsia"/>
                    </w:rPr>
                    <w:t>设计实验</w:t>
                  </w:r>
                  <w:r>
                    <w:rPr>
                      <w:rFonts w:hint="eastAsia"/>
                      <w:lang w:val="en-US" w:eastAsia="zh-CN"/>
                    </w:rPr>
                    <w:t>八并完成相应实验报告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064" w:hRule="atLeast"/>
              </w:trPr>
              <w:tc>
                <w:tcPr>
                  <w:tcW w:w="644" w:type="dxa"/>
                  <w:vMerge w:val="restart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第</w:t>
                  </w:r>
                </w:p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周</w:t>
                  </w:r>
                </w:p>
              </w:tc>
              <w:tc>
                <w:tcPr>
                  <w:tcW w:w="1057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星期一</w:t>
                  </w:r>
                </w:p>
              </w:tc>
              <w:tc>
                <w:tcPr>
                  <w:tcW w:w="6379" w:type="dxa"/>
                  <w:vAlign w:val="center"/>
                </w:tcPr>
                <w:p>
                  <w:r>
                    <w:rPr>
                      <w:rFonts w:hint="eastAsia"/>
                    </w:rPr>
                    <w:t>设计实验</w:t>
                  </w:r>
                  <w:r>
                    <w:rPr>
                      <w:rFonts w:hint="eastAsia"/>
                      <w:lang w:val="en-US" w:eastAsia="zh-CN"/>
                    </w:rPr>
                    <w:t>九并完成相应实验报告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92" w:hRule="atLeast"/>
              </w:trPr>
              <w:tc>
                <w:tcPr>
                  <w:tcW w:w="644" w:type="dxa"/>
                  <w:vMerge w:val="continue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星期二</w:t>
                  </w:r>
                </w:p>
              </w:tc>
              <w:tc>
                <w:tcPr>
                  <w:tcW w:w="6379" w:type="dxa"/>
                  <w:vAlign w:val="center"/>
                </w:tcPr>
                <w:p>
                  <w:pPr>
                    <w:spacing w:before="31" w:after="31"/>
                  </w:pPr>
                  <w:r>
                    <w:rPr>
                      <w:rFonts w:hint="eastAsia"/>
                    </w:rPr>
                    <w:t>设计实验</w:t>
                  </w:r>
                  <w:r>
                    <w:rPr>
                      <w:rFonts w:hint="eastAsia"/>
                      <w:lang w:val="en-US" w:eastAsia="zh-CN"/>
                    </w:rPr>
                    <w:t>十并完成相应实验报告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1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星期三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整理实验报告资料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1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星期四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完善实验报告资料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1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星期五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</w:pPr>
                  <w:r>
                    <w:rPr>
                      <w:rFonts w:hint="eastAsia"/>
                      <w:lang w:val="en-US" w:eastAsia="zh-CN"/>
                    </w:rPr>
                    <w:t>完善实验报告资料</w:t>
                  </w:r>
                  <w:bookmarkStart w:id="1" w:name="_GoBack"/>
                  <w:bookmarkEnd w:id="1"/>
                </w:p>
              </w:tc>
            </w:tr>
          </w:tbl>
          <w:p>
            <w:pPr>
              <w:ind w:firstLine="210" w:firstLineChars="100"/>
            </w:pPr>
            <w:r>
              <w:t>注：请同学们及时填写，以便指导老师及时了解你的课程设计进展等情况。</w:t>
            </w:r>
          </w:p>
        </w:tc>
      </w:tr>
    </w:tbl>
    <w:p>
      <w:pPr>
        <w:widowControl/>
        <w:spacing w:line="300" w:lineRule="auto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A15970"/>
    <w:rsid w:val="00063379"/>
    <w:rsid w:val="00070FA6"/>
    <w:rsid w:val="000A24FE"/>
    <w:rsid w:val="000C1FC7"/>
    <w:rsid w:val="00311BA1"/>
    <w:rsid w:val="00321882"/>
    <w:rsid w:val="003834D7"/>
    <w:rsid w:val="00397380"/>
    <w:rsid w:val="004835FC"/>
    <w:rsid w:val="004B6A43"/>
    <w:rsid w:val="004D354B"/>
    <w:rsid w:val="005262CD"/>
    <w:rsid w:val="005F556C"/>
    <w:rsid w:val="00633D92"/>
    <w:rsid w:val="00642012"/>
    <w:rsid w:val="00692E8C"/>
    <w:rsid w:val="00696F0B"/>
    <w:rsid w:val="006A79C6"/>
    <w:rsid w:val="006B53CD"/>
    <w:rsid w:val="00807AC6"/>
    <w:rsid w:val="008D4EBA"/>
    <w:rsid w:val="00912ED2"/>
    <w:rsid w:val="00946E02"/>
    <w:rsid w:val="009E6B8E"/>
    <w:rsid w:val="00A0473D"/>
    <w:rsid w:val="00A15970"/>
    <w:rsid w:val="00AA54AB"/>
    <w:rsid w:val="00B05102"/>
    <w:rsid w:val="00C868B6"/>
    <w:rsid w:val="00C93F7E"/>
    <w:rsid w:val="00CF3DD7"/>
    <w:rsid w:val="00D06C75"/>
    <w:rsid w:val="00E518EF"/>
    <w:rsid w:val="00E73EB0"/>
    <w:rsid w:val="00EE0047"/>
    <w:rsid w:val="00F43B64"/>
    <w:rsid w:val="00F7151F"/>
    <w:rsid w:val="00F914F3"/>
    <w:rsid w:val="00F924A6"/>
    <w:rsid w:val="00FE4D23"/>
    <w:rsid w:val="0E2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批注框文本 字符"/>
    <w:basedOn w:val="7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34</Words>
  <Characters>194</Characters>
  <Lines>1</Lines>
  <Paragraphs>1</Paragraphs>
  <TotalTime>0</TotalTime>
  <ScaleCrop>false</ScaleCrop>
  <LinksUpToDate>false</LinksUpToDate>
  <CharactersWithSpaces>227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2023-06-06T12:02:00Z</dcterms:created>
  <dc:creator>Windows 用户</dc:creator>
  <cp:lastModifiedBy>SEVEN</cp:lastModifiedBy>
  <dcterms:modified xsi:type="dcterms:W3CDTF">2023-06-15T07:02:46Z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6CE419E04A234CDDA7CFE66C856D46F1_12</vt:lpwstr>
  </property>
</Properties>
</file>