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ADEF5D" w14:textId="77777777" w:rsidR="00C01235" w:rsidRDefault="00C01235">
      <w:pPr>
        <w:pStyle w:val="a3"/>
        <w:rPr>
          <w:rFonts w:ascii="Times New Roman" w:hAnsi="Times New Roman" w:cs="Times New Roman"/>
          <w:b/>
          <w:sz w:val="44"/>
          <w:szCs w:val="44"/>
        </w:rPr>
      </w:pPr>
      <w:bookmarkStart w:id="0" w:name="_Hlk102646556"/>
      <w:bookmarkEnd w:id="0"/>
    </w:p>
    <w:p w14:paraId="25C48EB0" w14:textId="77777777" w:rsidR="00C01235" w:rsidRDefault="00751882">
      <w:pPr>
        <w:pStyle w:val="a3"/>
        <w:spacing w:beforeLines="50" w:before="156" w:afterLines="50" w:after="156"/>
        <w:jc w:val="center"/>
        <w:rPr>
          <w:rFonts w:ascii="Times New Roman" w:hAnsi="Times New Roman" w:cs="Times New Roman"/>
          <w:b/>
          <w:sz w:val="44"/>
          <w:szCs w:val="44"/>
        </w:rPr>
      </w:pPr>
      <w:r>
        <w:rPr>
          <w:rFonts w:ascii="Times New Roman" w:hAnsi="Times New Roman" w:cs="Times New Roman"/>
          <w:b/>
          <w:sz w:val="44"/>
          <w:szCs w:val="44"/>
        </w:rPr>
        <w:t>湖</w:t>
      </w:r>
      <w:r>
        <w:rPr>
          <w:rFonts w:ascii="Times New Roman" w:hAnsi="Times New Roman" w:cs="Times New Roman"/>
          <w:b/>
          <w:sz w:val="44"/>
          <w:szCs w:val="44"/>
        </w:rPr>
        <w:t xml:space="preserve"> </w:t>
      </w:r>
      <w:r>
        <w:rPr>
          <w:rFonts w:ascii="Times New Roman" w:hAnsi="Times New Roman" w:cs="Times New Roman"/>
          <w:b/>
          <w:sz w:val="44"/>
          <w:szCs w:val="44"/>
        </w:rPr>
        <w:t>南</w:t>
      </w:r>
      <w:r>
        <w:rPr>
          <w:rFonts w:ascii="Times New Roman" w:hAnsi="Times New Roman" w:cs="Times New Roman"/>
          <w:b/>
          <w:sz w:val="44"/>
          <w:szCs w:val="44"/>
        </w:rPr>
        <w:t xml:space="preserve"> </w:t>
      </w:r>
      <w:r>
        <w:rPr>
          <w:rFonts w:ascii="Times New Roman" w:hAnsi="Times New Roman" w:cs="Times New Roman"/>
          <w:b/>
          <w:sz w:val="44"/>
          <w:szCs w:val="44"/>
        </w:rPr>
        <w:t>科</w:t>
      </w:r>
      <w:r>
        <w:rPr>
          <w:rFonts w:ascii="Times New Roman" w:hAnsi="Times New Roman" w:cs="Times New Roman"/>
          <w:b/>
          <w:sz w:val="44"/>
          <w:szCs w:val="44"/>
        </w:rPr>
        <w:t xml:space="preserve"> </w:t>
      </w:r>
      <w:r>
        <w:rPr>
          <w:rFonts w:ascii="Times New Roman" w:hAnsi="Times New Roman" w:cs="Times New Roman"/>
          <w:b/>
          <w:sz w:val="44"/>
          <w:szCs w:val="44"/>
        </w:rPr>
        <w:t>技</w:t>
      </w:r>
      <w:r>
        <w:rPr>
          <w:rFonts w:ascii="Times New Roman" w:hAnsi="Times New Roman" w:cs="Times New Roman"/>
          <w:b/>
          <w:sz w:val="44"/>
          <w:szCs w:val="44"/>
        </w:rPr>
        <w:t xml:space="preserve"> </w:t>
      </w:r>
      <w:r>
        <w:rPr>
          <w:rFonts w:ascii="Times New Roman" w:hAnsi="Times New Roman" w:cs="Times New Roman"/>
          <w:b/>
          <w:sz w:val="44"/>
          <w:szCs w:val="44"/>
        </w:rPr>
        <w:t>大</w:t>
      </w:r>
      <w:r>
        <w:rPr>
          <w:rFonts w:ascii="Times New Roman" w:hAnsi="Times New Roman" w:cs="Times New Roman"/>
          <w:b/>
          <w:sz w:val="44"/>
          <w:szCs w:val="44"/>
        </w:rPr>
        <w:t xml:space="preserve"> </w:t>
      </w:r>
      <w:r>
        <w:rPr>
          <w:rFonts w:ascii="Times New Roman" w:hAnsi="Times New Roman" w:cs="Times New Roman"/>
          <w:b/>
          <w:sz w:val="44"/>
          <w:szCs w:val="44"/>
        </w:rPr>
        <w:t>学</w:t>
      </w:r>
    </w:p>
    <w:p w14:paraId="00A2CFDB" w14:textId="77777777" w:rsidR="00C01235" w:rsidRDefault="00C01235">
      <w:pPr>
        <w:pStyle w:val="a3"/>
        <w:jc w:val="center"/>
        <w:rPr>
          <w:rFonts w:ascii="Times New Roman" w:hAnsi="Times New Roman" w:cs="Times New Roman"/>
          <w:b/>
          <w:sz w:val="44"/>
          <w:szCs w:val="44"/>
        </w:rPr>
      </w:pPr>
    </w:p>
    <w:p w14:paraId="010CB6D7" w14:textId="77777777" w:rsidR="00C01235" w:rsidRDefault="00751882">
      <w:pPr>
        <w:pStyle w:val="a3"/>
        <w:jc w:val="center"/>
        <w:rPr>
          <w:rFonts w:ascii="Times New Roman" w:hAnsi="Times New Roman" w:cs="Times New Roman"/>
          <w:b/>
          <w:sz w:val="64"/>
          <w:szCs w:val="64"/>
        </w:rPr>
      </w:pPr>
      <w:r>
        <w:rPr>
          <w:rFonts w:ascii="Times New Roman" w:hAnsi="Times New Roman" w:cs="Times New Roman"/>
          <w:b/>
          <w:sz w:val="64"/>
          <w:szCs w:val="64"/>
        </w:rPr>
        <w:t>毕</w:t>
      </w:r>
      <w:r>
        <w:rPr>
          <w:rFonts w:ascii="Times New Roman" w:hAnsi="Times New Roman" w:cs="Times New Roman"/>
          <w:b/>
          <w:sz w:val="64"/>
          <w:szCs w:val="64"/>
        </w:rPr>
        <w:t xml:space="preserve"> </w:t>
      </w:r>
      <w:r>
        <w:rPr>
          <w:rFonts w:ascii="Times New Roman" w:hAnsi="Times New Roman" w:cs="Times New Roman"/>
          <w:b/>
          <w:sz w:val="64"/>
          <w:szCs w:val="64"/>
        </w:rPr>
        <w:t>业</w:t>
      </w:r>
      <w:r>
        <w:rPr>
          <w:rFonts w:ascii="Times New Roman" w:hAnsi="Times New Roman" w:cs="Times New Roman"/>
          <w:b/>
          <w:sz w:val="64"/>
          <w:szCs w:val="64"/>
        </w:rPr>
        <w:t xml:space="preserve"> </w:t>
      </w:r>
      <w:r>
        <w:rPr>
          <w:rFonts w:ascii="Times New Roman" w:hAnsi="Times New Roman" w:cs="Times New Roman"/>
          <w:b/>
          <w:sz w:val="64"/>
          <w:szCs w:val="64"/>
        </w:rPr>
        <w:t>设</w:t>
      </w:r>
      <w:r>
        <w:rPr>
          <w:rFonts w:ascii="Times New Roman" w:hAnsi="Times New Roman" w:cs="Times New Roman"/>
          <w:b/>
          <w:sz w:val="64"/>
          <w:szCs w:val="64"/>
        </w:rPr>
        <w:t xml:space="preserve"> </w:t>
      </w:r>
      <w:r>
        <w:rPr>
          <w:rFonts w:ascii="Times New Roman" w:hAnsi="Times New Roman" w:cs="Times New Roman"/>
          <w:b/>
          <w:sz w:val="64"/>
          <w:szCs w:val="64"/>
        </w:rPr>
        <w:t>计（</w:t>
      </w:r>
      <w:r>
        <w:rPr>
          <w:rFonts w:ascii="Times New Roman" w:hAnsi="Times New Roman" w:cs="Times New Roman"/>
          <w:b/>
          <w:sz w:val="64"/>
          <w:szCs w:val="64"/>
        </w:rPr>
        <w:t xml:space="preserve"> </w:t>
      </w:r>
      <w:r>
        <w:rPr>
          <w:rFonts w:ascii="Times New Roman" w:hAnsi="Times New Roman" w:cs="Times New Roman"/>
          <w:b/>
          <w:sz w:val="64"/>
          <w:szCs w:val="64"/>
        </w:rPr>
        <w:t>论</w:t>
      </w:r>
      <w:r>
        <w:rPr>
          <w:rFonts w:ascii="Times New Roman" w:hAnsi="Times New Roman" w:cs="Times New Roman"/>
          <w:b/>
          <w:sz w:val="64"/>
          <w:szCs w:val="64"/>
        </w:rPr>
        <w:t xml:space="preserve"> </w:t>
      </w:r>
      <w:r>
        <w:rPr>
          <w:rFonts w:ascii="Times New Roman" w:hAnsi="Times New Roman" w:cs="Times New Roman"/>
          <w:b/>
          <w:sz w:val="64"/>
          <w:szCs w:val="64"/>
        </w:rPr>
        <w:t>文</w:t>
      </w:r>
      <w:r>
        <w:rPr>
          <w:rFonts w:ascii="Times New Roman" w:hAnsi="Times New Roman" w:cs="Times New Roman"/>
          <w:b/>
          <w:sz w:val="64"/>
          <w:szCs w:val="64"/>
        </w:rPr>
        <w:t xml:space="preserve"> </w:t>
      </w:r>
      <w:r>
        <w:rPr>
          <w:rFonts w:ascii="Times New Roman" w:hAnsi="Times New Roman" w:cs="Times New Roman"/>
          <w:b/>
          <w:sz w:val="64"/>
          <w:szCs w:val="64"/>
        </w:rPr>
        <w:t>）</w:t>
      </w:r>
    </w:p>
    <w:p w14:paraId="5FCF0503" w14:textId="77777777" w:rsidR="00C01235" w:rsidRDefault="00C01235">
      <w:pPr>
        <w:pStyle w:val="a3"/>
        <w:jc w:val="center"/>
        <w:rPr>
          <w:rFonts w:ascii="Times New Roman" w:hAnsi="Times New Roman" w:cs="Times New Roman"/>
          <w:b/>
          <w:sz w:val="44"/>
          <w:szCs w:val="44"/>
        </w:rPr>
      </w:pPr>
    </w:p>
    <w:p w14:paraId="24001E31" w14:textId="77777777" w:rsidR="00C01235" w:rsidRDefault="00C01235">
      <w:pPr>
        <w:pStyle w:val="a3"/>
        <w:rPr>
          <w:rFonts w:ascii="Times New Roman" w:hAnsi="Times New Roman" w:cs="Times New Roman"/>
          <w:b/>
          <w:sz w:val="36"/>
          <w:szCs w:val="36"/>
        </w:rPr>
      </w:pPr>
    </w:p>
    <w:p w14:paraId="3392FDB7" w14:textId="77777777" w:rsidR="00C01235" w:rsidRDefault="00C01235">
      <w:pPr>
        <w:pStyle w:val="a3"/>
        <w:jc w:val="center"/>
        <w:rPr>
          <w:rFonts w:ascii="Times New Roman" w:hAnsi="Times New Roman" w:cs="Times New Roman"/>
          <w:b/>
          <w:sz w:val="44"/>
          <w:szCs w:val="44"/>
        </w:rPr>
      </w:pPr>
    </w:p>
    <w:p w14:paraId="291C2D00" w14:textId="77777777" w:rsidR="00C01235" w:rsidRDefault="00C01235">
      <w:pPr>
        <w:pStyle w:val="a3"/>
        <w:jc w:val="center"/>
        <w:rPr>
          <w:rFonts w:ascii="Times New Roman" w:hAnsi="Times New Roman" w:cs="Times New Roman"/>
          <w:b/>
          <w:sz w:val="44"/>
          <w:szCs w:val="44"/>
        </w:rPr>
      </w:pPr>
    </w:p>
    <w:p w14:paraId="38F71279" w14:textId="77777777" w:rsidR="00C01235" w:rsidRDefault="00C01235">
      <w:pPr>
        <w:pStyle w:val="a3"/>
        <w:jc w:val="center"/>
        <w:rPr>
          <w:rFonts w:ascii="Times New Roman" w:hAnsi="Times New Roman" w:cs="Times New Roman"/>
          <w:b/>
          <w:sz w:val="44"/>
          <w:szCs w:val="44"/>
        </w:rPr>
      </w:pPr>
    </w:p>
    <w:tbl>
      <w:tblPr>
        <w:tblW w:w="7426" w:type="dxa"/>
        <w:jc w:val="center"/>
        <w:tblBorders>
          <w:bottom w:val="single" w:sz="4" w:space="0" w:color="auto"/>
          <w:insideH w:val="single" w:sz="4" w:space="0" w:color="auto"/>
        </w:tblBorders>
        <w:tblLook w:val="04A0" w:firstRow="1" w:lastRow="0" w:firstColumn="1" w:lastColumn="0" w:noHBand="0" w:noVBand="1"/>
      </w:tblPr>
      <w:tblGrid>
        <w:gridCol w:w="2005"/>
        <w:gridCol w:w="5421"/>
      </w:tblGrid>
      <w:tr w:rsidR="00C01235" w14:paraId="5690C1B0" w14:textId="77777777">
        <w:trPr>
          <w:trHeight w:val="904"/>
          <w:jc w:val="center"/>
        </w:trPr>
        <w:tc>
          <w:tcPr>
            <w:tcW w:w="0" w:type="auto"/>
            <w:tcBorders>
              <w:top w:val="nil"/>
              <w:bottom w:val="nil"/>
            </w:tcBorders>
            <w:vAlign w:val="bottom"/>
          </w:tcPr>
          <w:p w14:paraId="798C6BA5" w14:textId="77777777" w:rsidR="00C01235" w:rsidRDefault="00751882">
            <w:pPr>
              <w:pStyle w:val="a3"/>
              <w:jc w:val="distribute"/>
              <w:rPr>
                <w:rFonts w:ascii="Times New Roman" w:hAnsi="Times New Roman" w:cs="Times New Roman"/>
                <w:b/>
                <w:sz w:val="44"/>
                <w:szCs w:val="44"/>
              </w:rPr>
            </w:pPr>
            <w:r>
              <w:rPr>
                <w:rFonts w:ascii="Times New Roman" w:hAnsi="Times New Roman" w:cs="Times New Roman"/>
                <w:b/>
                <w:sz w:val="44"/>
                <w:szCs w:val="44"/>
              </w:rPr>
              <w:t>题目</w:t>
            </w:r>
          </w:p>
        </w:tc>
        <w:tc>
          <w:tcPr>
            <w:tcW w:w="5421" w:type="dxa"/>
            <w:vAlign w:val="bottom"/>
          </w:tcPr>
          <w:p w14:paraId="1B0A81EB" w14:textId="77777777" w:rsidR="00C01235" w:rsidRDefault="00751882">
            <w:pPr>
              <w:pStyle w:val="a3"/>
              <w:jc w:val="center"/>
              <w:rPr>
                <w:rFonts w:ascii="Times New Roman" w:hAnsi="Times New Roman" w:cs="Times New Roman"/>
                <w:bCs/>
                <w:sz w:val="44"/>
                <w:szCs w:val="44"/>
              </w:rPr>
            </w:pPr>
            <w:r>
              <w:rPr>
                <w:rFonts w:ascii="Times New Roman" w:hAnsi="Times New Roman" w:cs="Times New Roman"/>
                <w:bCs/>
                <w:sz w:val="44"/>
                <w:szCs w:val="44"/>
              </w:rPr>
              <w:t>软件定义网络的</w:t>
            </w:r>
          </w:p>
          <w:p w14:paraId="7D26DA47" w14:textId="77777777" w:rsidR="00C01235" w:rsidRDefault="00751882">
            <w:pPr>
              <w:pStyle w:val="a3"/>
              <w:jc w:val="center"/>
              <w:rPr>
                <w:rFonts w:ascii="Times New Roman" w:hAnsi="Times New Roman" w:cs="Times New Roman"/>
                <w:bCs/>
                <w:sz w:val="44"/>
                <w:szCs w:val="44"/>
              </w:rPr>
            </w:pPr>
            <w:r>
              <w:rPr>
                <w:rFonts w:ascii="Times New Roman" w:hAnsi="Times New Roman" w:cs="Times New Roman"/>
                <w:bCs/>
                <w:sz w:val="44"/>
                <w:szCs w:val="44"/>
              </w:rPr>
              <w:t>字符串匹配压缩算法</w:t>
            </w:r>
          </w:p>
        </w:tc>
      </w:tr>
      <w:tr w:rsidR="00C01235" w14:paraId="0594BAA3" w14:textId="77777777">
        <w:trPr>
          <w:trHeight w:val="882"/>
          <w:jc w:val="center"/>
        </w:trPr>
        <w:tc>
          <w:tcPr>
            <w:tcW w:w="0" w:type="auto"/>
            <w:tcBorders>
              <w:top w:val="nil"/>
              <w:bottom w:val="nil"/>
            </w:tcBorders>
            <w:vAlign w:val="bottom"/>
          </w:tcPr>
          <w:p w14:paraId="0A636C5C" w14:textId="77777777" w:rsidR="00C01235" w:rsidRDefault="00751882">
            <w:pPr>
              <w:pStyle w:val="a3"/>
              <w:jc w:val="distribute"/>
              <w:rPr>
                <w:rFonts w:ascii="Times New Roman" w:hAnsi="Times New Roman" w:cs="Times New Roman"/>
                <w:b/>
                <w:sz w:val="44"/>
                <w:szCs w:val="44"/>
              </w:rPr>
            </w:pPr>
            <w:r>
              <w:rPr>
                <w:rFonts w:ascii="Times New Roman" w:hAnsi="Times New Roman" w:cs="Times New Roman"/>
                <w:b/>
                <w:sz w:val="44"/>
                <w:szCs w:val="44"/>
              </w:rPr>
              <w:t>作者</w:t>
            </w:r>
          </w:p>
        </w:tc>
        <w:tc>
          <w:tcPr>
            <w:tcW w:w="5421" w:type="dxa"/>
            <w:vAlign w:val="bottom"/>
          </w:tcPr>
          <w:p w14:paraId="2340BCB9" w14:textId="77777777" w:rsidR="00C01235" w:rsidRDefault="00751882">
            <w:pPr>
              <w:pStyle w:val="a3"/>
              <w:jc w:val="center"/>
              <w:rPr>
                <w:rFonts w:ascii="Times New Roman" w:hAnsi="Times New Roman" w:cs="Times New Roman"/>
                <w:bCs/>
                <w:sz w:val="44"/>
                <w:szCs w:val="44"/>
              </w:rPr>
            </w:pPr>
            <w:r>
              <w:rPr>
                <w:rFonts w:ascii="Times New Roman" w:hAnsi="Times New Roman" w:cs="Times New Roman"/>
                <w:bCs/>
                <w:sz w:val="44"/>
                <w:szCs w:val="44"/>
              </w:rPr>
              <w:t>游</w:t>
            </w:r>
            <w:r>
              <w:rPr>
                <w:rFonts w:ascii="Times New Roman" w:hAnsi="Times New Roman" w:cs="Times New Roman"/>
                <w:bCs/>
                <w:sz w:val="44"/>
                <w:szCs w:val="44"/>
              </w:rPr>
              <w:t xml:space="preserve">  </w:t>
            </w:r>
            <w:r>
              <w:rPr>
                <w:rFonts w:ascii="Times New Roman" w:hAnsi="Times New Roman" w:cs="Times New Roman"/>
                <w:bCs/>
                <w:sz w:val="44"/>
                <w:szCs w:val="44"/>
              </w:rPr>
              <w:t>芊</w:t>
            </w:r>
          </w:p>
        </w:tc>
      </w:tr>
      <w:tr w:rsidR="00C01235" w14:paraId="645AB44A" w14:textId="77777777">
        <w:trPr>
          <w:trHeight w:val="882"/>
          <w:jc w:val="center"/>
        </w:trPr>
        <w:tc>
          <w:tcPr>
            <w:tcW w:w="0" w:type="auto"/>
            <w:tcBorders>
              <w:top w:val="nil"/>
              <w:bottom w:val="nil"/>
            </w:tcBorders>
            <w:vAlign w:val="bottom"/>
          </w:tcPr>
          <w:p w14:paraId="35C89FE2" w14:textId="77777777" w:rsidR="00C01235" w:rsidRDefault="00751882">
            <w:pPr>
              <w:pStyle w:val="a3"/>
              <w:jc w:val="distribute"/>
              <w:rPr>
                <w:rFonts w:ascii="Times New Roman" w:hAnsi="Times New Roman" w:cs="Times New Roman"/>
                <w:b/>
                <w:sz w:val="44"/>
                <w:szCs w:val="44"/>
              </w:rPr>
            </w:pPr>
            <w:r>
              <w:rPr>
                <w:rFonts w:ascii="Times New Roman" w:hAnsi="Times New Roman" w:cs="Times New Roman"/>
                <w:b/>
                <w:sz w:val="44"/>
                <w:szCs w:val="44"/>
              </w:rPr>
              <w:t>学院</w:t>
            </w:r>
          </w:p>
        </w:tc>
        <w:tc>
          <w:tcPr>
            <w:tcW w:w="5421" w:type="dxa"/>
            <w:vAlign w:val="bottom"/>
          </w:tcPr>
          <w:p w14:paraId="6CAA826E" w14:textId="77777777" w:rsidR="00C01235" w:rsidRDefault="00751882">
            <w:pPr>
              <w:pStyle w:val="a3"/>
              <w:jc w:val="center"/>
              <w:rPr>
                <w:rFonts w:ascii="Times New Roman" w:hAnsi="Times New Roman" w:cs="Times New Roman"/>
                <w:bCs/>
                <w:sz w:val="44"/>
                <w:szCs w:val="44"/>
              </w:rPr>
            </w:pPr>
            <w:r>
              <w:rPr>
                <w:rFonts w:ascii="Times New Roman" w:hAnsi="Times New Roman" w:cs="Times New Roman"/>
                <w:bCs/>
                <w:sz w:val="44"/>
                <w:szCs w:val="44"/>
              </w:rPr>
              <w:t>计算机科学与工程学院</w:t>
            </w:r>
          </w:p>
        </w:tc>
      </w:tr>
      <w:tr w:rsidR="00C01235" w14:paraId="50FA9922" w14:textId="77777777">
        <w:trPr>
          <w:trHeight w:val="882"/>
          <w:jc w:val="center"/>
        </w:trPr>
        <w:tc>
          <w:tcPr>
            <w:tcW w:w="0" w:type="auto"/>
            <w:tcBorders>
              <w:top w:val="nil"/>
              <w:bottom w:val="nil"/>
            </w:tcBorders>
            <w:vAlign w:val="bottom"/>
          </w:tcPr>
          <w:p w14:paraId="06C35E51" w14:textId="77777777" w:rsidR="00C01235" w:rsidRDefault="00751882">
            <w:pPr>
              <w:pStyle w:val="a3"/>
              <w:jc w:val="distribute"/>
              <w:rPr>
                <w:rFonts w:ascii="Times New Roman" w:hAnsi="Times New Roman" w:cs="Times New Roman"/>
                <w:b/>
                <w:sz w:val="44"/>
                <w:szCs w:val="44"/>
              </w:rPr>
            </w:pPr>
            <w:r>
              <w:rPr>
                <w:rFonts w:ascii="Times New Roman" w:hAnsi="Times New Roman" w:cs="Times New Roman"/>
                <w:b/>
                <w:sz w:val="44"/>
                <w:szCs w:val="44"/>
              </w:rPr>
              <w:t>专业</w:t>
            </w:r>
          </w:p>
        </w:tc>
        <w:tc>
          <w:tcPr>
            <w:tcW w:w="5421" w:type="dxa"/>
            <w:vAlign w:val="bottom"/>
          </w:tcPr>
          <w:p w14:paraId="1005FE54" w14:textId="77777777" w:rsidR="00C01235" w:rsidRDefault="00751882">
            <w:pPr>
              <w:pStyle w:val="a3"/>
              <w:jc w:val="center"/>
              <w:rPr>
                <w:rFonts w:ascii="Times New Roman" w:hAnsi="Times New Roman" w:cs="Times New Roman"/>
                <w:bCs/>
                <w:sz w:val="44"/>
                <w:szCs w:val="44"/>
              </w:rPr>
            </w:pPr>
            <w:r>
              <w:rPr>
                <w:rFonts w:ascii="Times New Roman" w:hAnsi="Times New Roman" w:cs="Times New Roman"/>
                <w:bCs/>
                <w:sz w:val="44"/>
                <w:szCs w:val="44"/>
              </w:rPr>
              <w:t>网络工程</w:t>
            </w:r>
          </w:p>
        </w:tc>
      </w:tr>
      <w:tr w:rsidR="00C01235" w14:paraId="5448B44C" w14:textId="77777777">
        <w:trPr>
          <w:trHeight w:val="904"/>
          <w:jc w:val="center"/>
        </w:trPr>
        <w:tc>
          <w:tcPr>
            <w:tcW w:w="0" w:type="auto"/>
            <w:tcBorders>
              <w:top w:val="nil"/>
              <w:bottom w:val="nil"/>
            </w:tcBorders>
            <w:vAlign w:val="bottom"/>
          </w:tcPr>
          <w:p w14:paraId="38D1852B" w14:textId="77777777" w:rsidR="00C01235" w:rsidRDefault="00751882">
            <w:pPr>
              <w:pStyle w:val="a3"/>
              <w:jc w:val="distribute"/>
              <w:rPr>
                <w:rFonts w:ascii="Times New Roman" w:hAnsi="Times New Roman" w:cs="Times New Roman"/>
                <w:b/>
                <w:sz w:val="44"/>
                <w:szCs w:val="44"/>
              </w:rPr>
            </w:pPr>
            <w:r>
              <w:rPr>
                <w:rFonts w:ascii="Times New Roman" w:hAnsi="Times New Roman" w:cs="Times New Roman"/>
                <w:b/>
                <w:sz w:val="44"/>
                <w:szCs w:val="44"/>
              </w:rPr>
              <w:t>学号</w:t>
            </w:r>
          </w:p>
        </w:tc>
        <w:tc>
          <w:tcPr>
            <w:tcW w:w="5421" w:type="dxa"/>
            <w:vAlign w:val="bottom"/>
          </w:tcPr>
          <w:p w14:paraId="58EE97F7" w14:textId="77777777" w:rsidR="00C01235" w:rsidRDefault="00751882">
            <w:pPr>
              <w:pStyle w:val="a3"/>
              <w:jc w:val="center"/>
              <w:rPr>
                <w:rFonts w:ascii="Times New Roman" w:hAnsi="Times New Roman" w:cs="Times New Roman"/>
                <w:bCs/>
                <w:sz w:val="44"/>
                <w:szCs w:val="44"/>
              </w:rPr>
            </w:pPr>
            <w:r>
              <w:rPr>
                <w:rFonts w:ascii="Times New Roman" w:hAnsi="Times New Roman" w:cs="Times New Roman"/>
                <w:bCs/>
                <w:sz w:val="44"/>
                <w:szCs w:val="44"/>
              </w:rPr>
              <w:t>1805020234</w:t>
            </w:r>
          </w:p>
        </w:tc>
      </w:tr>
      <w:tr w:rsidR="00C01235" w14:paraId="08230AE6" w14:textId="77777777">
        <w:trPr>
          <w:trHeight w:val="904"/>
          <w:jc w:val="center"/>
        </w:trPr>
        <w:tc>
          <w:tcPr>
            <w:tcW w:w="0" w:type="auto"/>
            <w:tcBorders>
              <w:top w:val="nil"/>
              <w:bottom w:val="nil"/>
            </w:tcBorders>
            <w:vAlign w:val="bottom"/>
          </w:tcPr>
          <w:p w14:paraId="0439B216" w14:textId="77777777" w:rsidR="00C01235" w:rsidRDefault="00751882">
            <w:pPr>
              <w:pStyle w:val="a3"/>
              <w:jc w:val="distribute"/>
              <w:rPr>
                <w:rFonts w:ascii="Times New Roman" w:hAnsi="Times New Roman" w:cs="Times New Roman"/>
                <w:b/>
                <w:sz w:val="44"/>
                <w:szCs w:val="44"/>
              </w:rPr>
            </w:pPr>
            <w:r>
              <w:rPr>
                <w:rFonts w:ascii="Times New Roman" w:hAnsi="Times New Roman" w:cs="Times New Roman"/>
                <w:b/>
                <w:sz w:val="44"/>
                <w:szCs w:val="44"/>
              </w:rPr>
              <w:t>指导教师</w:t>
            </w:r>
          </w:p>
        </w:tc>
        <w:tc>
          <w:tcPr>
            <w:tcW w:w="5421" w:type="dxa"/>
            <w:vAlign w:val="bottom"/>
          </w:tcPr>
          <w:p w14:paraId="3471ADBD" w14:textId="77777777" w:rsidR="00C01235" w:rsidRDefault="00751882">
            <w:pPr>
              <w:pStyle w:val="a3"/>
              <w:jc w:val="center"/>
              <w:rPr>
                <w:rFonts w:ascii="Times New Roman" w:hAnsi="Times New Roman" w:cs="Times New Roman"/>
                <w:bCs/>
                <w:sz w:val="44"/>
                <w:szCs w:val="44"/>
              </w:rPr>
            </w:pPr>
            <w:r>
              <w:rPr>
                <w:rFonts w:ascii="Times New Roman" w:hAnsi="Times New Roman" w:cs="Times New Roman"/>
                <w:bCs/>
                <w:sz w:val="44"/>
                <w:szCs w:val="44"/>
              </w:rPr>
              <w:t>唐</w:t>
            </w:r>
            <w:r>
              <w:rPr>
                <w:rFonts w:ascii="Times New Roman" w:hAnsi="Times New Roman" w:cs="Times New Roman"/>
                <w:bCs/>
                <w:sz w:val="44"/>
                <w:szCs w:val="44"/>
              </w:rPr>
              <w:t xml:space="preserve">  </w:t>
            </w:r>
            <w:r>
              <w:rPr>
                <w:rFonts w:ascii="Times New Roman" w:hAnsi="Times New Roman" w:cs="Times New Roman"/>
                <w:bCs/>
                <w:sz w:val="44"/>
                <w:szCs w:val="44"/>
              </w:rPr>
              <w:t>兵</w:t>
            </w:r>
          </w:p>
        </w:tc>
      </w:tr>
    </w:tbl>
    <w:p w14:paraId="4365C7DC" w14:textId="77777777" w:rsidR="00C01235" w:rsidRDefault="00C01235">
      <w:pPr>
        <w:pStyle w:val="a3"/>
        <w:rPr>
          <w:rFonts w:ascii="Times New Roman" w:hAnsi="Times New Roman" w:cs="Times New Roman"/>
          <w:b/>
          <w:sz w:val="44"/>
          <w:szCs w:val="44"/>
        </w:rPr>
      </w:pPr>
    </w:p>
    <w:p w14:paraId="32B12681" w14:textId="77777777" w:rsidR="00C01235" w:rsidRDefault="00751882">
      <w:pPr>
        <w:pStyle w:val="a3"/>
        <w:jc w:val="center"/>
        <w:rPr>
          <w:rFonts w:ascii="Times New Roman" w:hAnsi="Times New Roman" w:cs="Times New Roman"/>
          <w:sz w:val="28"/>
          <w:szCs w:val="28"/>
        </w:rPr>
      </w:pPr>
      <w:r>
        <w:rPr>
          <w:rFonts w:ascii="Times New Roman" w:hAnsi="Times New Roman" w:cs="Times New Roman"/>
          <w:sz w:val="28"/>
          <w:szCs w:val="28"/>
        </w:rPr>
        <w:t>二〇二二年</w:t>
      </w:r>
      <w:r>
        <w:rPr>
          <w:rFonts w:ascii="Times New Roman" w:hAnsi="Times New Roman" w:cs="Times New Roman" w:hint="eastAsia"/>
          <w:sz w:val="28"/>
          <w:szCs w:val="28"/>
        </w:rPr>
        <w:t xml:space="preserve"> </w:t>
      </w:r>
      <w:r>
        <w:rPr>
          <w:rFonts w:ascii="Times New Roman" w:hAnsi="Times New Roman" w:cs="Times New Roman" w:hint="eastAsia"/>
          <w:sz w:val="28"/>
          <w:szCs w:val="28"/>
        </w:rPr>
        <w:t>五</w:t>
      </w:r>
      <w:r>
        <w:rPr>
          <w:rFonts w:ascii="Times New Roman" w:hAnsi="Times New Roman" w:cs="Times New Roman" w:hint="eastAsia"/>
          <w:sz w:val="28"/>
          <w:szCs w:val="28"/>
        </w:rPr>
        <w:t xml:space="preserve"> </w:t>
      </w:r>
      <w:r>
        <w:rPr>
          <w:rFonts w:ascii="Times New Roman" w:hAnsi="Times New Roman" w:cs="Times New Roman"/>
          <w:sz w:val="28"/>
          <w:szCs w:val="28"/>
        </w:rPr>
        <w:t>月</w:t>
      </w:r>
      <w:r>
        <w:rPr>
          <w:rFonts w:ascii="Times New Roman" w:hAnsi="Times New Roman" w:cs="Times New Roman" w:hint="eastAsia"/>
          <w:sz w:val="28"/>
          <w:szCs w:val="28"/>
        </w:rPr>
        <w:t xml:space="preserve"> </w:t>
      </w:r>
      <w:r>
        <w:rPr>
          <w:rFonts w:ascii="Times New Roman" w:hAnsi="Times New Roman" w:cs="Times New Roman" w:hint="eastAsia"/>
          <w:sz w:val="28"/>
          <w:szCs w:val="28"/>
        </w:rPr>
        <w:t>二十八</w:t>
      </w:r>
      <w:r>
        <w:rPr>
          <w:rFonts w:ascii="Times New Roman" w:hAnsi="Times New Roman" w:cs="Times New Roman" w:hint="eastAsia"/>
          <w:sz w:val="28"/>
          <w:szCs w:val="28"/>
        </w:rPr>
        <w:t xml:space="preserve"> </w:t>
      </w:r>
      <w:r>
        <w:rPr>
          <w:rFonts w:ascii="Times New Roman" w:hAnsi="Times New Roman" w:cs="Times New Roman"/>
          <w:sz w:val="28"/>
          <w:szCs w:val="28"/>
        </w:rPr>
        <w:t>日</w:t>
      </w:r>
    </w:p>
    <w:p w14:paraId="511EE5B3" w14:textId="77777777" w:rsidR="00C01235" w:rsidRDefault="00751882">
      <w:pPr>
        <w:pStyle w:val="a3"/>
        <w:spacing w:beforeLines="50" w:before="156" w:afterLines="50" w:after="156"/>
        <w:jc w:val="center"/>
        <w:rPr>
          <w:rFonts w:ascii="Times New Roman" w:hAnsi="Times New Roman" w:cs="Times New Roman"/>
          <w:b/>
          <w:sz w:val="44"/>
          <w:szCs w:val="44"/>
        </w:rPr>
      </w:pPr>
      <w:r>
        <w:rPr>
          <w:rFonts w:ascii="Times New Roman" w:hAnsi="Times New Roman" w:cs="Times New Roman"/>
          <w:b/>
          <w:sz w:val="44"/>
          <w:szCs w:val="44"/>
        </w:rPr>
        <w:lastRenderedPageBreak/>
        <w:t>湖</w:t>
      </w:r>
      <w:r>
        <w:rPr>
          <w:rFonts w:ascii="Times New Roman" w:hAnsi="Times New Roman" w:cs="Times New Roman"/>
          <w:b/>
          <w:sz w:val="44"/>
          <w:szCs w:val="44"/>
        </w:rPr>
        <w:t xml:space="preserve"> </w:t>
      </w:r>
      <w:r>
        <w:rPr>
          <w:rFonts w:ascii="Times New Roman" w:hAnsi="Times New Roman" w:cs="Times New Roman"/>
          <w:b/>
          <w:sz w:val="44"/>
          <w:szCs w:val="44"/>
        </w:rPr>
        <w:t>南</w:t>
      </w:r>
      <w:r>
        <w:rPr>
          <w:rFonts w:ascii="Times New Roman" w:hAnsi="Times New Roman" w:cs="Times New Roman"/>
          <w:b/>
          <w:sz w:val="44"/>
          <w:szCs w:val="44"/>
        </w:rPr>
        <w:t xml:space="preserve"> </w:t>
      </w:r>
      <w:r>
        <w:rPr>
          <w:rFonts w:ascii="Times New Roman" w:hAnsi="Times New Roman" w:cs="Times New Roman"/>
          <w:b/>
          <w:sz w:val="44"/>
          <w:szCs w:val="44"/>
        </w:rPr>
        <w:t>科</w:t>
      </w:r>
      <w:r>
        <w:rPr>
          <w:rFonts w:ascii="Times New Roman" w:hAnsi="Times New Roman" w:cs="Times New Roman"/>
          <w:b/>
          <w:sz w:val="44"/>
          <w:szCs w:val="44"/>
        </w:rPr>
        <w:t xml:space="preserve"> </w:t>
      </w:r>
      <w:r>
        <w:rPr>
          <w:rFonts w:ascii="Times New Roman" w:hAnsi="Times New Roman" w:cs="Times New Roman"/>
          <w:b/>
          <w:sz w:val="44"/>
          <w:szCs w:val="44"/>
        </w:rPr>
        <w:t>技</w:t>
      </w:r>
      <w:r>
        <w:rPr>
          <w:rFonts w:ascii="Times New Roman" w:hAnsi="Times New Roman" w:cs="Times New Roman"/>
          <w:b/>
          <w:sz w:val="44"/>
          <w:szCs w:val="44"/>
        </w:rPr>
        <w:t xml:space="preserve"> </w:t>
      </w:r>
      <w:r>
        <w:rPr>
          <w:rFonts w:ascii="Times New Roman" w:hAnsi="Times New Roman" w:cs="Times New Roman"/>
          <w:b/>
          <w:sz w:val="44"/>
          <w:szCs w:val="44"/>
        </w:rPr>
        <w:t>大</w:t>
      </w:r>
      <w:r>
        <w:rPr>
          <w:rFonts w:ascii="Times New Roman" w:hAnsi="Times New Roman" w:cs="Times New Roman"/>
          <w:b/>
          <w:sz w:val="44"/>
          <w:szCs w:val="44"/>
        </w:rPr>
        <w:t xml:space="preserve"> </w:t>
      </w:r>
      <w:r>
        <w:rPr>
          <w:rFonts w:ascii="Times New Roman" w:hAnsi="Times New Roman" w:cs="Times New Roman"/>
          <w:b/>
          <w:sz w:val="44"/>
          <w:szCs w:val="44"/>
        </w:rPr>
        <w:t>学</w:t>
      </w:r>
    </w:p>
    <w:p w14:paraId="295EDEC4" w14:textId="77777777" w:rsidR="00C01235" w:rsidRDefault="00751882">
      <w:pPr>
        <w:pStyle w:val="a3"/>
        <w:spacing w:beforeLines="50" w:before="156" w:afterLines="50" w:after="156"/>
        <w:jc w:val="center"/>
        <w:rPr>
          <w:rFonts w:ascii="Times New Roman" w:hAnsi="Times New Roman" w:cs="Times New Roman"/>
          <w:b/>
          <w:sz w:val="44"/>
          <w:szCs w:val="44"/>
        </w:rPr>
      </w:pPr>
      <w:r>
        <w:rPr>
          <w:rFonts w:ascii="Times New Roman" w:hAnsi="Times New Roman" w:cs="Times New Roman"/>
          <w:b/>
          <w:sz w:val="44"/>
          <w:szCs w:val="44"/>
        </w:rPr>
        <w:t>毕业设计（论文）任务书</w:t>
      </w:r>
    </w:p>
    <w:p w14:paraId="3794DDC5" w14:textId="3A614C23" w:rsidR="00C01235" w:rsidRDefault="00751882">
      <w:pPr>
        <w:spacing w:line="360" w:lineRule="auto"/>
        <w:rPr>
          <w:kern w:val="0"/>
          <w:sz w:val="24"/>
          <w:u w:val="single"/>
        </w:rPr>
      </w:pPr>
      <w:r>
        <w:rPr>
          <w:kern w:val="0"/>
          <w:sz w:val="24"/>
          <w:u w:val="single"/>
        </w:rPr>
        <w:t xml:space="preserve"> </w:t>
      </w:r>
      <w:r w:rsidR="00233AFF">
        <w:rPr>
          <w:kern w:val="0"/>
          <w:sz w:val="24"/>
          <w:u w:val="single"/>
        </w:rPr>
        <w:t xml:space="preserve">       </w:t>
      </w:r>
      <w:r>
        <w:rPr>
          <w:kern w:val="0"/>
          <w:sz w:val="24"/>
          <w:u w:val="single"/>
        </w:rPr>
        <w:t xml:space="preserve"> </w:t>
      </w:r>
      <w:r>
        <w:rPr>
          <w:kern w:val="0"/>
          <w:sz w:val="24"/>
          <w:u w:val="single"/>
        </w:rPr>
        <w:t>计算机科学与工程</w:t>
      </w:r>
      <w:r w:rsidR="00233AFF">
        <w:rPr>
          <w:rFonts w:hint="eastAsia"/>
          <w:kern w:val="0"/>
          <w:sz w:val="24"/>
          <w:u w:val="single"/>
        </w:rPr>
        <w:t xml:space="preserve"> </w:t>
      </w:r>
      <w:r w:rsidR="00233AFF">
        <w:rPr>
          <w:kern w:val="0"/>
          <w:sz w:val="24"/>
          <w:u w:val="single"/>
        </w:rPr>
        <w:t xml:space="preserve"> </w:t>
      </w:r>
      <w:r w:rsidR="00233AFF">
        <w:rPr>
          <w:rFonts w:hint="eastAsia"/>
          <w:kern w:val="0"/>
          <w:sz w:val="24"/>
          <w:u w:val="single"/>
        </w:rPr>
        <w:t xml:space="preserve"> </w:t>
      </w:r>
      <w:r w:rsidR="00233AFF">
        <w:rPr>
          <w:kern w:val="0"/>
          <w:sz w:val="24"/>
          <w:u w:val="single"/>
        </w:rPr>
        <w:t xml:space="preserve">    </w:t>
      </w:r>
      <w:r>
        <w:rPr>
          <w:kern w:val="0"/>
          <w:sz w:val="24"/>
          <w:u w:val="single"/>
        </w:rPr>
        <w:t xml:space="preserve">  </w:t>
      </w:r>
      <w:r>
        <w:rPr>
          <w:kern w:val="0"/>
          <w:sz w:val="24"/>
        </w:rPr>
        <w:t>院</w:t>
      </w:r>
      <w:r>
        <w:rPr>
          <w:kern w:val="0"/>
          <w:sz w:val="24"/>
          <w:u w:val="single"/>
        </w:rPr>
        <w:t xml:space="preserve">  </w:t>
      </w:r>
      <w:r w:rsidR="00233AFF">
        <w:rPr>
          <w:kern w:val="0"/>
          <w:sz w:val="24"/>
          <w:u w:val="single"/>
        </w:rPr>
        <w:t xml:space="preserve">   </w:t>
      </w:r>
      <w:r>
        <w:rPr>
          <w:kern w:val="0"/>
          <w:sz w:val="24"/>
          <w:u w:val="single"/>
        </w:rPr>
        <w:t xml:space="preserve">  </w:t>
      </w:r>
      <w:r w:rsidR="00233AFF">
        <w:rPr>
          <w:kern w:val="0"/>
          <w:sz w:val="24"/>
          <w:u w:val="single"/>
        </w:rPr>
        <w:t xml:space="preserve">  </w:t>
      </w:r>
      <w:r>
        <w:rPr>
          <w:kern w:val="0"/>
          <w:sz w:val="24"/>
          <w:u w:val="single"/>
        </w:rPr>
        <w:t>网络工程</w:t>
      </w:r>
      <w:r>
        <w:rPr>
          <w:kern w:val="0"/>
          <w:sz w:val="24"/>
          <w:u w:val="single"/>
        </w:rPr>
        <w:t xml:space="preserve"> </w:t>
      </w:r>
      <w:r w:rsidR="00233AFF">
        <w:rPr>
          <w:kern w:val="0"/>
          <w:sz w:val="24"/>
          <w:u w:val="single"/>
        </w:rPr>
        <w:t xml:space="preserve">       </w:t>
      </w:r>
      <w:r>
        <w:rPr>
          <w:kern w:val="0"/>
          <w:sz w:val="24"/>
          <w:u w:val="single"/>
        </w:rPr>
        <w:t xml:space="preserve">  </w:t>
      </w:r>
      <w:r>
        <w:rPr>
          <w:kern w:val="0"/>
          <w:sz w:val="24"/>
        </w:rPr>
        <w:t>系（教研室）</w:t>
      </w:r>
    </w:p>
    <w:p w14:paraId="650C9CDD" w14:textId="77777777" w:rsidR="00C01235" w:rsidRDefault="00751882">
      <w:pPr>
        <w:spacing w:line="360" w:lineRule="auto"/>
        <w:jc w:val="left"/>
        <w:rPr>
          <w:kern w:val="0"/>
          <w:sz w:val="24"/>
        </w:rPr>
      </w:pPr>
      <w:r>
        <w:rPr>
          <w:kern w:val="0"/>
          <w:sz w:val="24"/>
        </w:rPr>
        <w:t>系（教研室）主任</w:t>
      </w:r>
      <w:r>
        <w:rPr>
          <w:kern w:val="0"/>
          <w:sz w:val="24"/>
        </w:rPr>
        <w:t>:</w:t>
      </w:r>
      <w:r>
        <w:rPr>
          <w:bCs/>
          <w:kern w:val="0"/>
          <w:sz w:val="24"/>
          <w:u w:val="single"/>
        </w:rPr>
        <w:t xml:space="preserve">                      </w:t>
      </w:r>
      <w:r>
        <w:rPr>
          <w:kern w:val="0"/>
          <w:sz w:val="24"/>
        </w:rPr>
        <w:t>（签名）</w:t>
      </w:r>
      <w:r>
        <w:rPr>
          <w:kern w:val="0"/>
          <w:sz w:val="24"/>
        </w:rPr>
        <w:t xml:space="preserve">  </w:t>
      </w:r>
      <w:r>
        <w:rPr>
          <w:kern w:val="0"/>
          <w:sz w:val="24"/>
          <w:u w:val="single"/>
        </w:rPr>
        <w:t xml:space="preserve">      </w:t>
      </w:r>
      <w:r>
        <w:rPr>
          <w:kern w:val="0"/>
          <w:sz w:val="24"/>
        </w:rPr>
        <w:t xml:space="preserve"> </w:t>
      </w:r>
      <w:r>
        <w:rPr>
          <w:kern w:val="0"/>
          <w:sz w:val="24"/>
        </w:rPr>
        <w:t>年</w:t>
      </w:r>
      <w:r>
        <w:rPr>
          <w:rFonts w:hint="eastAsia"/>
          <w:kern w:val="0"/>
          <w:sz w:val="24"/>
        </w:rPr>
        <w:t xml:space="preserve"> </w:t>
      </w:r>
      <w:r>
        <w:rPr>
          <w:kern w:val="0"/>
          <w:sz w:val="24"/>
          <w:u w:val="single"/>
        </w:rPr>
        <w:t xml:space="preserve">     </w:t>
      </w:r>
      <w:r>
        <w:rPr>
          <w:kern w:val="0"/>
          <w:sz w:val="24"/>
        </w:rPr>
        <w:t>月</w:t>
      </w:r>
      <w:r>
        <w:rPr>
          <w:kern w:val="0"/>
          <w:sz w:val="24"/>
          <w:u w:val="single"/>
        </w:rPr>
        <w:t xml:space="preserve">       </w:t>
      </w:r>
      <w:r>
        <w:rPr>
          <w:kern w:val="0"/>
          <w:sz w:val="24"/>
        </w:rPr>
        <w:t>日</w:t>
      </w:r>
    </w:p>
    <w:p w14:paraId="2FEAC35F" w14:textId="77777777" w:rsidR="00C01235" w:rsidRDefault="00751882">
      <w:pPr>
        <w:spacing w:line="360" w:lineRule="auto"/>
        <w:rPr>
          <w:b/>
          <w:kern w:val="0"/>
          <w:sz w:val="24"/>
          <w:u w:val="single"/>
        </w:rPr>
      </w:pPr>
      <w:r>
        <w:rPr>
          <w:b/>
          <w:kern w:val="0"/>
          <w:sz w:val="24"/>
        </w:rPr>
        <w:t>学生姓名</w:t>
      </w:r>
      <w:r>
        <w:rPr>
          <w:b/>
          <w:kern w:val="0"/>
          <w:sz w:val="24"/>
        </w:rPr>
        <w:t>:</w:t>
      </w:r>
      <w:r>
        <w:rPr>
          <w:bCs/>
          <w:kern w:val="0"/>
          <w:sz w:val="24"/>
          <w:u w:val="single"/>
        </w:rPr>
        <w:t xml:space="preserve">    </w:t>
      </w:r>
      <w:r>
        <w:rPr>
          <w:bCs/>
          <w:kern w:val="0"/>
          <w:sz w:val="24"/>
          <w:u w:val="single"/>
        </w:rPr>
        <w:t>游芊</w:t>
      </w:r>
      <w:r>
        <w:rPr>
          <w:bCs/>
          <w:kern w:val="0"/>
          <w:sz w:val="24"/>
          <w:u w:val="single"/>
        </w:rPr>
        <w:t xml:space="preserve">       </w:t>
      </w:r>
      <w:r>
        <w:rPr>
          <w:b/>
          <w:kern w:val="0"/>
          <w:sz w:val="24"/>
        </w:rPr>
        <w:t>学号</w:t>
      </w:r>
      <w:r>
        <w:rPr>
          <w:b/>
          <w:kern w:val="0"/>
          <w:sz w:val="24"/>
        </w:rPr>
        <w:t>:</w:t>
      </w:r>
      <w:r>
        <w:rPr>
          <w:bCs/>
          <w:kern w:val="0"/>
          <w:sz w:val="24"/>
          <w:u w:val="single"/>
        </w:rPr>
        <w:t xml:space="preserve">  1805020234  </w:t>
      </w:r>
      <w:r>
        <w:rPr>
          <w:b/>
          <w:kern w:val="0"/>
          <w:sz w:val="24"/>
        </w:rPr>
        <w:t>专业</w:t>
      </w:r>
      <w:r>
        <w:rPr>
          <w:b/>
          <w:kern w:val="0"/>
          <w:sz w:val="24"/>
        </w:rPr>
        <w:t>:</w:t>
      </w:r>
      <w:r>
        <w:rPr>
          <w:bCs/>
          <w:kern w:val="0"/>
          <w:sz w:val="24"/>
          <w:u w:val="single"/>
        </w:rPr>
        <w:t xml:space="preserve">        </w:t>
      </w:r>
      <w:r>
        <w:rPr>
          <w:rFonts w:hint="eastAsia"/>
          <w:bCs/>
          <w:kern w:val="0"/>
          <w:sz w:val="24"/>
          <w:u w:val="single"/>
        </w:rPr>
        <w:t>网络工程</w:t>
      </w:r>
      <w:r>
        <w:rPr>
          <w:rFonts w:hint="eastAsia"/>
          <w:bCs/>
          <w:kern w:val="0"/>
          <w:sz w:val="24"/>
          <w:u w:val="single"/>
        </w:rPr>
        <w:t xml:space="preserve"> </w:t>
      </w:r>
      <w:r>
        <w:rPr>
          <w:bCs/>
          <w:kern w:val="0"/>
          <w:sz w:val="24"/>
          <w:u w:val="single"/>
        </w:rPr>
        <w:t xml:space="preserve"> </w:t>
      </w:r>
      <w:r>
        <w:rPr>
          <w:rFonts w:hint="eastAsia"/>
          <w:bCs/>
          <w:kern w:val="0"/>
          <w:sz w:val="24"/>
          <w:u w:val="single"/>
        </w:rPr>
        <w:t xml:space="preserve">  </w:t>
      </w:r>
      <w:r>
        <w:rPr>
          <w:bCs/>
          <w:kern w:val="0"/>
          <w:sz w:val="24"/>
          <w:u w:val="single"/>
        </w:rPr>
        <w:t xml:space="preserve">                </w:t>
      </w:r>
      <w:r>
        <w:rPr>
          <w:rFonts w:hint="eastAsia"/>
          <w:bCs/>
          <w:kern w:val="0"/>
          <w:sz w:val="24"/>
          <w:u w:val="single"/>
        </w:rPr>
        <w:t xml:space="preserve"> </w:t>
      </w:r>
      <w:r>
        <w:rPr>
          <w:bCs/>
          <w:kern w:val="0"/>
          <w:sz w:val="24"/>
          <w:u w:val="single"/>
        </w:rPr>
        <w:t xml:space="preserve">           </w:t>
      </w:r>
      <w:r>
        <w:rPr>
          <w:rFonts w:hint="eastAsia"/>
          <w:bCs/>
          <w:kern w:val="0"/>
          <w:sz w:val="24"/>
          <w:u w:val="single"/>
        </w:rPr>
        <w:t xml:space="preserve"> </w:t>
      </w:r>
      <w:r>
        <w:rPr>
          <w:bCs/>
          <w:kern w:val="0"/>
          <w:sz w:val="24"/>
          <w:u w:val="single"/>
        </w:rPr>
        <w:t xml:space="preserve">  </w:t>
      </w:r>
      <w:r>
        <w:rPr>
          <w:b/>
          <w:kern w:val="0"/>
          <w:sz w:val="24"/>
          <w:u w:val="single"/>
        </w:rPr>
        <w:t xml:space="preserve">           </w:t>
      </w:r>
    </w:p>
    <w:p w14:paraId="5C55DB5E" w14:textId="77777777" w:rsidR="00C01235" w:rsidRDefault="00751882">
      <w:pPr>
        <w:spacing w:line="360" w:lineRule="auto"/>
        <w:rPr>
          <w:kern w:val="0"/>
          <w:sz w:val="24"/>
          <w:u w:val="single"/>
        </w:rPr>
      </w:pPr>
      <w:r>
        <w:rPr>
          <w:kern w:val="0"/>
          <w:sz w:val="24"/>
        </w:rPr>
        <w:t xml:space="preserve">1 </w:t>
      </w:r>
      <w:r>
        <w:rPr>
          <w:kern w:val="0"/>
          <w:sz w:val="24"/>
        </w:rPr>
        <w:t>设计（论文）题目及专题：</w:t>
      </w:r>
      <w:r>
        <w:rPr>
          <w:kern w:val="0"/>
          <w:sz w:val="24"/>
          <w:u w:val="single"/>
        </w:rPr>
        <w:t xml:space="preserve">    </w:t>
      </w:r>
      <w:r>
        <w:rPr>
          <w:kern w:val="0"/>
          <w:sz w:val="24"/>
          <w:u w:val="single"/>
        </w:rPr>
        <w:t>软件定义网络的字符串匹配压缩算法</w:t>
      </w:r>
      <w:r>
        <w:rPr>
          <w:rFonts w:hint="eastAsia"/>
          <w:kern w:val="0"/>
          <w:sz w:val="24"/>
          <w:u w:val="single"/>
        </w:rPr>
        <w:t xml:space="preserve"> </w:t>
      </w:r>
      <w:r>
        <w:rPr>
          <w:kern w:val="0"/>
          <w:sz w:val="24"/>
          <w:u w:val="single"/>
        </w:rPr>
        <w:t xml:space="preserve">                                             </w:t>
      </w:r>
    </w:p>
    <w:p w14:paraId="64CD8667" w14:textId="77777777" w:rsidR="00C01235" w:rsidRDefault="00751882">
      <w:pPr>
        <w:spacing w:line="360" w:lineRule="auto"/>
        <w:rPr>
          <w:kern w:val="0"/>
          <w:sz w:val="24"/>
          <w:u w:val="single"/>
        </w:rPr>
      </w:pPr>
      <w:r>
        <w:rPr>
          <w:kern w:val="0"/>
          <w:sz w:val="24"/>
        </w:rPr>
        <w:t xml:space="preserve">2 </w:t>
      </w:r>
      <w:r>
        <w:rPr>
          <w:kern w:val="0"/>
          <w:sz w:val="24"/>
        </w:rPr>
        <w:t>学生设计（论文）时间：自</w:t>
      </w:r>
      <w:r>
        <w:rPr>
          <w:kern w:val="0"/>
          <w:sz w:val="24"/>
          <w:u w:val="single"/>
        </w:rPr>
        <w:t xml:space="preserve"> 2022 </w:t>
      </w:r>
      <w:r>
        <w:rPr>
          <w:kern w:val="0"/>
          <w:sz w:val="24"/>
        </w:rPr>
        <w:t>年</w:t>
      </w:r>
      <w:r>
        <w:rPr>
          <w:kern w:val="0"/>
          <w:sz w:val="24"/>
          <w:u w:val="single"/>
        </w:rPr>
        <w:t xml:space="preserve"> 1 </w:t>
      </w:r>
      <w:r>
        <w:rPr>
          <w:kern w:val="0"/>
          <w:sz w:val="24"/>
        </w:rPr>
        <w:t>月</w:t>
      </w:r>
      <w:r>
        <w:rPr>
          <w:kern w:val="0"/>
          <w:sz w:val="24"/>
          <w:u w:val="single"/>
        </w:rPr>
        <w:t xml:space="preserve"> 17 </w:t>
      </w:r>
      <w:r>
        <w:rPr>
          <w:kern w:val="0"/>
          <w:sz w:val="24"/>
        </w:rPr>
        <w:t>日开始至</w:t>
      </w:r>
      <w:r>
        <w:rPr>
          <w:kern w:val="0"/>
          <w:sz w:val="24"/>
          <w:u w:val="single"/>
        </w:rPr>
        <w:t xml:space="preserve"> 2022 </w:t>
      </w:r>
      <w:r>
        <w:rPr>
          <w:kern w:val="0"/>
          <w:sz w:val="24"/>
        </w:rPr>
        <w:t>年</w:t>
      </w:r>
      <w:r>
        <w:rPr>
          <w:kern w:val="0"/>
          <w:sz w:val="24"/>
          <w:u w:val="single"/>
        </w:rPr>
        <w:t xml:space="preserve"> 5 </w:t>
      </w:r>
      <w:r>
        <w:rPr>
          <w:kern w:val="0"/>
          <w:sz w:val="24"/>
        </w:rPr>
        <w:t>月</w:t>
      </w:r>
      <w:r>
        <w:rPr>
          <w:kern w:val="0"/>
          <w:sz w:val="24"/>
          <w:u w:val="single"/>
        </w:rPr>
        <w:t xml:space="preserve"> 28 </w:t>
      </w:r>
      <w:r>
        <w:rPr>
          <w:kern w:val="0"/>
          <w:sz w:val="24"/>
        </w:rPr>
        <w:t>日止</w:t>
      </w:r>
    </w:p>
    <w:p w14:paraId="3BAA14C8" w14:textId="77777777" w:rsidR="00C01235" w:rsidRDefault="00751882">
      <w:pPr>
        <w:spacing w:line="360" w:lineRule="auto"/>
        <w:rPr>
          <w:kern w:val="0"/>
          <w:sz w:val="24"/>
          <w:u w:val="single"/>
        </w:rPr>
      </w:pPr>
      <w:r>
        <w:rPr>
          <w:kern w:val="0"/>
          <w:sz w:val="24"/>
        </w:rPr>
        <w:t xml:space="preserve">3 </w:t>
      </w:r>
      <w:r>
        <w:rPr>
          <w:kern w:val="0"/>
          <w:sz w:val="24"/>
        </w:rPr>
        <w:t>设计（论文）所用资源和参考资料：</w:t>
      </w:r>
    </w:p>
    <w:p w14:paraId="06EBFDB3" w14:textId="77777777" w:rsidR="00C01235" w:rsidRDefault="00751882">
      <w:pPr>
        <w:pStyle w:val="a3"/>
        <w:spacing w:line="300" w:lineRule="auto"/>
        <w:rPr>
          <w:rFonts w:ascii="Times New Roman" w:hAnsi="Times New Roman" w:cs="Times New Roman"/>
          <w:kern w:val="0"/>
          <w:sz w:val="24"/>
          <w:szCs w:val="24"/>
        </w:rPr>
      </w:pPr>
      <w:r>
        <w:rPr>
          <w:rFonts w:ascii="Times New Roman" w:hAnsi="Times New Roman" w:cs="Times New Roman"/>
          <w:kern w:val="0"/>
          <w:sz w:val="24"/>
          <w:szCs w:val="24"/>
        </w:rPr>
        <w:t>（</w:t>
      </w:r>
      <w:r>
        <w:rPr>
          <w:rFonts w:ascii="Times New Roman" w:hAnsi="Times New Roman" w:cs="Times New Roman"/>
          <w:kern w:val="0"/>
          <w:sz w:val="24"/>
          <w:szCs w:val="24"/>
        </w:rPr>
        <w:t>1</w:t>
      </w:r>
      <w:r>
        <w:rPr>
          <w:rFonts w:ascii="Times New Roman" w:hAnsi="Times New Roman" w:cs="Times New Roman"/>
          <w:kern w:val="0"/>
          <w:sz w:val="24"/>
          <w:szCs w:val="24"/>
        </w:rPr>
        <w:t>）</w:t>
      </w:r>
      <w:r>
        <w:rPr>
          <w:rFonts w:ascii="Times New Roman" w:hAnsi="Times New Roman" w:cs="Times New Roman"/>
          <w:kern w:val="0"/>
          <w:sz w:val="24"/>
          <w:szCs w:val="24"/>
        </w:rPr>
        <w:t xml:space="preserve">Aho A V, Corasick M J. Efficient string matching: an aid to bibliographic search[J]. Communications of the ACM, 1975, 18(6): 333-340. </w:t>
      </w:r>
    </w:p>
    <w:p w14:paraId="2670629E" w14:textId="77777777" w:rsidR="00C01235" w:rsidRDefault="00751882">
      <w:pPr>
        <w:pStyle w:val="a3"/>
        <w:spacing w:line="300" w:lineRule="auto"/>
        <w:rPr>
          <w:rFonts w:ascii="Times New Roman" w:hAnsi="Times New Roman" w:cs="Times New Roman"/>
          <w:kern w:val="0"/>
          <w:sz w:val="24"/>
          <w:szCs w:val="24"/>
        </w:rPr>
      </w:pPr>
      <w:r>
        <w:rPr>
          <w:rFonts w:ascii="Times New Roman" w:hAnsi="Times New Roman" w:cs="Times New Roman"/>
          <w:kern w:val="0"/>
          <w:sz w:val="24"/>
          <w:szCs w:val="24"/>
        </w:rPr>
        <w:t>（</w:t>
      </w:r>
      <w:r>
        <w:rPr>
          <w:rFonts w:ascii="Times New Roman" w:hAnsi="Times New Roman" w:cs="Times New Roman"/>
          <w:kern w:val="0"/>
          <w:sz w:val="24"/>
          <w:szCs w:val="24"/>
        </w:rPr>
        <w:t>2</w:t>
      </w:r>
      <w:r>
        <w:rPr>
          <w:rFonts w:ascii="Times New Roman" w:hAnsi="Times New Roman" w:cs="Times New Roman"/>
          <w:kern w:val="0"/>
          <w:sz w:val="24"/>
          <w:szCs w:val="24"/>
        </w:rPr>
        <w:t>）</w:t>
      </w:r>
      <w:r>
        <w:rPr>
          <w:rFonts w:ascii="Times New Roman" w:hAnsi="Times New Roman" w:cs="Times New Roman"/>
          <w:kern w:val="0"/>
          <w:sz w:val="24"/>
          <w:szCs w:val="24"/>
        </w:rPr>
        <w:t>Bremler-Barr A, Hay D, Koral Y. CompactDFA: Generic state machine compression for scalable pattern matching[C]//2010 Proceedings IEEE INFOCOM. IEEE, 2010: 1-9.</w:t>
      </w:r>
    </w:p>
    <w:p w14:paraId="40840FC8" w14:textId="77777777" w:rsidR="00C01235" w:rsidRDefault="00751882">
      <w:pPr>
        <w:pStyle w:val="a3"/>
        <w:spacing w:line="300" w:lineRule="auto"/>
        <w:rPr>
          <w:rFonts w:ascii="Times New Roman" w:hAnsi="Times New Roman" w:cs="Times New Roman"/>
          <w:kern w:val="0"/>
          <w:sz w:val="24"/>
          <w:szCs w:val="24"/>
        </w:rPr>
      </w:pPr>
      <w:r>
        <w:rPr>
          <w:rFonts w:ascii="Times New Roman" w:hAnsi="Times New Roman" w:cs="Times New Roman"/>
          <w:kern w:val="0"/>
          <w:sz w:val="24"/>
          <w:szCs w:val="24"/>
        </w:rPr>
        <w:t>（</w:t>
      </w:r>
      <w:r>
        <w:rPr>
          <w:rFonts w:ascii="Times New Roman" w:hAnsi="Times New Roman" w:cs="Times New Roman"/>
          <w:kern w:val="0"/>
          <w:sz w:val="24"/>
          <w:szCs w:val="24"/>
        </w:rPr>
        <w:t>3</w:t>
      </w:r>
      <w:r>
        <w:rPr>
          <w:rFonts w:ascii="Times New Roman" w:hAnsi="Times New Roman" w:cs="Times New Roman"/>
          <w:kern w:val="0"/>
          <w:sz w:val="24"/>
          <w:szCs w:val="24"/>
        </w:rPr>
        <w:t>）</w:t>
      </w:r>
      <w:r>
        <w:rPr>
          <w:rFonts w:ascii="Times New Roman" w:hAnsi="Times New Roman" w:cs="Times New Roman"/>
          <w:kern w:val="0"/>
          <w:sz w:val="24"/>
          <w:szCs w:val="24"/>
        </w:rPr>
        <w:t>Yun S K. An efficient TCAM-based implementation of multipattern matching using covered state encoding[J]. IEEE Transactions on Computers, 2010, 61(2): 213-221.</w:t>
      </w:r>
    </w:p>
    <w:p w14:paraId="255E30F8" w14:textId="77777777" w:rsidR="00C01235" w:rsidRDefault="00C01235">
      <w:pPr>
        <w:widowControl/>
        <w:jc w:val="left"/>
        <w:rPr>
          <w:kern w:val="0"/>
          <w:sz w:val="24"/>
        </w:rPr>
      </w:pPr>
    </w:p>
    <w:p w14:paraId="29894E3F" w14:textId="77777777" w:rsidR="00C01235" w:rsidRDefault="00751882">
      <w:pPr>
        <w:spacing w:line="360" w:lineRule="auto"/>
        <w:rPr>
          <w:kern w:val="0"/>
          <w:sz w:val="24"/>
        </w:rPr>
      </w:pPr>
      <w:r>
        <w:rPr>
          <w:kern w:val="0"/>
          <w:sz w:val="24"/>
        </w:rPr>
        <w:t xml:space="preserve">4 </w:t>
      </w:r>
      <w:r>
        <w:rPr>
          <w:kern w:val="0"/>
          <w:sz w:val="24"/>
        </w:rPr>
        <w:t>设计（论文）应完成的主要内容：</w:t>
      </w:r>
    </w:p>
    <w:p w14:paraId="138B8A8D" w14:textId="77777777" w:rsidR="00C01235" w:rsidRDefault="00751882">
      <w:pPr>
        <w:spacing w:line="360" w:lineRule="auto"/>
        <w:rPr>
          <w:kern w:val="0"/>
          <w:sz w:val="24"/>
        </w:rPr>
      </w:pPr>
      <w:r>
        <w:rPr>
          <w:kern w:val="0"/>
          <w:sz w:val="24"/>
        </w:rPr>
        <w:t>（</w:t>
      </w:r>
      <w:r>
        <w:rPr>
          <w:kern w:val="0"/>
          <w:sz w:val="24"/>
        </w:rPr>
        <w:t>1</w:t>
      </w:r>
      <w:r>
        <w:rPr>
          <w:kern w:val="0"/>
          <w:sz w:val="24"/>
        </w:rPr>
        <w:t>）实现现有的基于公共后缀迁移边的状态编码算法</w:t>
      </w:r>
      <w:r>
        <w:rPr>
          <w:bCs/>
          <w:sz w:val="24"/>
        </w:rPr>
        <w:t>和覆盖状态编码算法；</w:t>
      </w:r>
    </w:p>
    <w:p w14:paraId="6B4EF785" w14:textId="77777777" w:rsidR="00C01235" w:rsidRDefault="00751882">
      <w:pPr>
        <w:spacing w:line="360" w:lineRule="auto"/>
        <w:rPr>
          <w:kern w:val="0"/>
          <w:sz w:val="24"/>
        </w:rPr>
      </w:pPr>
      <w:r>
        <w:rPr>
          <w:kern w:val="0"/>
          <w:sz w:val="24"/>
        </w:rPr>
        <w:t>（</w:t>
      </w:r>
      <w:r>
        <w:rPr>
          <w:kern w:val="0"/>
          <w:sz w:val="24"/>
        </w:rPr>
        <w:t>2</w:t>
      </w:r>
      <w:r>
        <w:rPr>
          <w:kern w:val="0"/>
          <w:sz w:val="24"/>
        </w:rPr>
        <w:t>）提出一种基于默认迁移边的状态编码算法；</w:t>
      </w:r>
    </w:p>
    <w:p w14:paraId="4F7AA147" w14:textId="77777777" w:rsidR="00C01235" w:rsidRDefault="00751882">
      <w:pPr>
        <w:spacing w:line="360" w:lineRule="auto"/>
        <w:rPr>
          <w:kern w:val="0"/>
          <w:sz w:val="24"/>
        </w:rPr>
      </w:pPr>
      <w:r>
        <w:rPr>
          <w:kern w:val="0"/>
          <w:sz w:val="24"/>
        </w:rPr>
        <w:t>（</w:t>
      </w:r>
      <w:r>
        <w:rPr>
          <w:kern w:val="0"/>
          <w:sz w:val="24"/>
        </w:rPr>
        <w:t>3</w:t>
      </w:r>
      <w:r>
        <w:rPr>
          <w:kern w:val="0"/>
          <w:sz w:val="24"/>
        </w:rPr>
        <w:t>）进行算法设计实现与评估。</w:t>
      </w:r>
    </w:p>
    <w:p w14:paraId="2E89F34A" w14:textId="77777777" w:rsidR="00C01235" w:rsidRDefault="00C01235">
      <w:pPr>
        <w:spacing w:line="360" w:lineRule="auto"/>
        <w:rPr>
          <w:kern w:val="0"/>
          <w:sz w:val="24"/>
        </w:rPr>
      </w:pPr>
    </w:p>
    <w:p w14:paraId="7D473732" w14:textId="77777777" w:rsidR="00C01235" w:rsidRDefault="00751882">
      <w:pPr>
        <w:spacing w:line="360" w:lineRule="auto"/>
        <w:rPr>
          <w:kern w:val="0"/>
          <w:sz w:val="24"/>
          <w:u w:val="single"/>
        </w:rPr>
      </w:pPr>
      <w:r>
        <w:rPr>
          <w:kern w:val="0"/>
          <w:sz w:val="24"/>
        </w:rPr>
        <w:t xml:space="preserve">5 </w:t>
      </w:r>
      <w:r>
        <w:rPr>
          <w:kern w:val="0"/>
          <w:sz w:val="24"/>
        </w:rPr>
        <w:t>提交设计（论文）形式（设计说明与图纸或论文等）及要求：</w:t>
      </w:r>
    </w:p>
    <w:p w14:paraId="301D66C9" w14:textId="77777777" w:rsidR="00C01235" w:rsidRDefault="00751882">
      <w:pPr>
        <w:spacing w:line="360" w:lineRule="auto"/>
        <w:rPr>
          <w:kern w:val="0"/>
          <w:sz w:val="24"/>
        </w:rPr>
      </w:pPr>
      <w:r>
        <w:rPr>
          <w:kern w:val="0"/>
          <w:sz w:val="24"/>
        </w:rPr>
        <w:t>（</w:t>
      </w:r>
      <w:r>
        <w:rPr>
          <w:kern w:val="0"/>
          <w:sz w:val="24"/>
        </w:rPr>
        <w:t>1</w:t>
      </w:r>
      <w:r>
        <w:rPr>
          <w:kern w:val="0"/>
          <w:sz w:val="24"/>
        </w:rPr>
        <w:t>）</w:t>
      </w:r>
      <w:r>
        <w:rPr>
          <w:kern w:val="0"/>
          <w:sz w:val="24"/>
        </w:rPr>
        <w:t xml:space="preserve"> </w:t>
      </w:r>
      <w:r>
        <w:rPr>
          <w:kern w:val="0"/>
          <w:sz w:val="24"/>
        </w:rPr>
        <w:t>提交毕业论文；</w:t>
      </w:r>
    </w:p>
    <w:p w14:paraId="72FCFCF7" w14:textId="77777777" w:rsidR="00C01235" w:rsidRDefault="00751882">
      <w:pPr>
        <w:spacing w:line="360" w:lineRule="auto"/>
        <w:rPr>
          <w:kern w:val="0"/>
          <w:sz w:val="24"/>
        </w:rPr>
      </w:pPr>
      <w:r>
        <w:rPr>
          <w:kern w:val="0"/>
          <w:sz w:val="24"/>
        </w:rPr>
        <w:t>（</w:t>
      </w:r>
      <w:r>
        <w:rPr>
          <w:kern w:val="0"/>
          <w:sz w:val="24"/>
        </w:rPr>
        <w:t>2</w:t>
      </w:r>
      <w:r>
        <w:rPr>
          <w:kern w:val="0"/>
          <w:sz w:val="24"/>
        </w:rPr>
        <w:t>）</w:t>
      </w:r>
      <w:r>
        <w:rPr>
          <w:kern w:val="0"/>
          <w:sz w:val="24"/>
        </w:rPr>
        <w:t xml:space="preserve"> </w:t>
      </w:r>
      <w:r>
        <w:rPr>
          <w:kern w:val="0"/>
          <w:sz w:val="24"/>
        </w:rPr>
        <w:t>提交程序源代码；</w:t>
      </w:r>
    </w:p>
    <w:p w14:paraId="6E8188AA" w14:textId="77777777" w:rsidR="00C01235" w:rsidRDefault="00751882">
      <w:pPr>
        <w:spacing w:line="360" w:lineRule="auto"/>
        <w:rPr>
          <w:kern w:val="0"/>
          <w:sz w:val="24"/>
        </w:rPr>
      </w:pPr>
      <w:r>
        <w:rPr>
          <w:kern w:val="0"/>
          <w:sz w:val="24"/>
        </w:rPr>
        <w:t>（</w:t>
      </w:r>
      <w:r>
        <w:rPr>
          <w:kern w:val="0"/>
          <w:sz w:val="24"/>
        </w:rPr>
        <w:t>3</w:t>
      </w:r>
      <w:r>
        <w:rPr>
          <w:kern w:val="0"/>
          <w:sz w:val="24"/>
        </w:rPr>
        <w:t>）</w:t>
      </w:r>
      <w:r>
        <w:rPr>
          <w:kern w:val="0"/>
          <w:sz w:val="24"/>
        </w:rPr>
        <w:t xml:space="preserve"> </w:t>
      </w:r>
      <w:r>
        <w:rPr>
          <w:kern w:val="0"/>
          <w:sz w:val="24"/>
        </w:rPr>
        <w:t>将毕业论文电子档、程序源代码、答辩</w:t>
      </w:r>
      <w:r>
        <w:rPr>
          <w:kern w:val="0"/>
          <w:sz w:val="24"/>
        </w:rPr>
        <w:t>PPT</w:t>
      </w:r>
      <w:r>
        <w:rPr>
          <w:kern w:val="0"/>
          <w:sz w:val="24"/>
        </w:rPr>
        <w:t>刻录成光盘并提交。</w:t>
      </w:r>
    </w:p>
    <w:p w14:paraId="7A64C230" w14:textId="77777777" w:rsidR="00C01235" w:rsidRDefault="00C01235">
      <w:pPr>
        <w:spacing w:line="360" w:lineRule="auto"/>
        <w:rPr>
          <w:kern w:val="0"/>
          <w:sz w:val="24"/>
          <w:u w:val="single"/>
        </w:rPr>
      </w:pPr>
    </w:p>
    <w:p w14:paraId="067AA2F4" w14:textId="0918E3B3" w:rsidR="00C01235" w:rsidRDefault="00751882">
      <w:pPr>
        <w:spacing w:line="360" w:lineRule="auto"/>
        <w:rPr>
          <w:kern w:val="0"/>
          <w:sz w:val="24"/>
        </w:rPr>
      </w:pPr>
      <w:r>
        <w:rPr>
          <w:kern w:val="0"/>
          <w:sz w:val="24"/>
        </w:rPr>
        <w:t xml:space="preserve">6 </w:t>
      </w:r>
      <w:r>
        <w:rPr>
          <w:kern w:val="0"/>
          <w:sz w:val="24"/>
        </w:rPr>
        <w:t>发题时间：</w:t>
      </w:r>
      <w:r>
        <w:rPr>
          <w:kern w:val="0"/>
          <w:sz w:val="24"/>
          <w:u w:val="single"/>
        </w:rPr>
        <w:t xml:space="preserve">   </w:t>
      </w:r>
      <w:r w:rsidR="00233AFF">
        <w:rPr>
          <w:kern w:val="0"/>
          <w:sz w:val="24"/>
          <w:u w:val="single"/>
        </w:rPr>
        <w:t>2022</w:t>
      </w:r>
      <w:r>
        <w:rPr>
          <w:kern w:val="0"/>
          <w:sz w:val="24"/>
          <w:u w:val="single"/>
        </w:rPr>
        <w:t xml:space="preserve">  </w:t>
      </w:r>
      <w:r>
        <w:rPr>
          <w:kern w:val="0"/>
          <w:sz w:val="24"/>
        </w:rPr>
        <w:t>年</w:t>
      </w:r>
      <w:r>
        <w:rPr>
          <w:kern w:val="0"/>
          <w:sz w:val="24"/>
          <w:u w:val="single"/>
        </w:rPr>
        <w:t xml:space="preserve">    </w:t>
      </w:r>
      <w:r w:rsidR="00233AFF">
        <w:rPr>
          <w:kern w:val="0"/>
          <w:sz w:val="24"/>
          <w:u w:val="single"/>
        </w:rPr>
        <w:t>1</w:t>
      </w:r>
      <w:r>
        <w:rPr>
          <w:kern w:val="0"/>
          <w:sz w:val="24"/>
          <w:u w:val="single"/>
        </w:rPr>
        <w:t xml:space="preserve">   </w:t>
      </w:r>
      <w:r>
        <w:rPr>
          <w:kern w:val="0"/>
          <w:sz w:val="24"/>
        </w:rPr>
        <w:t>月</w:t>
      </w:r>
      <w:r>
        <w:rPr>
          <w:kern w:val="0"/>
          <w:sz w:val="24"/>
          <w:u w:val="single"/>
        </w:rPr>
        <w:t xml:space="preserve">   </w:t>
      </w:r>
      <w:r w:rsidR="00233AFF">
        <w:rPr>
          <w:kern w:val="0"/>
          <w:sz w:val="24"/>
          <w:u w:val="single"/>
        </w:rPr>
        <w:t>11</w:t>
      </w:r>
      <w:r>
        <w:rPr>
          <w:kern w:val="0"/>
          <w:sz w:val="24"/>
          <w:u w:val="single"/>
        </w:rPr>
        <w:t xml:space="preserve">   </w:t>
      </w:r>
      <w:r>
        <w:rPr>
          <w:kern w:val="0"/>
          <w:sz w:val="24"/>
        </w:rPr>
        <w:t>日</w:t>
      </w:r>
    </w:p>
    <w:p w14:paraId="29CA1354" w14:textId="77777777" w:rsidR="00C01235" w:rsidRDefault="00C01235">
      <w:pPr>
        <w:wordWrap w:val="0"/>
        <w:jc w:val="right"/>
      </w:pPr>
    </w:p>
    <w:p w14:paraId="48544931" w14:textId="77777777" w:rsidR="00C01235" w:rsidRDefault="00751882">
      <w:pPr>
        <w:wordWrap w:val="0"/>
        <w:jc w:val="right"/>
        <w:rPr>
          <w:sz w:val="24"/>
        </w:rPr>
      </w:pPr>
      <w:r>
        <w:rPr>
          <w:sz w:val="24"/>
        </w:rPr>
        <w:t>指导教师：</w:t>
      </w:r>
      <w:r>
        <w:rPr>
          <w:sz w:val="24"/>
        </w:rPr>
        <w:t xml:space="preserve">              </w:t>
      </w:r>
      <w:r>
        <w:rPr>
          <w:sz w:val="24"/>
        </w:rPr>
        <w:t>（签名）</w:t>
      </w:r>
    </w:p>
    <w:p w14:paraId="6488C82C" w14:textId="77777777" w:rsidR="00C01235" w:rsidRDefault="00C01235">
      <w:pPr>
        <w:jc w:val="right"/>
        <w:rPr>
          <w:sz w:val="24"/>
          <w:u w:val="single"/>
        </w:rPr>
      </w:pPr>
    </w:p>
    <w:p w14:paraId="6E7424FC" w14:textId="77777777" w:rsidR="00C01235" w:rsidRDefault="00751882">
      <w:pPr>
        <w:wordWrap w:val="0"/>
        <w:jc w:val="right"/>
        <w:rPr>
          <w:sz w:val="24"/>
        </w:rPr>
      </w:pPr>
      <w:r>
        <w:rPr>
          <w:sz w:val="24"/>
        </w:rPr>
        <w:t>学</w:t>
      </w:r>
      <w:r>
        <w:rPr>
          <w:sz w:val="24"/>
        </w:rPr>
        <w:t xml:space="preserve">    </w:t>
      </w:r>
      <w:r>
        <w:rPr>
          <w:sz w:val="24"/>
        </w:rPr>
        <w:t>生：</w:t>
      </w:r>
      <w:r>
        <w:rPr>
          <w:sz w:val="24"/>
        </w:rPr>
        <w:t xml:space="preserve">              </w:t>
      </w:r>
      <w:r>
        <w:rPr>
          <w:sz w:val="24"/>
        </w:rPr>
        <w:t>（签名）</w:t>
      </w:r>
    </w:p>
    <w:p w14:paraId="78BBD20D" w14:textId="77777777" w:rsidR="00C01235" w:rsidRDefault="00751882">
      <w:pPr>
        <w:pStyle w:val="a3"/>
        <w:spacing w:beforeLines="50" w:before="156" w:afterLines="50" w:after="156"/>
        <w:jc w:val="center"/>
        <w:rPr>
          <w:rFonts w:ascii="Times New Roman" w:hAnsi="Times New Roman" w:cs="Times New Roman"/>
          <w:b/>
          <w:sz w:val="44"/>
          <w:szCs w:val="44"/>
        </w:rPr>
      </w:pPr>
      <w:r>
        <w:rPr>
          <w:rFonts w:ascii="Times New Roman" w:hAnsi="Times New Roman" w:cs="Times New Roman"/>
          <w:b/>
          <w:sz w:val="44"/>
          <w:szCs w:val="44"/>
        </w:rPr>
        <w:lastRenderedPageBreak/>
        <w:t>湖</w:t>
      </w:r>
      <w:r>
        <w:rPr>
          <w:rFonts w:ascii="Times New Roman" w:hAnsi="Times New Roman" w:cs="Times New Roman"/>
          <w:b/>
          <w:sz w:val="44"/>
          <w:szCs w:val="44"/>
        </w:rPr>
        <w:t xml:space="preserve"> </w:t>
      </w:r>
      <w:r>
        <w:rPr>
          <w:rFonts w:ascii="Times New Roman" w:hAnsi="Times New Roman" w:cs="Times New Roman"/>
          <w:b/>
          <w:sz w:val="44"/>
          <w:szCs w:val="44"/>
        </w:rPr>
        <w:t>南</w:t>
      </w:r>
      <w:r>
        <w:rPr>
          <w:rFonts w:ascii="Times New Roman" w:hAnsi="Times New Roman" w:cs="Times New Roman"/>
          <w:b/>
          <w:sz w:val="44"/>
          <w:szCs w:val="44"/>
        </w:rPr>
        <w:t xml:space="preserve"> </w:t>
      </w:r>
      <w:r>
        <w:rPr>
          <w:rFonts w:ascii="Times New Roman" w:hAnsi="Times New Roman" w:cs="Times New Roman"/>
          <w:b/>
          <w:sz w:val="44"/>
          <w:szCs w:val="44"/>
        </w:rPr>
        <w:t>科</w:t>
      </w:r>
      <w:r>
        <w:rPr>
          <w:rFonts w:ascii="Times New Roman" w:hAnsi="Times New Roman" w:cs="Times New Roman"/>
          <w:b/>
          <w:sz w:val="44"/>
          <w:szCs w:val="44"/>
        </w:rPr>
        <w:t xml:space="preserve"> </w:t>
      </w:r>
      <w:r>
        <w:rPr>
          <w:rFonts w:ascii="Times New Roman" w:hAnsi="Times New Roman" w:cs="Times New Roman"/>
          <w:b/>
          <w:sz w:val="44"/>
          <w:szCs w:val="44"/>
        </w:rPr>
        <w:t>技</w:t>
      </w:r>
      <w:r>
        <w:rPr>
          <w:rFonts w:ascii="Times New Roman" w:hAnsi="Times New Roman" w:cs="Times New Roman"/>
          <w:b/>
          <w:sz w:val="44"/>
          <w:szCs w:val="44"/>
        </w:rPr>
        <w:t xml:space="preserve"> </w:t>
      </w:r>
      <w:r>
        <w:rPr>
          <w:rFonts w:ascii="Times New Roman" w:hAnsi="Times New Roman" w:cs="Times New Roman"/>
          <w:b/>
          <w:sz w:val="44"/>
          <w:szCs w:val="44"/>
        </w:rPr>
        <w:t>大</w:t>
      </w:r>
      <w:r>
        <w:rPr>
          <w:rFonts w:ascii="Times New Roman" w:hAnsi="Times New Roman" w:cs="Times New Roman"/>
          <w:b/>
          <w:sz w:val="44"/>
          <w:szCs w:val="44"/>
        </w:rPr>
        <w:t xml:space="preserve"> </w:t>
      </w:r>
      <w:r>
        <w:rPr>
          <w:rFonts w:ascii="Times New Roman" w:hAnsi="Times New Roman" w:cs="Times New Roman"/>
          <w:b/>
          <w:sz w:val="44"/>
          <w:szCs w:val="44"/>
        </w:rPr>
        <w:t>学</w:t>
      </w:r>
    </w:p>
    <w:p w14:paraId="58763C53" w14:textId="77777777" w:rsidR="00C01235" w:rsidRDefault="00751882">
      <w:pPr>
        <w:pStyle w:val="a3"/>
        <w:spacing w:beforeLines="50" w:before="156" w:afterLines="50" w:after="156"/>
        <w:jc w:val="center"/>
        <w:rPr>
          <w:rFonts w:ascii="Times New Roman" w:hAnsi="Times New Roman" w:cs="Times New Roman"/>
          <w:b/>
          <w:sz w:val="44"/>
          <w:szCs w:val="44"/>
        </w:rPr>
      </w:pPr>
      <w:r>
        <w:rPr>
          <w:rFonts w:ascii="Times New Roman" w:hAnsi="Times New Roman" w:cs="Times New Roman"/>
          <w:b/>
          <w:sz w:val="44"/>
          <w:szCs w:val="44"/>
        </w:rPr>
        <w:t>毕业设计（论文）指导人评语</w:t>
      </w:r>
    </w:p>
    <w:p w14:paraId="4AF522E1" w14:textId="77777777" w:rsidR="00C01235" w:rsidRDefault="00751882">
      <w:pPr>
        <w:pStyle w:val="a3"/>
        <w:rPr>
          <w:rFonts w:ascii="Times New Roman" w:hAnsi="Times New Roman" w:cs="Times New Roman"/>
        </w:rPr>
      </w:pPr>
      <w:r>
        <w:rPr>
          <w:rFonts w:ascii="Times New Roman" w:hAnsi="Times New Roman" w:cs="Times New Roman"/>
        </w:rPr>
        <w:t>[</w:t>
      </w:r>
      <w:r>
        <w:rPr>
          <w:rFonts w:ascii="Times New Roman" w:hAnsi="Times New Roman" w:cs="Times New Roman"/>
        </w:rPr>
        <w:t>主要对学生毕业设计（论文）的工作态度，研究内容与方法，工作量，文献应用，创新性，实用性，科学性，文本（图纸）规范程度，存在的不足等进行综合评价</w:t>
      </w:r>
      <w:r>
        <w:rPr>
          <w:rFonts w:ascii="Times New Roman" w:hAnsi="Times New Roman" w:cs="Times New Roman"/>
        </w:rPr>
        <w:t>]</w:t>
      </w:r>
    </w:p>
    <w:p w14:paraId="3947ECB4" w14:textId="77777777" w:rsidR="00C01235" w:rsidRDefault="00C01235"/>
    <w:p w14:paraId="17507C80" w14:textId="77777777" w:rsidR="00C01235" w:rsidRDefault="00C01235"/>
    <w:p w14:paraId="05C4FC71" w14:textId="77777777" w:rsidR="00C01235" w:rsidRDefault="00C01235"/>
    <w:p w14:paraId="71152888" w14:textId="77777777" w:rsidR="00C01235" w:rsidRDefault="00C01235"/>
    <w:p w14:paraId="53C0CD0F" w14:textId="77777777" w:rsidR="00C01235" w:rsidRDefault="00C01235"/>
    <w:p w14:paraId="2687A8C5" w14:textId="77777777" w:rsidR="00C01235" w:rsidRDefault="00C01235"/>
    <w:p w14:paraId="3D624BC2" w14:textId="77777777" w:rsidR="00C01235" w:rsidRDefault="00C01235"/>
    <w:p w14:paraId="7F01222C" w14:textId="77777777" w:rsidR="00C01235" w:rsidRDefault="00C01235"/>
    <w:p w14:paraId="6988E3E0" w14:textId="77777777" w:rsidR="00C01235" w:rsidRDefault="00C01235"/>
    <w:p w14:paraId="439AE5D0" w14:textId="77777777" w:rsidR="00C01235" w:rsidRDefault="00C01235"/>
    <w:p w14:paraId="286F2372" w14:textId="77777777" w:rsidR="00C01235" w:rsidRDefault="00C01235"/>
    <w:p w14:paraId="4AAF9FCF" w14:textId="77777777" w:rsidR="00C01235" w:rsidRDefault="00C01235"/>
    <w:p w14:paraId="4E92A868" w14:textId="77777777" w:rsidR="00C01235" w:rsidRDefault="00C01235"/>
    <w:p w14:paraId="6B53804F" w14:textId="77777777" w:rsidR="00C01235" w:rsidRDefault="00C01235"/>
    <w:p w14:paraId="7D6E516E" w14:textId="77777777" w:rsidR="00C01235" w:rsidRDefault="00C01235"/>
    <w:p w14:paraId="0C36D72F" w14:textId="77777777" w:rsidR="00C01235" w:rsidRDefault="00C01235"/>
    <w:p w14:paraId="2EE9E10B" w14:textId="77777777" w:rsidR="00C01235" w:rsidRDefault="00C01235"/>
    <w:p w14:paraId="5D6B3AF6" w14:textId="77777777" w:rsidR="00C01235" w:rsidRDefault="00C01235"/>
    <w:p w14:paraId="75C1D2A5" w14:textId="77777777" w:rsidR="00C01235" w:rsidRDefault="00C01235"/>
    <w:p w14:paraId="27BAF7A2" w14:textId="77777777" w:rsidR="00C01235" w:rsidRDefault="00C01235"/>
    <w:p w14:paraId="4ABAC6B6" w14:textId="77777777" w:rsidR="00C01235" w:rsidRDefault="00C01235"/>
    <w:p w14:paraId="7A660B2E" w14:textId="77777777" w:rsidR="00C01235" w:rsidRDefault="00C01235"/>
    <w:p w14:paraId="37C7E676" w14:textId="77777777" w:rsidR="00C01235" w:rsidRDefault="00C01235"/>
    <w:p w14:paraId="0AE1155C" w14:textId="77777777" w:rsidR="00C01235" w:rsidRDefault="00C01235"/>
    <w:p w14:paraId="77FD31C0" w14:textId="77777777" w:rsidR="00C01235" w:rsidRDefault="00C01235"/>
    <w:p w14:paraId="476A8FF4" w14:textId="77777777" w:rsidR="00C01235" w:rsidRDefault="00C01235"/>
    <w:p w14:paraId="5E21718F" w14:textId="77777777" w:rsidR="00C01235" w:rsidRDefault="00C01235"/>
    <w:p w14:paraId="440E66B2" w14:textId="77777777" w:rsidR="00C01235" w:rsidRDefault="00C01235"/>
    <w:p w14:paraId="77869C25" w14:textId="77777777" w:rsidR="00C01235" w:rsidRDefault="00C01235"/>
    <w:p w14:paraId="02211D59" w14:textId="77777777" w:rsidR="00C01235" w:rsidRDefault="00C01235"/>
    <w:p w14:paraId="4B6F9402" w14:textId="77777777" w:rsidR="00C01235" w:rsidRDefault="00751882">
      <w:pPr>
        <w:wordWrap w:val="0"/>
        <w:jc w:val="right"/>
      </w:pPr>
      <w:r>
        <w:rPr>
          <w:b/>
          <w:sz w:val="24"/>
        </w:rPr>
        <w:t>指导人：</w:t>
      </w:r>
      <w:r>
        <w:t xml:space="preserve">            </w:t>
      </w:r>
      <w:r>
        <w:rPr>
          <w:sz w:val="24"/>
          <w:szCs w:val="32"/>
        </w:rPr>
        <w:t>（签名）</w:t>
      </w:r>
    </w:p>
    <w:p w14:paraId="128DDECF" w14:textId="77777777" w:rsidR="00C01235" w:rsidRDefault="00C01235">
      <w:pPr>
        <w:jc w:val="right"/>
      </w:pPr>
    </w:p>
    <w:p w14:paraId="67A959A7" w14:textId="77777777" w:rsidR="00C01235" w:rsidRDefault="00751882">
      <w:pPr>
        <w:wordWrap w:val="0"/>
        <w:jc w:val="right"/>
        <w:rPr>
          <w:sz w:val="24"/>
          <w:szCs w:val="32"/>
        </w:rPr>
      </w:pPr>
      <w:r>
        <w:rPr>
          <w:sz w:val="24"/>
          <w:szCs w:val="32"/>
        </w:rPr>
        <w:t>年</w:t>
      </w:r>
      <w:r>
        <w:rPr>
          <w:sz w:val="24"/>
          <w:szCs w:val="32"/>
        </w:rPr>
        <w:t xml:space="preserve">   </w:t>
      </w:r>
      <w:r>
        <w:rPr>
          <w:sz w:val="24"/>
          <w:szCs w:val="32"/>
        </w:rPr>
        <w:t>月</w:t>
      </w:r>
      <w:r>
        <w:rPr>
          <w:sz w:val="24"/>
          <w:szCs w:val="32"/>
        </w:rPr>
        <w:t xml:space="preserve">   </w:t>
      </w:r>
      <w:r>
        <w:rPr>
          <w:sz w:val="24"/>
          <w:szCs w:val="32"/>
        </w:rPr>
        <w:t>日</w:t>
      </w:r>
    </w:p>
    <w:p w14:paraId="66E14D2F" w14:textId="77777777" w:rsidR="00C01235" w:rsidRDefault="00751882">
      <w:pPr>
        <w:rPr>
          <w:sz w:val="22"/>
          <w:szCs w:val="28"/>
          <w:u w:val="single"/>
        </w:rPr>
      </w:pPr>
      <w:r>
        <w:rPr>
          <w:sz w:val="22"/>
          <w:szCs w:val="28"/>
          <w:u w:val="single"/>
        </w:rPr>
        <w:t xml:space="preserve">                                                                                       </w:t>
      </w:r>
    </w:p>
    <w:p w14:paraId="6C5AE507" w14:textId="77777777" w:rsidR="00C01235" w:rsidRDefault="00C01235"/>
    <w:p w14:paraId="76113F64" w14:textId="77777777" w:rsidR="00C01235" w:rsidRDefault="00751882">
      <w:pPr>
        <w:rPr>
          <w:b/>
          <w:sz w:val="24"/>
          <w:u w:val="single"/>
        </w:rPr>
      </w:pPr>
      <w:r>
        <w:rPr>
          <w:b/>
          <w:sz w:val="24"/>
        </w:rPr>
        <w:t>指导人评定成绩：</w:t>
      </w:r>
      <w:r>
        <w:rPr>
          <w:b/>
          <w:sz w:val="24"/>
          <w:u w:val="single"/>
        </w:rPr>
        <w:t xml:space="preserve">          </w:t>
      </w:r>
    </w:p>
    <w:p w14:paraId="0EB9D74B" w14:textId="77777777" w:rsidR="00C01235" w:rsidRDefault="00751882">
      <w:pPr>
        <w:pStyle w:val="a3"/>
        <w:spacing w:beforeLines="50" w:before="156" w:afterLines="50" w:after="156"/>
        <w:jc w:val="center"/>
        <w:rPr>
          <w:rFonts w:ascii="Times New Roman" w:hAnsi="Times New Roman" w:cs="Times New Roman"/>
          <w:b/>
          <w:sz w:val="44"/>
          <w:szCs w:val="44"/>
        </w:rPr>
      </w:pPr>
      <w:r>
        <w:rPr>
          <w:rFonts w:ascii="Times New Roman" w:hAnsi="Times New Roman" w:cs="Times New Roman"/>
          <w:b/>
          <w:sz w:val="44"/>
          <w:szCs w:val="44"/>
        </w:rPr>
        <w:lastRenderedPageBreak/>
        <w:t>湖</w:t>
      </w:r>
      <w:r>
        <w:rPr>
          <w:rFonts w:ascii="Times New Roman" w:hAnsi="Times New Roman" w:cs="Times New Roman"/>
          <w:b/>
          <w:sz w:val="44"/>
          <w:szCs w:val="44"/>
        </w:rPr>
        <w:t xml:space="preserve"> </w:t>
      </w:r>
      <w:r>
        <w:rPr>
          <w:rFonts w:ascii="Times New Roman" w:hAnsi="Times New Roman" w:cs="Times New Roman"/>
          <w:b/>
          <w:sz w:val="44"/>
          <w:szCs w:val="44"/>
        </w:rPr>
        <w:t>南</w:t>
      </w:r>
      <w:r>
        <w:rPr>
          <w:rFonts w:ascii="Times New Roman" w:hAnsi="Times New Roman" w:cs="Times New Roman"/>
          <w:b/>
          <w:sz w:val="44"/>
          <w:szCs w:val="44"/>
        </w:rPr>
        <w:t xml:space="preserve"> </w:t>
      </w:r>
      <w:r>
        <w:rPr>
          <w:rFonts w:ascii="Times New Roman" w:hAnsi="Times New Roman" w:cs="Times New Roman"/>
          <w:b/>
          <w:sz w:val="44"/>
          <w:szCs w:val="44"/>
        </w:rPr>
        <w:t>科</w:t>
      </w:r>
      <w:r>
        <w:rPr>
          <w:rFonts w:ascii="Times New Roman" w:hAnsi="Times New Roman" w:cs="Times New Roman"/>
          <w:b/>
          <w:sz w:val="44"/>
          <w:szCs w:val="44"/>
        </w:rPr>
        <w:t xml:space="preserve"> </w:t>
      </w:r>
      <w:r>
        <w:rPr>
          <w:rFonts w:ascii="Times New Roman" w:hAnsi="Times New Roman" w:cs="Times New Roman"/>
          <w:b/>
          <w:sz w:val="44"/>
          <w:szCs w:val="44"/>
        </w:rPr>
        <w:t>技</w:t>
      </w:r>
      <w:r>
        <w:rPr>
          <w:rFonts w:ascii="Times New Roman" w:hAnsi="Times New Roman" w:cs="Times New Roman"/>
          <w:b/>
          <w:sz w:val="44"/>
          <w:szCs w:val="44"/>
        </w:rPr>
        <w:t xml:space="preserve"> </w:t>
      </w:r>
      <w:r>
        <w:rPr>
          <w:rFonts w:ascii="Times New Roman" w:hAnsi="Times New Roman" w:cs="Times New Roman"/>
          <w:b/>
          <w:sz w:val="44"/>
          <w:szCs w:val="44"/>
        </w:rPr>
        <w:t>大</w:t>
      </w:r>
      <w:r>
        <w:rPr>
          <w:rFonts w:ascii="Times New Roman" w:hAnsi="Times New Roman" w:cs="Times New Roman"/>
          <w:b/>
          <w:sz w:val="44"/>
          <w:szCs w:val="44"/>
        </w:rPr>
        <w:t xml:space="preserve"> </w:t>
      </w:r>
      <w:r>
        <w:rPr>
          <w:rFonts w:ascii="Times New Roman" w:hAnsi="Times New Roman" w:cs="Times New Roman"/>
          <w:b/>
          <w:sz w:val="44"/>
          <w:szCs w:val="44"/>
        </w:rPr>
        <w:t>学</w:t>
      </w:r>
    </w:p>
    <w:p w14:paraId="0A850462" w14:textId="77777777" w:rsidR="00C01235" w:rsidRDefault="00751882">
      <w:pPr>
        <w:pStyle w:val="a3"/>
        <w:spacing w:beforeLines="50" w:before="156" w:afterLines="50" w:after="156"/>
        <w:jc w:val="center"/>
        <w:rPr>
          <w:rFonts w:ascii="Times New Roman" w:hAnsi="Times New Roman" w:cs="Times New Roman"/>
          <w:b/>
          <w:sz w:val="44"/>
          <w:szCs w:val="44"/>
        </w:rPr>
      </w:pPr>
      <w:r>
        <w:rPr>
          <w:rFonts w:ascii="Times New Roman" w:hAnsi="Times New Roman" w:cs="Times New Roman"/>
          <w:b/>
          <w:sz w:val="44"/>
          <w:szCs w:val="44"/>
        </w:rPr>
        <w:t>毕业设计（论文）评阅人评语</w:t>
      </w:r>
    </w:p>
    <w:p w14:paraId="2C05D68E" w14:textId="77777777" w:rsidR="00C01235" w:rsidRDefault="00751882">
      <w:r>
        <w:rPr>
          <w:szCs w:val="21"/>
        </w:rPr>
        <w:t>[</w:t>
      </w:r>
      <w:r>
        <w:rPr>
          <w:szCs w:val="21"/>
        </w:rPr>
        <w:t>主要对学生毕业设计（论文）的文本格式、图纸规范程度，工作量，研究内容与方法，实用性与科学性，结论和存在的不足等进行综合评价</w:t>
      </w:r>
      <w:r>
        <w:rPr>
          <w:szCs w:val="21"/>
        </w:rPr>
        <w:t>]</w:t>
      </w:r>
    </w:p>
    <w:p w14:paraId="7704CCD7" w14:textId="77777777" w:rsidR="00C01235" w:rsidRDefault="00C01235"/>
    <w:p w14:paraId="0E334A58" w14:textId="77777777" w:rsidR="00C01235" w:rsidRDefault="00C01235"/>
    <w:p w14:paraId="60B7DDB8" w14:textId="77777777" w:rsidR="00C01235" w:rsidRDefault="00C01235"/>
    <w:p w14:paraId="08C1CE30" w14:textId="77777777" w:rsidR="00C01235" w:rsidRDefault="00C01235"/>
    <w:p w14:paraId="0E0FC1F6" w14:textId="77777777" w:rsidR="00C01235" w:rsidRDefault="00C01235"/>
    <w:p w14:paraId="0D90A887" w14:textId="77777777" w:rsidR="00C01235" w:rsidRDefault="00C01235"/>
    <w:p w14:paraId="019DF254" w14:textId="77777777" w:rsidR="00C01235" w:rsidRDefault="00C01235"/>
    <w:p w14:paraId="2366253C" w14:textId="77777777" w:rsidR="00C01235" w:rsidRDefault="00C01235"/>
    <w:p w14:paraId="20AF226D" w14:textId="77777777" w:rsidR="00C01235" w:rsidRDefault="00C01235"/>
    <w:p w14:paraId="79C87457" w14:textId="77777777" w:rsidR="00C01235" w:rsidRDefault="00C01235"/>
    <w:p w14:paraId="1A2433C4" w14:textId="77777777" w:rsidR="00C01235" w:rsidRDefault="00C01235"/>
    <w:p w14:paraId="79E2B5B3" w14:textId="77777777" w:rsidR="00C01235" w:rsidRDefault="00C01235"/>
    <w:p w14:paraId="09618985" w14:textId="77777777" w:rsidR="00C01235" w:rsidRDefault="00C01235"/>
    <w:p w14:paraId="7DE55F98" w14:textId="77777777" w:rsidR="00C01235" w:rsidRDefault="00C01235"/>
    <w:p w14:paraId="639157D5" w14:textId="77777777" w:rsidR="00C01235" w:rsidRDefault="00C01235"/>
    <w:p w14:paraId="59E36BE8" w14:textId="77777777" w:rsidR="00C01235" w:rsidRDefault="00C01235"/>
    <w:p w14:paraId="04AF81D8" w14:textId="77777777" w:rsidR="00C01235" w:rsidRDefault="00C01235"/>
    <w:p w14:paraId="5C14F7C9" w14:textId="77777777" w:rsidR="00C01235" w:rsidRDefault="00C01235"/>
    <w:p w14:paraId="2B72BC54" w14:textId="77777777" w:rsidR="00C01235" w:rsidRDefault="00C01235"/>
    <w:p w14:paraId="6BAFA1FA" w14:textId="77777777" w:rsidR="00C01235" w:rsidRDefault="00C01235"/>
    <w:p w14:paraId="4BE5EE41" w14:textId="77777777" w:rsidR="00C01235" w:rsidRDefault="00C01235"/>
    <w:p w14:paraId="4EF205F5" w14:textId="77777777" w:rsidR="00C01235" w:rsidRDefault="00C01235"/>
    <w:p w14:paraId="35DB79BF" w14:textId="77777777" w:rsidR="00C01235" w:rsidRDefault="00C01235"/>
    <w:p w14:paraId="3FDA63E3" w14:textId="77777777" w:rsidR="00C01235" w:rsidRDefault="00C01235"/>
    <w:p w14:paraId="3836CA97" w14:textId="77777777" w:rsidR="00C01235" w:rsidRDefault="00C01235"/>
    <w:p w14:paraId="2906D581" w14:textId="77777777" w:rsidR="00C01235" w:rsidRDefault="00C01235"/>
    <w:p w14:paraId="063976C1" w14:textId="77777777" w:rsidR="00C01235" w:rsidRDefault="00C01235"/>
    <w:p w14:paraId="658D8920" w14:textId="77777777" w:rsidR="00C01235" w:rsidRDefault="00C01235"/>
    <w:p w14:paraId="01D2879E" w14:textId="77777777" w:rsidR="00C01235" w:rsidRDefault="00C01235"/>
    <w:p w14:paraId="04A95699" w14:textId="77777777" w:rsidR="00C01235" w:rsidRDefault="00C01235"/>
    <w:p w14:paraId="6F6BE6C6" w14:textId="77777777" w:rsidR="00C01235" w:rsidRDefault="00751882">
      <w:pPr>
        <w:wordWrap w:val="0"/>
        <w:jc w:val="right"/>
        <w:rPr>
          <w:b/>
          <w:sz w:val="24"/>
        </w:rPr>
      </w:pPr>
      <w:r>
        <w:rPr>
          <w:b/>
          <w:sz w:val="24"/>
        </w:rPr>
        <w:t>评阅人：</w:t>
      </w:r>
      <w:r>
        <w:rPr>
          <w:b/>
          <w:sz w:val="24"/>
        </w:rPr>
        <w:t xml:space="preserve">            </w:t>
      </w:r>
      <w:r>
        <w:rPr>
          <w:b/>
          <w:sz w:val="24"/>
        </w:rPr>
        <w:t>（签名）</w:t>
      </w:r>
    </w:p>
    <w:p w14:paraId="19813DCC" w14:textId="77777777" w:rsidR="00C01235" w:rsidRDefault="00C01235">
      <w:pPr>
        <w:jc w:val="right"/>
        <w:rPr>
          <w:b/>
          <w:sz w:val="24"/>
        </w:rPr>
      </w:pPr>
    </w:p>
    <w:p w14:paraId="0E2C79D4" w14:textId="77777777" w:rsidR="00C01235" w:rsidRDefault="00751882">
      <w:pPr>
        <w:wordWrap w:val="0"/>
        <w:jc w:val="right"/>
        <w:rPr>
          <w:b/>
          <w:sz w:val="24"/>
        </w:rPr>
      </w:pPr>
      <w:r>
        <w:rPr>
          <w:rFonts w:hint="eastAsia"/>
          <w:b/>
          <w:sz w:val="24"/>
        </w:rPr>
        <w:t>2</w:t>
      </w:r>
      <w:r>
        <w:rPr>
          <w:b/>
          <w:sz w:val="24"/>
        </w:rPr>
        <w:t>022</w:t>
      </w:r>
      <w:r>
        <w:rPr>
          <w:b/>
          <w:sz w:val="24"/>
        </w:rPr>
        <w:t>年</w:t>
      </w:r>
      <w:r>
        <w:rPr>
          <w:b/>
          <w:sz w:val="24"/>
        </w:rPr>
        <w:t xml:space="preserve"> 5 </w:t>
      </w:r>
      <w:r>
        <w:rPr>
          <w:b/>
          <w:sz w:val="24"/>
        </w:rPr>
        <w:t>月</w:t>
      </w:r>
      <w:r>
        <w:rPr>
          <w:b/>
          <w:sz w:val="24"/>
        </w:rPr>
        <w:t xml:space="preserve"> 24 </w:t>
      </w:r>
      <w:r>
        <w:rPr>
          <w:b/>
          <w:sz w:val="24"/>
        </w:rPr>
        <w:t>日</w:t>
      </w:r>
    </w:p>
    <w:p w14:paraId="5B4A6EC4" w14:textId="77777777" w:rsidR="00C01235" w:rsidRDefault="00751882">
      <w:pPr>
        <w:rPr>
          <w:u w:val="single"/>
        </w:rPr>
      </w:pPr>
      <w:r>
        <w:rPr>
          <w:u w:val="single"/>
        </w:rPr>
        <w:t xml:space="preserve">                                                                                       </w:t>
      </w:r>
    </w:p>
    <w:p w14:paraId="51882A3F" w14:textId="77777777" w:rsidR="00C01235" w:rsidRDefault="00C01235"/>
    <w:p w14:paraId="6FC992F1" w14:textId="77777777" w:rsidR="00C01235" w:rsidRDefault="00751882">
      <w:pPr>
        <w:rPr>
          <w:b/>
          <w:sz w:val="24"/>
          <w:u w:val="single"/>
        </w:rPr>
      </w:pPr>
      <w:r>
        <w:rPr>
          <w:b/>
          <w:sz w:val="24"/>
        </w:rPr>
        <w:t>评阅人评定成绩：</w:t>
      </w:r>
      <w:r>
        <w:rPr>
          <w:b/>
          <w:sz w:val="24"/>
          <w:u w:val="single"/>
        </w:rPr>
        <w:t xml:space="preserve">          </w:t>
      </w:r>
    </w:p>
    <w:p w14:paraId="23172283" w14:textId="77777777" w:rsidR="00C01235" w:rsidRDefault="00751882">
      <w:pPr>
        <w:pStyle w:val="a3"/>
        <w:spacing w:beforeLines="50" w:before="156" w:afterLines="50" w:after="156"/>
        <w:jc w:val="center"/>
        <w:rPr>
          <w:rFonts w:ascii="Times New Roman" w:hAnsi="Times New Roman" w:cs="Times New Roman"/>
          <w:b/>
          <w:sz w:val="44"/>
          <w:szCs w:val="44"/>
        </w:rPr>
      </w:pPr>
      <w:r>
        <w:rPr>
          <w:rFonts w:ascii="Times New Roman" w:hAnsi="Times New Roman" w:cs="Times New Roman"/>
          <w:b/>
          <w:sz w:val="44"/>
          <w:szCs w:val="44"/>
        </w:rPr>
        <w:lastRenderedPageBreak/>
        <w:t>湖</w:t>
      </w:r>
      <w:r>
        <w:rPr>
          <w:rFonts w:ascii="Times New Roman" w:hAnsi="Times New Roman" w:cs="Times New Roman"/>
          <w:b/>
          <w:sz w:val="44"/>
          <w:szCs w:val="44"/>
        </w:rPr>
        <w:t xml:space="preserve"> </w:t>
      </w:r>
      <w:r>
        <w:rPr>
          <w:rFonts w:ascii="Times New Roman" w:hAnsi="Times New Roman" w:cs="Times New Roman"/>
          <w:b/>
          <w:sz w:val="44"/>
          <w:szCs w:val="44"/>
        </w:rPr>
        <w:t>南</w:t>
      </w:r>
      <w:r>
        <w:rPr>
          <w:rFonts w:ascii="Times New Roman" w:hAnsi="Times New Roman" w:cs="Times New Roman"/>
          <w:b/>
          <w:sz w:val="44"/>
          <w:szCs w:val="44"/>
        </w:rPr>
        <w:t xml:space="preserve"> </w:t>
      </w:r>
      <w:r>
        <w:rPr>
          <w:rFonts w:ascii="Times New Roman" w:hAnsi="Times New Roman" w:cs="Times New Roman"/>
          <w:b/>
          <w:sz w:val="44"/>
          <w:szCs w:val="44"/>
        </w:rPr>
        <w:t>科</w:t>
      </w:r>
      <w:r>
        <w:rPr>
          <w:rFonts w:ascii="Times New Roman" w:hAnsi="Times New Roman" w:cs="Times New Roman"/>
          <w:b/>
          <w:sz w:val="44"/>
          <w:szCs w:val="44"/>
        </w:rPr>
        <w:t xml:space="preserve"> </w:t>
      </w:r>
      <w:r>
        <w:rPr>
          <w:rFonts w:ascii="Times New Roman" w:hAnsi="Times New Roman" w:cs="Times New Roman"/>
          <w:b/>
          <w:sz w:val="44"/>
          <w:szCs w:val="44"/>
        </w:rPr>
        <w:t>技</w:t>
      </w:r>
      <w:r>
        <w:rPr>
          <w:rFonts w:ascii="Times New Roman" w:hAnsi="Times New Roman" w:cs="Times New Roman"/>
          <w:b/>
          <w:sz w:val="44"/>
          <w:szCs w:val="44"/>
        </w:rPr>
        <w:t xml:space="preserve"> </w:t>
      </w:r>
      <w:r>
        <w:rPr>
          <w:rFonts w:ascii="Times New Roman" w:hAnsi="Times New Roman" w:cs="Times New Roman"/>
          <w:b/>
          <w:sz w:val="44"/>
          <w:szCs w:val="44"/>
        </w:rPr>
        <w:t>大</w:t>
      </w:r>
      <w:r>
        <w:rPr>
          <w:rFonts w:ascii="Times New Roman" w:hAnsi="Times New Roman" w:cs="Times New Roman"/>
          <w:b/>
          <w:sz w:val="44"/>
          <w:szCs w:val="44"/>
        </w:rPr>
        <w:t xml:space="preserve"> </w:t>
      </w:r>
      <w:r>
        <w:rPr>
          <w:rFonts w:ascii="Times New Roman" w:hAnsi="Times New Roman" w:cs="Times New Roman"/>
          <w:b/>
          <w:sz w:val="44"/>
          <w:szCs w:val="44"/>
        </w:rPr>
        <w:t>学</w:t>
      </w:r>
    </w:p>
    <w:p w14:paraId="4993B1EA" w14:textId="77777777" w:rsidR="00C01235" w:rsidRDefault="00751882">
      <w:pPr>
        <w:pStyle w:val="a3"/>
        <w:spacing w:beforeLines="50" w:before="156" w:afterLines="50" w:after="156"/>
        <w:jc w:val="center"/>
        <w:rPr>
          <w:rFonts w:ascii="Times New Roman" w:hAnsi="Times New Roman" w:cs="Times New Roman"/>
          <w:b/>
          <w:sz w:val="44"/>
          <w:szCs w:val="44"/>
        </w:rPr>
      </w:pPr>
      <w:r>
        <w:rPr>
          <w:rFonts w:ascii="Times New Roman" w:hAnsi="Times New Roman" w:cs="Times New Roman"/>
          <w:b/>
          <w:sz w:val="44"/>
          <w:szCs w:val="44"/>
        </w:rPr>
        <w:t>毕业设计（论文）答辩记录</w:t>
      </w:r>
    </w:p>
    <w:p w14:paraId="421D2BEF" w14:textId="77777777" w:rsidR="00C01235" w:rsidRDefault="00751882">
      <w:pPr>
        <w:pStyle w:val="a3"/>
        <w:spacing w:line="300" w:lineRule="auto"/>
        <w:rPr>
          <w:rFonts w:ascii="Times New Roman" w:hAnsi="Times New Roman" w:cs="Times New Roman"/>
          <w:b/>
          <w:sz w:val="24"/>
          <w:szCs w:val="24"/>
          <w:u w:val="single"/>
        </w:rPr>
      </w:pPr>
      <w:r>
        <w:rPr>
          <w:rFonts w:ascii="Times New Roman" w:hAnsi="Times New Roman" w:cs="Times New Roman"/>
          <w:b/>
          <w:sz w:val="24"/>
          <w:szCs w:val="24"/>
        </w:rPr>
        <w:t>日期：</w:t>
      </w:r>
      <w:r>
        <w:rPr>
          <w:rFonts w:ascii="Times New Roman" w:hAnsi="Times New Roman" w:cs="Times New Roman"/>
          <w:bCs/>
          <w:sz w:val="24"/>
          <w:szCs w:val="24"/>
          <w:u w:val="single"/>
        </w:rPr>
        <w:t xml:space="preserve"> </w:t>
      </w:r>
      <w:r>
        <w:rPr>
          <w:rFonts w:hAnsi="宋体" w:cs="宋体"/>
          <w:bCs/>
          <w:sz w:val="24"/>
          <w:szCs w:val="24"/>
          <w:u w:val="single"/>
        </w:rPr>
        <w:t>2022年5月26日</w:t>
      </w:r>
      <w:r>
        <w:rPr>
          <w:rFonts w:hAnsi="宋体" w:cs="宋体" w:hint="eastAsia"/>
          <w:bCs/>
          <w:sz w:val="24"/>
          <w:szCs w:val="24"/>
          <w:u w:val="single"/>
        </w:rPr>
        <w:t xml:space="preserve"> </w:t>
      </w:r>
    </w:p>
    <w:p w14:paraId="742B4610" w14:textId="77777777" w:rsidR="00C01235" w:rsidRDefault="00751882">
      <w:pPr>
        <w:pStyle w:val="a3"/>
        <w:spacing w:line="300" w:lineRule="auto"/>
        <w:rPr>
          <w:rFonts w:ascii="Times New Roman" w:hAnsi="Times New Roman" w:cs="Times New Roman"/>
          <w:b/>
          <w:sz w:val="24"/>
          <w:szCs w:val="24"/>
          <w:u w:val="single"/>
        </w:rPr>
      </w:pPr>
      <w:r>
        <w:rPr>
          <w:rFonts w:ascii="Times New Roman" w:hAnsi="Times New Roman" w:cs="Times New Roman"/>
          <w:b/>
          <w:sz w:val="24"/>
          <w:szCs w:val="24"/>
        </w:rPr>
        <w:t>学生：</w:t>
      </w:r>
      <w:r>
        <w:rPr>
          <w:rFonts w:ascii="Times New Roman" w:hAnsi="Times New Roman" w:cs="Times New Roman"/>
          <w:bCs/>
          <w:sz w:val="24"/>
          <w:szCs w:val="24"/>
          <w:u w:val="single"/>
        </w:rPr>
        <w:t xml:space="preserve">      </w:t>
      </w:r>
      <w:r>
        <w:rPr>
          <w:rFonts w:ascii="Times New Roman" w:hAnsi="Times New Roman" w:cs="Times New Roman"/>
          <w:bCs/>
          <w:sz w:val="24"/>
          <w:szCs w:val="24"/>
          <w:u w:val="single"/>
        </w:rPr>
        <w:t>游芊</w:t>
      </w:r>
      <w:r>
        <w:rPr>
          <w:rFonts w:ascii="Times New Roman" w:hAnsi="Times New Roman" w:cs="Times New Roman"/>
          <w:bCs/>
          <w:sz w:val="24"/>
          <w:szCs w:val="24"/>
          <w:u w:val="single"/>
        </w:rPr>
        <w:t xml:space="preserve">       </w:t>
      </w:r>
      <w:r>
        <w:rPr>
          <w:rFonts w:ascii="Times New Roman" w:hAnsi="Times New Roman" w:cs="Times New Roman"/>
          <w:b/>
          <w:sz w:val="24"/>
          <w:szCs w:val="24"/>
        </w:rPr>
        <w:t>学号：</w:t>
      </w:r>
      <w:r>
        <w:rPr>
          <w:rFonts w:ascii="Times New Roman" w:hAnsi="Times New Roman" w:cs="Times New Roman"/>
          <w:bCs/>
          <w:sz w:val="24"/>
          <w:szCs w:val="24"/>
          <w:u w:val="single"/>
        </w:rPr>
        <w:t xml:space="preserve">    1805020234    </w:t>
      </w:r>
      <w:r>
        <w:rPr>
          <w:rFonts w:ascii="Times New Roman" w:hAnsi="Times New Roman" w:cs="Times New Roman"/>
          <w:b/>
          <w:sz w:val="24"/>
          <w:szCs w:val="24"/>
        </w:rPr>
        <w:t>班级：</w:t>
      </w:r>
      <w:r>
        <w:rPr>
          <w:rFonts w:ascii="Times New Roman" w:hAnsi="Times New Roman" w:cs="Times New Roman"/>
          <w:bCs/>
          <w:sz w:val="24"/>
          <w:szCs w:val="24"/>
          <w:u w:val="single"/>
        </w:rPr>
        <w:t xml:space="preserve">     </w:t>
      </w:r>
      <w:r>
        <w:rPr>
          <w:rFonts w:ascii="Times New Roman" w:hAnsi="Times New Roman" w:cs="Times New Roman"/>
          <w:bCs/>
          <w:sz w:val="24"/>
          <w:szCs w:val="24"/>
          <w:u w:val="single"/>
        </w:rPr>
        <w:t>网络工程二班</w:t>
      </w:r>
      <w:r>
        <w:rPr>
          <w:rFonts w:ascii="Times New Roman" w:hAnsi="Times New Roman" w:cs="Times New Roman"/>
          <w:bCs/>
          <w:sz w:val="24"/>
          <w:szCs w:val="24"/>
          <w:u w:val="single"/>
        </w:rPr>
        <w:t xml:space="preserve">      </w:t>
      </w:r>
    </w:p>
    <w:p w14:paraId="3B2BD6A3" w14:textId="77777777" w:rsidR="00C01235" w:rsidRDefault="00751882">
      <w:pPr>
        <w:pStyle w:val="a3"/>
        <w:spacing w:line="300" w:lineRule="auto"/>
        <w:rPr>
          <w:rFonts w:ascii="Times New Roman" w:hAnsi="Times New Roman" w:cs="Times New Roman"/>
          <w:b/>
          <w:sz w:val="24"/>
          <w:szCs w:val="24"/>
          <w:u w:val="single"/>
        </w:rPr>
      </w:pPr>
      <w:r>
        <w:rPr>
          <w:rFonts w:ascii="Times New Roman" w:hAnsi="Times New Roman" w:cs="Times New Roman"/>
          <w:b/>
          <w:sz w:val="24"/>
          <w:szCs w:val="24"/>
        </w:rPr>
        <w:t>题目：</w:t>
      </w:r>
      <w:r>
        <w:rPr>
          <w:rFonts w:ascii="Times New Roman" w:hAnsi="Times New Roman" w:cs="Times New Roman"/>
          <w:bCs/>
          <w:sz w:val="24"/>
          <w:szCs w:val="24"/>
          <w:u w:val="single"/>
        </w:rPr>
        <w:t xml:space="preserve">      </w:t>
      </w:r>
      <w:r>
        <w:rPr>
          <w:rFonts w:ascii="Times New Roman" w:hAnsi="Times New Roman" w:cs="Times New Roman"/>
          <w:bCs/>
          <w:sz w:val="24"/>
          <w:szCs w:val="24"/>
          <w:u w:val="single"/>
        </w:rPr>
        <w:t>软件定义网络的字符串匹配压缩算法</w:t>
      </w:r>
      <w:r>
        <w:rPr>
          <w:rFonts w:ascii="Times New Roman" w:hAnsi="Times New Roman" w:cs="Times New Roman"/>
          <w:bCs/>
          <w:sz w:val="24"/>
          <w:szCs w:val="24"/>
          <w:u w:val="single"/>
        </w:rPr>
        <w:t xml:space="preserve">                                </w:t>
      </w:r>
      <w:r>
        <w:rPr>
          <w:rFonts w:ascii="Times New Roman" w:hAnsi="Times New Roman" w:cs="Times New Roman"/>
          <w:b/>
          <w:sz w:val="24"/>
          <w:szCs w:val="24"/>
          <w:u w:val="single"/>
        </w:rPr>
        <w:t xml:space="preserve">                    </w:t>
      </w:r>
    </w:p>
    <w:p w14:paraId="1BD60AC0" w14:textId="77777777" w:rsidR="00C01235" w:rsidRDefault="00751882">
      <w:pPr>
        <w:pStyle w:val="a3"/>
        <w:spacing w:line="300" w:lineRule="auto"/>
        <w:rPr>
          <w:rFonts w:ascii="Times New Roman" w:hAnsi="Times New Roman" w:cs="Times New Roman"/>
          <w:b/>
          <w:bCs/>
          <w:sz w:val="24"/>
          <w:szCs w:val="24"/>
        </w:rPr>
      </w:pPr>
      <w:r>
        <w:rPr>
          <w:rFonts w:ascii="Times New Roman" w:hAnsi="Times New Roman" w:cs="Times New Roman"/>
          <w:b/>
          <w:sz w:val="24"/>
          <w:szCs w:val="24"/>
        </w:rPr>
        <w:t>提交毕业设计（论文）</w:t>
      </w:r>
      <w:r>
        <w:rPr>
          <w:rFonts w:ascii="Times New Roman" w:hAnsi="Times New Roman" w:cs="Times New Roman"/>
          <w:b/>
          <w:bCs/>
          <w:sz w:val="24"/>
          <w:szCs w:val="24"/>
        </w:rPr>
        <w:t>答辩委员会下列材料：</w:t>
      </w:r>
    </w:p>
    <w:p w14:paraId="7D6731ED" w14:textId="77777777" w:rsidR="00C01235" w:rsidRDefault="00751882">
      <w:pPr>
        <w:pStyle w:val="a3"/>
        <w:spacing w:line="300" w:lineRule="auto"/>
        <w:ind w:leftChars="400" w:left="840"/>
        <w:rPr>
          <w:rFonts w:ascii="Times New Roman" w:hAnsi="Times New Roman" w:cs="Times New Roman"/>
          <w:b/>
          <w:sz w:val="24"/>
          <w:szCs w:val="24"/>
        </w:rPr>
      </w:pPr>
      <w:r>
        <w:rPr>
          <w:rFonts w:ascii="Times New Roman" w:hAnsi="Times New Roman" w:cs="Times New Roman"/>
          <w:b/>
          <w:bCs/>
          <w:sz w:val="24"/>
          <w:szCs w:val="24"/>
        </w:rPr>
        <w:t xml:space="preserve">1 </w:t>
      </w:r>
      <w:r>
        <w:rPr>
          <w:rFonts w:ascii="Times New Roman" w:hAnsi="Times New Roman" w:cs="Times New Roman"/>
          <w:b/>
          <w:sz w:val="24"/>
          <w:szCs w:val="24"/>
        </w:rPr>
        <w:t>设计说明书</w:t>
      </w:r>
      <w:r>
        <w:rPr>
          <w:rFonts w:ascii="Times New Roman" w:hAnsi="Times New Roman" w:cs="Times New Roman"/>
          <w:b/>
          <w:sz w:val="24"/>
          <w:szCs w:val="24"/>
        </w:rPr>
        <w:t xml:space="preserve">/ </w:t>
      </w:r>
      <w:r>
        <w:rPr>
          <w:rFonts w:ascii="Times New Roman" w:hAnsi="Times New Roman" w:cs="Times New Roman"/>
          <w:b/>
          <w:sz w:val="24"/>
          <w:szCs w:val="24"/>
        </w:rPr>
        <w:t>论</w:t>
      </w:r>
      <w:r>
        <w:rPr>
          <w:rFonts w:ascii="Times New Roman" w:hAnsi="Times New Roman" w:cs="Times New Roman"/>
          <w:b/>
          <w:sz w:val="24"/>
          <w:szCs w:val="24"/>
        </w:rPr>
        <w:t xml:space="preserve"> </w:t>
      </w:r>
      <w:r>
        <w:rPr>
          <w:rFonts w:ascii="Times New Roman" w:hAnsi="Times New Roman" w:cs="Times New Roman"/>
          <w:b/>
          <w:sz w:val="24"/>
          <w:szCs w:val="24"/>
        </w:rPr>
        <w:t>文</w:t>
      </w:r>
      <w:r>
        <w:rPr>
          <w:rFonts w:ascii="Times New Roman" w:hAnsi="Times New Roman" w:cs="Times New Roman"/>
          <w:b/>
          <w:sz w:val="24"/>
          <w:szCs w:val="24"/>
        </w:rPr>
        <w:tab/>
      </w:r>
      <w:r>
        <w:rPr>
          <w:rFonts w:ascii="Times New Roman" w:hAnsi="Times New Roman" w:cs="Times New Roman"/>
          <w:b/>
          <w:sz w:val="24"/>
          <w:szCs w:val="24"/>
        </w:rPr>
        <w:t>共</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页</w:t>
      </w:r>
    </w:p>
    <w:p w14:paraId="7AF34A8E" w14:textId="77777777" w:rsidR="00C01235" w:rsidRDefault="00751882">
      <w:pPr>
        <w:pStyle w:val="a3"/>
        <w:spacing w:line="300" w:lineRule="auto"/>
        <w:ind w:leftChars="400" w:left="840"/>
        <w:rPr>
          <w:rFonts w:ascii="Times New Roman" w:hAnsi="Times New Roman" w:cs="Times New Roman"/>
          <w:b/>
          <w:sz w:val="24"/>
          <w:szCs w:val="24"/>
        </w:rPr>
      </w:pPr>
      <w:r>
        <w:rPr>
          <w:rFonts w:ascii="Times New Roman" w:hAnsi="Times New Roman" w:cs="Times New Roman"/>
          <w:b/>
          <w:sz w:val="24"/>
          <w:szCs w:val="24"/>
        </w:rPr>
        <w:t xml:space="preserve">2 </w:t>
      </w:r>
      <w:r>
        <w:rPr>
          <w:rFonts w:ascii="Times New Roman" w:hAnsi="Times New Roman" w:cs="Times New Roman"/>
          <w:b/>
          <w:sz w:val="24"/>
          <w:szCs w:val="24"/>
        </w:rPr>
        <w:t>设计（论文）图</w:t>
      </w:r>
      <w:r>
        <w:rPr>
          <w:rFonts w:ascii="Times New Roman" w:hAnsi="Times New Roman" w:cs="Times New Roman"/>
          <w:b/>
          <w:sz w:val="24"/>
          <w:szCs w:val="24"/>
        </w:rPr>
        <w:t xml:space="preserve">  </w:t>
      </w:r>
      <w:r>
        <w:rPr>
          <w:rFonts w:ascii="Times New Roman" w:hAnsi="Times New Roman" w:cs="Times New Roman"/>
          <w:b/>
          <w:sz w:val="24"/>
          <w:szCs w:val="24"/>
        </w:rPr>
        <w:t>纸</w:t>
      </w:r>
      <w:r>
        <w:rPr>
          <w:rFonts w:ascii="Times New Roman" w:hAnsi="Times New Roman" w:cs="Times New Roman"/>
          <w:b/>
          <w:sz w:val="24"/>
          <w:szCs w:val="24"/>
        </w:rPr>
        <w:tab/>
      </w:r>
      <w:r>
        <w:rPr>
          <w:rFonts w:ascii="Times New Roman" w:hAnsi="Times New Roman" w:cs="Times New Roman"/>
          <w:b/>
          <w:sz w:val="24"/>
          <w:szCs w:val="24"/>
        </w:rPr>
        <w:t>共</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页</w:t>
      </w:r>
    </w:p>
    <w:p w14:paraId="6280145B" w14:textId="77777777" w:rsidR="00C01235" w:rsidRDefault="00751882">
      <w:pPr>
        <w:pStyle w:val="a3"/>
        <w:spacing w:line="300" w:lineRule="auto"/>
        <w:ind w:leftChars="400" w:left="840"/>
        <w:rPr>
          <w:rFonts w:ascii="Times New Roman" w:hAnsi="Times New Roman" w:cs="Times New Roman"/>
          <w:b/>
          <w:sz w:val="24"/>
          <w:szCs w:val="24"/>
        </w:rPr>
      </w:pPr>
      <w:r>
        <w:rPr>
          <w:rFonts w:ascii="Times New Roman" w:hAnsi="Times New Roman" w:cs="Times New Roman"/>
          <w:b/>
          <w:sz w:val="24"/>
          <w:szCs w:val="24"/>
        </w:rPr>
        <w:t xml:space="preserve">3 </w:t>
      </w:r>
      <w:r>
        <w:rPr>
          <w:rFonts w:ascii="Times New Roman" w:hAnsi="Times New Roman" w:cs="Times New Roman"/>
          <w:b/>
          <w:sz w:val="24"/>
          <w:szCs w:val="24"/>
        </w:rPr>
        <w:t>指导人、评阅人评语</w:t>
      </w:r>
      <w:r>
        <w:rPr>
          <w:rFonts w:ascii="Times New Roman" w:hAnsi="Times New Roman" w:cs="Times New Roman"/>
          <w:b/>
          <w:sz w:val="24"/>
          <w:szCs w:val="24"/>
        </w:rPr>
        <w:tab/>
      </w:r>
      <w:r>
        <w:rPr>
          <w:rFonts w:ascii="Times New Roman" w:hAnsi="Times New Roman" w:cs="Times New Roman"/>
          <w:b/>
          <w:sz w:val="24"/>
          <w:szCs w:val="24"/>
        </w:rPr>
        <w:t>共</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页</w:t>
      </w:r>
    </w:p>
    <w:p w14:paraId="6699E11D" w14:textId="77777777" w:rsidR="00C01235" w:rsidRDefault="00751882">
      <w:pPr>
        <w:pStyle w:val="a3"/>
        <w:spacing w:line="300" w:lineRule="auto"/>
        <w:rPr>
          <w:rFonts w:ascii="Times New Roman" w:hAnsi="Times New Roman" w:cs="Times New Roman"/>
          <w:b/>
          <w:sz w:val="24"/>
          <w:szCs w:val="24"/>
        </w:rPr>
      </w:pPr>
      <w:r>
        <w:rPr>
          <w:rFonts w:ascii="Times New Roman" w:hAnsi="Times New Roman" w:cs="Times New Roman"/>
          <w:b/>
          <w:sz w:val="24"/>
          <w:szCs w:val="24"/>
        </w:rPr>
        <w:t>毕业设计（论文）</w:t>
      </w:r>
      <w:r>
        <w:rPr>
          <w:rFonts w:ascii="Times New Roman" w:hAnsi="Times New Roman" w:cs="Times New Roman"/>
          <w:b/>
          <w:bCs/>
          <w:sz w:val="24"/>
          <w:szCs w:val="24"/>
        </w:rPr>
        <w:t>答辩委员会</w:t>
      </w:r>
      <w:r>
        <w:rPr>
          <w:rFonts w:ascii="Times New Roman" w:hAnsi="Times New Roman" w:cs="Times New Roman"/>
          <w:b/>
          <w:sz w:val="24"/>
          <w:szCs w:val="24"/>
        </w:rPr>
        <w:t>评语：</w:t>
      </w:r>
    </w:p>
    <w:p w14:paraId="385E119E" w14:textId="77777777" w:rsidR="00C01235" w:rsidRDefault="00751882">
      <w:r>
        <w:rPr>
          <w:szCs w:val="21"/>
        </w:rPr>
        <w:t>[</w:t>
      </w:r>
      <w:r>
        <w:rPr>
          <w:szCs w:val="21"/>
        </w:rPr>
        <w:t>主要对学生毕业设计</w:t>
      </w:r>
      <w:r>
        <w:t>（论文）</w:t>
      </w:r>
      <w:r>
        <w:rPr>
          <w:szCs w:val="21"/>
        </w:rPr>
        <w:t>的研究思路，设计（论文）质量，文本图纸规范程度和对设计（论文）的介绍，回答问题情况等进行综合评价</w:t>
      </w:r>
      <w:r>
        <w:rPr>
          <w:szCs w:val="21"/>
        </w:rPr>
        <w:t>]</w:t>
      </w:r>
    </w:p>
    <w:p w14:paraId="0BD6AC73" w14:textId="77777777" w:rsidR="00C01235" w:rsidRDefault="00C01235"/>
    <w:p w14:paraId="45A26748" w14:textId="77777777" w:rsidR="00C01235" w:rsidRDefault="00C01235"/>
    <w:p w14:paraId="02611525" w14:textId="77777777" w:rsidR="00C01235" w:rsidRDefault="00C01235"/>
    <w:p w14:paraId="6174D3B4" w14:textId="77777777" w:rsidR="00C01235" w:rsidRDefault="00C01235"/>
    <w:p w14:paraId="59EA8120" w14:textId="77777777" w:rsidR="00C01235" w:rsidRDefault="00C01235"/>
    <w:p w14:paraId="14688637" w14:textId="77777777" w:rsidR="00C01235" w:rsidRDefault="00C01235"/>
    <w:p w14:paraId="08F19A71" w14:textId="77777777" w:rsidR="00C01235" w:rsidRDefault="00C01235"/>
    <w:p w14:paraId="37BE85D7" w14:textId="77777777" w:rsidR="00C01235" w:rsidRDefault="00C01235"/>
    <w:p w14:paraId="23216A11" w14:textId="77777777" w:rsidR="00C01235" w:rsidRDefault="00C01235"/>
    <w:p w14:paraId="53EEC34D" w14:textId="77777777" w:rsidR="00C01235" w:rsidRDefault="00C01235"/>
    <w:p w14:paraId="09C73280" w14:textId="77777777" w:rsidR="00C01235" w:rsidRDefault="00C01235"/>
    <w:p w14:paraId="39E8FD97" w14:textId="77777777" w:rsidR="00C01235" w:rsidRDefault="00C01235"/>
    <w:p w14:paraId="3A556053" w14:textId="77777777" w:rsidR="00C01235" w:rsidRDefault="00C01235"/>
    <w:p w14:paraId="785D1B27" w14:textId="77777777" w:rsidR="00C01235" w:rsidRDefault="00C01235"/>
    <w:p w14:paraId="26E7A08E" w14:textId="77777777" w:rsidR="00C01235" w:rsidRDefault="00C01235"/>
    <w:p w14:paraId="1F0724F4" w14:textId="77777777" w:rsidR="00C01235" w:rsidRDefault="00C01235">
      <w:pPr>
        <w:wordWrap w:val="0"/>
        <w:jc w:val="right"/>
      </w:pPr>
    </w:p>
    <w:p w14:paraId="70217569" w14:textId="77777777" w:rsidR="00C01235" w:rsidRDefault="00751882">
      <w:pPr>
        <w:wordWrap w:val="0"/>
        <w:jc w:val="right"/>
        <w:rPr>
          <w:sz w:val="24"/>
        </w:rPr>
      </w:pPr>
      <w:r>
        <w:rPr>
          <w:b/>
          <w:sz w:val="24"/>
        </w:rPr>
        <w:t>答辩委员会主任：</w:t>
      </w:r>
      <w:r>
        <w:rPr>
          <w:sz w:val="24"/>
        </w:rPr>
        <w:t xml:space="preserve">                 </w:t>
      </w:r>
      <w:r>
        <w:rPr>
          <w:sz w:val="24"/>
        </w:rPr>
        <w:t>（签名）</w:t>
      </w:r>
    </w:p>
    <w:p w14:paraId="4EA23601" w14:textId="77777777" w:rsidR="00C01235" w:rsidRDefault="00751882">
      <w:pPr>
        <w:wordWrap w:val="0"/>
        <w:jc w:val="right"/>
        <w:rPr>
          <w:sz w:val="24"/>
        </w:rPr>
      </w:pPr>
      <w:r>
        <w:rPr>
          <w:b/>
          <w:sz w:val="24"/>
        </w:rPr>
        <w:t>委员：</w:t>
      </w:r>
      <w:r>
        <w:rPr>
          <w:sz w:val="24"/>
        </w:rPr>
        <w:t xml:space="preserve">                 </w:t>
      </w:r>
      <w:r>
        <w:rPr>
          <w:sz w:val="24"/>
        </w:rPr>
        <w:t>（签名）</w:t>
      </w:r>
    </w:p>
    <w:p w14:paraId="3FFE9DC1" w14:textId="77777777" w:rsidR="00C01235" w:rsidRDefault="00751882">
      <w:pPr>
        <w:jc w:val="right"/>
        <w:rPr>
          <w:sz w:val="24"/>
        </w:rPr>
      </w:pPr>
      <w:r>
        <w:rPr>
          <w:sz w:val="24"/>
        </w:rPr>
        <w:t>（签名）</w:t>
      </w:r>
    </w:p>
    <w:p w14:paraId="25F6C357" w14:textId="77777777" w:rsidR="00C01235" w:rsidRDefault="00751882">
      <w:pPr>
        <w:jc w:val="right"/>
        <w:rPr>
          <w:sz w:val="24"/>
        </w:rPr>
      </w:pPr>
      <w:r>
        <w:rPr>
          <w:sz w:val="24"/>
        </w:rPr>
        <w:t>（签名）</w:t>
      </w:r>
    </w:p>
    <w:p w14:paraId="06B0AC5D" w14:textId="77777777" w:rsidR="00C01235" w:rsidRDefault="00751882">
      <w:pPr>
        <w:jc w:val="right"/>
        <w:rPr>
          <w:sz w:val="24"/>
        </w:rPr>
      </w:pPr>
      <w:r>
        <w:rPr>
          <w:sz w:val="24"/>
        </w:rPr>
        <w:t>（签名）</w:t>
      </w:r>
    </w:p>
    <w:p w14:paraId="42D11166" w14:textId="77777777" w:rsidR="00C01235" w:rsidRDefault="00751882">
      <w:pPr>
        <w:rPr>
          <w:u w:val="single"/>
        </w:rPr>
      </w:pPr>
      <w:r>
        <w:rPr>
          <w:u w:val="single"/>
        </w:rPr>
        <w:t xml:space="preserve">                                                                                       </w:t>
      </w:r>
    </w:p>
    <w:p w14:paraId="699556EF" w14:textId="77777777" w:rsidR="00C01235" w:rsidRDefault="00C01235"/>
    <w:p w14:paraId="213509B5" w14:textId="77777777" w:rsidR="00C01235" w:rsidRDefault="00751882">
      <w:pPr>
        <w:rPr>
          <w:b/>
          <w:sz w:val="24"/>
          <w:u w:val="single"/>
        </w:rPr>
      </w:pPr>
      <w:r>
        <w:rPr>
          <w:b/>
          <w:sz w:val="24"/>
        </w:rPr>
        <w:t>答辩成绩：</w:t>
      </w:r>
      <w:r>
        <w:rPr>
          <w:b/>
          <w:sz w:val="24"/>
          <w:u w:val="single"/>
        </w:rPr>
        <w:t xml:space="preserve">          </w:t>
      </w:r>
    </w:p>
    <w:p w14:paraId="0AC23A67" w14:textId="77777777" w:rsidR="00C01235" w:rsidRDefault="00C01235"/>
    <w:p w14:paraId="58472622" w14:textId="77777777" w:rsidR="00C01235" w:rsidRDefault="00751882">
      <w:pPr>
        <w:rPr>
          <w:b/>
          <w:sz w:val="24"/>
        </w:rPr>
      </w:pPr>
      <w:r>
        <w:rPr>
          <w:b/>
          <w:sz w:val="24"/>
        </w:rPr>
        <w:t>总评成绩：</w:t>
      </w:r>
      <w:r>
        <w:rPr>
          <w:b/>
          <w:sz w:val="24"/>
          <w:u w:val="single"/>
        </w:rPr>
        <w:t xml:space="preserve">          </w:t>
      </w:r>
    </w:p>
    <w:p w14:paraId="3C8EC057" w14:textId="77777777" w:rsidR="00C01235" w:rsidRDefault="00751882">
      <w:pPr>
        <w:pStyle w:val="a3"/>
        <w:spacing w:beforeLines="50" w:before="156" w:afterLines="50" w:after="156"/>
        <w:jc w:val="center"/>
        <w:rPr>
          <w:rFonts w:ascii="Times New Roman" w:hAnsi="Times New Roman" w:cs="Times New Roman"/>
          <w:sz w:val="24"/>
          <w:szCs w:val="24"/>
        </w:rPr>
      </w:pPr>
      <w:r>
        <w:rPr>
          <w:rFonts w:ascii="Times New Roman" w:hAnsi="Times New Roman" w:cs="Times New Roman"/>
          <w:b/>
          <w:sz w:val="36"/>
          <w:szCs w:val="36"/>
        </w:rPr>
        <w:lastRenderedPageBreak/>
        <w:t>摘</w:t>
      </w:r>
      <w:r>
        <w:rPr>
          <w:rFonts w:ascii="Times New Roman" w:hAnsi="Times New Roman" w:cs="Times New Roman"/>
          <w:b/>
          <w:sz w:val="36"/>
          <w:szCs w:val="36"/>
        </w:rPr>
        <w:t xml:space="preserve">    </w:t>
      </w:r>
      <w:r>
        <w:rPr>
          <w:rFonts w:ascii="Times New Roman" w:hAnsi="Times New Roman" w:cs="Times New Roman"/>
          <w:b/>
          <w:sz w:val="36"/>
          <w:szCs w:val="36"/>
        </w:rPr>
        <w:t>要</w:t>
      </w:r>
    </w:p>
    <w:p w14:paraId="4B75A937" w14:textId="77777777" w:rsidR="00C01235" w:rsidRDefault="00C01235">
      <w:pPr>
        <w:spacing w:line="300" w:lineRule="auto"/>
        <w:rPr>
          <w:sz w:val="24"/>
        </w:rPr>
      </w:pPr>
    </w:p>
    <w:p w14:paraId="7BE97420" w14:textId="77777777" w:rsidR="00C01235" w:rsidRDefault="00751882">
      <w:pPr>
        <w:spacing w:line="300" w:lineRule="auto"/>
        <w:ind w:firstLineChars="200" w:firstLine="480"/>
        <w:rPr>
          <w:sz w:val="24"/>
        </w:rPr>
      </w:pPr>
      <w:r>
        <w:rPr>
          <w:sz w:val="24"/>
        </w:rPr>
        <w:t>软件定义网络（</w:t>
      </w:r>
      <w:r>
        <w:rPr>
          <w:sz w:val="24"/>
        </w:rPr>
        <w:t>Software Defined Network , SDN</w:t>
      </w:r>
      <w:r>
        <w:rPr>
          <w:sz w:val="24"/>
        </w:rPr>
        <w:t>）通常使用高速的三态内容可寻址存储器（</w:t>
      </w:r>
      <w:r>
        <w:rPr>
          <w:sz w:val="24"/>
        </w:rPr>
        <w:t>Ternary Content Addressable Memory , TCAM</w:t>
      </w:r>
      <w:r>
        <w:rPr>
          <w:sz w:val="24"/>
        </w:rPr>
        <w:t>）来存储数据报头信息。受防火墙、应用流量识别、入侵检测系统等应用需求的驱动，</w:t>
      </w:r>
      <w:r>
        <w:rPr>
          <w:sz w:val="24"/>
        </w:rPr>
        <w:t>SDN</w:t>
      </w:r>
      <w:r>
        <w:rPr>
          <w:sz w:val="24"/>
        </w:rPr>
        <w:t>需要对数据报内容进行处理，因此研究基于</w:t>
      </w:r>
      <w:r>
        <w:rPr>
          <w:sz w:val="24"/>
        </w:rPr>
        <w:t>TCAM</w:t>
      </w:r>
      <w:r>
        <w:rPr>
          <w:sz w:val="24"/>
        </w:rPr>
        <w:t>的字符串匹配算法非常重要。</w:t>
      </w:r>
    </w:p>
    <w:p w14:paraId="4618E4F6" w14:textId="77777777" w:rsidR="00C01235" w:rsidRDefault="00751882">
      <w:pPr>
        <w:spacing w:line="300" w:lineRule="auto"/>
        <w:ind w:firstLineChars="200" w:firstLine="480"/>
        <w:rPr>
          <w:sz w:val="24"/>
        </w:rPr>
      </w:pPr>
      <w:r>
        <w:rPr>
          <w:sz w:val="24"/>
        </w:rPr>
        <w:t>Aho-Corasick</w:t>
      </w:r>
      <w:r>
        <w:rPr>
          <w:sz w:val="24"/>
        </w:rPr>
        <w:t>算法将字符串集构建成一个确定性的有限自动机</w:t>
      </w:r>
      <w:r>
        <w:rPr>
          <w:sz w:val="24"/>
        </w:rPr>
        <w:t>(Deterministic Finite Automata , DFA)</w:t>
      </w:r>
      <w:r>
        <w:rPr>
          <w:sz w:val="24"/>
        </w:rPr>
        <w:t>，给定一个当前状态和一个输入字符，当前状态就会迁移到确定的目的状态，因此每两个状态和一个输入字符就可以构成一条字符串规则。如果将所有状态迁移存入</w:t>
      </w:r>
      <w:r>
        <w:rPr>
          <w:sz w:val="24"/>
        </w:rPr>
        <w:t>TCAM</w:t>
      </w:r>
      <w:r>
        <w:rPr>
          <w:sz w:val="24"/>
        </w:rPr>
        <w:t>表中，会造成很大的</w:t>
      </w:r>
      <w:r>
        <w:rPr>
          <w:sz w:val="24"/>
        </w:rPr>
        <w:t>TCAM</w:t>
      </w:r>
      <w:r>
        <w:rPr>
          <w:sz w:val="24"/>
        </w:rPr>
        <w:t>表存储开销。已有的基于公共后缀迁移边的状态编码算法（</w:t>
      </w:r>
      <w:r>
        <w:rPr>
          <w:sz w:val="24"/>
        </w:rPr>
        <w:t>Common Suffix Transitions-based State Encoding , CSTSE</w:t>
      </w:r>
      <w:r>
        <w:rPr>
          <w:sz w:val="24"/>
        </w:rPr>
        <w:t>）通过构建公共后缀树，将每个状态所对应的字符串规则编码为公共后缀迁移边，大大减少了</w:t>
      </w:r>
      <w:r>
        <w:rPr>
          <w:sz w:val="24"/>
        </w:rPr>
        <w:t>TCAM</w:t>
      </w:r>
      <w:r>
        <w:rPr>
          <w:sz w:val="24"/>
        </w:rPr>
        <w:t>表项数，但其编码宽度过宽，造成</w:t>
      </w:r>
      <w:r>
        <w:rPr>
          <w:sz w:val="24"/>
        </w:rPr>
        <w:t>TCAM</w:t>
      </w:r>
      <w:r>
        <w:rPr>
          <w:sz w:val="24"/>
        </w:rPr>
        <w:t>表的存储开销和能耗过大。现有的覆盖状态编码算法（</w:t>
      </w:r>
      <w:r>
        <w:rPr>
          <w:sz w:val="24"/>
        </w:rPr>
        <w:t>Covered code State Encoding , CSE</w:t>
      </w:r>
      <w:r>
        <w:rPr>
          <w:sz w:val="24"/>
        </w:rPr>
        <w:t>）利用</w:t>
      </w:r>
      <w:r>
        <w:rPr>
          <w:sz w:val="24"/>
        </w:rPr>
        <w:t>DFA</w:t>
      </w:r>
      <w:r>
        <w:rPr>
          <w:sz w:val="24"/>
        </w:rPr>
        <w:t>中的失效状态来对状态进行编码，</w:t>
      </w:r>
      <w:r>
        <w:rPr>
          <w:sz w:val="24"/>
        </w:rPr>
        <w:t>CSE</w:t>
      </w:r>
      <w:r>
        <w:rPr>
          <w:sz w:val="24"/>
        </w:rPr>
        <w:t>的压缩效果不好，</w:t>
      </w:r>
      <w:r>
        <w:rPr>
          <w:sz w:val="24"/>
        </w:rPr>
        <w:t>TCAM</w:t>
      </w:r>
      <w:r>
        <w:rPr>
          <w:sz w:val="24"/>
        </w:rPr>
        <w:t>表项过大。</w:t>
      </w:r>
    </w:p>
    <w:p w14:paraId="44149C97" w14:textId="77777777" w:rsidR="00C01235" w:rsidRDefault="00751882">
      <w:pPr>
        <w:spacing w:line="300" w:lineRule="auto"/>
        <w:ind w:firstLineChars="200" w:firstLine="480"/>
        <w:rPr>
          <w:sz w:val="24"/>
        </w:rPr>
      </w:pPr>
      <w:r>
        <w:rPr>
          <w:sz w:val="24"/>
        </w:rPr>
        <w:t>本文提出了一种基于默认迁移边的状态编码算法（</w:t>
      </w:r>
      <w:r>
        <w:rPr>
          <w:sz w:val="24"/>
        </w:rPr>
        <w:t>Default Transitions-based State Encoding , DTSE</w:t>
      </w:r>
      <w:r>
        <w:rPr>
          <w:sz w:val="24"/>
        </w:rPr>
        <w:t>），利用了默认迁移边这一思想构建一颗默认迁移树，然后进行状态编码、迁移边融合。实验评估结果表明，</w:t>
      </w:r>
      <w:r>
        <w:rPr>
          <w:sz w:val="24"/>
        </w:rPr>
        <w:t>DTSE</w:t>
      </w:r>
      <w:r>
        <w:rPr>
          <w:sz w:val="24"/>
        </w:rPr>
        <w:t>压缩之后的</w:t>
      </w:r>
      <w:r>
        <w:rPr>
          <w:sz w:val="24"/>
        </w:rPr>
        <w:t>TCAM</w:t>
      </w:r>
      <w:r>
        <w:rPr>
          <w:sz w:val="24"/>
        </w:rPr>
        <w:t>表项数和</w:t>
      </w:r>
      <w:r>
        <w:rPr>
          <w:sz w:val="24"/>
        </w:rPr>
        <w:t>CSTSE</w:t>
      </w:r>
      <w:r>
        <w:rPr>
          <w:sz w:val="24"/>
        </w:rPr>
        <w:t>的</w:t>
      </w:r>
      <w:r>
        <w:rPr>
          <w:sz w:val="24"/>
        </w:rPr>
        <w:t>TCAM</w:t>
      </w:r>
      <w:r>
        <w:rPr>
          <w:sz w:val="24"/>
        </w:rPr>
        <w:t>表项数一样达到了最优，且编码宽度比</w:t>
      </w:r>
      <w:r>
        <w:rPr>
          <w:sz w:val="24"/>
        </w:rPr>
        <w:t>CSTSE</w:t>
      </w:r>
      <w:r>
        <w:rPr>
          <w:sz w:val="24"/>
        </w:rPr>
        <w:t>小一个数量级，</w:t>
      </w:r>
      <w:r>
        <w:rPr>
          <w:sz w:val="24"/>
        </w:rPr>
        <w:t>DTSE</w:t>
      </w:r>
      <w:r>
        <w:rPr>
          <w:sz w:val="24"/>
        </w:rPr>
        <w:t>大大降低了</w:t>
      </w:r>
      <w:r>
        <w:rPr>
          <w:sz w:val="24"/>
        </w:rPr>
        <w:t>TCAM</w:t>
      </w:r>
      <w:r>
        <w:rPr>
          <w:sz w:val="24"/>
        </w:rPr>
        <w:t>表的存储开销，提高了</w:t>
      </w:r>
      <w:r>
        <w:rPr>
          <w:sz w:val="24"/>
        </w:rPr>
        <w:t>TCAM</w:t>
      </w:r>
      <w:r>
        <w:rPr>
          <w:sz w:val="24"/>
        </w:rPr>
        <w:t>表的匹配吞吐量。</w:t>
      </w:r>
    </w:p>
    <w:p w14:paraId="65C823EC" w14:textId="77777777" w:rsidR="00C01235" w:rsidRDefault="00C01235">
      <w:pPr>
        <w:spacing w:line="300" w:lineRule="auto"/>
        <w:rPr>
          <w:sz w:val="24"/>
        </w:rPr>
      </w:pPr>
    </w:p>
    <w:p w14:paraId="4A16F11F" w14:textId="77777777" w:rsidR="00C01235" w:rsidRDefault="00751882">
      <w:pPr>
        <w:spacing w:line="300" w:lineRule="auto"/>
        <w:rPr>
          <w:sz w:val="24"/>
        </w:rPr>
      </w:pPr>
      <w:r>
        <w:rPr>
          <w:rFonts w:eastAsia="黑体"/>
          <w:sz w:val="24"/>
        </w:rPr>
        <w:t>关键词：</w:t>
      </w:r>
      <w:r>
        <w:rPr>
          <w:sz w:val="24"/>
        </w:rPr>
        <w:t>字符串匹配算法；</w:t>
      </w:r>
      <w:r>
        <w:rPr>
          <w:sz w:val="24"/>
        </w:rPr>
        <w:t>TCAM</w:t>
      </w:r>
      <w:r>
        <w:rPr>
          <w:sz w:val="24"/>
        </w:rPr>
        <w:t>；</w:t>
      </w:r>
      <w:r>
        <w:rPr>
          <w:sz w:val="24"/>
        </w:rPr>
        <w:t>DFA</w:t>
      </w:r>
      <w:r>
        <w:rPr>
          <w:sz w:val="24"/>
        </w:rPr>
        <w:t>；</w:t>
      </w:r>
      <w:r>
        <w:rPr>
          <w:sz w:val="24"/>
        </w:rPr>
        <w:t>Aho-Corasick</w:t>
      </w:r>
      <w:r>
        <w:rPr>
          <w:sz w:val="24"/>
        </w:rPr>
        <w:t>算法</w:t>
      </w:r>
    </w:p>
    <w:p w14:paraId="6D2D0AAD" w14:textId="77777777" w:rsidR="00C01235" w:rsidRDefault="00C01235">
      <w:pPr>
        <w:spacing w:line="300" w:lineRule="auto"/>
        <w:rPr>
          <w:sz w:val="24"/>
        </w:rPr>
      </w:pPr>
    </w:p>
    <w:p w14:paraId="73FF7592" w14:textId="77777777" w:rsidR="00C01235" w:rsidRDefault="00751882">
      <w:pPr>
        <w:pStyle w:val="a3"/>
        <w:pageBreakBefore/>
        <w:spacing w:beforeLines="50" w:before="156" w:afterLines="50" w:after="156"/>
        <w:jc w:val="center"/>
        <w:rPr>
          <w:rFonts w:ascii="Times New Roman" w:hAnsi="Times New Roman" w:cs="Times New Roman"/>
          <w:b/>
          <w:sz w:val="36"/>
          <w:szCs w:val="36"/>
        </w:rPr>
      </w:pPr>
      <w:bookmarkStart w:id="1" w:name="_Toc101453820"/>
      <w:bookmarkStart w:id="2" w:name="_Toc101459868"/>
      <w:r>
        <w:rPr>
          <w:rFonts w:ascii="Times New Roman" w:hAnsi="Times New Roman" w:cs="Times New Roman"/>
          <w:b/>
          <w:sz w:val="36"/>
          <w:szCs w:val="36"/>
        </w:rPr>
        <w:lastRenderedPageBreak/>
        <w:t>ABSTRACT</w:t>
      </w:r>
      <w:bookmarkEnd w:id="1"/>
      <w:bookmarkEnd w:id="2"/>
    </w:p>
    <w:p w14:paraId="2A4E6371" w14:textId="77777777" w:rsidR="00C01235" w:rsidRDefault="00751882">
      <w:pPr>
        <w:spacing w:line="300" w:lineRule="auto"/>
        <w:ind w:firstLineChars="200" w:firstLine="480"/>
        <w:textAlignment w:val="baseline"/>
        <w:rPr>
          <w:sz w:val="24"/>
        </w:rPr>
      </w:pPr>
      <w:r>
        <w:rPr>
          <w:sz w:val="24"/>
        </w:rPr>
        <w:t>Software Defined Network (SDN) usually uses high-speed Ternary Content Addressable Memory (TCAM) to store data header information. Driven by the application requirements of firewalls, application traffic identification, intrusion detection systems, etc., SDN needs to process the content of datagrams, so it is very important to study the string matching algorithm based on TCAM.</w:t>
      </w:r>
    </w:p>
    <w:p w14:paraId="1C49B434" w14:textId="77777777" w:rsidR="00C01235" w:rsidRDefault="00751882">
      <w:pPr>
        <w:spacing w:line="300" w:lineRule="auto"/>
        <w:ind w:firstLineChars="200" w:firstLine="480"/>
        <w:textAlignment w:val="baseline"/>
        <w:rPr>
          <w:sz w:val="24"/>
        </w:rPr>
      </w:pPr>
      <w:r>
        <w:rPr>
          <w:sz w:val="24"/>
        </w:rPr>
        <w:t xml:space="preserve">The Aho-Corasick algorithm builds the set of strings into a </w:t>
      </w:r>
      <w:r>
        <w:rPr>
          <w:rFonts w:hint="eastAsia"/>
          <w:sz w:val="24"/>
        </w:rPr>
        <w:t>D</w:t>
      </w:r>
      <w:r>
        <w:rPr>
          <w:sz w:val="24"/>
        </w:rPr>
        <w:t>eterministic Finite Automata (DFA), given a current state and an input character, the current state will migrate to a deterministic destination state, so every two state and an input character can form a string rule. If all state transitions are stored in the TCAM table, it will cause a large storage overhead of the TCAM table. The existing Common Suffix Transitions-based State Encoding algorithm (CSTSE) based on common suffix transition edges constructs a common suffix tree and encodes the string rules corresponding to each state as common suffix transition edges, which greatly reduces TCAM entries, but its encoding width is too wide, resulting in excessive storage overhead and energy consumption of the TCAM table. The existing Covered Code State Encoding algorithm (CSE) uses the failure state in the DFA to encode the state, the compression effect of CSE is not good, and the TCAM table entry is too large.</w:t>
      </w:r>
    </w:p>
    <w:p w14:paraId="5292F3AD" w14:textId="77777777" w:rsidR="00C01235" w:rsidRDefault="00751882">
      <w:pPr>
        <w:spacing w:line="300" w:lineRule="auto"/>
        <w:ind w:firstLineChars="200" w:firstLine="480"/>
        <w:textAlignment w:val="baseline"/>
        <w:rPr>
          <w:sz w:val="24"/>
        </w:rPr>
      </w:pPr>
      <w:r>
        <w:rPr>
          <w:sz w:val="24"/>
        </w:rPr>
        <w:t>This paper proposes a Default Transitions-based State Encoding algorithm (DTSE), which uses the idea of default transition edges to construct a default transition tree, and then performs state encoding and transition edge fusion. The experimental evaluation results show that the number of TCAM entries after DTSE compression is the same as the number of TCAM entries of CSTSE, and the encoding width is an order of magnitude smaller than that of CSTSE. DTSE greatly reduces the storage overhead of TCAM tables and improves TCAM tables. matching throughput.</w:t>
      </w:r>
    </w:p>
    <w:p w14:paraId="6A9B03F2" w14:textId="77777777" w:rsidR="00C01235" w:rsidRDefault="00C01235">
      <w:pPr>
        <w:spacing w:line="300" w:lineRule="auto"/>
        <w:textAlignment w:val="baseline"/>
        <w:rPr>
          <w:sz w:val="24"/>
        </w:rPr>
      </w:pPr>
    </w:p>
    <w:p w14:paraId="57F33B6C" w14:textId="77777777" w:rsidR="00C01235" w:rsidRDefault="00751882">
      <w:pPr>
        <w:spacing w:line="300" w:lineRule="auto"/>
        <w:rPr>
          <w:sz w:val="24"/>
        </w:rPr>
        <w:sectPr w:rsidR="00C01235">
          <w:headerReference w:type="even" r:id="rId9"/>
          <w:headerReference w:type="default" r:id="rId10"/>
          <w:footerReference w:type="default" r:id="rId11"/>
          <w:pgSz w:w="11906" w:h="16838"/>
          <w:pgMar w:top="1701" w:right="1418" w:bottom="1418" w:left="1418" w:header="851" w:footer="992" w:gutter="0"/>
          <w:pgNumType w:fmt="lowerRoman" w:start="1"/>
          <w:cols w:space="425"/>
          <w:docGrid w:type="linesAndChars" w:linePitch="312"/>
        </w:sectPr>
      </w:pPr>
      <w:r>
        <w:rPr>
          <w:b/>
          <w:sz w:val="24"/>
        </w:rPr>
        <w:t>Keywords:</w:t>
      </w:r>
      <w:r>
        <w:rPr>
          <w:sz w:val="24"/>
        </w:rPr>
        <w:t xml:space="preserve"> String matching; TCAM; DFA; Aho-Corasick algorithm</w:t>
      </w:r>
    </w:p>
    <w:p w14:paraId="293B7647" w14:textId="77777777" w:rsidR="00C01235" w:rsidRDefault="00C01235">
      <w:pPr>
        <w:spacing w:line="300" w:lineRule="auto"/>
        <w:rPr>
          <w:sz w:val="24"/>
        </w:rPr>
      </w:pPr>
    </w:p>
    <w:p w14:paraId="693545AD" w14:textId="77777777" w:rsidR="00C01235" w:rsidRDefault="00751882">
      <w:r>
        <w:br w:type="page"/>
      </w:r>
    </w:p>
    <w:p w14:paraId="3BBEED6B" w14:textId="77777777" w:rsidR="00C01235" w:rsidRDefault="00C01235">
      <w:pPr>
        <w:widowControl/>
        <w:jc w:val="left"/>
        <w:sectPr w:rsidR="00C01235">
          <w:type w:val="continuous"/>
          <w:pgSz w:w="11906" w:h="16838"/>
          <w:pgMar w:top="1701" w:right="1418" w:bottom="1418" w:left="1418" w:header="851" w:footer="992" w:gutter="0"/>
          <w:pgNumType w:fmt="lowerRoman" w:start="1"/>
          <w:cols w:space="425"/>
          <w:docGrid w:type="linesAndChars" w:linePitch="312"/>
        </w:sectPr>
      </w:pPr>
    </w:p>
    <w:bookmarkStart w:id="3" w:name="_Toc101453821" w:displacedByCustomXml="next"/>
    <w:sdt>
      <w:sdtPr>
        <w:rPr>
          <w:rFonts w:cs="宋体"/>
          <w:b/>
          <w:sz w:val="36"/>
          <w:szCs w:val="36"/>
        </w:rPr>
        <w:id w:val="147478064"/>
        <w15:color w:val="DBDBDB"/>
        <w:docPartObj>
          <w:docPartGallery w:val="Table of Contents"/>
          <w:docPartUnique/>
        </w:docPartObj>
      </w:sdtPr>
      <w:sdtEndPr/>
      <w:sdtContent>
        <w:p w14:paraId="26A6E71B" w14:textId="77777777" w:rsidR="00C01235" w:rsidRDefault="00751882">
          <w:pPr>
            <w:spacing w:line="300" w:lineRule="auto"/>
            <w:jc w:val="center"/>
            <w:rPr>
              <w:rFonts w:eastAsia="黑体"/>
              <w:sz w:val="32"/>
              <w:szCs w:val="32"/>
            </w:rPr>
          </w:pPr>
          <w:r>
            <w:rPr>
              <w:rFonts w:eastAsia="黑体"/>
              <w:sz w:val="32"/>
              <w:szCs w:val="32"/>
            </w:rPr>
            <w:t>目</w:t>
          </w:r>
          <w:r>
            <w:rPr>
              <w:rFonts w:eastAsia="黑体"/>
              <w:sz w:val="32"/>
              <w:szCs w:val="32"/>
            </w:rPr>
            <w:t xml:space="preserve">    </w:t>
          </w:r>
          <w:r>
            <w:rPr>
              <w:rFonts w:eastAsia="黑体"/>
              <w:sz w:val="32"/>
              <w:szCs w:val="32"/>
            </w:rPr>
            <w:t>录</w:t>
          </w:r>
        </w:p>
        <w:p w14:paraId="6BFCCA5A" w14:textId="77777777" w:rsidR="00C01235" w:rsidRDefault="00C01235">
          <w:pPr>
            <w:spacing w:line="300" w:lineRule="auto"/>
            <w:jc w:val="center"/>
            <w:rPr>
              <w:sz w:val="24"/>
            </w:rPr>
          </w:pPr>
        </w:p>
        <w:p w14:paraId="5BEBCCD7" w14:textId="77777777" w:rsidR="00C01235" w:rsidRDefault="00751882">
          <w:pPr>
            <w:pStyle w:val="TOC1"/>
            <w:tabs>
              <w:tab w:val="clear" w:pos="8296"/>
              <w:tab w:val="right" w:leader="dot" w:pos="9070"/>
            </w:tabs>
          </w:pPr>
          <w:r>
            <w:rPr>
              <w:rFonts w:ascii="Times New Roman" w:hAnsi="Times New Roman"/>
            </w:rPr>
            <w:fldChar w:fldCharType="begin"/>
          </w:r>
          <w:r>
            <w:rPr>
              <w:rFonts w:ascii="Times New Roman" w:hAnsi="Times New Roman"/>
            </w:rPr>
            <w:instrText xml:space="preserve">TOC \o "1-3" \h \u </w:instrText>
          </w:r>
          <w:r>
            <w:rPr>
              <w:rFonts w:ascii="Times New Roman" w:hAnsi="Times New Roman"/>
            </w:rPr>
            <w:fldChar w:fldCharType="separate"/>
          </w:r>
          <w:hyperlink w:anchor="_Toc979" w:history="1">
            <w:r>
              <w:t>第一章  绪论</w:t>
            </w:r>
            <w:r>
              <w:rPr>
                <w:b w:val="0"/>
                <w:bCs w:val="0"/>
                <w:sz w:val="24"/>
                <w:szCs w:val="24"/>
              </w:rPr>
              <w:tab/>
            </w:r>
            <w:r>
              <w:rPr>
                <w:rFonts w:ascii="Times New Roman" w:hAnsi="Times New Roman"/>
                <w:b w:val="0"/>
                <w:bCs w:val="0"/>
                <w:sz w:val="24"/>
                <w:szCs w:val="24"/>
              </w:rPr>
              <w:fldChar w:fldCharType="begin"/>
            </w:r>
            <w:r>
              <w:rPr>
                <w:rFonts w:ascii="Times New Roman" w:hAnsi="Times New Roman"/>
                <w:b w:val="0"/>
                <w:bCs w:val="0"/>
                <w:sz w:val="24"/>
                <w:szCs w:val="24"/>
              </w:rPr>
              <w:instrText xml:space="preserve"> PAGEREF _Toc979 \h </w:instrText>
            </w:r>
            <w:r>
              <w:rPr>
                <w:rFonts w:ascii="Times New Roman" w:hAnsi="Times New Roman"/>
                <w:b w:val="0"/>
                <w:bCs w:val="0"/>
                <w:sz w:val="24"/>
                <w:szCs w:val="24"/>
              </w:rPr>
            </w:r>
            <w:r>
              <w:rPr>
                <w:rFonts w:ascii="Times New Roman" w:hAnsi="Times New Roman"/>
                <w:b w:val="0"/>
                <w:bCs w:val="0"/>
                <w:sz w:val="24"/>
                <w:szCs w:val="24"/>
              </w:rPr>
              <w:fldChar w:fldCharType="separate"/>
            </w:r>
            <w:r>
              <w:rPr>
                <w:rFonts w:ascii="Times New Roman" w:hAnsi="Times New Roman"/>
                <w:b w:val="0"/>
                <w:bCs w:val="0"/>
                <w:sz w:val="24"/>
                <w:szCs w:val="24"/>
              </w:rPr>
              <w:t>1</w:t>
            </w:r>
            <w:r>
              <w:rPr>
                <w:rFonts w:ascii="Times New Roman" w:hAnsi="Times New Roman"/>
                <w:b w:val="0"/>
                <w:bCs w:val="0"/>
                <w:sz w:val="24"/>
                <w:szCs w:val="24"/>
              </w:rPr>
              <w:fldChar w:fldCharType="end"/>
            </w:r>
          </w:hyperlink>
        </w:p>
        <w:p w14:paraId="001E2E8C" w14:textId="77777777" w:rsidR="00C01235" w:rsidRDefault="00430DDD">
          <w:pPr>
            <w:pStyle w:val="TOC2"/>
            <w:tabs>
              <w:tab w:val="right" w:leader="dot" w:pos="9070"/>
            </w:tabs>
            <w:ind w:firstLine="480"/>
          </w:pPr>
          <w:hyperlink w:anchor="_Toc5675" w:history="1">
            <w:r w:rsidR="00751882">
              <w:t xml:space="preserve">1.1  </w:t>
            </w:r>
            <w:r w:rsidR="00751882">
              <w:t>研究背景</w:t>
            </w:r>
            <w:r w:rsidR="00751882">
              <w:rPr>
                <w:rFonts w:ascii="宋体" w:hAnsi="宋体" w:cs="宋体" w:hint="eastAsia"/>
              </w:rPr>
              <w:tab/>
            </w:r>
            <w:r w:rsidR="00751882">
              <w:fldChar w:fldCharType="begin"/>
            </w:r>
            <w:r w:rsidR="00751882">
              <w:instrText xml:space="preserve"> PAGEREF _Toc5675 \h </w:instrText>
            </w:r>
            <w:r w:rsidR="00751882">
              <w:fldChar w:fldCharType="separate"/>
            </w:r>
            <w:r w:rsidR="00751882">
              <w:t>1</w:t>
            </w:r>
            <w:r w:rsidR="00751882">
              <w:fldChar w:fldCharType="end"/>
            </w:r>
          </w:hyperlink>
        </w:p>
        <w:p w14:paraId="20EC6D8E" w14:textId="77777777" w:rsidR="00C01235" w:rsidRDefault="00430DDD">
          <w:pPr>
            <w:pStyle w:val="TOC2"/>
            <w:tabs>
              <w:tab w:val="right" w:leader="dot" w:pos="9070"/>
            </w:tabs>
            <w:ind w:firstLine="480"/>
          </w:pPr>
          <w:hyperlink w:anchor="_Toc4550" w:history="1">
            <w:r w:rsidR="00751882">
              <w:t xml:space="preserve">1.2  </w:t>
            </w:r>
            <w:r w:rsidR="00751882">
              <w:t>国内外的研究现状</w:t>
            </w:r>
            <w:r w:rsidR="00751882">
              <w:rPr>
                <w:rFonts w:ascii="宋体" w:hAnsi="宋体" w:cs="宋体" w:hint="eastAsia"/>
              </w:rPr>
              <w:tab/>
            </w:r>
            <w:r w:rsidR="00751882">
              <w:fldChar w:fldCharType="begin"/>
            </w:r>
            <w:r w:rsidR="00751882">
              <w:instrText xml:space="preserve"> PAGEREF _Toc4550 \h </w:instrText>
            </w:r>
            <w:r w:rsidR="00751882">
              <w:fldChar w:fldCharType="separate"/>
            </w:r>
            <w:r w:rsidR="00751882">
              <w:t>1</w:t>
            </w:r>
            <w:r w:rsidR="00751882">
              <w:fldChar w:fldCharType="end"/>
            </w:r>
          </w:hyperlink>
        </w:p>
        <w:p w14:paraId="29339903" w14:textId="77777777" w:rsidR="00C01235" w:rsidRDefault="00430DDD">
          <w:pPr>
            <w:pStyle w:val="TOC2"/>
            <w:tabs>
              <w:tab w:val="right" w:leader="dot" w:pos="9070"/>
            </w:tabs>
            <w:ind w:firstLine="480"/>
          </w:pPr>
          <w:hyperlink w:anchor="_Toc18561" w:history="1">
            <w:r w:rsidR="00751882">
              <w:t xml:space="preserve">1.3  </w:t>
            </w:r>
            <w:r w:rsidR="00751882">
              <w:t>论文的结构安排</w:t>
            </w:r>
            <w:r w:rsidR="00751882">
              <w:rPr>
                <w:rFonts w:ascii="宋体" w:hAnsi="宋体" w:cs="宋体" w:hint="eastAsia"/>
              </w:rPr>
              <w:tab/>
            </w:r>
            <w:r w:rsidR="00751882">
              <w:fldChar w:fldCharType="begin"/>
            </w:r>
            <w:r w:rsidR="00751882">
              <w:instrText xml:space="preserve"> PAGEREF _Toc18561 \h </w:instrText>
            </w:r>
            <w:r w:rsidR="00751882">
              <w:fldChar w:fldCharType="separate"/>
            </w:r>
            <w:r w:rsidR="00751882">
              <w:t>2</w:t>
            </w:r>
            <w:r w:rsidR="00751882">
              <w:fldChar w:fldCharType="end"/>
            </w:r>
          </w:hyperlink>
        </w:p>
        <w:p w14:paraId="3B81C156" w14:textId="77777777" w:rsidR="00C01235" w:rsidRDefault="00430DDD">
          <w:pPr>
            <w:pStyle w:val="TOC2"/>
            <w:tabs>
              <w:tab w:val="right" w:leader="dot" w:pos="9070"/>
            </w:tabs>
            <w:ind w:firstLine="480"/>
          </w:pPr>
          <w:hyperlink w:anchor="_Toc9054" w:history="1">
            <w:r w:rsidR="00751882">
              <w:rPr>
                <w:rFonts w:hint="eastAsia"/>
              </w:rPr>
              <w:t>1</w:t>
            </w:r>
            <w:r w:rsidR="00751882">
              <w:t xml:space="preserve">.4  </w:t>
            </w:r>
            <w:r w:rsidR="00751882">
              <w:rPr>
                <w:rFonts w:hint="eastAsia"/>
              </w:rPr>
              <w:t>小结</w:t>
            </w:r>
            <w:r w:rsidR="00751882">
              <w:rPr>
                <w:rFonts w:ascii="宋体" w:hAnsi="宋体" w:cs="宋体" w:hint="eastAsia"/>
              </w:rPr>
              <w:tab/>
            </w:r>
            <w:r w:rsidR="00751882">
              <w:fldChar w:fldCharType="begin"/>
            </w:r>
            <w:r w:rsidR="00751882">
              <w:instrText xml:space="preserve"> PAGEREF _Toc9054 \h </w:instrText>
            </w:r>
            <w:r w:rsidR="00751882">
              <w:fldChar w:fldCharType="separate"/>
            </w:r>
            <w:r w:rsidR="00751882">
              <w:t>3</w:t>
            </w:r>
            <w:r w:rsidR="00751882">
              <w:fldChar w:fldCharType="end"/>
            </w:r>
          </w:hyperlink>
        </w:p>
        <w:p w14:paraId="7BE2D163" w14:textId="77777777" w:rsidR="00C01235" w:rsidRDefault="00430DDD">
          <w:pPr>
            <w:pStyle w:val="TOC1"/>
            <w:tabs>
              <w:tab w:val="clear" w:pos="8296"/>
              <w:tab w:val="right" w:leader="dot" w:pos="9070"/>
            </w:tabs>
          </w:pPr>
          <w:hyperlink w:anchor="_Toc25227" w:history="1">
            <w:r w:rsidR="00751882">
              <w:t xml:space="preserve">第二章  </w:t>
            </w:r>
            <w:r w:rsidR="00751882">
              <w:rPr>
                <w:rFonts w:hint="eastAsia"/>
              </w:rPr>
              <w:t>相关理论知识</w:t>
            </w:r>
            <w:r w:rsidR="00751882">
              <w:rPr>
                <w:b w:val="0"/>
                <w:bCs w:val="0"/>
                <w:sz w:val="24"/>
                <w:szCs w:val="32"/>
              </w:rPr>
              <w:tab/>
            </w:r>
            <w:r w:rsidR="00751882">
              <w:rPr>
                <w:rFonts w:ascii="Times New Roman" w:hAnsi="Times New Roman"/>
                <w:b w:val="0"/>
                <w:bCs w:val="0"/>
                <w:sz w:val="24"/>
                <w:szCs w:val="32"/>
              </w:rPr>
              <w:fldChar w:fldCharType="begin"/>
            </w:r>
            <w:r w:rsidR="00751882">
              <w:rPr>
                <w:rFonts w:ascii="Times New Roman" w:hAnsi="Times New Roman"/>
                <w:b w:val="0"/>
                <w:bCs w:val="0"/>
                <w:sz w:val="24"/>
                <w:szCs w:val="32"/>
              </w:rPr>
              <w:instrText xml:space="preserve"> PAGEREF _Toc25227 \h </w:instrText>
            </w:r>
            <w:r w:rsidR="00751882">
              <w:rPr>
                <w:rFonts w:ascii="Times New Roman" w:hAnsi="Times New Roman"/>
                <w:b w:val="0"/>
                <w:bCs w:val="0"/>
                <w:sz w:val="24"/>
                <w:szCs w:val="32"/>
              </w:rPr>
            </w:r>
            <w:r w:rsidR="00751882">
              <w:rPr>
                <w:rFonts w:ascii="Times New Roman" w:hAnsi="Times New Roman"/>
                <w:b w:val="0"/>
                <w:bCs w:val="0"/>
                <w:sz w:val="24"/>
                <w:szCs w:val="32"/>
              </w:rPr>
              <w:fldChar w:fldCharType="separate"/>
            </w:r>
            <w:r w:rsidR="00751882">
              <w:rPr>
                <w:rFonts w:ascii="Times New Roman" w:hAnsi="Times New Roman"/>
                <w:b w:val="0"/>
                <w:bCs w:val="0"/>
                <w:sz w:val="24"/>
                <w:szCs w:val="32"/>
              </w:rPr>
              <w:t>4</w:t>
            </w:r>
            <w:r w:rsidR="00751882">
              <w:rPr>
                <w:rFonts w:ascii="Times New Roman" w:hAnsi="Times New Roman"/>
                <w:b w:val="0"/>
                <w:bCs w:val="0"/>
                <w:sz w:val="24"/>
                <w:szCs w:val="32"/>
              </w:rPr>
              <w:fldChar w:fldCharType="end"/>
            </w:r>
          </w:hyperlink>
        </w:p>
        <w:p w14:paraId="4787B84D" w14:textId="77777777" w:rsidR="00C01235" w:rsidRDefault="00430DDD">
          <w:pPr>
            <w:pStyle w:val="TOC2"/>
            <w:tabs>
              <w:tab w:val="right" w:leader="dot" w:pos="9070"/>
            </w:tabs>
            <w:ind w:firstLine="480"/>
          </w:pPr>
          <w:hyperlink w:anchor="_Toc3814" w:history="1">
            <w:r w:rsidR="00751882">
              <w:t>2.1  Aho-Corasick</w:t>
            </w:r>
            <w:r w:rsidR="00751882">
              <w:t>字符串匹配算法</w:t>
            </w:r>
            <w:r w:rsidR="00751882">
              <w:rPr>
                <w:rFonts w:ascii="宋体" w:hAnsi="宋体" w:cs="宋体" w:hint="eastAsia"/>
              </w:rPr>
              <w:tab/>
            </w:r>
            <w:r w:rsidR="00751882">
              <w:fldChar w:fldCharType="begin"/>
            </w:r>
            <w:r w:rsidR="00751882">
              <w:instrText xml:space="preserve"> PAGEREF _Toc3814 \h </w:instrText>
            </w:r>
            <w:r w:rsidR="00751882">
              <w:fldChar w:fldCharType="separate"/>
            </w:r>
            <w:r w:rsidR="00751882">
              <w:t>4</w:t>
            </w:r>
            <w:r w:rsidR="00751882">
              <w:fldChar w:fldCharType="end"/>
            </w:r>
          </w:hyperlink>
        </w:p>
        <w:p w14:paraId="3CB64D32" w14:textId="77777777" w:rsidR="00C01235" w:rsidRDefault="00430DDD">
          <w:pPr>
            <w:pStyle w:val="TOC2"/>
            <w:tabs>
              <w:tab w:val="right" w:leader="dot" w:pos="9070"/>
            </w:tabs>
            <w:ind w:firstLine="480"/>
          </w:pPr>
          <w:hyperlink w:anchor="_Toc157" w:history="1">
            <w:r w:rsidR="00751882">
              <w:t xml:space="preserve">2.2  </w:t>
            </w:r>
            <w:r w:rsidR="00751882">
              <w:t>基于</w:t>
            </w:r>
            <w:r w:rsidR="00751882">
              <w:t>TCAM</w:t>
            </w:r>
            <w:r w:rsidR="00751882">
              <w:t>的字符串匹配算法</w:t>
            </w:r>
            <w:r w:rsidR="00751882">
              <w:rPr>
                <w:rFonts w:ascii="宋体" w:hAnsi="宋体" w:cs="宋体" w:hint="eastAsia"/>
              </w:rPr>
              <w:tab/>
            </w:r>
            <w:r w:rsidR="00751882">
              <w:fldChar w:fldCharType="begin"/>
            </w:r>
            <w:r w:rsidR="00751882">
              <w:instrText xml:space="preserve"> PAGEREF _Toc157 \h </w:instrText>
            </w:r>
            <w:r w:rsidR="00751882">
              <w:fldChar w:fldCharType="separate"/>
            </w:r>
            <w:r w:rsidR="00751882">
              <w:t>6</w:t>
            </w:r>
            <w:r w:rsidR="00751882">
              <w:fldChar w:fldCharType="end"/>
            </w:r>
          </w:hyperlink>
        </w:p>
        <w:p w14:paraId="38BC4E3B" w14:textId="77777777" w:rsidR="00C01235" w:rsidRDefault="00430DDD">
          <w:pPr>
            <w:pStyle w:val="TOC3"/>
            <w:tabs>
              <w:tab w:val="right" w:leader="dot" w:pos="9070"/>
            </w:tabs>
            <w:ind w:firstLine="960"/>
          </w:pPr>
          <w:hyperlink w:anchor="_Toc27086" w:history="1">
            <w:r w:rsidR="00751882">
              <w:t>2.2.1  TCAM</w:t>
            </w:r>
            <w:r w:rsidR="00751882">
              <w:t>结构与匹配原理</w:t>
            </w:r>
            <w:r w:rsidR="00751882">
              <w:rPr>
                <w:rFonts w:ascii="宋体" w:hAnsi="宋体" w:cs="宋体" w:hint="eastAsia"/>
              </w:rPr>
              <w:tab/>
            </w:r>
            <w:r w:rsidR="00751882">
              <w:fldChar w:fldCharType="begin"/>
            </w:r>
            <w:r w:rsidR="00751882">
              <w:instrText xml:space="preserve"> PAGEREF _Toc27086 \h </w:instrText>
            </w:r>
            <w:r w:rsidR="00751882">
              <w:fldChar w:fldCharType="separate"/>
            </w:r>
            <w:r w:rsidR="00751882">
              <w:t>6</w:t>
            </w:r>
            <w:r w:rsidR="00751882">
              <w:fldChar w:fldCharType="end"/>
            </w:r>
          </w:hyperlink>
        </w:p>
        <w:p w14:paraId="2B1209D2" w14:textId="77777777" w:rsidR="00C01235" w:rsidRDefault="00430DDD">
          <w:pPr>
            <w:pStyle w:val="TOC3"/>
            <w:tabs>
              <w:tab w:val="right" w:leader="dot" w:pos="9070"/>
            </w:tabs>
            <w:ind w:firstLine="960"/>
          </w:pPr>
          <w:hyperlink w:anchor="_Toc19243" w:history="1">
            <w:r w:rsidR="00751882">
              <w:t xml:space="preserve">2.2.2  </w:t>
            </w:r>
            <w:r w:rsidR="00751882">
              <w:t>基于</w:t>
            </w:r>
            <w:r w:rsidR="00751882">
              <w:t>TCAM</w:t>
            </w:r>
            <w:r w:rsidR="00751882">
              <w:t>的字符串匹配算法</w:t>
            </w:r>
            <w:r w:rsidR="00751882">
              <w:rPr>
                <w:rFonts w:ascii="宋体" w:hAnsi="宋体" w:cs="宋体" w:hint="eastAsia"/>
              </w:rPr>
              <w:tab/>
            </w:r>
            <w:r w:rsidR="00751882">
              <w:fldChar w:fldCharType="begin"/>
            </w:r>
            <w:r w:rsidR="00751882">
              <w:instrText xml:space="preserve"> PAGEREF _Toc19243 \h </w:instrText>
            </w:r>
            <w:r w:rsidR="00751882">
              <w:fldChar w:fldCharType="separate"/>
            </w:r>
            <w:r w:rsidR="00751882">
              <w:t>6</w:t>
            </w:r>
            <w:r w:rsidR="00751882">
              <w:fldChar w:fldCharType="end"/>
            </w:r>
          </w:hyperlink>
        </w:p>
        <w:p w14:paraId="6E0F95B4" w14:textId="77777777" w:rsidR="00C01235" w:rsidRDefault="00430DDD">
          <w:pPr>
            <w:pStyle w:val="TOC2"/>
            <w:tabs>
              <w:tab w:val="right" w:leader="dot" w:pos="9070"/>
            </w:tabs>
            <w:ind w:firstLine="480"/>
          </w:pPr>
          <w:hyperlink w:anchor="_Toc2163" w:history="1">
            <w:r w:rsidR="00751882">
              <w:t xml:space="preserve">2.3  </w:t>
            </w:r>
            <w:r w:rsidR="00751882">
              <w:t>小结</w:t>
            </w:r>
            <w:r w:rsidR="00751882">
              <w:rPr>
                <w:rFonts w:ascii="宋体" w:hAnsi="宋体" w:cs="宋体" w:hint="eastAsia"/>
              </w:rPr>
              <w:tab/>
            </w:r>
            <w:r w:rsidR="00751882">
              <w:fldChar w:fldCharType="begin"/>
            </w:r>
            <w:r w:rsidR="00751882">
              <w:instrText xml:space="preserve"> PAGEREF _Toc2163 \h </w:instrText>
            </w:r>
            <w:r w:rsidR="00751882">
              <w:fldChar w:fldCharType="separate"/>
            </w:r>
            <w:r w:rsidR="00751882">
              <w:t>7</w:t>
            </w:r>
            <w:r w:rsidR="00751882">
              <w:fldChar w:fldCharType="end"/>
            </w:r>
          </w:hyperlink>
        </w:p>
        <w:p w14:paraId="66EF011E" w14:textId="77777777" w:rsidR="00C01235" w:rsidRDefault="00430DDD">
          <w:pPr>
            <w:pStyle w:val="TOC1"/>
            <w:tabs>
              <w:tab w:val="clear" w:pos="8296"/>
              <w:tab w:val="right" w:leader="dot" w:pos="9070"/>
            </w:tabs>
          </w:pPr>
          <w:hyperlink w:anchor="_Toc17391" w:history="1">
            <w:r w:rsidR="00751882">
              <w:t>第三章  基于TCAM的字符串匹配压缩算法</w:t>
            </w:r>
            <w:r w:rsidR="00751882">
              <w:rPr>
                <w:b w:val="0"/>
                <w:bCs w:val="0"/>
                <w:sz w:val="24"/>
                <w:szCs w:val="32"/>
              </w:rPr>
              <w:tab/>
            </w:r>
            <w:r w:rsidR="00751882">
              <w:rPr>
                <w:rFonts w:ascii="Times New Roman" w:hAnsi="Times New Roman"/>
                <w:b w:val="0"/>
                <w:bCs w:val="0"/>
                <w:sz w:val="24"/>
                <w:szCs w:val="32"/>
              </w:rPr>
              <w:fldChar w:fldCharType="begin"/>
            </w:r>
            <w:r w:rsidR="00751882">
              <w:rPr>
                <w:rFonts w:ascii="Times New Roman" w:hAnsi="Times New Roman"/>
                <w:b w:val="0"/>
                <w:bCs w:val="0"/>
                <w:sz w:val="24"/>
                <w:szCs w:val="32"/>
              </w:rPr>
              <w:instrText xml:space="preserve"> PAGEREF _Toc17391 \h </w:instrText>
            </w:r>
            <w:r w:rsidR="00751882">
              <w:rPr>
                <w:rFonts w:ascii="Times New Roman" w:hAnsi="Times New Roman"/>
                <w:b w:val="0"/>
                <w:bCs w:val="0"/>
                <w:sz w:val="24"/>
                <w:szCs w:val="32"/>
              </w:rPr>
            </w:r>
            <w:r w:rsidR="00751882">
              <w:rPr>
                <w:rFonts w:ascii="Times New Roman" w:hAnsi="Times New Roman"/>
                <w:b w:val="0"/>
                <w:bCs w:val="0"/>
                <w:sz w:val="24"/>
                <w:szCs w:val="32"/>
              </w:rPr>
              <w:fldChar w:fldCharType="separate"/>
            </w:r>
            <w:r w:rsidR="00751882">
              <w:rPr>
                <w:rFonts w:ascii="Times New Roman" w:hAnsi="Times New Roman"/>
                <w:b w:val="0"/>
                <w:bCs w:val="0"/>
                <w:sz w:val="24"/>
                <w:szCs w:val="32"/>
              </w:rPr>
              <w:t>8</w:t>
            </w:r>
            <w:r w:rsidR="00751882">
              <w:rPr>
                <w:rFonts w:ascii="Times New Roman" w:hAnsi="Times New Roman"/>
                <w:b w:val="0"/>
                <w:bCs w:val="0"/>
                <w:sz w:val="24"/>
                <w:szCs w:val="32"/>
              </w:rPr>
              <w:fldChar w:fldCharType="end"/>
            </w:r>
          </w:hyperlink>
        </w:p>
        <w:p w14:paraId="7A0AB6EF" w14:textId="77777777" w:rsidR="00C01235" w:rsidRDefault="00430DDD">
          <w:pPr>
            <w:pStyle w:val="TOC2"/>
            <w:tabs>
              <w:tab w:val="right" w:leader="dot" w:pos="9070"/>
            </w:tabs>
            <w:ind w:firstLine="480"/>
          </w:pPr>
          <w:hyperlink w:anchor="_Toc12594" w:history="1">
            <w:r w:rsidR="00751882">
              <w:t xml:space="preserve">3.1  </w:t>
            </w:r>
            <w:r w:rsidR="00751882">
              <w:t>基于公共后缀迁移边的状态编码算法</w:t>
            </w:r>
            <w:r w:rsidR="00751882">
              <w:rPr>
                <w:rFonts w:ascii="宋体" w:hAnsi="宋体" w:cs="宋体" w:hint="eastAsia"/>
              </w:rPr>
              <w:tab/>
            </w:r>
            <w:r w:rsidR="00751882">
              <w:fldChar w:fldCharType="begin"/>
            </w:r>
            <w:r w:rsidR="00751882">
              <w:instrText xml:space="preserve"> PAGEREF _Toc12594 \h </w:instrText>
            </w:r>
            <w:r w:rsidR="00751882">
              <w:fldChar w:fldCharType="separate"/>
            </w:r>
            <w:r w:rsidR="00751882">
              <w:t>8</w:t>
            </w:r>
            <w:r w:rsidR="00751882">
              <w:fldChar w:fldCharType="end"/>
            </w:r>
          </w:hyperlink>
        </w:p>
        <w:p w14:paraId="0818E344" w14:textId="77777777" w:rsidR="00C01235" w:rsidRDefault="00430DDD">
          <w:pPr>
            <w:pStyle w:val="TOC3"/>
            <w:tabs>
              <w:tab w:val="right" w:leader="dot" w:pos="9070"/>
            </w:tabs>
            <w:ind w:firstLine="960"/>
          </w:pPr>
          <w:hyperlink w:anchor="_Toc23856" w:history="1">
            <w:r w:rsidR="00751882">
              <w:t xml:space="preserve">3.1.1  </w:t>
            </w:r>
            <w:r w:rsidR="00751882">
              <w:t>算法思想和算法设计</w:t>
            </w:r>
            <w:r w:rsidR="00751882">
              <w:rPr>
                <w:rFonts w:ascii="宋体" w:hAnsi="宋体" w:cs="宋体" w:hint="eastAsia"/>
              </w:rPr>
              <w:tab/>
            </w:r>
            <w:r w:rsidR="00751882">
              <w:fldChar w:fldCharType="begin"/>
            </w:r>
            <w:r w:rsidR="00751882">
              <w:instrText xml:space="preserve"> PAGEREF _Toc23856 \h </w:instrText>
            </w:r>
            <w:r w:rsidR="00751882">
              <w:fldChar w:fldCharType="separate"/>
            </w:r>
            <w:r w:rsidR="00751882">
              <w:t>8</w:t>
            </w:r>
            <w:r w:rsidR="00751882">
              <w:fldChar w:fldCharType="end"/>
            </w:r>
          </w:hyperlink>
        </w:p>
        <w:p w14:paraId="3DD365AB" w14:textId="77777777" w:rsidR="00C01235" w:rsidRDefault="00430DDD">
          <w:pPr>
            <w:pStyle w:val="TOC3"/>
            <w:tabs>
              <w:tab w:val="right" w:leader="dot" w:pos="9070"/>
            </w:tabs>
            <w:ind w:firstLine="960"/>
          </w:pPr>
          <w:hyperlink w:anchor="_Toc17678" w:history="1">
            <w:r w:rsidR="00751882">
              <w:t xml:space="preserve">3.1.2  </w:t>
            </w:r>
            <w:r w:rsidR="00751882">
              <w:t>算法实现</w:t>
            </w:r>
            <w:r w:rsidR="00751882">
              <w:rPr>
                <w:rFonts w:ascii="宋体" w:hAnsi="宋体" w:cs="宋体" w:hint="eastAsia"/>
              </w:rPr>
              <w:tab/>
            </w:r>
            <w:r w:rsidR="00751882">
              <w:fldChar w:fldCharType="begin"/>
            </w:r>
            <w:r w:rsidR="00751882">
              <w:instrText xml:space="preserve"> PAGEREF _Toc17678 \h </w:instrText>
            </w:r>
            <w:r w:rsidR="00751882">
              <w:fldChar w:fldCharType="separate"/>
            </w:r>
            <w:r w:rsidR="00751882">
              <w:t>12</w:t>
            </w:r>
            <w:r w:rsidR="00751882">
              <w:fldChar w:fldCharType="end"/>
            </w:r>
          </w:hyperlink>
        </w:p>
        <w:p w14:paraId="71F03346" w14:textId="77777777" w:rsidR="00C01235" w:rsidRDefault="00430DDD">
          <w:pPr>
            <w:pStyle w:val="TOC3"/>
            <w:tabs>
              <w:tab w:val="right" w:leader="dot" w:pos="9070"/>
            </w:tabs>
            <w:ind w:firstLine="960"/>
          </w:pPr>
          <w:hyperlink w:anchor="_Toc13405" w:history="1">
            <w:r w:rsidR="00751882">
              <w:t xml:space="preserve">3.1.3  </w:t>
            </w:r>
            <w:r w:rsidR="00751882">
              <w:t>算法时间复杂度</w:t>
            </w:r>
            <w:r w:rsidR="00751882">
              <w:rPr>
                <w:rFonts w:ascii="宋体" w:hAnsi="宋体" w:cs="宋体" w:hint="eastAsia"/>
              </w:rPr>
              <w:tab/>
            </w:r>
            <w:r w:rsidR="00751882">
              <w:fldChar w:fldCharType="begin"/>
            </w:r>
            <w:r w:rsidR="00751882">
              <w:instrText xml:space="preserve"> PAGEREF _Toc13405 \h </w:instrText>
            </w:r>
            <w:r w:rsidR="00751882">
              <w:fldChar w:fldCharType="separate"/>
            </w:r>
            <w:r w:rsidR="00751882">
              <w:t>12</w:t>
            </w:r>
            <w:r w:rsidR="00751882">
              <w:fldChar w:fldCharType="end"/>
            </w:r>
          </w:hyperlink>
        </w:p>
        <w:p w14:paraId="26EC02B0" w14:textId="77777777" w:rsidR="00C01235" w:rsidRDefault="00430DDD">
          <w:pPr>
            <w:pStyle w:val="TOC2"/>
            <w:tabs>
              <w:tab w:val="right" w:leader="dot" w:pos="9070"/>
            </w:tabs>
            <w:ind w:firstLine="480"/>
          </w:pPr>
          <w:hyperlink w:anchor="_Toc29288" w:history="1">
            <w:r w:rsidR="00751882">
              <w:t xml:space="preserve">3.2  </w:t>
            </w:r>
            <w:r w:rsidR="00751882">
              <w:t>覆盖状态编码算法</w:t>
            </w:r>
            <w:r w:rsidR="00751882">
              <w:rPr>
                <w:rFonts w:ascii="宋体" w:hAnsi="宋体" w:cs="宋体" w:hint="eastAsia"/>
              </w:rPr>
              <w:tab/>
            </w:r>
            <w:r w:rsidR="00751882">
              <w:fldChar w:fldCharType="begin"/>
            </w:r>
            <w:r w:rsidR="00751882">
              <w:instrText xml:space="preserve"> PAGEREF _Toc29288 \h </w:instrText>
            </w:r>
            <w:r w:rsidR="00751882">
              <w:fldChar w:fldCharType="separate"/>
            </w:r>
            <w:r w:rsidR="00751882">
              <w:t>12</w:t>
            </w:r>
            <w:r w:rsidR="00751882">
              <w:fldChar w:fldCharType="end"/>
            </w:r>
          </w:hyperlink>
        </w:p>
        <w:p w14:paraId="472FCFF6" w14:textId="77777777" w:rsidR="00C01235" w:rsidRDefault="00430DDD">
          <w:pPr>
            <w:pStyle w:val="TOC3"/>
            <w:tabs>
              <w:tab w:val="right" w:leader="dot" w:pos="9070"/>
            </w:tabs>
            <w:ind w:firstLine="960"/>
          </w:pPr>
          <w:hyperlink w:anchor="_Toc21076" w:history="1">
            <w:r w:rsidR="00751882">
              <w:t xml:space="preserve">3.2.1  </w:t>
            </w:r>
            <w:r w:rsidR="00751882">
              <w:t>算法思想与算法设计</w:t>
            </w:r>
            <w:r w:rsidR="00751882">
              <w:rPr>
                <w:rFonts w:ascii="宋体" w:hAnsi="宋体" w:cs="宋体" w:hint="eastAsia"/>
              </w:rPr>
              <w:tab/>
            </w:r>
            <w:r w:rsidR="00751882">
              <w:fldChar w:fldCharType="begin"/>
            </w:r>
            <w:r w:rsidR="00751882">
              <w:instrText xml:space="preserve"> PAGEREF _Toc21076 \h </w:instrText>
            </w:r>
            <w:r w:rsidR="00751882">
              <w:fldChar w:fldCharType="separate"/>
            </w:r>
            <w:r w:rsidR="00751882">
              <w:t>12</w:t>
            </w:r>
            <w:r w:rsidR="00751882">
              <w:fldChar w:fldCharType="end"/>
            </w:r>
          </w:hyperlink>
        </w:p>
        <w:p w14:paraId="1049E8C9" w14:textId="77777777" w:rsidR="00C01235" w:rsidRDefault="00430DDD">
          <w:pPr>
            <w:pStyle w:val="TOC3"/>
            <w:tabs>
              <w:tab w:val="right" w:leader="dot" w:pos="9070"/>
            </w:tabs>
            <w:ind w:firstLine="960"/>
          </w:pPr>
          <w:hyperlink w:anchor="_Toc27292" w:history="1">
            <w:r w:rsidR="00751882">
              <w:t xml:space="preserve">3.2.2  </w:t>
            </w:r>
            <w:r w:rsidR="00751882">
              <w:t>算法实现</w:t>
            </w:r>
            <w:r w:rsidR="00751882">
              <w:rPr>
                <w:rFonts w:ascii="宋体" w:hAnsi="宋体" w:cs="宋体" w:hint="eastAsia"/>
              </w:rPr>
              <w:tab/>
            </w:r>
            <w:r w:rsidR="00751882">
              <w:fldChar w:fldCharType="begin"/>
            </w:r>
            <w:r w:rsidR="00751882">
              <w:instrText xml:space="preserve"> PAGEREF _Toc27292 \h </w:instrText>
            </w:r>
            <w:r w:rsidR="00751882">
              <w:fldChar w:fldCharType="separate"/>
            </w:r>
            <w:r w:rsidR="00751882">
              <w:t>17</w:t>
            </w:r>
            <w:r w:rsidR="00751882">
              <w:fldChar w:fldCharType="end"/>
            </w:r>
          </w:hyperlink>
        </w:p>
        <w:p w14:paraId="7E742761" w14:textId="77777777" w:rsidR="00C01235" w:rsidRDefault="00430DDD">
          <w:pPr>
            <w:pStyle w:val="TOC3"/>
            <w:tabs>
              <w:tab w:val="right" w:leader="dot" w:pos="9070"/>
            </w:tabs>
            <w:ind w:firstLine="960"/>
          </w:pPr>
          <w:hyperlink w:anchor="_Toc9997" w:history="1">
            <w:r w:rsidR="00751882">
              <w:t xml:space="preserve">3.2.3  </w:t>
            </w:r>
            <w:r w:rsidR="00751882">
              <w:t>算法时间复杂度</w:t>
            </w:r>
            <w:r w:rsidR="00751882">
              <w:rPr>
                <w:rFonts w:ascii="宋体" w:hAnsi="宋体" w:cs="宋体" w:hint="eastAsia"/>
              </w:rPr>
              <w:tab/>
            </w:r>
            <w:r w:rsidR="00751882">
              <w:fldChar w:fldCharType="begin"/>
            </w:r>
            <w:r w:rsidR="00751882">
              <w:instrText xml:space="preserve"> PAGEREF _Toc9997 \h </w:instrText>
            </w:r>
            <w:r w:rsidR="00751882">
              <w:fldChar w:fldCharType="separate"/>
            </w:r>
            <w:r w:rsidR="00751882">
              <w:t>18</w:t>
            </w:r>
            <w:r w:rsidR="00751882">
              <w:fldChar w:fldCharType="end"/>
            </w:r>
          </w:hyperlink>
        </w:p>
        <w:p w14:paraId="4917B590" w14:textId="77777777" w:rsidR="00C01235" w:rsidRDefault="00430DDD">
          <w:pPr>
            <w:pStyle w:val="TOC2"/>
            <w:tabs>
              <w:tab w:val="right" w:leader="dot" w:pos="9070"/>
            </w:tabs>
            <w:ind w:firstLine="480"/>
          </w:pPr>
          <w:hyperlink w:anchor="_Toc6541" w:history="1">
            <w:r w:rsidR="00751882">
              <w:t xml:space="preserve">3.3  </w:t>
            </w:r>
            <w:r w:rsidR="00751882">
              <w:t>小结</w:t>
            </w:r>
            <w:r w:rsidR="00751882">
              <w:rPr>
                <w:rFonts w:ascii="宋体" w:hAnsi="宋体" w:cs="宋体" w:hint="eastAsia"/>
              </w:rPr>
              <w:tab/>
            </w:r>
            <w:r w:rsidR="00751882">
              <w:fldChar w:fldCharType="begin"/>
            </w:r>
            <w:r w:rsidR="00751882">
              <w:instrText xml:space="preserve"> PAGEREF _Toc6541 \h </w:instrText>
            </w:r>
            <w:r w:rsidR="00751882">
              <w:fldChar w:fldCharType="separate"/>
            </w:r>
            <w:r w:rsidR="00751882">
              <w:t>18</w:t>
            </w:r>
            <w:r w:rsidR="00751882">
              <w:fldChar w:fldCharType="end"/>
            </w:r>
          </w:hyperlink>
        </w:p>
        <w:p w14:paraId="2D9D42EF" w14:textId="77777777" w:rsidR="00C01235" w:rsidRDefault="00430DDD">
          <w:pPr>
            <w:pStyle w:val="TOC1"/>
            <w:tabs>
              <w:tab w:val="clear" w:pos="8296"/>
              <w:tab w:val="right" w:leader="dot" w:pos="9070"/>
            </w:tabs>
          </w:pPr>
          <w:hyperlink w:anchor="_Toc25480" w:history="1">
            <w:r w:rsidR="00751882">
              <w:t>第四章  基于默认迁移边的状态编码算法</w:t>
            </w:r>
            <w:r w:rsidR="00751882">
              <w:rPr>
                <w:b w:val="0"/>
                <w:bCs w:val="0"/>
                <w:sz w:val="24"/>
                <w:szCs w:val="32"/>
              </w:rPr>
              <w:tab/>
            </w:r>
            <w:r w:rsidR="00751882">
              <w:rPr>
                <w:rFonts w:ascii="Times New Roman" w:hAnsi="Times New Roman"/>
                <w:b w:val="0"/>
                <w:bCs w:val="0"/>
                <w:sz w:val="24"/>
                <w:szCs w:val="32"/>
              </w:rPr>
              <w:fldChar w:fldCharType="begin"/>
            </w:r>
            <w:r w:rsidR="00751882">
              <w:rPr>
                <w:rFonts w:ascii="Times New Roman" w:hAnsi="Times New Roman"/>
                <w:b w:val="0"/>
                <w:bCs w:val="0"/>
                <w:sz w:val="24"/>
                <w:szCs w:val="32"/>
              </w:rPr>
              <w:instrText xml:space="preserve"> PAGEREF _Toc25480 \h </w:instrText>
            </w:r>
            <w:r w:rsidR="00751882">
              <w:rPr>
                <w:rFonts w:ascii="Times New Roman" w:hAnsi="Times New Roman"/>
                <w:b w:val="0"/>
                <w:bCs w:val="0"/>
                <w:sz w:val="24"/>
                <w:szCs w:val="32"/>
              </w:rPr>
            </w:r>
            <w:r w:rsidR="00751882">
              <w:rPr>
                <w:rFonts w:ascii="Times New Roman" w:hAnsi="Times New Roman"/>
                <w:b w:val="0"/>
                <w:bCs w:val="0"/>
                <w:sz w:val="24"/>
                <w:szCs w:val="32"/>
              </w:rPr>
              <w:fldChar w:fldCharType="separate"/>
            </w:r>
            <w:r w:rsidR="00751882">
              <w:rPr>
                <w:rFonts w:ascii="Times New Roman" w:hAnsi="Times New Roman"/>
                <w:b w:val="0"/>
                <w:bCs w:val="0"/>
                <w:sz w:val="24"/>
                <w:szCs w:val="32"/>
              </w:rPr>
              <w:t>19</w:t>
            </w:r>
            <w:r w:rsidR="00751882">
              <w:rPr>
                <w:rFonts w:ascii="Times New Roman" w:hAnsi="Times New Roman"/>
                <w:b w:val="0"/>
                <w:bCs w:val="0"/>
                <w:sz w:val="24"/>
                <w:szCs w:val="32"/>
              </w:rPr>
              <w:fldChar w:fldCharType="end"/>
            </w:r>
          </w:hyperlink>
        </w:p>
        <w:p w14:paraId="051D9AB4" w14:textId="77777777" w:rsidR="00C01235" w:rsidRDefault="00430DDD">
          <w:pPr>
            <w:pStyle w:val="TOC2"/>
            <w:tabs>
              <w:tab w:val="right" w:leader="dot" w:pos="9070"/>
            </w:tabs>
            <w:ind w:firstLine="480"/>
          </w:pPr>
          <w:hyperlink w:anchor="_Toc5716" w:history="1">
            <w:r w:rsidR="00751882">
              <w:t xml:space="preserve">4.1  </w:t>
            </w:r>
            <w:r w:rsidR="00751882">
              <w:t>状态编码算法设计</w:t>
            </w:r>
            <w:r w:rsidR="00751882">
              <w:rPr>
                <w:rFonts w:ascii="宋体" w:hAnsi="宋体" w:cs="宋体" w:hint="eastAsia"/>
              </w:rPr>
              <w:tab/>
            </w:r>
            <w:r w:rsidR="00751882">
              <w:fldChar w:fldCharType="begin"/>
            </w:r>
            <w:r w:rsidR="00751882">
              <w:instrText xml:space="preserve"> PAGEREF _Toc5716 \h </w:instrText>
            </w:r>
            <w:r w:rsidR="00751882">
              <w:fldChar w:fldCharType="separate"/>
            </w:r>
            <w:r w:rsidR="00751882">
              <w:t>19</w:t>
            </w:r>
            <w:r w:rsidR="00751882">
              <w:fldChar w:fldCharType="end"/>
            </w:r>
          </w:hyperlink>
        </w:p>
        <w:p w14:paraId="5BC490A1" w14:textId="77777777" w:rsidR="00C01235" w:rsidRDefault="00430DDD">
          <w:pPr>
            <w:pStyle w:val="TOC2"/>
            <w:tabs>
              <w:tab w:val="right" w:leader="dot" w:pos="9070"/>
            </w:tabs>
            <w:ind w:firstLine="480"/>
          </w:pPr>
          <w:hyperlink w:anchor="_Toc11303" w:history="1">
            <w:r w:rsidR="00751882">
              <w:t xml:space="preserve">4.2  </w:t>
            </w:r>
            <w:r w:rsidR="00751882">
              <w:t>算法实现</w:t>
            </w:r>
            <w:r w:rsidR="00751882">
              <w:rPr>
                <w:rFonts w:ascii="宋体" w:hAnsi="宋体" w:cs="宋体" w:hint="eastAsia"/>
              </w:rPr>
              <w:tab/>
            </w:r>
            <w:r w:rsidR="00751882">
              <w:fldChar w:fldCharType="begin"/>
            </w:r>
            <w:r w:rsidR="00751882">
              <w:instrText xml:space="preserve"> PAGEREF _Toc11303 \h </w:instrText>
            </w:r>
            <w:r w:rsidR="00751882">
              <w:fldChar w:fldCharType="separate"/>
            </w:r>
            <w:r w:rsidR="00751882">
              <w:t>24</w:t>
            </w:r>
            <w:r w:rsidR="00751882">
              <w:fldChar w:fldCharType="end"/>
            </w:r>
          </w:hyperlink>
        </w:p>
        <w:p w14:paraId="1EED54E5" w14:textId="77777777" w:rsidR="00C01235" w:rsidRDefault="00430DDD">
          <w:pPr>
            <w:pStyle w:val="TOC2"/>
            <w:tabs>
              <w:tab w:val="right" w:leader="dot" w:pos="9070"/>
            </w:tabs>
            <w:ind w:firstLine="480"/>
          </w:pPr>
          <w:hyperlink w:anchor="_Toc32439" w:history="1">
            <w:r w:rsidR="00751882">
              <w:t xml:space="preserve">4.3  </w:t>
            </w:r>
            <w:r w:rsidR="00751882">
              <w:t>算法复杂度分析</w:t>
            </w:r>
            <w:r w:rsidR="00751882">
              <w:rPr>
                <w:rFonts w:ascii="宋体" w:hAnsi="宋体" w:cs="宋体" w:hint="eastAsia"/>
              </w:rPr>
              <w:tab/>
            </w:r>
            <w:r w:rsidR="00751882">
              <w:fldChar w:fldCharType="begin"/>
            </w:r>
            <w:r w:rsidR="00751882">
              <w:instrText xml:space="preserve"> PAGEREF _Toc32439 \h </w:instrText>
            </w:r>
            <w:r w:rsidR="00751882">
              <w:fldChar w:fldCharType="separate"/>
            </w:r>
            <w:r w:rsidR="00751882">
              <w:t>24</w:t>
            </w:r>
            <w:r w:rsidR="00751882">
              <w:fldChar w:fldCharType="end"/>
            </w:r>
          </w:hyperlink>
        </w:p>
        <w:p w14:paraId="11DE97F5" w14:textId="77777777" w:rsidR="00C01235" w:rsidRDefault="00430DDD">
          <w:pPr>
            <w:pStyle w:val="TOC2"/>
            <w:tabs>
              <w:tab w:val="right" w:leader="dot" w:pos="9070"/>
            </w:tabs>
            <w:ind w:firstLine="480"/>
          </w:pPr>
          <w:hyperlink w:anchor="_Toc11997" w:history="1">
            <w:r w:rsidR="00751882">
              <w:t xml:space="preserve">4.4  </w:t>
            </w:r>
            <w:r w:rsidR="00751882">
              <w:t>小结</w:t>
            </w:r>
            <w:r w:rsidR="00751882">
              <w:rPr>
                <w:rFonts w:ascii="宋体" w:hAnsi="宋体" w:cs="宋体" w:hint="eastAsia"/>
              </w:rPr>
              <w:tab/>
            </w:r>
            <w:r w:rsidR="00751882">
              <w:fldChar w:fldCharType="begin"/>
            </w:r>
            <w:r w:rsidR="00751882">
              <w:instrText xml:space="preserve"> PAGEREF _Toc11997 \h </w:instrText>
            </w:r>
            <w:r w:rsidR="00751882">
              <w:fldChar w:fldCharType="separate"/>
            </w:r>
            <w:r w:rsidR="00751882">
              <w:t>25</w:t>
            </w:r>
            <w:r w:rsidR="00751882">
              <w:fldChar w:fldCharType="end"/>
            </w:r>
          </w:hyperlink>
        </w:p>
        <w:p w14:paraId="23783F6A" w14:textId="77777777" w:rsidR="00C01235" w:rsidRDefault="00430DDD">
          <w:pPr>
            <w:pStyle w:val="TOC1"/>
            <w:tabs>
              <w:tab w:val="clear" w:pos="8296"/>
              <w:tab w:val="right" w:leader="dot" w:pos="9070"/>
            </w:tabs>
          </w:pPr>
          <w:hyperlink w:anchor="_Toc15126" w:history="1">
            <w:r w:rsidR="00751882">
              <w:t>第五章  实验评估</w:t>
            </w:r>
            <w:r w:rsidR="00751882">
              <w:rPr>
                <w:b w:val="0"/>
                <w:bCs w:val="0"/>
                <w:sz w:val="24"/>
                <w:szCs w:val="32"/>
              </w:rPr>
              <w:tab/>
            </w:r>
            <w:r w:rsidR="00751882">
              <w:rPr>
                <w:rFonts w:ascii="Times New Roman" w:hAnsi="Times New Roman"/>
                <w:b w:val="0"/>
                <w:bCs w:val="0"/>
                <w:sz w:val="24"/>
                <w:szCs w:val="32"/>
              </w:rPr>
              <w:fldChar w:fldCharType="begin"/>
            </w:r>
            <w:r w:rsidR="00751882">
              <w:rPr>
                <w:rFonts w:ascii="Times New Roman" w:hAnsi="Times New Roman"/>
                <w:b w:val="0"/>
                <w:bCs w:val="0"/>
                <w:sz w:val="24"/>
                <w:szCs w:val="32"/>
              </w:rPr>
              <w:instrText xml:space="preserve"> PAGEREF _Toc15126 \h </w:instrText>
            </w:r>
            <w:r w:rsidR="00751882">
              <w:rPr>
                <w:rFonts w:ascii="Times New Roman" w:hAnsi="Times New Roman"/>
                <w:b w:val="0"/>
                <w:bCs w:val="0"/>
                <w:sz w:val="24"/>
                <w:szCs w:val="32"/>
              </w:rPr>
            </w:r>
            <w:r w:rsidR="00751882">
              <w:rPr>
                <w:rFonts w:ascii="Times New Roman" w:hAnsi="Times New Roman"/>
                <w:b w:val="0"/>
                <w:bCs w:val="0"/>
                <w:sz w:val="24"/>
                <w:szCs w:val="32"/>
              </w:rPr>
              <w:fldChar w:fldCharType="separate"/>
            </w:r>
            <w:r w:rsidR="00751882">
              <w:rPr>
                <w:rFonts w:ascii="Times New Roman" w:hAnsi="Times New Roman"/>
                <w:b w:val="0"/>
                <w:bCs w:val="0"/>
                <w:sz w:val="24"/>
                <w:szCs w:val="32"/>
              </w:rPr>
              <w:t>26</w:t>
            </w:r>
            <w:r w:rsidR="00751882">
              <w:rPr>
                <w:rFonts w:ascii="Times New Roman" w:hAnsi="Times New Roman"/>
                <w:b w:val="0"/>
                <w:bCs w:val="0"/>
                <w:sz w:val="24"/>
                <w:szCs w:val="32"/>
              </w:rPr>
              <w:fldChar w:fldCharType="end"/>
            </w:r>
          </w:hyperlink>
        </w:p>
        <w:p w14:paraId="57257BD4" w14:textId="77777777" w:rsidR="00C01235" w:rsidRDefault="00430DDD">
          <w:pPr>
            <w:pStyle w:val="TOC2"/>
            <w:tabs>
              <w:tab w:val="right" w:leader="dot" w:pos="9070"/>
            </w:tabs>
            <w:ind w:firstLine="480"/>
          </w:pPr>
          <w:hyperlink w:anchor="_Toc17372" w:history="1">
            <w:r w:rsidR="00751882">
              <w:t xml:space="preserve">5.1  </w:t>
            </w:r>
            <w:r w:rsidR="00751882">
              <w:t>实验环境</w:t>
            </w:r>
            <w:r w:rsidR="00751882">
              <w:rPr>
                <w:rFonts w:ascii="宋体" w:hAnsi="宋体" w:cs="宋体" w:hint="eastAsia"/>
              </w:rPr>
              <w:tab/>
            </w:r>
            <w:r w:rsidR="00751882">
              <w:fldChar w:fldCharType="begin"/>
            </w:r>
            <w:r w:rsidR="00751882">
              <w:instrText xml:space="preserve"> PAGEREF _Toc17372 \h </w:instrText>
            </w:r>
            <w:r w:rsidR="00751882">
              <w:fldChar w:fldCharType="separate"/>
            </w:r>
            <w:r w:rsidR="00751882">
              <w:t>26</w:t>
            </w:r>
            <w:r w:rsidR="00751882">
              <w:fldChar w:fldCharType="end"/>
            </w:r>
          </w:hyperlink>
        </w:p>
        <w:p w14:paraId="540C684E" w14:textId="77777777" w:rsidR="00C01235" w:rsidRDefault="00430DDD">
          <w:pPr>
            <w:pStyle w:val="TOC2"/>
            <w:tabs>
              <w:tab w:val="right" w:leader="dot" w:pos="9070"/>
            </w:tabs>
            <w:ind w:firstLine="480"/>
          </w:pPr>
          <w:hyperlink w:anchor="_Toc22247" w:history="1">
            <w:r w:rsidR="00751882">
              <w:t xml:space="preserve">5.2  </w:t>
            </w:r>
            <w:r w:rsidR="00751882">
              <w:t>实验结果</w:t>
            </w:r>
            <w:r w:rsidR="00751882">
              <w:rPr>
                <w:rFonts w:ascii="宋体" w:hAnsi="宋体" w:cs="宋体" w:hint="eastAsia"/>
              </w:rPr>
              <w:tab/>
            </w:r>
            <w:r w:rsidR="00751882">
              <w:fldChar w:fldCharType="begin"/>
            </w:r>
            <w:r w:rsidR="00751882">
              <w:instrText xml:space="preserve"> PAGEREF _Toc22247 \h </w:instrText>
            </w:r>
            <w:r w:rsidR="00751882">
              <w:fldChar w:fldCharType="separate"/>
            </w:r>
            <w:r w:rsidR="00751882">
              <w:t>27</w:t>
            </w:r>
            <w:r w:rsidR="00751882">
              <w:fldChar w:fldCharType="end"/>
            </w:r>
          </w:hyperlink>
        </w:p>
        <w:p w14:paraId="7B0A4E93" w14:textId="77777777" w:rsidR="00C01235" w:rsidRDefault="00430DDD">
          <w:pPr>
            <w:pStyle w:val="TOC3"/>
            <w:tabs>
              <w:tab w:val="right" w:leader="dot" w:pos="9070"/>
            </w:tabs>
            <w:ind w:firstLine="960"/>
          </w:pPr>
          <w:hyperlink w:anchor="_Toc13476" w:history="1">
            <w:r w:rsidR="00751882">
              <w:t>5.2.1  TCAM</w:t>
            </w:r>
            <w:r w:rsidR="00751882">
              <w:t>表项数</w:t>
            </w:r>
            <w:r w:rsidR="00751882">
              <w:rPr>
                <w:rFonts w:ascii="宋体" w:hAnsi="宋体" w:cs="宋体" w:hint="eastAsia"/>
              </w:rPr>
              <w:tab/>
            </w:r>
            <w:r w:rsidR="00751882">
              <w:fldChar w:fldCharType="begin"/>
            </w:r>
            <w:r w:rsidR="00751882">
              <w:instrText xml:space="preserve"> PAGEREF _Toc13476 \h </w:instrText>
            </w:r>
            <w:r w:rsidR="00751882">
              <w:fldChar w:fldCharType="separate"/>
            </w:r>
            <w:r w:rsidR="00751882">
              <w:t>27</w:t>
            </w:r>
            <w:r w:rsidR="00751882">
              <w:fldChar w:fldCharType="end"/>
            </w:r>
          </w:hyperlink>
        </w:p>
        <w:p w14:paraId="5575603A" w14:textId="77777777" w:rsidR="00C01235" w:rsidRDefault="00430DDD">
          <w:pPr>
            <w:pStyle w:val="TOC3"/>
            <w:tabs>
              <w:tab w:val="right" w:leader="dot" w:pos="9070"/>
            </w:tabs>
            <w:ind w:firstLine="960"/>
          </w:pPr>
          <w:hyperlink w:anchor="_Toc14847" w:history="1">
            <w:r w:rsidR="00751882">
              <w:t>5.2.2  TCAM</w:t>
            </w:r>
            <w:r w:rsidR="00751882">
              <w:t>表存储开销</w:t>
            </w:r>
            <w:r w:rsidR="00751882">
              <w:rPr>
                <w:rFonts w:ascii="宋体" w:hAnsi="宋体" w:cs="宋体" w:hint="eastAsia"/>
              </w:rPr>
              <w:tab/>
            </w:r>
            <w:r w:rsidR="00751882">
              <w:fldChar w:fldCharType="begin"/>
            </w:r>
            <w:r w:rsidR="00751882">
              <w:instrText xml:space="preserve"> PAGEREF _Toc14847 \h </w:instrText>
            </w:r>
            <w:r w:rsidR="00751882">
              <w:fldChar w:fldCharType="separate"/>
            </w:r>
            <w:r w:rsidR="00751882">
              <w:t>28</w:t>
            </w:r>
            <w:r w:rsidR="00751882">
              <w:fldChar w:fldCharType="end"/>
            </w:r>
          </w:hyperlink>
        </w:p>
        <w:p w14:paraId="12F9709B" w14:textId="77777777" w:rsidR="00C01235" w:rsidRDefault="00430DDD">
          <w:pPr>
            <w:pStyle w:val="TOC3"/>
            <w:tabs>
              <w:tab w:val="right" w:leader="dot" w:pos="9070"/>
            </w:tabs>
            <w:ind w:firstLine="960"/>
          </w:pPr>
          <w:hyperlink w:anchor="_Toc25767" w:history="1">
            <w:r w:rsidR="00751882">
              <w:t>5.2.3  TCAM</w:t>
            </w:r>
            <w:r w:rsidR="00751882">
              <w:t>表构建时间</w:t>
            </w:r>
            <w:r w:rsidR="00751882">
              <w:rPr>
                <w:rFonts w:ascii="宋体" w:hAnsi="宋体" w:cs="宋体" w:hint="eastAsia"/>
              </w:rPr>
              <w:tab/>
            </w:r>
            <w:r w:rsidR="00751882">
              <w:fldChar w:fldCharType="begin"/>
            </w:r>
            <w:r w:rsidR="00751882">
              <w:instrText xml:space="preserve"> PAGEREF _Toc25767 \h </w:instrText>
            </w:r>
            <w:r w:rsidR="00751882">
              <w:fldChar w:fldCharType="separate"/>
            </w:r>
            <w:r w:rsidR="00751882">
              <w:t>29</w:t>
            </w:r>
            <w:r w:rsidR="00751882">
              <w:fldChar w:fldCharType="end"/>
            </w:r>
          </w:hyperlink>
        </w:p>
        <w:p w14:paraId="0661B47E" w14:textId="77777777" w:rsidR="00C01235" w:rsidRDefault="00430DDD">
          <w:pPr>
            <w:pStyle w:val="TOC3"/>
            <w:tabs>
              <w:tab w:val="right" w:leader="dot" w:pos="9070"/>
            </w:tabs>
            <w:ind w:firstLine="960"/>
          </w:pPr>
          <w:hyperlink w:anchor="_Toc12601" w:history="1">
            <w:r w:rsidR="00751882">
              <w:t>5.2.4  TCAM</w:t>
            </w:r>
            <w:r w:rsidR="00751882">
              <w:t>匹配吞吐量</w:t>
            </w:r>
            <w:r w:rsidR="00751882">
              <w:rPr>
                <w:rFonts w:ascii="宋体" w:hAnsi="宋体" w:cs="宋体" w:hint="eastAsia"/>
              </w:rPr>
              <w:tab/>
            </w:r>
            <w:r w:rsidR="00751882">
              <w:fldChar w:fldCharType="begin"/>
            </w:r>
            <w:r w:rsidR="00751882">
              <w:instrText xml:space="preserve"> PAGEREF _Toc12601 \h </w:instrText>
            </w:r>
            <w:r w:rsidR="00751882">
              <w:fldChar w:fldCharType="separate"/>
            </w:r>
            <w:r w:rsidR="00751882">
              <w:t>31</w:t>
            </w:r>
            <w:r w:rsidR="00751882">
              <w:fldChar w:fldCharType="end"/>
            </w:r>
          </w:hyperlink>
        </w:p>
        <w:p w14:paraId="6D55F281" w14:textId="77777777" w:rsidR="00C01235" w:rsidRDefault="00430DDD">
          <w:pPr>
            <w:pStyle w:val="TOC3"/>
            <w:tabs>
              <w:tab w:val="right" w:leader="dot" w:pos="9070"/>
            </w:tabs>
            <w:ind w:firstLine="960"/>
          </w:pPr>
          <w:hyperlink w:anchor="_Toc12244" w:history="1">
            <w:r w:rsidR="00751882">
              <w:t>5.2.5  TCAM</w:t>
            </w:r>
            <w:r w:rsidR="00751882">
              <w:t>能耗</w:t>
            </w:r>
            <w:r w:rsidR="00751882">
              <w:rPr>
                <w:rFonts w:ascii="宋体" w:hAnsi="宋体" w:cs="宋体" w:hint="eastAsia"/>
              </w:rPr>
              <w:tab/>
            </w:r>
            <w:r w:rsidR="00751882">
              <w:fldChar w:fldCharType="begin"/>
            </w:r>
            <w:r w:rsidR="00751882">
              <w:instrText xml:space="preserve"> PAGEREF _Toc12244 \h </w:instrText>
            </w:r>
            <w:r w:rsidR="00751882">
              <w:fldChar w:fldCharType="separate"/>
            </w:r>
            <w:r w:rsidR="00751882">
              <w:t>31</w:t>
            </w:r>
            <w:r w:rsidR="00751882">
              <w:fldChar w:fldCharType="end"/>
            </w:r>
          </w:hyperlink>
        </w:p>
        <w:p w14:paraId="15452990" w14:textId="77777777" w:rsidR="00C01235" w:rsidRDefault="00430DDD">
          <w:pPr>
            <w:pStyle w:val="TOC2"/>
            <w:tabs>
              <w:tab w:val="right" w:leader="dot" w:pos="9070"/>
            </w:tabs>
            <w:ind w:firstLine="480"/>
          </w:pPr>
          <w:hyperlink w:anchor="_Toc26938" w:history="1">
            <w:r w:rsidR="00751882">
              <w:t xml:space="preserve">5.3  </w:t>
            </w:r>
            <w:r w:rsidR="00751882">
              <w:t>小结</w:t>
            </w:r>
            <w:r w:rsidR="00751882">
              <w:rPr>
                <w:rFonts w:ascii="宋体" w:hAnsi="宋体" w:cs="宋体" w:hint="eastAsia"/>
              </w:rPr>
              <w:tab/>
            </w:r>
            <w:r w:rsidR="00751882">
              <w:fldChar w:fldCharType="begin"/>
            </w:r>
            <w:r w:rsidR="00751882">
              <w:instrText xml:space="preserve"> PAGEREF _Toc26938 \h </w:instrText>
            </w:r>
            <w:r w:rsidR="00751882">
              <w:fldChar w:fldCharType="separate"/>
            </w:r>
            <w:r w:rsidR="00751882">
              <w:t>32</w:t>
            </w:r>
            <w:r w:rsidR="00751882">
              <w:fldChar w:fldCharType="end"/>
            </w:r>
          </w:hyperlink>
        </w:p>
        <w:p w14:paraId="195845F8" w14:textId="77777777" w:rsidR="00C01235" w:rsidRDefault="00430DDD">
          <w:pPr>
            <w:pStyle w:val="TOC1"/>
            <w:tabs>
              <w:tab w:val="clear" w:pos="8296"/>
              <w:tab w:val="right" w:leader="dot" w:pos="9070"/>
            </w:tabs>
          </w:pPr>
          <w:hyperlink w:anchor="_Toc14034" w:history="1">
            <w:r w:rsidR="00751882">
              <w:t>第六章  总结与展望</w:t>
            </w:r>
            <w:r w:rsidR="00751882">
              <w:rPr>
                <w:b w:val="0"/>
                <w:bCs w:val="0"/>
                <w:sz w:val="24"/>
                <w:szCs w:val="32"/>
              </w:rPr>
              <w:tab/>
            </w:r>
            <w:r w:rsidR="00751882">
              <w:rPr>
                <w:rFonts w:ascii="Times New Roman" w:hAnsi="Times New Roman"/>
                <w:b w:val="0"/>
                <w:bCs w:val="0"/>
                <w:sz w:val="24"/>
                <w:szCs w:val="24"/>
              </w:rPr>
              <w:fldChar w:fldCharType="begin"/>
            </w:r>
            <w:r w:rsidR="00751882">
              <w:rPr>
                <w:rFonts w:ascii="Times New Roman" w:hAnsi="Times New Roman"/>
                <w:b w:val="0"/>
                <w:bCs w:val="0"/>
                <w:sz w:val="24"/>
                <w:szCs w:val="24"/>
              </w:rPr>
              <w:instrText xml:space="preserve"> PAGEREF _Toc14034 \h </w:instrText>
            </w:r>
            <w:r w:rsidR="00751882">
              <w:rPr>
                <w:rFonts w:ascii="Times New Roman" w:hAnsi="Times New Roman"/>
                <w:b w:val="0"/>
                <w:bCs w:val="0"/>
                <w:sz w:val="24"/>
                <w:szCs w:val="24"/>
              </w:rPr>
            </w:r>
            <w:r w:rsidR="00751882">
              <w:rPr>
                <w:rFonts w:ascii="Times New Roman" w:hAnsi="Times New Roman"/>
                <w:b w:val="0"/>
                <w:bCs w:val="0"/>
                <w:sz w:val="24"/>
                <w:szCs w:val="24"/>
              </w:rPr>
              <w:fldChar w:fldCharType="separate"/>
            </w:r>
            <w:r w:rsidR="00751882">
              <w:rPr>
                <w:rFonts w:ascii="Times New Roman" w:hAnsi="Times New Roman"/>
                <w:b w:val="0"/>
                <w:bCs w:val="0"/>
                <w:sz w:val="24"/>
                <w:szCs w:val="24"/>
              </w:rPr>
              <w:t>34</w:t>
            </w:r>
            <w:r w:rsidR="00751882">
              <w:rPr>
                <w:rFonts w:ascii="Times New Roman" w:hAnsi="Times New Roman"/>
                <w:b w:val="0"/>
                <w:bCs w:val="0"/>
                <w:sz w:val="24"/>
                <w:szCs w:val="24"/>
              </w:rPr>
              <w:fldChar w:fldCharType="end"/>
            </w:r>
          </w:hyperlink>
        </w:p>
        <w:p w14:paraId="6A80E799" w14:textId="77777777" w:rsidR="00C01235" w:rsidRDefault="00430DDD">
          <w:pPr>
            <w:pStyle w:val="TOC1"/>
            <w:tabs>
              <w:tab w:val="clear" w:pos="8296"/>
              <w:tab w:val="right" w:leader="dot" w:pos="9070"/>
            </w:tabs>
            <w:rPr>
              <w:rFonts w:ascii="Times New Roman" w:hAnsi="Times New Roman"/>
              <w:b w:val="0"/>
              <w:bCs w:val="0"/>
              <w:sz w:val="24"/>
              <w:szCs w:val="24"/>
            </w:rPr>
          </w:pPr>
          <w:hyperlink w:anchor="_Toc21598" w:history="1">
            <w:r w:rsidR="00751882">
              <w:rPr>
                <w:rFonts w:ascii="Times New Roman" w:hAnsi="Times New Roman"/>
              </w:rPr>
              <w:t>参考文献</w:t>
            </w:r>
            <w:r w:rsidR="00751882">
              <w:rPr>
                <w:b w:val="0"/>
                <w:bCs w:val="0"/>
                <w:sz w:val="24"/>
                <w:szCs w:val="32"/>
              </w:rPr>
              <w:tab/>
            </w:r>
            <w:r w:rsidR="00751882">
              <w:rPr>
                <w:rFonts w:ascii="Times New Roman" w:hAnsi="Times New Roman"/>
                <w:b w:val="0"/>
                <w:bCs w:val="0"/>
                <w:sz w:val="24"/>
                <w:szCs w:val="24"/>
              </w:rPr>
              <w:fldChar w:fldCharType="begin"/>
            </w:r>
            <w:r w:rsidR="00751882">
              <w:rPr>
                <w:rFonts w:ascii="Times New Roman" w:hAnsi="Times New Roman"/>
                <w:b w:val="0"/>
                <w:bCs w:val="0"/>
                <w:sz w:val="24"/>
                <w:szCs w:val="24"/>
              </w:rPr>
              <w:instrText xml:space="preserve"> PAGEREF _Toc21598 \h </w:instrText>
            </w:r>
            <w:r w:rsidR="00751882">
              <w:rPr>
                <w:rFonts w:ascii="Times New Roman" w:hAnsi="Times New Roman"/>
                <w:b w:val="0"/>
                <w:bCs w:val="0"/>
                <w:sz w:val="24"/>
                <w:szCs w:val="24"/>
              </w:rPr>
            </w:r>
            <w:r w:rsidR="00751882">
              <w:rPr>
                <w:rFonts w:ascii="Times New Roman" w:hAnsi="Times New Roman"/>
                <w:b w:val="0"/>
                <w:bCs w:val="0"/>
                <w:sz w:val="24"/>
                <w:szCs w:val="24"/>
              </w:rPr>
              <w:fldChar w:fldCharType="separate"/>
            </w:r>
            <w:r w:rsidR="00751882">
              <w:rPr>
                <w:rFonts w:ascii="Times New Roman" w:hAnsi="Times New Roman"/>
                <w:b w:val="0"/>
                <w:bCs w:val="0"/>
                <w:sz w:val="24"/>
                <w:szCs w:val="24"/>
              </w:rPr>
              <w:t>35</w:t>
            </w:r>
            <w:r w:rsidR="00751882">
              <w:rPr>
                <w:rFonts w:ascii="Times New Roman" w:hAnsi="Times New Roman"/>
                <w:b w:val="0"/>
                <w:bCs w:val="0"/>
                <w:sz w:val="24"/>
                <w:szCs w:val="24"/>
              </w:rPr>
              <w:fldChar w:fldCharType="end"/>
            </w:r>
          </w:hyperlink>
        </w:p>
        <w:p w14:paraId="6E41D4BC" w14:textId="77777777" w:rsidR="00C01235" w:rsidRDefault="00430DDD">
          <w:pPr>
            <w:pStyle w:val="TOC1"/>
            <w:tabs>
              <w:tab w:val="clear" w:pos="8296"/>
              <w:tab w:val="right" w:leader="dot" w:pos="9070"/>
            </w:tabs>
          </w:pPr>
          <w:hyperlink w:anchor="_Toc19885" w:history="1">
            <w:r w:rsidR="00751882">
              <w:rPr>
                <w:rFonts w:ascii="Times New Roman" w:hAnsi="Times New Roman"/>
              </w:rPr>
              <w:t>致谢</w:t>
            </w:r>
            <w:r w:rsidR="00751882">
              <w:rPr>
                <w:b w:val="0"/>
                <w:bCs w:val="0"/>
                <w:sz w:val="24"/>
                <w:szCs w:val="32"/>
              </w:rPr>
              <w:tab/>
            </w:r>
            <w:r w:rsidR="00751882">
              <w:rPr>
                <w:rFonts w:ascii="Times New Roman" w:hAnsi="Times New Roman"/>
                <w:b w:val="0"/>
                <w:bCs w:val="0"/>
                <w:sz w:val="24"/>
                <w:szCs w:val="32"/>
              </w:rPr>
              <w:fldChar w:fldCharType="begin"/>
            </w:r>
            <w:r w:rsidR="00751882">
              <w:rPr>
                <w:rFonts w:ascii="Times New Roman" w:hAnsi="Times New Roman"/>
                <w:b w:val="0"/>
                <w:bCs w:val="0"/>
                <w:sz w:val="24"/>
                <w:szCs w:val="32"/>
              </w:rPr>
              <w:instrText xml:space="preserve"> PAGEREF _Toc19885 \h </w:instrText>
            </w:r>
            <w:r w:rsidR="00751882">
              <w:rPr>
                <w:rFonts w:ascii="Times New Roman" w:hAnsi="Times New Roman"/>
                <w:b w:val="0"/>
                <w:bCs w:val="0"/>
                <w:sz w:val="24"/>
                <w:szCs w:val="32"/>
              </w:rPr>
            </w:r>
            <w:r w:rsidR="00751882">
              <w:rPr>
                <w:rFonts w:ascii="Times New Roman" w:hAnsi="Times New Roman"/>
                <w:b w:val="0"/>
                <w:bCs w:val="0"/>
                <w:sz w:val="24"/>
                <w:szCs w:val="32"/>
              </w:rPr>
              <w:fldChar w:fldCharType="separate"/>
            </w:r>
            <w:r w:rsidR="00751882">
              <w:rPr>
                <w:rFonts w:ascii="Times New Roman" w:hAnsi="Times New Roman"/>
                <w:b w:val="0"/>
                <w:bCs w:val="0"/>
                <w:sz w:val="24"/>
                <w:szCs w:val="32"/>
              </w:rPr>
              <w:t>36</w:t>
            </w:r>
            <w:r w:rsidR="00751882">
              <w:rPr>
                <w:rFonts w:ascii="Times New Roman" w:hAnsi="Times New Roman"/>
                <w:b w:val="0"/>
                <w:bCs w:val="0"/>
                <w:sz w:val="24"/>
                <w:szCs w:val="32"/>
              </w:rPr>
              <w:fldChar w:fldCharType="end"/>
            </w:r>
          </w:hyperlink>
        </w:p>
        <w:p w14:paraId="6E8B2FAC" w14:textId="77777777" w:rsidR="00C01235" w:rsidRDefault="00751882">
          <w:pPr>
            <w:pStyle w:val="af6"/>
            <w:spacing w:line="300" w:lineRule="auto"/>
            <w:jc w:val="both"/>
            <w:rPr>
              <w:rFonts w:cs="Times New Roman"/>
            </w:rPr>
            <w:sectPr w:rsidR="00C01235">
              <w:headerReference w:type="default" r:id="rId12"/>
              <w:footerReference w:type="default" r:id="rId13"/>
              <w:type w:val="continuous"/>
              <w:pgSz w:w="11906" w:h="16838"/>
              <w:pgMar w:top="1701" w:right="1418" w:bottom="1418" w:left="1418" w:header="1134" w:footer="850" w:gutter="0"/>
              <w:pgNumType w:fmt="lowerRoman" w:start="1"/>
              <w:cols w:space="425"/>
              <w:docGrid w:type="linesAndChars" w:linePitch="312"/>
            </w:sectPr>
          </w:pPr>
          <w:r>
            <w:rPr>
              <w:rFonts w:cs="Times New Roman"/>
            </w:rPr>
            <w:fldChar w:fldCharType="end"/>
          </w:r>
        </w:p>
      </w:sdtContent>
    </w:sdt>
    <w:p w14:paraId="6CB0D198" w14:textId="77777777" w:rsidR="00C01235" w:rsidRDefault="00751882">
      <w:pPr>
        <w:pStyle w:val="af6"/>
        <w:outlineLvl w:val="0"/>
        <w:rPr>
          <w:rFonts w:cs="Times New Roman"/>
        </w:rPr>
      </w:pPr>
      <w:bookmarkStart w:id="4" w:name="_Toc103190473"/>
      <w:bookmarkStart w:id="5" w:name="_Toc979"/>
      <w:r>
        <w:rPr>
          <w:rFonts w:cs="Times New Roman"/>
        </w:rPr>
        <w:lastRenderedPageBreak/>
        <w:t>第一章</w:t>
      </w:r>
      <w:r>
        <w:rPr>
          <w:rFonts w:cs="Times New Roman"/>
        </w:rPr>
        <w:t xml:space="preserve">  </w:t>
      </w:r>
      <w:r>
        <w:rPr>
          <w:rFonts w:cs="Times New Roman"/>
        </w:rPr>
        <w:t>绪论</w:t>
      </w:r>
      <w:bookmarkEnd w:id="3"/>
      <w:bookmarkEnd w:id="4"/>
      <w:bookmarkEnd w:id="5"/>
    </w:p>
    <w:p w14:paraId="566594A7" w14:textId="77777777" w:rsidR="00C01235" w:rsidRDefault="00751882">
      <w:pPr>
        <w:pStyle w:val="afa"/>
        <w:outlineLvl w:val="1"/>
      </w:pPr>
      <w:bookmarkStart w:id="6" w:name="_Toc103190474"/>
      <w:bookmarkStart w:id="7" w:name="_Toc101453822"/>
      <w:bookmarkStart w:id="8" w:name="_Toc5675"/>
      <w:r>
        <w:t xml:space="preserve">1.1  </w:t>
      </w:r>
      <w:r>
        <w:t>研究背景</w:t>
      </w:r>
      <w:bookmarkEnd w:id="6"/>
      <w:bookmarkEnd w:id="7"/>
      <w:bookmarkEnd w:id="8"/>
    </w:p>
    <w:p w14:paraId="12049BD2" w14:textId="77777777" w:rsidR="00C01235" w:rsidRDefault="00751882">
      <w:pPr>
        <w:pStyle w:val="af8"/>
      </w:pPr>
      <w:r>
        <w:t>网络应用技术发展飞快，一种新兴的网络技术软件定义网络（</w:t>
      </w:r>
      <w:r>
        <w:t>Software Defined Network , SDN</w:t>
      </w:r>
      <w:r>
        <w:t>）被提出。</w:t>
      </w:r>
      <w:r>
        <w:t>SDN</w:t>
      </w:r>
      <w:r>
        <w:t>将控制平面、数据平面解耦，仅通过一个通用接口就能够控制整个分布式网络，非常灵活。图</w:t>
      </w:r>
      <w:r>
        <w:t>1.1</w:t>
      </w:r>
      <w:r>
        <w:t>是</w:t>
      </w:r>
      <w:r>
        <w:t>SDN</w:t>
      </w:r>
      <w:r>
        <w:t>的基本架构图，从图中可以看出，</w:t>
      </w:r>
      <w:r>
        <w:t>SDN</w:t>
      </w:r>
      <w:r>
        <w:t>有转发层、控制层、应用层</w:t>
      </w:r>
      <w:r>
        <w:t>3</w:t>
      </w:r>
      <w:r>
        <w:t>层。转发层的网络设备用于负责进行数据包的转发；网络协议通常由控制层执行，控制层和转发层之间依赖控制数据平面接口协议，比如</w:t>
      </w:r>
      <w:r>
        <w:t>OpenFlow</w:t>
      </w:r>
      <w:r>
        <w:t>协议；应用层就是用户业务控制系统，可以进行远程监控。</w:t>
      </w:r>
    </w:p>
    <w:p w14:paraId="55DA6FE6" w14:textId="77777777" w:rsidR="00C01235" w:rsidRDefault="00751882">
      <w:pPr>
        <w:pStyle w:val="af8"/>
        <w:ind w:firstLineChars="0" w:firstLine="0"/>
        <w:jc w:val="center"/>
      </w:pPr>
      <w:r>
        <w:rPr>
          <w:noProof/>
        </w:rPr>
        <w:drawing>
          <wp:inline distT="0" distB="0" distL="0" distR="0" wp14:anchorId="35B55DB8" wp14:editId="09D92ECB">
            <wp:extent cx="2717800" cy="23406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732253" cy="2353629"/>
                    </a:xfrm>
                    <a:prstGeom prst="rect">
                      <a:avLst/>
                    </a:prstGeom>
                    <a:noFill/>
                    <a:ln>
                      <a:noFill/>
                    </a:ln>
                  </pic:spPr>
                </pic:pic>
              </a:graphicData>
            </a:graphic>
          </wp:inline>
        </w:drawing>
      </w:r>
    </w:p>
    <w:p w14:paraId="3803B5A1" w14:textId="77777777" w:rsidR="00C01235" w:rsidRDefault="00751882">
      <w:pPr>
        <w:pStyle w:val="af8"/>
        <w:ind w:firstLineChars="0" w:firstLine="0"/>
        <w:jc w:val="center"/>
        <w:rPr>
          <w:b/>
          <w:bCs/>
        </w:rPr>
      </w:pPr>
      <w:r>
        <w:rPr>
          <w:b/>
          <w:bCs/>
        </w:rPr>
        <w:t>图</w:t>
      </w:r>
      <w:r>
        <w:rPr>
          <w:b/>
          <w:bCs/>
        </w:rPr>
        <w:t>1.1 SDN</w:t>
      </w:r>
      <w:r>
        <w:rPr>
          <w:b/>
          <w:bCs/>
        </w:rPr>
        <w:t>的基本架构图</w:t>
      </w:r>
    </w:p>
    <w:p w14:paraId="015BAA9F" w14:textId="77777777" w:rsidR="00C01235" w:rsidRDefault="00751882">
      <w:pPr>
        <w:pStyle w:val="af8"/>
      </w:pPr>
      <w:r>
        <w:t>SDN</w:t>
      </w:r>
      <w:r>
        <w:t>通常用于对数据报头信息进行处理，而不能处理数据报内容。</w:t>
      </w:r>
      <w:r>
        <w:t>SDN</w:t>
      </w:r>
      <w:r>
        <w:t>中有多个分布式交换机，进行数据包分类</w:t>
      </w:r>
      <w:r>
        <w:rPr>
          <w:vertAlign w:val="superscript"/>
        </w:rPr>
        <w:fldChar w:fldCharType="begin"/>
      </w:r>
      <w:r>
        <w:rPr>
          <w:vertAlign w:val="superscript"/>
        </w:rPr>
        <w:instrText xml:space="preserve"> REF _Ref102911282 \r \h  \* MERGEFORMAT </w:instrText>
      </w:r>
      <w:r>
        <w:rPr>
          <w:vertAlign w:val="superscript"/>
        </w:rPr>
      </w:r>
      <w:r>
        <w:rPr>
          <w:vertAlign w:val="superscript"/>
        </w:rPr>
        <w:fldChar w:fldCharType="separate"/>
      </w:r>
      <w:r>
        <w:rPr>
          <w:vertAlign w:val="superscript"/>
        </w:rPr>
        <w:t>[1]</w:t>
      </w:r>
      <w:r>
        <w:rPr>
          <w:vertAlign w:val="superscript"/>
        </w:rPr>
        <w:fldChar w:fldCharType="end"/>
      </w:r>
      <w:r>
        <w:rPr>
          <w:vertAlign w:val="superscript"/>
        </w:rPr>
        <w:fldChar w:fldCharType="begin"/>
      </w:r>
      <w:r>
        <w:rPr>
          <w:vertAlign w:val="superscript"/>
        </w:rPr>
        <w:instrText xml:space="preserve"> REF _Ref102911285 \r \h  \* MERGEFORMAT </w:instrText>
      </w:r>
      <w:r>
        <w:rPr>
          <w:vertAlign w:val="superscript"/>
        </w:rPr>
      </w:r>
      <w:r>
        <w:rPr>
          <w:vertAlign w:val="superscript"/>
        </w:rPr>
        <w:fldChar w:fldCharType="separate"/>
      </w:r>
      <w:r>
        <w:rPr>
          <w:vertAlign w:val="superscript"/>
        </w:rPr>
        <w:t>[2]</w:t>
      </w:r>
      <w:r>
        <w:rPr>
          <w:vertAlign w:val="superscript"/>
        </w:rPr>
        <w:fldChar w:fldCharType="end"/>
      </w:r>
      <w:r>
        <w:rPr>
          <w:vertAlign w:val="superscript"/>
        </w:rPr>
        <w:fldChar w:fldCharType="begin"/>
      </w:r>
      <w:r>
        <w:rPr>
          <w:vertAlign w:val="superscript"/>
        </w:rPr>
        <w:instrText xml:space="preserve"> REF _Ref102911287 \r \h  \* MERGEFORMAT </w:instrText>
      </w:r>
      <w:r>
        <w:rPr>
          <w:vertAlign w:val="superscript"/>
        </w:rPr>
      </w:r>
      <w:r>
        <w:rPr>
          <w:vertAlign w:val="superscript"/>
        </w:rPr>
        <w:fldChar w:fldCharType="separate"/>
      </w:r>
      <w:r>
        <w:rPr>
          <w:vertAlign w:val="superscript"/>
        </w:rPr>
        <w:t>[3]</w:t>
      </w:r>
      <w:r>
        <w:rPr>
          <w:vertAlign w:val="superscript"/>
        </w:rPr>
        <w:fldChar w:fldCharType="end"/>
      </w:r>
      <w:r>
        <w:rPr>
          <w:vertAlign w:val="superscript"/>
        </w:rPr>
        <w:fldChar w:fldCharType="begin"/>
      </w:r>
      <w:r>
        <w:rPr>
          <w:vertAlign w:val="superscript"/>
        </w:rPr>
        <w:instrText xml:space="preserve"> REF _Ref102911289 \r \h  \* MERGEFORMAT </w:instrText>
      </w:r>
      <w:r>
        <w:rPr>
          <w:vertAlign w:val="superscript"/>
        </w:rPr>
      </w:r>
      <w:r>
        <w:rPr>
          <w:vertAlign w:val="superscript"/>
        </w:rPr>
        <w:fldChar w:fldCharType="separate"/>
      </w:r>
      <w:r>
        <w:rPr>
          <w:vertAlign w:val="superscript"/>
        </w:rPr>
        <w:t>[4]</w:t>
      </w:r>
      <w:r>
        <w:rPr>
          <w:vertAlign w:val="superscript"/>
        </w:rPr>
        <w:fldChar w:fldCharType="end"/>
      </w:r>
      <w:r>
        <w:t>的研究，其中使用三态内容可寻址存储器（</w:t>
      </w:r>
      <w:r>
        <w:t>Ternary Content Addressable Memory , TCAM</w:t>
      </w:r>
      <w:r>
        <w:t>）用来存储</w:t>
      </w:r>
      <w:r>
        <w:t>IP</w:t>
      </w:r>
      <w:r>
        <w:t>五元组。</w:t>
      </w:r>
    </w:p>
    <w:p w14:paraId="34AD5407" w14:textId="77777777" w:rsidR="00C01235" w:rsidRDefault="00751882">
      <w:pPr>
        <w:pStyle w:val="af8"/>
      </w:pPr>
      <w:r>
        <w:rPr>
          <w:rFonts w:hint="eastAsia"/>
        </w:rPr>
        <w:t>字符串匹配在</w:t>
      </w:r>
      <w:r>
        <w:t>防火墙、应用流量识别、入侵检测系统等网络应用</w:t>
      </w:r>
      <w:r>
        <w:rPr>
          <w:rFonts w:hint="eastAsia"/>
        </w:rPr>
        <w:t>中</w:t>
      </w:r>
      <w:r>
        <w:t>存在应用需求，</w:t>
      </w:r>
      <w:r>
        <w:rPr>
          <w:rFonts w:hint="eastAsia"/>
        </w:rPr>
        <w:t>用来检测数据报内容中是否存在可疑的内容。首先从字符串规则集中的解析出字符串集，然后</w:t>
      </w:r>
      <w:r>
        <w:t>把</w:t>
      </w:r>
      <w:r>
        <w:rPr>
          <w:rFonts w:hint="eastAsia"/>
        </w:rPr>
        <w:t>解析出来的</w:t>
      </w:r>
      <w:r>
        <w:t>字符串集构建成一</w:t>
      </w:r>
      <w:r>
        <w:rPr>
          <w:rFonts w:hint="eastAsia"/>
        </w:rPr>
        <w:t>个</w:t>
      </w:r>
      <w:r>
        <w:t>DFA</w:t>
      </w:r>
      <w:r>
        <w:rPr>
          <w:rFonts w:hint="eastAsia"/>
        </w:rPr>
        <w:t>，每两个状态和一个输入字符构成一条字符串规则。</w:t>
      </w:r>
      <w:r>
        <w:t>TCAM</w:t>
      </w:r>
      <w:r>
        <w:t>也可以用来存储字符串规则，将所有的状态迁移存入</w:t>
      </w:r>
      <w:r>
        <w:t>TCAM</w:t>
      </w:r>
      <w:r>
        <w:t>表</w:t>
      </w:r>
      <w:r>
        <w:rPr>
          <w:rFonts w:hint="eastAsia"/>
        </w:rPr>
        <w:t>，并行搜索所有</w:t>
      </w:r>
      <w:r>
        <w:rPr>
          <w:rFonts w:hint="eastAsia"/>
        </w:rPr>
        <w:t>TCAM</w:t>
      </w:r>
      <w:r>
        <w:rPr>
          <w:rFonts w:hint="eastAsia"/>
        </w:rPr>
        <w:t>表项，进行字符串匹配</w:t>
      </w:r>
      <w:r>
        <w:t>。但当前的入侵检测系统需要处理大规模的字符串</w:t>
      </w:r>
      <w:r>
        <w:rPr>
          <w:rFonts w:hint="eastAsia"/>
        </w:rPr>
        <w:t>规则</w:t>
      </w:r>
      <w:r>
        <w:t>集，如果直接存入所有的字符串规则，避免不了会造成存储开销过大，且</w:t>
      </w:r>
      <w:r>
        <w:t>TCAM</w:t>
      </w:r>
      <w:r>
        <w:t>存储容量受限，价格也非常昂贵，因此，研究基于</w:t>
      </w:r>
      <w:r>
        <w:t>TCAM</w:t>
      </w:r>
      <w:r>
        <w:t>的字符串匹配压缩算法非常必要。</w:t>
      </w:r>
    </w:p>
    <w:p w14:paraId="787D6835" w14:textId="77777777" w:rsidR="00C01235" w:rsidRDefault="00751882">
      <w:pPr>
        <w:pStyle w:val="afa"/>
        <w:outlineLvl w:val="1"/>
      </w:pPr>
      <w:bookmarkStart w:id="9" w:name="_Toc103190475"/>
      <w:bookmarkStart w:id="10" w:name="_Toc101453823"/>
      <w:bookmarkStart w:id="11" w:name="_Toc4550"/>
      <w:r>
        <w:t xml:space="preserve">1.2  </w:t>
      </w:r>
      <w:r>
        <w:t>国内外的研究现状</w:t>
      </w:r>
      <w:bookmarkEnd w:id="9"/>
      <w:bookmarkEnd w:id="10"/>
      <w:bookmarkEnd w:id="11"/>
    </w:p>
    <w:p w14:paraId="7E13B286" w14:textId="77777777" w:rsidR="00C01235" w:rsidRDefault="00751882">
      <w:pPr>
        <w:pStyle w:val="af8"/>
        <w:spacing w:line="400" w:lineRule="exact"/>
      </w:pPr>
      <w:r>
        <w:t>接下来介绍</w:t>
      </w:r>
      <w:r>
        <w:t>SDN</w:t>
      </w:r>
      <w:r>
        <w:t>中的高速字符串匹配算法的研究现状。字符串匹配算法有基于软</w:t>
      </w:r>
      <w:r>
        <w:lastRenderedPageBreak/>
        <w:t>件和硬件两个方面的研究，而基于硬件的解决方案主要分为两种类别：基于</w:t>
      </w:r>
      <w:r>
        <w:t>FPGA/ASIC</w:t>
      </w:r>
      <w:r>
        <w:t>的和基于</w:t>
      </w:r>
      <w:r>
        <w:t>TCAM</w:t>
      </w:r>
      <w:r>
        <w:t>的。本文主要对基于</w:t>
      </w:r>
      <w:r>
        <w:t>TCAM</w:t>
      </w:r>
      <w:r>
        <w:t>的字符串匹配压缩算法进行研究。</w:t>
      </w:r>
    </w:p>
    <w:p w14:paraId="54B4AB40" w14:textId="77777777" w:rsidR="00C01235" w:rsidRDefault="00751882">
      <w:pPr>
        <w:pStyle w:val="af8"/>
      </w:pPr>
      <w:r>
        <w:t>字符串匹配问题最早的解决方案是由</w:t>
      </w:r>
      <w:r>
        <w:t>Aho</w:t>
      </w:r>
      <w:r>
        <w:t>和</w:t>
      </w:r>
      <w:r>
        <w:t>Corasick</w:t>
      </w:r>
      <w:r>
        <w:t>提出的</w:t>
      </w:r>
      <w:r>
        <w:t>Aho-Corasick</w:t>
      </w:r>
      <w:r>
        <w:t>算法，简称</w:t>
      </w:r>
      <w:r>
        <w:t>AC</w:t>
      </w:r>
      <w:r>
        <w:t>算法</w:t>
      </w:r>
      <w:r>
        <w:rPr>
          <w:vertAlign w:val="superscript"/>
        </w:rPr>
        <w:fldChar w:fldCharType="begin"/>
      </w:r>
      <w:r>
        <w:rPr>
          <w:vertAlign w:val="superscript"/>
        </w:rPr>
        <w:instrText xml:space="preserve"> REF _Ref102913003 \r \h  \* MERGEFORMAT </w:instrText>
      </w:r>
      <w:r>
        <w:rPr>
          <w:vertAlign w:val="superscript"/>
        </w:rPr>
      </w:r>
      <w:r>
        <w:rPr>
          <w:vertAlign w:val="superscript"/>
        </w:rPr>
        <w:fldChar w:fldCharType="separate"/>
      </w:r>
      <w:r>
        <w:rPr>
          <w:vertAlign w:val="superscript"/>
        </w:rPr>
        <w:t>[5]</w:t>
      </w:r>
      <w:r>
        <w:rPr>
          <w:vertAlign w:val="superscript"/>
        </w:rPr>
        <w:fldChar w:fldCharType="end"/>
      </w:r>
      <w:r>
        <w:t>。</w:t>
      </w:r>
      <w:r>
        <w:t>AC</w:t>
      </w:r>
      <w:r>
        <w:t>算法主要将输入的字符串集构建成一个树形的有限状态机，首先通过构建</w:t>
      </w:r>
      <w:r>
        <w:t>goto</w:t>
      </w:r>
      <w:r>
        <w:t>迁移和</w:t>
      </w:r>
      <w:r>
        <w:t>Failure</w:t>
      </w:r>
      <w:r>
        <w:t>迁移来构造一个不确定性的有限自动机（</w:t>
      </w:r>
      <w:r>
        <w:t>Non-deterministic Finite State Automata , NFA</w:t>
      </w:r>
      <w:r>
        <w:t>），再将不确定的有限自动机转化成为一个确定的有限自动机，</w:t>
      </w:r>
      <w:r>
        <w:t>AC</w:t>
      </w:r>
      <w:r>
        <w:t>算法细节详见本文</w:t>
      </w:r>
      <w:r>
        <w:t>2.1</w:t>
      </w:r>
      <w:r>
        <w:t>节。</w:t>
      </w:r>
    </w:p>
    <w:p w14:paraId="321A97BC" w14:textId="77777777" w:rsidR="00C01235" w:rsidRDefault="00751882">
      <w:pPr>
        <w:pStyle w:val="af8"/>
      </w:pPr>
      <w:r>
        <w:t>然而，由于直接存储字符串集会造成很大的存储开销和浪费，研究者们提出了各种字符串匹配压缩算法</w:t>
      </w:r>
      <w:r>
        <w:rPr>
          <w:vertAlign w:val="superscript"/>
        </w:rPr>
        <w:t>[6-9]</w:t>
      </w:r>
      <w:r>
        <w:t>。</w:t>
      </w:r>
      <w:r>
        <w:t>Sailesh Kumer</w:t>
      </w:r>
      <w:r>
        <w:t>等人提出了一种能够大大减少</w:t>
      </w:r>
      <w:r>
        <w:t>DFA</w:t>
      </w:r>
      <w:r>
        <w:t>中状态之间迁移边的数量的方案，</w:t>
      </w:r>
      <w:r>
        <w:t>D</w:t>
      </w:r>
      <w:r>
        <w:rPr>
          <w:vertAlign w:val="superscript"/>
        </w:rPr>
        <w:t>2</w:t>
      </w:r>
      <w:r>
        <w:t>FA</w:t>
      </w:r>
      <w:r>
        <w:t>算法</w:t>
      </w:r>
      <w:r>
        <w:rPr>
          <w:vertAlign w:val="superscript"/>
        </w:rPr>
        <w:fldChar w:fldCharType="begin"/>
      </w:r>
      <w:r>
        <w:rPr>
          <w:vertAlign w:val="superscript"/>
        </w:rPr>
        <w:instrText xml:space="preserve"> REF _Ref102852016 \r \h  \* MERGEFORMAT </w:instrText>
      </w:r>
      <w:r>
        <w:rPr>
          <w:vertAlign w:val="superscript"/>
        </w:rPr>
      </w:r>
      <w:r>
        <w:rPr>
          <w:vertAlign w:val="superscript"/>
        </w:rPr>
        <w:fldChar w:fldCharType="separate"/>
      </w:r>
      <w:r>
        <w:rPr>
          <w:vertAlign w:val="superscript"/>
        </w:rPr>
        <w:t>[6]</w:t>
      </w:r>
      <w:r>
        <w:rPr>
          <w:vertAlign w:val="superscript"/>
        </w:rPr>
        <w:fldChar w:fldCharType="end"/>
      </w:r>
      <w:r>
        <w:t>，基于构建默认迁移边来实现，算法时间复杂度为</w:t>
      </w:r>
      <w:r>
        <w:t>O(n</w:t>
      </w:r>
      <w:r>
        <w:rPr>
          <w:vertAlign w:val="superscript"/>
        </w:rPr>
        <w:t>2</w:t>
      </w:r>
      <w:r>
        <w:t>logn)</w:t>
      </w:r>
      <w:r>
        <w:t>。</w:t>
      </w:r>
      <w:r>
        <w:t>Michela Beecchi</w:t>
      </w:r>
      <w:r>
        <w:t>对</w:t>
      </w:r>
      <w:r>
        <w:t>D</w:t>
      </w:r>
      <w:r>
        <w:rPr>
          <w:vertAlign w:val="superscript"/>
        </w:rPr>
        <w:t>2</w:t>
      </w:r>
      <w:r>
        <w:t>FA</w:t>
      </w:r>
      <w:r>
        <w:t>算法进行了优化，提出了时间复杂度为</w:t>
      </w:r>
      <w:r>
        <w:t>O(n</w:t>
      </w:r>
      <w:r>
        <w:rPr>
          <w:vertAlign w:val="superscript"/>
        </w:rPr>
        <w:t>2</w:t>
      </w:r>
      <w:r>
        <w:t>)</w:t>
      </w:r>
      <w:r>
        <w:t>的默认迁移边构造算法</w:t>
      </w:r>
      <w:r>
        <w:rPr>
          <w:vertAlign w:val="superscript"/>
        </w:rPr>
        <w:fldChar w:fldCharType="begin"/>
      </w:r>
      <w:r>
        <w:rPr>
          <w:vertAlign w:val="superscript"/>
        </w:rPr>
        <w:instrText xml:space="preserve"> REF _Ref102852068 \r \h  \* MERGEFORMAT </w:instrText>
      </w:r>
      <w:r>
        <w:rPr>
          <w:vertAlign w:val="superscript"/>
        </w:rPr>
      </w:r>
      <w:r>
        <w:rPr>
          <w:vertAlign w:val="superscript"/>
        </w:rPr>
        <w:fldChar w:fldCharType="separate"/>
      </w:r>
      <w:r>
        <w:rPr>
          <w:vertAlign w:val="superscript"/>
        </w:rPr>
        <w:t>[7]</w:t>
      </w:r>
      <w:r>
        <w:rPr>
          <w:vertAlign w:val="superscript"/>
        </w:rPr>
        <w:fldChar w:fldCharType="end"/>
      </w:r>
      <w:r>
        <w:t>。</w:t>
      </w:r>
      <w:r>
        <w:t>A Bremler-Barr</w:t>
      </w:r>
      <w:r>
        <w:t>等人提出了基于公共后缀迁移边的状态编码算法</w:t>
      </w:r>
      <w:r>
        <w:rPr>
          <w:vertAlign w:val="superscript"/>
        </w:rPr>
        <w:fldChar w:fldCharType="begin"/>
      </w:r>
      <w:r>
        <w:rPr>
          <w:vertAlign w:val="superscript"/>
        </w:rPr>
        <w:instrText xml:space="preserve"> REF _Ref102852079 \r \h  \* MERGEFORMAT </w:instrText>
      </w:r>
      <w:r>
        <w:rPr>
          <w:vertAlign w:val="superscript"/>
        </w:rPr>
      </w:r>
      <w:r>
        <w:rPr>
          <w:vertAlign w:val="superscript"/>
        </w:rPr>
        <w:fldChar w:fldCharType="separate"/>
      </w:r>
      <w:r>
        <w:rPr>
          <w:vertAlign w:val="superscript"/>
        </w:rPr>
        <w:t>[8]</w:t>
      </w:r>
      <w:r>
        <w:rPr>
          <w:vertAlign w:val="superscript"/>
        </w:rPr>
        <w:fldChar w:fldCharType="end"/>
      </w:r>
      <w:r>
        <w:t>，利用所有状态的传入状态都共享一个公共后缀这一特性来构建</w:t>
      </w:r>
      <w:r>
        <w:t>TCAM</w:t>
      </w:r>
      <w:r>
        <w:t>表项，这可以有效压缩</w:t>
      </w:r>
      <w:r>
        <w:t>TCAM</w:t>
      </w:r>
      <w:r>
        <w:t>表项数，但其编码宽度过宽，导致存储空间过大。</w:t>
      </w:r>
      <w:r>
        <w:t>SangKyun Yun</w:t>
      </w:r>
      <w:r>
        <w:t>等人提出了覆盖状态编码算法</w:t>
      </w:r>
      <w:r>
        <w:rPr>
          <w:vertAlign w:val="superscript"/>
        </w:rPr>
        <w:fldChar w:fldCharType="begin"/>
      </w:r>
      <w:r>
        <w:rPr>
          <w:vertAlign w:val="superscript"/>
        </w:rPr>
        <w:instrText xml:space="preserve"> REF _Ref102852086 \r \h  \* MERGEFORMAT </w:instrText>
      </w:r>
      <w:r>
        <w:rPr>
          <w:vertAlign w:val="superscript"/>
        </w:rPr>
      </w:r>
      <w:r>
        <w:rPr>
          <w:vertAlign w:val="superscript"/>
        </w:rPr>
        <w:fldChar w:fldCharType="separate"/>
      </w:r>
      <w:r>
        <w:rPr>
          <w:vertAlign w:val="superscript"/>
        </w:rPr>
        <w:t>[9]</w:t>
      </w:r>
      <w:r>
        <w:rPr>
          <w:vertAlign w:val="superscript"/>
        </w:rPr>
        <w:fldChar w:fldCharType="end"/>
      </w:r>
      <w:r>
        <w:t>，利用</w:t>
      </w:r>
      <w:r>
        <w:t>TCAM</w:t>
      </w:r>
      <w:r>
        <w:t>三态特性和状态压缩</w:t>
      </w:r>
      <w:r>
        <w:rPr>
          <w:vertAlign w:val="superscript"/>
        </w:rPr>
        <w:fldChar w:fldCharType="begin"/>
      </w:r>
      <w:r>
        <w:rPr>
          <w:vertAlign w:val="superscript"/>
        </w:rPr>
        <w:instrText xml:space="preserve"> REF _Ref103110489 \r \h  \* MERGEFORMAT </w:instrText>
      </w:r>
      <w:r>
        <w:rPr>
          <w:vertAlign w:val="superscript"/>
        </w:rPr>
      </w:r>
      <w:r>
        <w:rPr>
          <w:vertAlign w:val="superscript"/>
        </w:rPr>
        <w:fldChar w:fldCharType="separate"/>
      </w:r>
      <w:r>
        <w:rPr>
          <w:vertAlign w:val="superscript"/>
        </w:rPr>
        <w:t>[11]</w:t>
      </w:r>
      <w:r>
        <w:rPr>
          <w:vertAlign w:val="superscript"/>
        </w:rPr>
        <w:fldChar w:fldCharType="end"/>
      </w:r>
      <w:r>
        <w:t>思想，根据失效状态来构建一颗失效树，然后对源状态进行覆盖状态编码，压缩</w:t>
      </w:r>
      <w:r>
        <w:t>TCAM</w:t>
      </w:r>
      <w:r>
        <w:t>的表项数，但其压缩后的</w:t>
      </w:r>
      <w:r>
        <w:t>TCAM</w:t>
      </w:r>
      <w:r>
        <w:t>表项数仍然很多，</w:t>
      </w:r>
      <w:r>
        <w:t>TCAM</w:t>
      </w:r>
      <w:r>
        <w:t>能耗问题依旧得不到解决。</w:t>
      </w:r>
    </w:p>
    <w:p w14:paraId="413BC6D6" w14:textId="77777777" w:rsidR="00C01235" w:rsidRDefault="00751882">
      <w:pPr>
        <w:pStyle w:val="afa"/>
        <w:outlineLvl w:val="1"/>
      </w:pPr>
      <w:bookmarkStart w:id="12" w:name="_Toc101453824"/>
      <w:bookmarkStart w:id="13" w:name="_Toc18561"/>
      <w:bookmarkStart w:id="14" w:name="_Toc103190476"/>
      <w:r>
        <w:t xml:space="preserve">1.3  </w:t>
      </w:r>
      <w:r>
        <w:t>论文的结构安排</w:t>
      </w:r>
      <w:bookmarkEnd w:id="12"/>
      <w:bookmarkEnd w:id="13"/>
      <w:bookmarkEnd w:id="14"/>
    </w:p>
    <w:p w14:paraId="2D47DAC8" w14:textId="77777777" w:rsidR="00C01235" w:rsidRDefault="00751882">
      <w:pPr>
        <w:pStyle w:val="af8"/>
      </w:pPr>
      <w:r>
        <w:t>针对上述研究所存在的问题，本文对降低</w:t>
      </w:r>
      <w:r>
        <w:t>TCAM</w:t>
      </w:r>
      <w:r>
        <w:t>表存储开销和能耗问题做了研究，提出了一种基于默认迁移边的状态编码算法。</w:t>
      </w:r>
    </w:p>
    <w:p w14:paraId="38A0F8BB" w14:textId="77777777" w:rsidR="00C01235" w:rsidRDefault="00751882">
      <w:pPr>
        <w:pStyle w:val="af8"/>
      </w:pPr>
      <w:r>
        <w:t>本文共有</w:t>
      </w:r>
      <w:r>
        <w:t>6</w:t>
      </w:r>
      <w:r>
        <w:t>个章节，每个章节的内容概括如下：</w:t>
      </w:r>
    </w:p>
    <w:p w14:paraId="1273021E" w14:textId="77777777" w:rsidR="00C01235" w:rsidRDefault="00751882">
      <w:pPr>
        <w:pStyle w:val="af8"/>
      </w:pPr>
      <w:r>
        <w:t>第一章：介绍字符串匹配压缩算法的研究现状。</w:t>
      </w:r>
    </w:p>
    <w:p w14:paraId="6124E6C1" w14:textId="77777777" w:rsidR="00C01235" w:rsidRDefault="00751882">
      <w:pPr>
        <w:pStyle w:val="af8"/>
      </w:pPr>
      <w:r>
        <w:t>第二章：阐述最早的</w:t>
      </w:r>
      <w:r>
        <w:t>Aho-Corasick</w:t>
      </w:r>
      <w:r>
        <w:t>字符串匹配算法和基于</w:t>
      </w:r>
      <w:r>
        <w:t>TCAM</w:t>
      </w:r>
      <w:r>
        <w:t>的字符串匹配算法，介绍了</w:t>
      </w:r>
      <w:r>
        <w:t>TCAM</w:t>
      </w:r>
      <w:r>
        <w:t>的结构和</w:t>
      </w:r>
      <w:r>
        <w:t>TCAM</w:t>
      </w:r>
      <w:r>
        <w:t>的匹配原理。</w:t>
      </w:r>
    </w:p>
    <w:p w14:paraId="5FB55A3F" w14:textId="77777777" w:rsidR="00C01235" w:rsidRDefault="00751882">
      <w:pPr>
        <w:pStyle w:val="af8"/>
      </w:pPr>
      <w:r>
        <w:t>第三章：介绍现有的基于公共后缀迁移边的状态编码算法（</w:t>
      </w:r>
      <w:r>
        <w:t>Common Suffix Transitions-based State Encoding algorithm , CSTSE</w:t>
      </w:r>
      <w:r>
        <w:t>）和覆盖状态编码算法（</w:t>
      </w:r>
      <w:r>
        <w:t>Covered Code State Encoding algorithm , CSE</w:t>
      </w:r>
      <w:r>
        <w:t>）的算法思想与算法设计。</w:t>
      </w:r>
    </w:p>
    <w:p w14:paraId="4B53FE73" w14:textId="77777777" w:rsidR="00C01235" w:rsidRDefault="00751882">
      <w:pPr>
        <w:pStyle w:val="af8"/>
      </w:pPr>
      <w:r>
        <w:t>第四章：提出一种基于默认迁移边的状态编码算法（</w:t>
      </w:r>
      <w:r>
        <w:t>Default Transitions-based State Encoding algorithm , DTSE</w:t>
      </w:r>
      <w:r>
        <w:t>）。</w:t>
      </w:r>
    </w:p>
    <w:p w14:paraId="70555A44" w14:textId="77777777" w:rsidR="00C01235" w:rsidRDefault="00751882">
      <w:pPr>
        <w:pStyle w:val="af8"/>
      </w:pPr>
      <w:r>
        <w:t>第五章：从</w:t>
      </w:r>
      <w:r>
        <w:t>TCAM</w:t>
      </w:r>
      <w:r>
        <w:t>表项数、</w:t>
      </w:r>
      <w:r>
        <w:t>TCAM</w:t>
      </w:r>
      <w:r>
        <w:t>表存储开销、</w:t>
      </w:r>
      <w:r>
        <w:t>TCAM</w:t>
      </w:r>
      <w:r>
        <w:t>表构建时间、</w:t>
      </w:r>
      <w:r>
        <w:t>TCAM</w:t>
      </w:r>
      <w:r>
        <w:t>匹配吞吐量、</w:t>
      </w:r>
      <w:r>
        <w:t>TCAM</w:t>
      </w:r>
      <w:r>
        <w:t>能耗这五个指标对</w:t>
      </w:r>
      <w:r>
        <w:t>CSTSE</w:t>
      </w:r>
      <w:r>
        <w:t>、</w:t>
      </w:r>
      <w:r>
        <w:t>CSE</w:t>
      </w:r>
      <w:r>
        <w:t>、</w:t>
      </w:r>
      <w:r>
        <w:t>DTSE</w:t>
      </w:r>
      <w:r>
        <w:t>三个算法进行实验评估。</w:t>
      </w:r>
    </w:p>
    <w:p w14:paraId="1574D067" w14:textId="77777777" w:rsidR="00C01235" w:rsidRDefault="00751882">
      <w:pPr>
        <w:pStyle w:val="af8"/>
      </w:pPr>
      <w:r>
        <w:t>第六章：总结全文，分析工作中所存在的不足之处。</w:t>
      </w:r>
    </w:p>
    <w:p w14:paraId="3D6BAFE6" w14:textId="77777777" w:rsidR="00C01235" w:rsidRDefault="00751882">
      <w:pPr>
        <w:pStyle w:val="af8"/>
      </w:pPr>
      <w:r>
        <w:rPr>
          <w:rFonts w:hint="eastAsia"/>
        </w:rPr>
        <w:lastRenderedPageBreak/>
        <w:t>各章节的结构关系如下图</w:t>
      </w:r>
      <w:r>
        <w:rPr>
          <w:rFonts w:hint="eastAsia"/>
        </w:rPr>
        <w:t>1</w:t>
      </w:r>
      <w:r>
        <w:t>.2</w:t>
      </w:r>
      <w:r>
        <w:rPr>
          <w:rFonts w:hint="eastAsia"/>
        </w:rPr>
        <w:t>。</w:t>
      </w:r>
    </w:p>
    <w:p w14:paraId="6747D209" w14:textId="77777777" w:rsidR="00C01235" w:rsidRDefault="00751882">
      <w:pPr>
        <w:pStyle w:val="af8"/>
        <w:ind w:firstLineChars="0" w:firstLine="0"/>
        <w:jc w:val="center"/>
      </w:pPr>
      <w:r>
        <w:rPr>
          <w:noProof/>
        </w:rPr>
        <w:drawing>
          <wp:inline distT="0" distB="0" distL="0" distR="0" wp14:anchorId="6BE4D824" wp14:editId="4544D856">
            <wp:extent cx="4103370" cy="2908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116854" cy="2917656"/>
                    </a:xfrm>
                    <a:prstGeom prst="rect">
                      <a:avLst/>
                    </a:prstGeom>
                    <a:noFill/>
                    <a:ln>
                      <a:noFill/>
                    </a:ln>
                  </pic:spPr>
                </pic:pic>
              </a:graphicData>
            </a:graphic>
          </wp:inline>
        </w:drawing>
      </w:r>
    </w:p>
    <w:p w14:paraId="4951880C" w14:textId="77777777" w:rsidR="00C01235" w:rsidRDefault="00751882">
      <w:pPr>
        <w:pStyle w:val="af8"/>
        <w:ind w:firstLineChars="0" w:firstLine="0"/>
        <w:jc w:val="center"/>
      </w:pPr>
      <w:r>
        <w:rPr>
          <w:b/>
          <w:bCs/>
        </w:rPr>
        <w:t>图</w:t>
      </w:r>
      <w:r>
        <w:rPr>
          <w:b/>
          <w:bCs/>
        </w:rPr>
        <w:t xml:space="preserve">1.2 </w:t>
      </w:r>
      <w:r>
        <w:rPr>
          <w:rFonts w:hint="eastAsia"/>
          <w:b/>
          <w:bCs/>
        </w:rPr>
        <w:t>章节结构</w:t>
      </w:r>
      <w:r>
        <w:rPr>
          <w:b/>
          <w:bCs/>
        </w:rPr>
        <w:t>图</w:t>
      </w:r>
    </w:p>
    <w:p w14:paraId="57DD19F6" w14:textId="77777777" w:rsidR="00C01235" w:rsidRDefault="00751882">
      <w:pPr>
        <w:pStyle w:val="afa"/>
        <w:outlineLvl w:val="1"/>
      </w:pPr>
      <w:bookmarkStart w:id="15" w:name="_Toc9054"/>
      <w:r>
        <w:rPr>
          <w:rFonts w:hint="eastAsia"/>
        </w:rPr>
        <w:t>1</w:t>
      </w:r>
      <w:r>
        <w:t xml:space="preserve">.4  </w:t>
      </w:r>
      <w:r>
        <w:rPr>
          <w:rFonts w:hint="eastAsia"/>
        </w:rPr>
        <w:t>小结</w:t>
      </w:r>
      <w:bookmarkEnd w:id="15"/>
    </w:p>
    <w:p w14:paraId="5839D7E5" w14:textId="77777777" w:rsidR="00C01235" w:rsidRDefault="00751882">
      <w:pPr>
        <w:pStyle w:val="af8"/>
      </w:pPr>
      <w:r>
        <w:rPr>
          <w:rFonts w:hint="eastAsia"/>
        </w:rPr>
        <w:t>本章介绍了国内外的研究背景，阐述了国内外针对字符串匹配算法的研究现状，概括了本文的论文结构安排。</w:t>
      </w:r>
    </w:p>
    <w:p w14:paraId="3E1C4AC0" w14:textId="77777777" w:rsidR="00C01235" w:rsidRDefault="00751882">
      <w:pPr>
        <w:widowControl/>
        <w:jc w:val="left"/>
        <w:rPr>
          <w:sz w:val="24"/>
        </w:rPr>
      </w:pPr>
      <w:r>
        <w:br w:type="page"/>
      </w:r>
    </w:p>
    <w:p w14:paraId="5E6C8A6E" w14:textId="77777777" w:rsidR="00C01235" w:rsidRDefault="00751882">
      <w:pPr>
        <w:pStyle w:val="af6"/>
        <w:outlineLvl w:val="0"/>
        <w:rPr>
          <w:rFonts w:cs="Times New Roman"/>
        </w:rPr>
      </w:pPr>
      <w:bookmarkStart w:id="16" w:name="_Toc101453825"/>
      <w:bookmarkStart w:id="17" w:name="_Toc103190477"/>
      <w:bookmarkStart w:id="18" w:name="_Toc25227"/>
      <w:r>
        <w:rPr>
          <w:rFonts w:cs="Times New Roman"/>
        </w:rPr>
        <w:lastRenderedPageBreak/>
        <w:t>第二章</w:t>
      </w:r>
      <w:r>
        <w:rPr>
          <w:rFonts w:cs="Times New Roman"/>
        </w:rPr>
        <w:t xml:space="preserve">  </w:t>
      </w:r>
      <w:bookmarkEnd w:id="16"/>
      <w:bookmarkEnd w:id="17"/>
      <w:r>
        <w:rPr>
          <w:rFonts w:cs="Times New Roman" w:hint="eastAsia"/>
        </w:rPr>
        <w:t>相关理论知识</w:t>
      </w:r>
      <w:bookmarkEnd w:id="18"/>
    </w:p>
    <w:p w14:paraId="05078045" w14:textId="77777777" w:rsidR="00C01235" w:rsidRDefault="00751882">
      <w:pPr>
        <w:pStyle w:val="af8"/>
      </w:pPr>
      <w:r>
        <w:t>所谓字符串匹配，就是在一个待匹配的字符串中查找其中是否出现一个给定的字符串集中的字符串。本章介绍两种最常见的字符串匹配算法，分别是</w:t>
      </w:r>
      <w:r>
        <w:t>Aho-Corasick</w:t>
      </w:r>
      <w:r>
        <w:t>字符串匹配算法和基于</w:t>
      </w:r>
      <w:r>
        <w:t>TCAM</w:t>
      </w:r>
      <w:r>
        <w:t>的字符串匹配算法。</w:t>
      </w:r>
    </w:p>
    <w:p w14:paraId="0BD09689" w14:textId="77777777" w:rsidR="00C01235" w:rsidRDefault="00751882">
      <w:pPr>
        <w:pStyle w:val="afa"/>
        <w:outlineLvl w:val="1"/>
      </w:pPr>
      <w:bookmarkStart w:id="19" w:name="_Toc101453827"/>
      <w:bookmarkStart w:id="20" w:name="_Toc103190478"/>
      <w:bookmarkStart w:id="21" w:name="_Toc3814"/>
      <w:r>
        <w:t xml:space="preserve">2.1  </w:t>
      </w:r>
      <w:bookmarkEnd w:id="19"/>
      <w:r>
        <w:t>Aho-Corasick</w:t>
      </w:r>
      <w:r>
        <w:t>字符串匹配算法</w:t>
      </w:r>
      <w:bookmarkEnd w:id="20"/>
      <w:bookmarkEnd w:id="21"/>
    </w:p>
    <w:p w14:paraId="5C2BB379" w14:textId="77777777" w:rsidR="00C01235" w:rsidRDefault="00751882">
      <w:pPr>
        <w:pStyle w:val="af8"/>
      </w:pPr>
      <w:r>
        <w:t>Aho-Corasick</w:t>
      </w:r>
      <w:r>
        <w:t>算法，简称</w:t>
      </w:r>
      <w:r>
        <w:t>AC</w:t>
      </w:r>
      <w:r>
        <w:t>算法，主要是以线性速度解决多个字符串的匹配问题。传统暴力匹配也可以解决多字符串的匹配问题，但是采取暴力匹配解决的时间复杂度过高，而</w:t>
      </w:r>
      <w:r>
        <w:t>AC</w:t>
      </w:r>
      <w:r>
        <w:t>算法将字符串匹配转换成状态转移，即</w:t>
      </w:r>
      <w:r>
        <w:t>AC</w:t>
      </w:r>
      <w:r>
        <w:t>算法通过构建一个树形有限自动机，用确定性的有限自动机中的各个状态之间的迁移来表示字符串匹配过程，</w:t>
      </w:r>
      <w:r>
        <w:t>AC</w:t>
      </w:r>
      <w:r>
        <w:t>算法只需要扫描一次待匹配的字符串就可以得到匹配结果，时间复杂度上优于传统暴力匹配。</w:t>
      </w:r>
    </w:p>
    <w:p w14:paraId="13912185" w14:textId="77777777" w:rsidR="00C01235" w:rsidRDefault="00751882">
      <w:pPr>
        <w:pStyle w:val="af8"/>
      </w:pPr>
      <w:r>
        <w:t>AC</w:t>
      </w:r>
      <w:r>
        <w:t>算法的过程：用给定的字符串集构建一个树形</w:t>
      </w:r>
      <w:r>
        <w:t>DFA</w:t>
      </w:r>
      <w:r>
        <w:t>，然后把待匹配的字符串放入</w:t>
      </w:r>
      <w:r>
        <w:t>DFA</w:t>
      </w:r>
      <w:r>
        <w:t>中，在各个状态之间进行转换，当跳转到某些特定的终结状态时，记录下匹配到的字符串。</w:t>
      </w:r>
    </w:p>
    <w:p w14:paraId="41BFA8C2" w14:textId="77777777" w:rsidR="00C01235" w:rsidRDefault="00751882">
      <w:pPr>
        <w:pStyle w:val="af8"/>
      </w:pPr>
      <w:r>
        <w:t>AC</w:t>
      </w:r>
      <w:r>
        <w:t>算法包括构建</w:t>
      </w:r>
      <w:r>
        <w:t>DFA</w:t>
      </w:r>
      <w:r>
        <w:t>和匹配字符串两个过程。构建</w:t>
      </w:r>
      <w:r>
        <w:t>DFA</w:t>
      </w:r>
      <w:r>
        <w:t>包括构建</w:t>
      </w:r>
      <w:r>
        <w:t>goto</w:t>
      </w:r>
      <w:r>
        <w:t>迁移和</w:t>
      </w:r>
      <w:r>
        <w:t>Failure</w:t>
      </w:r>
      <w:r>
        <w:t>迁移。以字符串集</w:t>
      </w:r>
      <w:r>
        <w:t>{cabab , baab , babc , abc}</w:t>
      </w:r>
      <w:r>
        <w:t>为例，首先我们构建</w:t>
      </w:r>
      <w:r>
        <w:t>goto</w:t>
      </w:r>
      <w:r>
        <w:t>迁移。</w:t>
      </w:r>
      <w:r>
        <w:t>goto</w:t>
      </w:r>
      <w:r>
        <w:t>迁移的构建过程是每读入一个字符串，从初始状态开始依次读入字符，若通过该字符有可到达的状态则直接进行状态迁移，否则创建一个新状态，图</w:t>
      </w:r>
      <w:r>
        <w:t>2.1</w:t>
      </w:r>
      <w:r>
        <w:t>是字符串集</w:t>
      </w:r>
      <w:r>
        <w:t>{cabab , baab , babc , abc}</w:t>
      </w:r>
      <w:r>
        <w:t>的状态迁移图。</w:t>
      </w:r>
    </w:p>
    <w:p w14:paraId="70B9F237" w14:textId="77777777" w:rsidR="00C01235" w:rsidRDefault="00751882">
      <w:pPr>
        <w:pStyle w:val="af8"/>
        <w:ind w:firstLineChars="0" w:firstLine="0"/>
        <w:jc w:val="center"/>
      </w:pPr>
      <w:r>
        <w:rPr>
          <w:noProof/>
        </w:rPr>
        <w:drawing>
          <wp:inline distT="0" distB="0" distL="0" distR="0" wp14:anchorId="7D2C2D6F" wp14:editId="22D8057E">
            <wp:extent cx="1943735" cy="27419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1944000" cy="2742345"/>
                    </a:xfrm>
                    <a:prstGeom prst="rect">
                      <a:avLst/>
                    </a:prstGeom>
                    <a:noFill/>
                    <a:ln>
                      <a:noFill/>
                    </a:ln>
                  </pic:spPr>
                </pic:pic>
              </a:graphicData>
            </a:graphic>
          </wp:inline>
        </w:drawing>
      </w:r>
    </w:p>
    <w:p w14:paraId="288E1CB8" w14:textId="77777777" w:rsidR="00C01235" w:rsidRDefault="00751882">
      <w:pPr>
        <w:pStyle w:val="af8"/>
        <w:ind w:firstLineChars="0" w:firstLine="0"/>
        <w:jc w:val="center"/>
        <w:rPr>
          <w:b/>
          <w:bCs/>
        </w:rPr>
      </w:pPr>
      <w:r>
        <w:rPr>
          <w:b/>
          <w:bCs/>
        </w:rPr>
        <w:t>图</w:t>
      </w:r>
      <w:r>
        <w:rPr>
          <w:b/>
          <w:bCs/>
        </w:rPr>
        <w:t xml:space="preserve">2.1 </w:t>
      </w:r>
      <w:r>
        <w:rPr>
          <w:b/>
          <w:bCs/>
        </w:rPr>
        <w:t>状态迁移图</w:t>
      </w:r>
    </w:p>
    <w:p w14:paraId="6EF098AE" w14:textId="77777777" w:rsidR="00C01235" w:rsidRDefault="00751882">
      <w:pPr>
        <w:pStyle w:val="af8"/>
      </w:pPr>
      <w:r>
        <w:t>在</w:t>
      </w:r>
      <w:r>
        <w:t>DFA</w:t>
      </w:r>
      <w:r>
        <w:t>中，初始状态为状态</w:t>
      </w:r>
      <w:r>
        <w:t>0</w:t>
      </w:r>
      <w:r>
        <w:t>。当读入字符串</w:t>
      </w:r>
      <w:r>
        <w:t>cabab</w:t>
      </w:r>
      <w:r>
        <w:t>，状态</w:t>
      </w:r>
      <w:r>
        <w:t>0</w:t>
      </w:r>
      <w:r>
        <w:t>首先查找通过字符</w:t>
      </w:r>
      <w:r>
        <w:t>c</w:t>
      </w:r>
      <w:r>
        <w:lastRenderedPageBreak/>
        <w:t>是否有可到达的状态，若没有，就会新建一个状态</w:t>
      </w:r>
      <w:r>
        <w:t>1</w:t>
      </w:r>
      <w:r>
        <w:t>，状态</w:t>
      </w:r>
      <w:r>
        <w:t>0</w:t>
      </w:r>
      <w:r>
        <w:t>通过字符</w:t>
      </w:r>
      <w:r>
        <w:t>c</w:t>
      </w:r>
      <w:r>
        <w:t>就到达新的状态</w:t>
      </w:r>
      <w:r>
        <w:t>1</w:t>
      </w:r>
      <w:r>
        <w:t>。以此类推，当读入字符串</w:t>
      </w:r>
      <w:r>
        <w:t>cabab</w:t>
      </w:r>
      <w:r>
        <w:t>中的最后面的一个字符</w:t>
      </w:r>
      <w:r>
        <w:t>b</w:t>
      </w:r>
      <w:r>
        <w:t>，当前状态就会迁移到新的状态</w:t>
      </w:r>
      <w:r>
        <w:t>5</w:t>
      </w:r>
      <w:r>
        <w:t>。此时，字符串</w:t>
      </w:r>
      <w:r>
        <w:t>cabab</w:t>
      </w:r>
      <w:r>
        <w:t>读取完毕，将该字符串的最后一个字符所到达的状态，即状态</w:t>
      </w:r>
      <w:r>
        <w:t>5</w:t>
      </w:r>
      <w:r>
        <w:t>，标记为终结状态。然后读入下一个字符串</w:t>
      </w:r>
      <w:r>
        <w:t>baab</w:t>
      </w:r>
      <w:r>
        <w:t>，此时从初始状态</w:t>
      </w:r>
      <w:r>
        <w:t>0</w:t>
      </w:r>
      <w:r>
        <w:t>开始，状态</w:t>
      </w:r>
      <w:r>
        <w:t>0</w:t>
      </w:r>
      <w:r>
        <w:t>通过字符</w:t>
      </w:r>
      <w:r>
        <w:t>b</w:t>
      </w:r>
      <w:r>
        <w:t>无可到达的状态，则依次读入</w:t>
      </w:r>
      <w:r>
        <w:t>baab</w:t>
      </w:r>
      <w:r>
        <w:t>创建新状态，标识状态</w:t>
      </w:r>
      <w:r>
        <w:t>9</w:t>
      </w:r>
      <w:r>
        <w:t>为终结状态。</w:t>
      </w:r>
    </w:p>
    <w:p w14:paraId="1F1E4340" w14:textId="77777777" w:rsidR="00C01235" w:rsidRDefault="00751882">
      <w:pPr>
        <w:pStyle w:val="af8"/>
      </w:pPr>
      <w:r>
        <w:t>读入字符串</w:t>
      </w:r>
      <w:r>
        <w:t>babc</w:t>
      </w:r>
      <w:r>
        <w:t>，和前两个不太一样，从状态</w:t>
      </w:r>
      <w:r>
        <w:t>0</w:t>
      </w:r>
      <w:r>
        <w:t>读入字符</w:t>
      </w:r>
      <w:r>
        <w:t>b</w:t>
      </w:r>
      <w:r>
        <w:t>状态迁移到状态</w:t>
      </w:r>
      <w:r>
        <w:t>6</w:t>
      </w:r>
      <w:r>
        <w:t>，从状态</w:t>
      </w:r>
      <w:r>
        <w:t>6</w:t>
      </w:r>
      <w:r>
        <w:t>读入字符</w:t>
      </w:r>
      <w:r>
        <w:t>a</w:t>
      </w:r>
      <w:r>
        <w:t>可到达状态</w:t>
      </w:r>
      <w:r>
        <w:t>7</w:t>
      </w:r>
      <w:r>
        <w:t>，不需要创建新状态，但状态</w:t>
      </w:r>
      <w:r>
        <w:t>7</w:t>
      </w:r>
      <w:r>
        <w:t>通过字符</w:t>
      </w:r>
      <w:r>
        <w:t>b</w:t>
      </w:r>
      <w:r>
        <w:t>没有可到达的状态，则创建新状态</w:t>
      </w:r>
      <w:r>
        <w:t>10</w:t>
      </w:r>
      <w:r>
        <w:t>，最后读入字符</w:t>
      </w:r>
      <w:r>
        <w:t>c</w:t>
      </w:r>
      <w:r>
        <w:t>，创建状态</w:t>
      </w:r>
      <w:r>
        <w:t>11</w:t>
      </w:r>
      <w:r>
        <w:t>并标记为终结状态。最后一个字符串</w:t>
      </w:r>
      <w:r>
        <w:t>abc</w:t>
      </w:r>
      <w:r>
        <w:t>以此类推。</w:t>
      </w:r>
    </w:p>
    <w:p w14:paraId="6706A16D" w14:textId="77777777" w:rsidR="00C01235" w:rsidRDefault="00751882">
      <w:pPr>
        <w:pStyle w:val="af8"/>
      </w:pPr>
      <w:r>
        <w:t>在进行字符串匹配的过程中，若在当前状态读入一个字符无可到达的状态，</w:t>
      </w:r>
      <w:r>
        <w:t>Failure</w:t>
      </w:r>
      <w:r>
        <w:t>迁移就派上用场了。图</w:t>
      </w:r>
      <w:r>
        <w:t>2.2</w:t>
      </w:r>
      <w:r>
        <w:t>是构建完成</w:t>
      </w:r>
      <w:r>
        <w:t>Failure</w:t>
      </w:r>
      <w:r>
        <w:t>迁移之后的</w:t>
      </w:r>
      <w:r>
        <w:t>NFA</w:t>
      </w:r>
      <w:r>
        <w:t>，构建过程如下。首先，第一层状态的</w:t>
      </w:r>
      <w:r>
        <w:t>Failure</w:t>
      </w:r>
      <w:r>
        <w:t>迁移默认指向初始状态</w:t>
      </w:r>
      <w:r>
        <w:t>0</w:t>
      </w:r>
      <w:r>
        <w:t>。以状态</w:t>
      </w:r>
      <w:r>
        <w:t>2</w:t>
      </w:r>
      <w:r>
        <w:t>为例分析其</w:t>
      </w:r>
      <w:r>
        <w:t>Failure</w:t>
      </w:r>
      <w:r>
        <w:t>状态，因为其父节点通过字符</w:t>
      </w:r>
      <w:r>
        <w:t>a</w:t>
      </w:r>
      <w:r>
        <w:t>到达状态</w:t>
      </w:r>
      <w:r>
        <w:t>2</w:t>
      </w:r>
      <w:r>
        <w:t>，则找状态</w:t>
      </w:r>
      <w:r>
        <w:t>1</w:t>
      </w:r>
      <w:r>
        <w:t>的失效状态</w:t>
      </w:r>
      <w:r>
        <w:t>0</w:t>
      </w:r>
      <w:r>
        <w:t>通过字符</w:t>
      </w:r>
      <w:r>
        <w:t>a</w:t>
      </w:r>
      <w:r>
        <w:t>是否存在可到达的状态，状态</w:t>
      </w:r>
      <w:r>
        <w:t>0</w:t>
      </w:r>
      <w:r>
        <w:t>通过字符</w:t>
      </w:r>
      <w:r>
        <w:t>a</w:t>
      </w:r>
      <w:r>
        <w:t>到达状态</w:t>
      </w:r>
      <w:r>
        <w:t>12</w:t>
      </w:r>
      <w:r>
        <w:t>，即状态</w:t>
      </w:r>
      <w:r>
        <w:t>2</w:t>
      </w:r>
      <w:r>
        <w:t>的</w:t>
      </w:r>
      <w:r>
        <w:t>Failure</w:t>
      </w:r>
      <w:r>
        <w:t>状态为状态</w:t>
      </w:r>
      <w:r>
        <w:t>12</w:t>
      </w:r>
      <w:r>
        <w:t>。</w:t>
      </w:r>
    </w:p>
    <w:p w14:paraId="046BAEC3" w14:textId="77777777" w:rsidR="00C01235" w:rsidRDefault="00751882">
      <w:pPr>
        <w:pStyle w:val="af8"/>
        <w:ind w:firstLineChars="0" w:firstLine="0"/>
        <w:jc w:val="center"/>
      </w:pPr>
      <w:r>
        <w:rPr>
          <w:noProof/>
        </w:rPr>
        <w:drawing>
          <wp:inline distT="0" distB="0" distL="0" distR="0" wp14:anchorId="54578A83" wp14:editId="3D69B854">
            <wp:extent cx="2452370" cy="28213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463085" cy="2833157"/>
                    </a:xfrm>
                    <a:prstGeom prst="rect">
                      <a:avLst/>
                    </a:prstGeom>
                    <a:noFill/>
                    <a:ln>
                      <a:noFill/>
                    </a:ln>
                  </pic:spPr>
                </pic:pic>
              </a:graphicData>
            </a:graphic>
          </wp:inline>
        </w:drawing>
      </w:r>
    </w:p>
    <w:p w14:paraId="321C325A" w14:textId="77777777" w:rsidR="00C01235" w:rsidRDefault="00751882">
      <w:pPr>
        <w:pStyle w:val="af8"/>
        <w:ind w:firstLineChars="0" w:firstLine="0"/>
        <w:jc w:val="center"/>
        <w:rPr>
          <w:b/>
          <w:bCs/>
        </w:rPr>
      </w:pPr>
      <w:r>
        <w:rPr>
          <w:b/>
          <w:bCs/>
        </w:rPr>
        <w:t>图</w:t>
      </w:r>
      <w:r>
        <w:rPr>
          <w:b/>
          <w:bCs/>
        </w:rPr>
        <w:t>2.2 NFA</w:t>
      </w:r>
    </w:p>
    <w:p w14:paraId="7EC4736B" w14:textId="77777777" w:rsidR="00C01235" w:rsidRDefault="00751882">
      <w:pPr>
        <w:pStyle w:val="af8"/>
      </w:pPr>
      <w:r>
        <w:t>那如何进行字符串匹配呢？以待匹配字符串</w:t>
      </w:r>
      <w:r>
        <w:t>abca</w:t>
      </w:r>
      <w:r>
        <w:t>为例，依次读入</w:t>
      </w:r>
      <w:r>
        <w:t>abc</w:t>
      </w:r>
      <w:r>
        <w:t>，初始状态</w:t>
      </w:r>
      <w:r>
        <w:t>0</w:t>
      </w:r>
      <w:r>
        <w:t>迁移到状态</w:t>
      </w:r>
      <w:r>
        <w:t>14</w:t>
      </w:r>
      <w:r>
        <w:t>，这个时候，状态</w:t>
      </w:r>
      <w:r>
        <w:t>14</w:t>
      </w:r>
      <w:r>
        <w:t>被标记为终结状态，则字符串</w:t>
      </w:r>
      <w:r>
        <w:t>abc</w:t>
      </w:r>
      <w:r>
        <w:t>匹配成功。读入最后一个字符</w:t>
      </w:r>
      <w:r>
        <w:t>a</w:t>
      </w:r>
      <w:r>
        <w:t>，但状态</w:t>
      </w:r>
      <w:r>
        <w:t>14</w:t>
      </w:r>
      <w:r>
        <w:t>通过字符</w:t>
      </w:r>
      <w:r>
        <w:t>a</w:t>
      </w:r>
      <w:r>
        <w:t>无可到达状态，则找其</w:t>
      </w:r>
      <w:r>
        <w:t>Failure</w:t>
      </w:r>
      <w:r>
        <w:t>状态</w:t>
      </w:r>
      <w:r>
        <w:t>1</w:t>
      </w:r>
      <w:r>
        <w:t>，状态</w:t>
      </w:r>
      <w:r>
        <w:t>1</w:t>
      </w:r>
      <w:r>
        <w:t>通过字符</w:t>
      </w:r>
      <w:r>
        <w:t>a</w:t>
      </w:r>
      <w:r>
        <w:t>到达状态</w:t>
      </w:r>
      <w:r>
        <w:t>2</w:t>
      </w:r>
      <w:r>
        <w:t>，状态</w:t>
      </w:r>
      <w:r>
        <w:t>2</w:t>
      </w:r>
      <w:r>
        <w:t>未被标记为终结状态，字符串遍历结束，匹配到一个字符串</w:t>
      </w:r>
      <w:r>
        <w:t>abc</w:t>
      </w:r>
      <w:r>
        <w:t>。</w:t>
      </w:r>
    </w:p>
    <w:p w14:paraId="518CD013" w14:textId="77777777" w:rsidR="00C01235" w:rsidRDefault="00751882">
      <w:pPr>
        <w:pStyle w:val="af8"/>
      </w:pPr>
      <w:r>
        <w:t>AC</w:t>
      </w:r>
      <w:r>
        <w:t>算法的时间复杂度为</w:t>
      </w:r>
      <w:r>
        <w:t>O(nlogn)</w:t>
      </w:r>
      <w:r>
        <w:t>。构建有限自动机包括构建</w:t>
      </w:r>
      <w:r>
        <w:t>goto</w:t>
      </w:r>
      <w:r>
        <w:t>迁移和构建</w:t>
      </w:r>
      <w:r>
        <w:lastRenderedPageBreak/>
        <w:t>Failure</w:t>
      </w:r>
      <w:r>
        <w:t>迁移。构建</w:t>
      </w:r>
      <w:r>
        <w:t>goto</w:t>
      </w:r>
      <w:r>
        <w:t>迁移只需要遍历输入的字符串集，则时间复杂度为</w:t>
      </w:r>
      <w:r>
        <w:t>O(n)</w:t>
      </w:r>
      <w:r>
        <w:t>；构建</w:t>
      </w:r>
      <w:r>
        <w:t>Failure</w:t>
      </w:r>
      <w:r>
        <w:t>迁移因其需要沿着父状态及其失效状态往上遍历，所以时间复杂度为</w:t>
      </w:r>
      <w:r>
        <w:t>O(nlogn)</w:t>
      </w:r>
      <w:r>
        <w:t>。就</w:t>
      </w:r>
      <w:r>
        <w:t>AC</w:t>
      </w:r>
      <w:r>
        <w:t>算法的匹配过程而言，只需要遍历一次待匹配的字符串就可以得到匹配结果，显而易见，时间复杂度为</w:t>
      </w:r>
      <w:r>
        <w:t>O(n)</w:t>
      </w:r>
      <w:r>
        <w:t>。</w:t>
      </w:r>
    </w:p>
    <w:p w14:paraId="22173AA7" w14:textId="77777777" w:rsidR="00C01235" w:rsidRDefault="00751882">
      <w:pPr>
        <w:pStyle w:val="afa"/>
        <w:outlineLvl w:val="1"/>
      </w:pPr>
      <w:bookmarkStart w:id="22" w:name="_Toc101453828"/>
      <w:bookmarkStart w:id="23" w:name="_Toc103190482"/>
      <w:bookmarkStart w:id="24" w:name="_Toc157"/>
      <w:r>
        <w:t xml:space="preserve">2.2  </w:t>
      </w:r>
      <w:r>
        <w:t>基于</w:t>
      </w:r>
      <w:r>
        <w:t>TCAM</w:t>
      </w:r>
      <w:bookmarkEnd w:id="22"/>
      <w:r>
        <w:t>的字符串匹配算法</w:t>
      </w:r>
      <w:bookmarkEnd w:id="23"/>
      <w:bookmarkEnd w:id="24"/>
    </w:p>
    <w:p w14:paraId="7031D2A9" w14:textId="77777777" w:rsidR="00C01235" w:rsidRDefault="00751882">
      <w:pPr>
        <w:pStyle w:val="afc"/>
        <w:outlineLvl w:val="2"/>
      </w:pPr>
      <w:bookmarkStart w:id="25" w:name="_Toc101453829"/>
      <w:bookmarkStart w:id="26" w:name="_Toc103190483"/>
      <w:bookmarkStart w:id="27" w:name="_Toc27086"/>
      <w:r>
        <w:t>2.2.1  TCAM</w:t>
      </w:r>
      <w:r>
        <w:t>结构</w:t>
      </w:r>
      <w:bookmarkEnd w:id="25"/>
      <w:bookmarkEnd w:id="26"/>
      <w:r>
        <w:t>与匹配原理</w:t>
      </w:r>
      <w:bookmarkEnd w:id="27"/>
    </w:p>
    <w:p w14:paraId="426B8DDD" w14:textId="77777777" w:rsidR="00C01235" w:rsidRDefault="00751882">
      <w:pPr>
        <w:pStyle w:val="af8"/>
      </w:pPr>
      <w:r>
        <w:t>三态内容可寻址存储器（</w:t>
      </w:r>
      <w:r>
        <w:t>TCAM</w:t>
      </w:r>
      <w:r>
        <w:t>）是高速处理器，能够快速完成并行查找，即可以在一个时钟周期内并行搜索所有表项，返回匹配结果。</w:t>
      </w:r>
      <w:r>
        <w:t>TCAM</w:t>
      </w:r>
      <w:r>
        <w:t>拥有三态特性，可以表示</w:t>
      </w:r>
      <w:r>
        <w:t>“0”</w:t>
      </w:r>
      <w:r>
        <w:t>、</w:t>
      </w:r>
      <w:r>
        <w:t>“1”</w:t>
      </w:r>
      <w:r>
        <w:t>、</w:t>
      </w:r>
      <w:r>
        <w:t>“*”</w:t>
      </w:r>
      <w:r>
        <w:t>三种状态，其中</w:t>
      </w:r>
      <w:r>
        <w:t>“*”</w:t>
      </w:r>
      <w:r>
        <w:t>表示既可以匹配</w:t>
      </w:r>
      <w:r>
        <w:t>“0”</w:t>
      </w:r>
      <w:r>
        <w:t>，也可以匹配到</w:t>
      </w:r>
      <w:r>
        <w:t>“1”</w:t>
      </w:r>
      <w:r>
        <w:t>。</w:t>
      </w:r>
    </w:p>
    <w:p w14:paraId="332E237D" w14:textId="77777777" w:rsidR="00C01235" w:rsidRDefault="00751882">
      <w:pPr>
        <w:pStyle w:val="af8"/>
      </w:pPr>
      <w:r>
        <w:t>图</w:t>
      </w:r>
      <w:r>
        <w:t>2.3</w:t>
      </w:r>
      <w:r>
        <w:t>是</w:t>
      </w:r>
      <w:r>
        <w:t>TCAM</w:t>
      </w:r>
      <w:r>
        <w:t>的结构图。每个</w:t>
      </w:r>
      <w:r>
        <w:t>TCAM</w:t>
      </w:r>
      <w:r>
        <w:t>表项在物理组成上都有两部分，即一个</w:t>
      </w:r>
      <w:r>
        <w:t>TCAM</w:t>
      </w:r>
      <w:r>
        <w:t>部分和一个</w:t>
      </w:r>
      <w:r>
        <w:t>SRAM</w:t>
      </w:r>
      <w:r>
        <w:t>部分。</w:t>
      </w:r>
      <w:r>
        <w:t>TCAM</w:t>
      </w:r>
      <w:r>
        <w:t>部分存储源状态和输入字符，</w:t>
      </w:r>
      <w:r>
        <w:t>SRAM</w:t>
      </w:r>
      <w:r>
        <w:t>部分存储对应的目的状态和附加的指令，这些指令在</w:t>
      </w:r>
      <w:r>
        <w:t>TCAM</w:t>
      </w:r>
      <w:r>
        <w:t>进行匹配时作为查找结果返回。</w:t>
      </w:r>
    </w:p>
    <w:p w14:paraId="0C1441D6" w14:textId="77777777" w:rsidR="00C01235" w:rsidRDefault="00751882">
      <w:pPr>
        <w:pStyle w:val="af8"/>
        <w:ind w:firstLineChars="0" w:firstLine="0"/>
        <w:jc w:val="center"/>
      </w:pPr>
      <w:r>
        <w:rPr>
          <w:noProof/>
        </w:rPr>
        <w:drawing>
          <wp:inline distT="0" distB="0" distL="0" distR="0" wp14:anchorId="1BD14835" wp14:editId="46CBDCFD">
            <wp:extent cx="5404485" cy="15449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415869" cy="1548329"/>
                    </a:xfrm>
                    <a:prstGeom prst="rect">
                      <a:avLst/>
                    </a:prstGeom>
                    <a:noFill/>
                    <a:ln>
                      <a:noFill/>
                    </a:ln>
                  </pic:spPr>
                </pic:pic>
              </a:graphicData>
            </a:graphic>
          </wp:inline>
        </w:drawing>
      </w:r>
    </w:p>
    <w:p w14:paraId="002E76E7" w14:textId="77777777" w:rsidR="00C01235" w:rsidRDefault="00751882">
      <w:pPr>
        <w:pStyle w:val="af8"/>
        <w:ind w:firstLineChars="0" w:firstLine="0"/>
        <w:jc w:val="center"/>
        <w:rPr>
          <w:b/>
          <w:bCs/>
        </w:rPr>
      </w:pPr>
      <w:r>
        <w:rPr>
          <w:b/>
          <w:bCs/>
        </w:rPr>
        <w:t>图</w:t>
      </w:r>
      <w:r>
        <w:rPr>
          <w:b/>
          <w:bCs/>
        </w:rPr>
        <w:t>2.3 TCAM</w:t>
      </w:r>
      <w:r>
        <w:rPr>
          <w:b/>
          <w:bCs/>
        </w:rPr>
        <w:t>结构图</w:t>
      </w:r>
    </w:p>
    <w:p w14:paraId="11942C53" w14:textId="77777777" w:rsidR="00C01235" w:rsidRDefault="00751882">
      <w:pPr>
        <w:pStyle w:val="af8"/>
      </w:pPr>
      <w:r>
        <w:t>TCAM</w:t>
      </w:r>
      <w:r>
        <w:t>和</w:t>
      </w:r>
      <w:r>
        <w:t>SRAM</w:t>
      </w:r>
      <w:r>
        <w:t>一起合作，</w:t>
      </w:r>
      <w:r>
        <w:t>TCAM</w:t>
      </w:r>
      <w:r>
        <w:t>输出匹配到的表项地址，而</w:t>
      </w:r>
      <w:r>
        <w:t>SRAM</w:t>
      </w:r>
      <w:r>
        <w:t>存储匹配到的数据。匹配电路将当前状态、输入字符连接起来，形成一个搜索键，然后将该搜索键并行地与所有</w:t>
      </w:r>
      <w:r>
        <w:t>TCAM</w:t>
      </w:r>
      <w:r>
        <w:t>表项进行比较。若搜索键匹配，</w:t>
      </w:r>
      <w:r>
        <w:t>TCAM</w:t>
      </w:r>
      <w:r>
        <w:t>输出第一个匹配表项的索引，然后将</w:t>
      </w:r>
      <w:r>
        <w:t>SRAM</w:t>
      </w:r>
      <w:r>
        <w:t>中相同索引的值，即目的状态和附加的指令提供给逻辑电路，更新寄存器和当前状态。</w:t>
      </w:r>
    </w:p>
    <w:p w14:paraId="7C752CAA" w14:textId="77777777" w:rsidR="00C01235" w:rsidRDefault="00751882" w:rsidP="000E26A7">
      <w:pPr>
        <w:pStyle w:val="afc"/>
        <w:outlineLvl w:val="2"/>
      </w:pPr>
      <w:bookmarkStart w:id="28" w:name="_Toc19243"/>
      <w:bookmarkStart w:id="29" w:name="_Toc103190485"/>
      <w:r>
        <w:t xml:space="preserve">2.2.2  </w:t>
      </w:r>
      <w:r>
        <w:t>基于</w:t>
      </w:r>
      <w:r>
        <w:t>TCAM</w:t>
      </w:r>
      <w:r>
        <w:t>的字符串匹配算法</w:t>
      </w:r>
      <w:bookmarkEnd w:id="28"/>
      <w:bookmarkEnd w:id="29"/>
    </w:p>
    <w:p w14:paraId="363F6D07" w14:textId="77777777" w:rsidR="00C01235" w:rsidRDefault="00751882">
      <w:pPr>
        <w:pStyle w:val="af8"/>
      </w:pPr>
      <w:r>
        <w:t>基于</w:t>
      </w:r>
      <w:r>
        <w:t>TCAM</w:t>
      </w:r>
      <w:r>
        <w:t>的字符串匹配算法就是将</w:t>
      </w:r>
      <w:r>
        <w:t>DFA</w:t>
      </w:r>
      <w:r>
        <w:t>中所有状态迁移存入</w:t>
      </w:r>
      <w:r>
        <w:t>TCAM</w:t>
      </w:r>
      <w:r>
        <w:t>表。最常见的有两种存放方式，一种是存放理论</w:t>
      </w:r>
      <w:r>
        <w:t>DFA</w:t>
      </w:r>
      <w:r>
        <w:t>，一种是存放实际</w:t>
      </w:r>
      <w:r>
        <w:t>DFA</w:t>
      </w:r>
      <w:r>
        <w:t>。理论</w:t>
      </w:r>
      <w:r>
        <w:t>DFA</w:t>
      </w:r>
      <w:r>
        <w:t>即把各个状态通过字符表上</w:t>
      </w:r>
      <w:r>
        <w:t>256</w:t>
      </w:r>
      <w:r>
        <w:t>个字符的迁移边全部存入</w:t>
      </w:r>
      <w:r>
        <w:t>TCAM</w:t>
      </w:r>
      <w:r>
        <w:t>中，而实际</w:t>
      </w:r>
      <w:r>
        <w:t>DFA</w:t>
      </w:r>
      <w:r>
        <w:t>则只用将各个状态通过字符串集中出现过的字符的迁移边存储在</w:t>
      </w:r>
      <w:r>
        <w:t>TCAM</w:t>
      </w:r>
      <w:r>
        <w:t>中，将其他未出现过的字符每个只用占一个</w:t>
      </w:r>
      <w:r>
        <w:t>TCAM</w:t>
      </w:r>
      <w:r>
        <w:t>表项。</w:t>
      </w:r>
    </w:p>
    <w:p w14:paraId="3A46678E" w14:textId="77777777" w:rsidR="00C01235" w:rsidRDefault="00751882">
      <w:pPr>
        <w:pStyle w:val="af8"/>
      </w:pPr>
      <w:r>
        <w:t>以字符串集</w:t>
      </w:r>
      <w:r>
        <w:t>{cabab , baab , babc , abc}</w:t>
      </w:r>
      <w:r>
        <w:t>为例，一共有</w:t>
      </w:r>
      <w:r>
        <w:t>15</w:t>
      </w:r>
      <w:r>
        <w:t>个状态。</w:t>
      </w:r>
    </w:p>
    <w:p w14:paraId="39FF8D66" w14:textId="77777777" w:rsidR="00C01235" w:rsidRDefault="00751882">
      <w:pPr>
        <w:pStyle w:val="af8"/>
      </w:pPr>
      <w:r>
        <w:t>将理论</w:t>
      </w:r>
      <w:r>
        <w:t>DFA</w:t>
      </w:r>
      <w:r>
        <w:t>存入</w:t>
      </w:r>
      <w:r>
        <w:t>TCAM</w:t>
      </w:r>
      <w:r>
        <w:t>表，则有</w:t>
      </w:r>
      <w:r>
        <w:t>15*256=3840</w:t>
      </w:r>
      <w:r>
        <w:t>条迁移边，</w:t>
      </w:r>
      <w:r>
        <w:t>TCAM</w:t>
      </w:r>
      <w:r>
        <w:t>的表项数等于</w:t>
      </w:r>
      <w:r>
        <w:lastRenderedPageBreak/>
        <w:t>迁移边数，当规则集很大的时候，显然对应的</w:t>
      </w:r>
      <w:r>
        <w:t>TCAM</w:t>
      </w:r>
      <w:r>
        <w:t>表项数会很多，所以实际应用并不采用理论</w:t>
      </w:r>
      <w:r>
        <w:t>DFA</w:t>
      </w:r>
      <w:r>
        <w:t>，而是采用实际</w:t>
      </w:r>
      <w:r>
        <w:t>DFA</w:t>
      </w:r>
      <w:r>
        <w:t>的解决方案，因为该字符串集中只出现了</w:t>
      </w:r>
      <w:r>
        <w:t>abc</w:t>
      </w:r>
      <w:r>
        <w:t>三个字符，则只用存储</w:t>
      </w:r>
      <w:r>
        <w:t>15*3+253=298</w:t>
      </w:r>
      <w:r>
        <w:t>条迁移边，较理论</w:t>
      </w:r>
      <w:r>
        <w:t>DFA</w:t>
      </w:r>
      <w:r>
        <w:t>相比，实际</w:t>
      </w:r>
      <w:r>
        <w:t>DFA</w:t>
      </w:r>
      <w:r>
        <w:t>能够有效压缩</w:t>
      </w:r>
      <w:r>
        <w:t>TCAM</w:t>
      </w:r>
      <w:r>
        <w:t>的表项数。</w:t>
      </w:r>
      <w:r>
        <w:t>TCAM</w:t>
      </w:r>
      <w:r>
        <w:t>表部分展示如表</w:t>
      </w:r>
      <w:r>
        <w:t>2.1</w:t>
      </w:r>
      <w:r>
        <w:t>。</w:t>
      </w:r>
    </w:p>
    <w:p w14:paraId="1BE06197" w14:textId="77777777" w:rsidR="00C01235" w:rsidRDefault="00751882">
      <w:pPr>
        <w:pStyle w:val="af8"/>
        <w:ind w:firstLineChars="0" w:firstLine="0"/>
        <w:jc w:val="center"/>
        <w:rPr>
          <w:b/>
          <w:bCs/>
        </w:rPr>
      </w:pPr>
      <w:r>
        <w:rPr>
          <w:b/>
          <w:bCs/>
        </w:rPr>
        <w:t>表</w:t>
      </w:r>
      <w:r>
        <w:rPr>
          <w:b/>
          <w:bCs/>
        </w:rPr>
        <w:t>2.1 TCAM</w:t>
      </w:r>
      <w:r>
        <w:rPr>
          <w:b/>
          <w:bCs/>
        </w:rPr>
        <w:t>表</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74"/>
        <w:gridCol w:w="1674"/>
        <w:gridCol w:w="1674"/>
      </w:tblGrid>
      <w:tr w:rsidR="00C01235" w14:paraId="065867B4" w14:textId="77777777">
        <w:trPr>
          <w:trHeight w:val="378"/>
          <w:jc w:val="center"/>
        </w:trPr>
        <w:tc>
          <w:tcPr>
            <w:tcW w:w="1674" w:type="dxa"/>
            <w:tcBorders>
              <w:top w:val="single" w:sz="12" w:space="0" w:color="auto"/>
              <w:bottom w:val="single" w:sz="4" w:space="0" w:color="auto"/>
            </w:tcBorders>
            <w:vAlign w:val="center"/>
          </w:tcPr>
          <w:p w14:paraId="0A0CA80A" w14:textId="77777777" w:rsidR="00C01235" w:rsidRDefault="00751882">
            <w:pPr>
              <w:pStyle w:val="af8"/>
              <w:ind w:firstLineChars="0" w:firstLine="0"/>
              <w:jc w:val="center"/>
              <w:rPr>
                <w:b/>
                <w:bCs/>
                <w:sz w:val="21"/>
                <w:szCs w:val="21"/>
              </w:rPr>
            </w:pPr>
            <w:r>
              <w:rPr>
                <w:b/>
                <w:bCs/>
                <w:sz w:val="21"/>
                <w:szCs w:val="21"/>
              </w:rPr>
              <w:t>源状态</w:t>
            </w:r>
          </w:p>
        </w:tc>
        <w:tc>
          <w:tcPr>
            <w:tcW w:w="1674" w:type="dxa"/>
            <w:tcBorders>
              <w:top w:val="single" w:sz="12" w:space="0" w:color="auto"/>
              <w:bottom w:val="single" w:sz="4" w:space="0" w:color="auto"/>
            </w:tcBorders>
            <w:vAlign w:val="center"/>
          </w:tcPr>
          <w:p w14:paraId="2297345E" w14:textId="77777777" w:rsidR="00C01235" w:rsidRDefault="00751882">
            <w:pPr>
              <w:pStyle w:val="af8"/>
              <w:ind w:firstLineChars="0" w:firstLine="0"/>
              <w:jc w:val="center"/>
              <w:rPr>
                <w:b/>
                <w:bCs/>
                <w:sz w:val="21"/>
                <w:szCs w:val="21"/>
              </w:rPr>
            </w:pPr>
            <w:r>
              <w:rPr>
                <w:b/>
                <w:bCs/>
                <w:sz w:val="21"/>
                <w:szCs w:val="21"/>
              </w:rPr>
              <w:t>输入字符</w:t>
            </w:r>
          </w:p>
        </w:tc>
        <w:tc>
          <w:tcPr>
            <w:tcW w:w="1674" w:type="dxa"/>
            <w:tcBorders>
              <w:top w:val="single" w:sz="12" w:space="0" w:color="auto"/>
              <w:bottom w:val="single" w:sz="4" w:space="0" w:color="auto"/>
            </w:tcBorders>
            <w:vAlign w:val="center"/>
          </w:tcPr>
          <w:p w14:paraId="1DC0BE7C" w14:textId="77777777" w:rsidR="00C01235" w:rsidRDefault="00751882">
            <w:pPr>
              <w:pStyle w:val="af8"/>
              <w:ind w:firstLineChars="0" w:firstLine="0"/>
              <w:jc w:val="center"/>
              <w:rPr>
                <w:b/>
                <w:bCs/>
                <w:sz w:val="21"/>
                <w:szCs w:val="21"/>
              </w:rPr>
            </w:pPr>
            <w:r>
              <w:rPr>
                <w:b/>
                <w:bCs/>
                <w:sz w:val="21"/>
                <w:szCs w:val="21"/>
              </w:rPr>
              <w:t>目的状态</w:t>
            </w:r>
          </w:p>
        </w:tc>
      </w:tr>
      <w:tr w:rsidR="00C01235" w14:paraId="2CDF0015" w14:textId="77777777">
        <w:trPr>
          <w:trHeight w:val="369"/>
          <w:jc w:val="center"/>
        </w:trPr>
        <w:tc>
          <w:tcPr>
            <w:tcW w:w="1674" w:type="dxa"/>
            <w:tcBorders>
              <w:top w:val="single" w:sz="4" w:space="0" w:color="auto"/>
            </w:tcBorders>
            <w:vAlign w:val="center"/>
          </w:tcPr>
          <w:p w14:paraId="088F10E7" w14:textId="77777777" w:rsidR="00C01235" w:rsidRDefault="00751882">
            <w:pPr>
              <w:pStyle w:val="af8"/>
              <w:ind w:firstLineChars="0" w:firstLine="0"/>
              <w:jc w:val="center"/>
              <w:rPr>
                <w:sz w:val="21"/>
                <w:szCs w:val="21"/>
              </w:rPr>
            </w:pPr>
            <w:r>
              <w:rPr>
                <w:sz w:val="21"/>
                <w:szCs w:val="21"/>
              </w:rPr>
              <w:t>0</w:t>
            </w:r>
          </w:p>
        </w:tc>
        <w:tc>
          <w:tcPr>
            <w:tcW w:w="1674" w:type="dxa"/>
            <w:tcBorders>
              <w:top w:val="single" w:sz="4" w:space="0" w:color="auto"/>
            </w:tcBorders>
            <w:vAlign w:val="center"/>
          </w:tcPr>
          <w:p w14:paraId="73881D58" w14:textId="77777777" w:rsidR="00C01235" w:rsidRDefault="00751882">
            <w:pPr>
              <w:pStyle w:val="af8"/>
              <w:ind w:firstLineChars="0" w:firstLine="0"/>
              <w:jc w:val="center"/>
              <w:rPr>
                <w:sz w:val="21"/>
                <w:szCs w:val="21"/>
              </w:rPr>
            </w:pPr>
            <w:r>
              <w:rPr>
                <w:sz w:val="21"/>
                <w:szCs w:val="21"/>
              </w:rPr>
              <w:t>a</w:t>
            </w:r>
          </w:p>
        </w:tc>
        <w:tc>
          <w:tcPr>
            <w:tcW w:w="1674" w:type="dxa"/>
            <w:tcBorders>
              <w:top w:val="single" w:sz="4" w:space="0" w:color="auto"/>
            </w:tcBorders>
            <w:vAlign w:val="center"/>
          </w:tcPr>
          <w:p w14:paraId="47DAB859" w14:textId="77777777" w:rsidR="00C01235" w:rsidRDefault="00751882">
            <w:pPr>
              <w:pStyle w:val="af8"/>
              <w:ind w:firstLineChars="0" w:firstLine="0"/>
              <w:jc w:val="center"/>
              <w:rPr>
                <w:sz w:val="21"/>
                <w:szCs w:val="21"/>
              </w:rPr>
            </w:pPr>
            <w:r>
              <w:rPr>
                <w:sz w:val="21"/>
                <w:szCs w:val="21"/>
              </w:rPr>
              <w:t>12</w:t>
            </w:r>
          </w:p>
        </w:tc>
      </w:tr>
      <w:tr w:rsidR="00C01235" w14:paraId="6E58E9C5" w14:textId="77777777">
        <w:trPr>
          <w:trHeight w:val="378"/>
          <w:jc w:val="center"/>
        </w:trPr>
        <w:tc>
          <w:tcPr>
            <w:tcW w:w="1674" w:type="dxa"/>
            <w:vAlign w:val="center"/>
          </w:tcPr>
          <w:p w14:paraId="0212DFA1" w14:textId="77777777" w:rsidR="00C01235" w:rsidRDefault="00751882">
            <w:pPr>
              <w:pStyle w:val="af8"/>
              <w:ind w:firstLineChars="0" w:firstLine="0"/>
              <w:jc w:val="center"/>
              <w:rPr>
                <w:sz w:val="21"/>
                <w:szCs w:val="21"/>
              </w:rPr>
            </w:pPr>
            <w:r>
              <w:rPr>
                <w:sz w:val="21"/>
                <w:szCs w:val="21"/>
              </w:rPr>
              <w:t>1</w:t>
            </w:r>
          </w:p>
        </w:tc>
        <w:tc>
          <w:tcPr>
            <w:tcW w:w="1674" w:type="dxa"/>
            <w:vAlign w:val="center"/>
          </w:tcPr>
          <w:p w14:paraId="2919C73B"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5CFCEE90" w14:textId="77777777" w:rsidR="00C01235" w:rsidRDefault="00751882">
            <w:pPr>
              <w:pStyle w:val="af8"/>
              <w:ind w:firstLineChars="0" w:firstLine="0"/>
              <w:jc w:val="center"/>
              <w:rPr>
                <w:sz w:val="21"/>
                <w:szCs w:val="21"/>
              </w:rPr>
            </w:pPr>
            <w:r>
              <w:rPr>
                <w:sz w:val="21"/>
                <w:szCs w:val="21"/>
              </w:rPr>
              <w:t>2</w:t>
            </w:r>
          </w:p>
        </w:tc>
      </w:tr>
      <w:tr w:rsidR="00C01235" w14:paraId="1A77C61B" w14:textId="77777777">
        <w:trPr>
          <w:trHeight w:val="378"/>
          <w:jc w:val="center"/>
        </w:trPr>
        <w:tc>
          <w:tcPr>
            <w:tcW w:w="1674" w:type="dxa"/>
            <w:vAlign w:val="center"/>
          </w:tcPr>
          <w:p w14:paraId="640D1423" w14:textId="77777777" w:rsidR="00C01235" w:rsidRDefault="00751882">
            <w:pPr>
              <w:pStyle w:val="af8"/>
              <w:ind w:firstLineChars="0" w:firstLine="0"/>
              <w:jc w:val="center"/>
              <w:rPr>
                <w:sz w:val="21"/>
                <w:szCs w:val="21"/>
              </w:rPr>
            </w:pPr>
            <w:r>
              <w:rPr>
                <w:sz w:val="21"/>
                <w:szCs w:val="21"/>
              </w:rPr>
              <w:t>2</w:t>
            </w:r>
          </w:p>
        </w:tc>
        <w:tc>
          <w:tcPr>
            <w:tcW w:w="1674" w:type="dxa"/>
            <w:vAlign w:val="center"/>
          </w:tcPr>
          <w:p w14:paraId="64CA805E"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47AB8771" w14:textId="77777777" w:rsidR="00C01235" w:rsidRDefault="00751882">
            <w:pPr>
              <w:pStyle w:val="af8"/>
              <w:ind w:firstLineChars="0" w:firstLine="0"/>
              <w:jc w:val="center"/>
              <w:rPr>
                <w:sz w:val="21"/>
                <w:szCs w:val="21"/>
              </w:rPr>
            </w:pPr>
            <w:r>
              <w:rPr>
                <w:sz w:val="21"/>
                <w:szCs w:val="21"/>
              </w:rPr>
              <w:t>0</w:t>
            </w:r>
          </w:p>
        </w:tc>
      </w:tr>
      <w:tr w:rsidR="00C01235" w14:paraId="7D511BCF" w14:textId="77777777">
        <w:trPr>
          <w:trHeight w:val="369"/>
          <w:jc w:val="center"/>
        </w:trPr>
        <w:tc>
          <w:tcPr>
            <w:tcW w:w="1674" w:type="dxa"/>
            <w:vAlign w:val="center"/>
          </w:tcPr>
          <w:p w14:paraId="7FF7BB4B" w14:textId="77777777" w:rsidR="00C01235" w:rsidRDefault="00751882">
            <w:pPr>
              <w:pStyle w:val="af8"/>
              <w:ind w:firstLineChars="0" w:firstLine="0"/>
              <w:jc w:val="center"/>
              <w:rPr>
                <w:sz w:val="21"/>
                <w:szCs w:val="21"/>
              </w:rPr>
            </w:pPr>
            <w:r>
              <w:rPr>
                <w:sz w:val="21"/>
                <w:szCs w:val="21"/>
              </w:rPr>
              <w:t>3</w:t>
            </w:r>
          </w:p>
        </w:tc>
        <w:tc>
          <w:tcPr>
            <w:tcW w:w="1674" w:type="dxa"/>
            <w:vAlign w:val="center"/>
          </w:tcPr>
          <w:p w14:paraId="5DD92302"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6E20D9D1" w14:textId="77777777" w:rsidR="00C01235" w:rsidRDefault="00751882">
            <w:pPr>
              <w:pStyle w:val="af8"/>
              <w:ind w:firstLineChars="0" w:firstLine="0"/>
              <w:jc w:val="center"/>
              <w:rPr>
                <w:sz w:val="21"/>
                <w:szCs w:val="21"/>
              </w:rPr>
            </w:pPr>
            <w:r>
              <w:rPr>
                <w:sz w:val="21"/>
                <w:szCs w:val="21"/>
              </w:rPr>
              <w:t>4</w:t>
            </w:r>
          </w:p>
        </w:tc>
      </w:tr>
      <w:tr w:rsidR="00C01235" w14:paraId="285AE8F7" w14:textId="77777777">
        <w:trPr>
          <w:trHeight w:val="378"/>
          <w:jc w:val="center"/>
        </w:trPr>
        <w:tc>
          <w:tcPr>
            <w:tcW w:w="1674" w:type="dxa"/>
            <w:tcBorders>
              <w:top w:val="nil"/>
              <w:bottom w:val="single" w:sz="12" w:space="0" w:color="auto"/>
            </w:tcBorders>
            <w:vAlign w:val="center"/>
          </w:tcPr>
          <w:p w14:paraId="2BA4E231" w14:textId="77777777" w:rsidR="00C01235" w:rsidRDefault="00751882">
            <w:pPr>
              <w:pStyle w:val="af8"/>
              <w:ind w:firstLineChars="0" w:firstLine="0"/>
              <w:jc w:val="center"/>
              <w:rPr>
                <w:sz w:val="21"/>
                <w:szCs w:val="21"/>
              </w:rPr>
            </w:pPr>
            <w:r>
              <w:rPr>
                <w:sz w:val="21"/>
                <w:szCs w:val="21"/>
              </w:rPr>
              <w:t>…</w:t>
            </w:r>
          </w:p>
        </w:tc>
        <w:tc>
          <w:tcPr>
            <w:tcW w:w="1674" w:type="dxa"/>
            <w:tcBorders>
              <w:top w:val="nil"/>
              <w:bottom w:val="single" w:sz="12" w:space="0" w:color="auto"/>
            </w:tcBorders>
            <w:vAlign w:val="center"/>
          </w:tcPr>
          <w:p w14:paraId="6F862D5E" w14:textId="77777777" w:rsidR="00C01235" w:rsidRDefault="00751882">
            <w:pPr>
              <w:pStyle w:val="af8"/>
              <w:ind w:firstLineChars="0" w:firstLine="0"/>
              <w:jc w:val="center"/>
              <w:rPr>
                <w:sz w:val="21"/>
                <w:szCs w:val="21"/>
              </w:rPr>
            </w:pPr>
            <w:r>
              <w:rPr>
                <w:sz w:val="21"/>
                <w:szCs w:val="21"/>
              </w:rPr>
              <w:t>…</w:t>
            </w:r>
          </w:p>
        </w:tc>
        <w:tc>
          <w:tcPr>
            <w:tcW w:w="1674" w:type="dxa"/>
            <w:tcBorders>
              <w:top w:val="nil"/>
              <w:bottom w:val="single" w:sz="12" w:space="0" w:color="auto"/>
            </w:tcBorders>
            <w:vAlign w:val="center"/>
          </w:tcPr>
          <w:p w14:paraId="09875880" w14:textId="77777777" w:rsidR="00C01235" w:rsidRDefault="00751882">
            <w:pPr>
              <w:pStyle w:val="af8"/>
              <w:ind w:firstLineChars="0" w:firstLine="0"/>
              <w:jc w:val="center"/>
              <w:rPr>
                <w:sz w:val="21"/>
                <w:szCs w:val="21"/>
              </w:rPr>
            </w:pPr>
            <w:r>
              <w:rPr>
                <w:sz w:val="21"/>
                <w:szCs w:val="21"/>
              </w:rPr>
              <w:t>…</w:t>
            </w:r>
          </w:p>
        </w:tc>
      </w:tr>
    </w:tbl>
    <w:p w14:paraId="42A803A1" w14:textId="77777777" w:rsidR="00C01235" w:rsidRDefault="00751882">
      <w:pPr>
        <w:pStyle w:val="af8"/>
      </w:pPr>
      <w:r>
        <w:t>如何在</w:t>
      </w:r>
      <w:r>
        <w:t>TCAM</w:t>
      </w:r>
      <w:r>
        <w:t>表中进行字符串匹配呢？例如当前状态为</w:t>
      </w:r>
      <w:r>
        <w:t>3</w:t>
      </w:r>
      <w:r>
        <w:t>，输入字符</w:t>
      </w:r>
      <w:r>
        <w:t>a</w:t>
      </w:r>
      <w:r>
        <w:t>，首先将</w:t>
      </w:r>
      <w:r>
        <w:t>3</w:t>
      </w:r>
      <w:r>
        <w:t>和</w:t>
      </w:r>
      <w:r>
        <w:t>a</w:t>
      </w:r>
      <w:r>
        <w:t>组成一个搜索键，在</w:t>
      </w:r>
      <w:r>
        <w:t>TCAM</w:t>
      </w:r>
      <w:r>
        <w:t>部分进行查找，将查找到的</w:t>
      </w:r>
      <w:r>
        <w:t>TCAM</w:t>
      </w:r>
      <w:r>
        <w:t>表项地址返回给</w:t>
      </w:r>
      <w:r>
        <w:t>SRAM</w:t>
      </w:r>
      <w:r>
        <w:t>部分，</w:t>
      </w:r>
      <w:r>
        <w:t>SRAM</w:t>
      </w:r>
      <w:r>
        <w:t>部分根据地址返回目的状态</w:t>
      </w:r>
      <w:r>
        <w:t>12</w:t>
      </w:r>
      <w:r>
        <w:t>。</w:t>
      </w:r>
    </w:p>
    <w:p w14:paraId="429FFE4C" w14:textId="77777777" w:rsidR="00C01235" w:rsidRDefault="00751882">
      <w:pPr>
        <w:pStyle w:val="afa"/>
        <w:outlineLvl w:val="1"/>
      </w:pPr>
      <w:bookmarkStart w:id="30" w:name="_Toc2163"/>
      <w:bookmarkStart w:id="31" w:name="_Toc103190486"/>
      <w:bookmarkStart w:id="32" w:name="_Toc101453831"/>
      <w:r>
        <w:t xml:space="preserve">2.3  </w:t>
      </w:r>
      <w:r>
        <w:t>小结</w:t>
      </w:r>
      <w:bookmarkEnd w:id="30"/>
      <w:bookmarkEnd w:id="31"/>
      <w:bookmarkEnd w:id="32"/>
    </w:p>
    <w:p w14:paraId="0EEB760A" w14:textId="77777777" w:rsidR="00C01235" w:rsidRDefault="00751882">
      <w:pPr>
        <w:pStyle w:val="af8"/>
      </w:pPr>
      <w:r>
        <w:t>本章介绍了</w:t>
      </w:r>
      <w:r>
        <w:t>Aho-Corasick</w:t>
      </w:r>
      <w:r>
        <w:t>字符串匹配算法和基于</w:t>
      </w:r>
      <w:r>
        <w:t>TCAM</w:t>
      </w:r>
      <w:r>
        <w:t>的字符串匹配算法。以字符串集</w:t>
      </w:r>
      <w:r>
        <w:t>{cabab , baab , babc , abc}</w:t>
      </w:r>
      <w:r>
        <w:t>和待匹配的字符串</w:t>
      </w:r>
      <w:r>
        <w:t>abca</w:t>
      </w:r>
      <w:r>
        <w:t>为例具体地阐述了</w:t>
      </w:r>
      <w:r>
        <w:t>AC</w:t>
      </w:r>
      <w:r>
        <w:t>算法过程。然后具体介绍了</w:t>
      </w:r>
      <w:r>
        <w:t>TCAM</w:t>
      </w:r>
      <w:r>
        <w:t>的基本结构和匹配原理，提到了常见的两种存储</w:t>
      </w:r>
      <w:r>
        <w:t>DFA</w:t>
      </w:r>
      <w:r>
        <w:t>的方法，即存储实际</w:t>
      </w:r>
      <w:r>
        <w:t>DFA</w:t>
      </w:r>
      <w:r>
        <w:t>和存储理论</w:t>
      </w:r>
      <w:r>
        <w:t>DFA</w:t>
      </w:r>
      <w:r>
        <w:t>。</w:t>
      </w:r>
    </w:p>
    <w:p w14:paraId="7A1C1B98" w14:textId="77777777" w:rsidR="00C01235" w:rsidRDefault="00751882">
      <w:pPr>
        <w:widowControl/>
        <w:jc w:val="left"/>
        <w:rPr>
          <w:b/>
          <w:sz w:val="28"/>
        </w:rPr>
      </w:pPr>
      <w:r>
        <w:br w:type="page"/>
      </w:r>
    </w:p>
    <w:p w14:paraId="235B9EBD" w14:textId="77777777" w:rsidR="00C01235" w:rsidRDefault="00751882">
      <w:pPr>
        <w:pStyle w:val="af6"/>
        <w:outlineLvl w:val="0"/>
        <w:rPr>
          <w:rFonts w:cs="Times New Roman"/>
        </w:rPr>
      </w:pPr>
      <w:bookmarkStart w:id="33" w:name="_Toc101453832"/>
      <w:bookmarkStart w:id="34" w:name="_Toc103190487"/>
      <w:bookmarkStart w:id="35" w:name="_Toc17391"/>
      <w:r>
        <w:rPr>
          <w:rFonts w:cs="Times New Roman"/>
        </w:rPr>
        <w:lastRenderedPageBreak/>
        <w:t>第三章</w:t>
      </w:r>
      <w:r>
        <w:rPr>
          <w:rFonts w:cs="Times New Roman"/>
        </w:rPr>
        <w:t xml:space="preserve">  </w:t>
      </w:r>
      <w:bookmarkEnd w:id="33"/>
      <w:r>
        <w:rPr>
          <w:rFonts w:cs="Times New Roman"/>
        </w:rPr>
        <w:t>基于</w:t>
      </w:r>
      <w:r>
        <w:rPr>
          <w:rFonts w:cs="Times New Roman"/>
        </w:rPr>
        <w:t>TCAM</w:t>
      </w:r>
      <w:r>
        <w:rPr>
          <w:rFonts w:cs="Times New Roman"/>
        </w:rPr>
        <w:t>的字符串匹配压缩算法</w:t>
      </w:r>
      <w:bookmarkEnd w:id="34"/>
      <w:bookmarkEnd w:id="35"/>
    </w:p>
    <w:p w14:paraId="0CE590B4" w14:textId="77777777" w:rsidR="00C01235" w:rsidRDefault="00751882">
      <w:pPr>
        <w:pStyle w:val="af8"/>
      </w:pPr>
      <w:r>
        <w:t>本章介绍两种已有的字符串匹配压缩算法，分别是基于公共后缀迁移边的状态编码算法（</w:t>
      </w:r>
      <w:r>
        <w:t>CSTSE</w:t>
      </w:r>
      <w:r>
        <w:t>）和覆盖状态编码算法（</w:t>
      </w:r>
      <w:r>
        <w:t>CSE</w:t>
      </w:r>
      <w:r>
        <w:t>）。</w:t>
      </w:r>
      <w:r>
        <w:t>CSTSE</w:t>
      </w:r>
      <w:r>
        <w:t>基于所有到特定状态节点的迁移都可以用定义成一组公共前缀这一观察，然后将字符串匹配问题简化为现已研究非常充分的最长前缀匹配</w:t>
      </w:r>
      <w:r>
        <w:t>(Longest Prefix Match , LPM)</w:t>
      </w:r>
      <w:r>
        <w:t>问题。</w:t>
      </w:r>
      <w:r>
        <w:t>CSE</w:t>
      </w:r>
      <w:r>
        <w:t>是通过构造一棵失效树，利用</w:t>
      </w:r>
      <w:r>
        <w:t>TCAM</w:t>
      </w:r>
      <w:r>
        <w:t>的三态特性对源状态进行编码，以便一个编码能够覆盖其他的编码，从而达到压缩</w:t>
      </w:r>
      <w:r>
        <w:t>TCAM</w:t>
      </w:r>
      <w:r>
        <w:t>表项数的效果。</w:t>
      </w:r>
    </w:p>
    <w:p w14:paraId="5DED0D46" w14:textId="77777777" w:rsidR="00C01235" w:rsidRDefault="00751882">
      <w:pPr>
        <w:pStyle w:val="afa"/>
        <w:outlineLvl w:val="1"/>
      </w:pPr>
      <w:bookmarkStart w:id="36" w:name="_Toc101453834"/>
      <w:bookmarkStart w:id="37" w:name="_Toc12594"/>
      <w:bookmarkStart w:id="38" w:name="_Toc103190488"/>
      <w:r>
        <w:t xml:space="preserve">3.1  </w:t>
      </w:r>
      <w:bookmarkEnd w:id="36"/>
      <w:r>
        <w:t>基于公共后缀迁移边的状态编码算法</w:t>
      </w:r>
      <w:bookmarkEnd w:id="37"/>
      <w:bookmarkEnd w:id="38"/>
    </w:p>
    <w:p w14:paraId="6A2325FF" w14:textId="77777777" w:rsidR="00C01235" w:rsidRDefault="00751882">
      <w:pPr>
        <w:pStyle w:val="afc"/>
        <w:outlineLvl w:val="2"/>
      </w:pPr>
      <w:bookmarkStart w:id="39" w:name="_Toc103190489"/>
      <w:bookmarkStart w:id="40" w:name="_Toc23856"/>
      <w:r>
        <w:t xml:space="preserve">3.1.1  </w:t>
      </w:r>
      <w:r>
        <w:t>算法思想</w:t>
      </w:r>
      <w:bookmarkEnd w:id="39"/>
      <w:r>
        <w:t>和算法设计</w:t>
      </w:r>
      <w:bookmarkEnd w:id="40"/>
    </w:p>
    <w:p w14:paraId="6175933B" w14:textId="77777777" w:rsidR="00C01235" w:rsidRDefault="00751882">
      <w:pPr>
        <w:pStyle w:val="af8"/>
      </w:pPr>
      <w:r>
        <w:t>CSTSE</w:t>
      </w:r>
      <w:r>
        <w:t>是由</w:t>
      </w:r>
      <w:r>
        <w:t>Anat Bremler-Barr</w:t>
      </w:r>
      <w:r>
        <w:t>等人通过观察，将字符串匹配问题化简成</w:t>
      </w:r>
      <w:r>
        <w:t>IP</w:t>
      </w:r>
      <w:r>
        <w:t>查找问题，虽然这两个问题看起来是不相关的，但是，</w:t>
      </w:r>
      <w:r>
        <w:t>CSTSE</w:t>
      </w:r>
      <w:r>
        <w:t>将每条字符串规则定义为一个使用了公共前缀的状态集，当一个状态可以匹配多条规则时，选择带有最长公共前缀的规则，与</w:t>
      </w:r>
      <w:r>
        <w:t>IP</w:t>
      </w:r>
      <w:r>
        <w:t>查找中的逻辑完全相同。</w:t>
      </w:r>
    </w:p>
    <w:p w14:paraId="769E3857" w14:textId="77777777" w:rsidR="00C01235" w:rsidRDefault="00751882">
      <w:pPr>
        <w:pStyle w:val="af8"/>
      </w:pPr>
      <w:r>
        <w:t>CSTSE</w:t>
      </w:r>
      <w:r>
        <w:t>有以下三个步骤：</w:t>
      </w:r>
    </w:p>
    <w:p w14:paraId="2EE44FC0" w14:textId="77777777" w:rsidR="00C01235" w:rsidRDefault="00751882">
      <w:pPr>
        <w:pStyle w:val="af8"/>
        <w:ind w:firstLine="482"/>
      </w:pPr>
      <w:r>
        <w:rPr>
          <w:b/>
          <w:bCs/>
        </w:rPr>
        <w:t>步骤</w:t>
      </w:r>
      <w:r>
        <w:rPr>
          <w:b/>
          <w:bCs/>
        </w:rPr>
        <w:t>1</w:t>
      </w:r>
      <w:r>
        <w:rPr>
          <w:b/>
          <w:bCs/>
        </w:rPr>
        <w:t>：</w:t>
      </w:r>
      <w:r>
        <w:t>计算公共后缀（</w:t>
      </w:r>
      <w:r>
        <w:t>Common Suffix , CS</w:t>
      </w:r>
      <w:r>
        <w:t>）和最长公共后缀（</w:t>
      </w:r>
      <w:r>
        <w:t>Longest Common Suffix , LCS</w:t>
      </w:r>
      <w:r>
        <w:t>）</w:t>
      </w:r>
      <w:r>
        <w:rPr>
          <w:rFonts w:hint="eastAsia"/>
        </w:rPr>
        <w:t>；</w:t>
      </w:r>
    </w:p>
    <w:p w14:paraId="07D45331" w14:textId="77777777" w:rsidR="00C01235" w:rsidRDefault="00751882">
      <w:pPr>
        <w:pStyle w:val="af8"/>
        <w:ind w:firstLine="482"/>
      </w:pPr>
      <w:r>
        <w:rPr>
          <w:b/>
          <w:bCs/>
        </w:rPr>
        <w:t>步骤</w:t>
      </w:r>
      <w:r>
        <w:rPr>
          <w:b/>
          <w:bCs/>
        </w:rPr>
        <w:t>2</w:t>
      </w:r>
      <w:r>
        <w:rPr>
          <w:b/>
          <w:bCs/>
        </w:rPr>
        <w:t>：</w:t>
      </w:r>
      <w:r>
        <w:t>构建公共后缀树</w:t>
      </w:r>
      <w:r>
        <w:rPr>
          <w:rFonts w:hint="eastAsia"/>
        </w:rPr>
        <w:t>；</w:t>
      </w:r>
    </w:p>
    <w:p w14:paraId="77883B7D" w14:textId="77777777" w:rsidR="00C01235" w:rsidRDefault="00751882">
      <w:pPr>
        <w:pStyle w:val="af8"/>
        <w:ind w:firstLine="482"/>
      </w:pPr>
      <w:r>
        <w:rPr>
          <w:b/>
          <w:bCs/>
        </w:rPr>
        <w:t>步骤</w:t>
      </w:r>
      <w:r>
        <w:rPr>
          <w:b/>
          <w:bCs/>
        </w:rPr>
        <w:t>3</w:t>
      </w:r>
      <w:r>
        <w:rPr>
          <w:b/>
          <w:bCs/>
        </w:rPr>
        <w:t>：</w:t>
      </w:r>
      <w:r>
        <w:t>对状态节点和规则进行编码</w:t>
      </w:r>
      <w:r>
        <w:rPr>
          <w:rFonts w:hint="eastAsia"/>
        </w:rPr>
        <w:t>。</w:t>
      </w:r>
    </w:p>
    <w:p w14:paraId="405F2F8F" w14:textId="77777777" w:rsidR="00C01235" w:rsidRDefault="00751882">
      <w:pPr>
        <w:pStyle w:val="af8"/>
        <w:ind w:firstLineChars="0" w:firstLine="0"/>
        <w:jc w:val="center"/>
      </w:pPr>
      <w:r>
        <w:rPr>
          <w:noProof/>
        </w:rPr>
        <w:drawing>
          <wp:inline distT="0" distB="0" distL="0" distR="0" wp14:anchorId="15E9B78B" wp14:editId="42331CF9">
            <wp:extent cx="2414905" cy="27673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449997" cy="2807203"/>
                    </a:xfrm>
                    <a:prstGeom prst="rect">
                      <a:avLst/>
                    </a:prstGeom>
                    <a:noFill/>
                    <a:ln>
                      <a:noFill/>
                    </a:ln>
                  </pic:spPr>
                </pic:pic>
              </a:graphicData>
            </a:graphic>
          </wp:inline>
        </w:drawing>
      </w:r>
    </w:p>
    <w:p w14:paraId="1EB05240" w14:textId="77777777" w:rsidR="00C01235" w:rsidRDefault="00751882">
      <w:pPr>
        <w:pStyle w:val="af8"/>
        <w:ind w:firstLineChars="0" w:firstLine="0"/>
        <w:jc w:val="center"/>
        <w:rPr>
          <w:b/>
          <w:bCs/>
        </w:rPr>
      </w:pPr>
      <w:r>
        <w:rPr>
          <w:b/>
          <w:bCs/>
        </w:rPr>
        <w:t>图</w:t>
      </w:r>
      <w:r>
        <w:rPr>
          <w:b/>
          <w:bCs/>
        </w:rPr>
        <w:t>3.1 DFA</w:t>
      </w:r>
    </w:p>
    <w:p w14:paraId="6D5017CC" w14:textId="77777777" w:rsidR="00C01235" w:rsidRDefault="00751882">
      <w:pPr>
        <w:pStyle w:val="af8"/>
      </w:pPr>
      <w:r>
        <w:t>以字符串集</w:t>
      </w:r>
      <w:r>
        <w:t>{cabab , baab , babc , abc}</w:t>
      </w:r>
      <w:r>
        <w:t>为例，首先，我们构建一个</w:t>
      </w:r>
      <w:r>
        <w:t>DFA</w:t>
      </w:r>
      <w:r>
        <w:t>，如图</w:t>
      </w:r>
      <w:r>
        <w:t>3.1</w:t>
      </w:r>
      <w:r>
        <w:t>所示。</w:t>
      </w:r>
    </w:p>
    <w:p w14:paraId="34ADCFF1" w14:textId="77777777" w:rsidR="00C01235" w:rsidRDefault="00751882">
      <w:pPr>
        <w:pStyle w:val="af8"/>
      </w:pPr>
      <w:r>
        <w:lastRenderedPageBreak/>
        <w:t>虚线代表交叉迁移，图中省略了指向第一层节点的迁移边。这个交叉迁移是在失效路径（通过</w:t>
      </w:r>
      <w:r>
        <w:t>AC</w:t>
      </w:r>
      <w:r>
        <w:t>算法得到的失效状态及其父节点，不包含初始状态</w:t>
      </w:r>
      <w:r>
        <w:t>0</w:t>
      </w:r>
      <w:r>
        <w:t>）的基础上，若状态</w:t>
      </w:r>
      <w:r>
        <w:t>s</w:t>
      </w:r>
      <w:r>
        <w:t>通过字符</w:t>
      </w:r>
      <w:r>
        <w:t>ch</w:t>
      </w:r>
      <w:r>
        <w:t>到达初始状态</w:t>
      </w:r>
      <w:r>
        <w:t>s0</w:t>
      </w:r>
      <w:r>
        <w:t>，而其失效路径上的节点</w:t>
      </w:r>
      <w:r>
        <w:t>s1</w:t>
      </w:r>
      <w:r>
        <w:t>通过字符</w:t>
      </w:r>
      <w:r>
        <w:t>ch</w:t>
      </w:r>
      <w:r>
        <w:t>到达下一状态</w:t>
      </w:r>
      <w:r>
        <w:t>s2</w:t>
      </w:r>
      <w:r>
        <w:t>，则状态</w:t>
      </w:r>
      <w:r>
        <w:t>s</w:t>
      </w:r>
      <w:r>
        <w:t>指向</w:t>
      </w:r>
      <w:r>
        <w:t>s2</w:t>
      </w:r>
      <w:r>
        <w:t>。</w:t>
      </w:r>
    </w:p>
    <w:p w14:paraId="0B0F1A82" w14:textId="77777777" w:rsidR="00C01235" w:rsidRDefault="00751882">
      <w:pPr>
        <w:pStyle w:val="af8"/>
      </w:pPr>
      <w:r>
        <w:t>例如，在图</w:t>
      </w:r>
      <w:r>
        <w:t>3.1</w:t>
      </w:r>
      <w:r>
        <w:t>中，状态</w:t>
      </w:r>
      <w:r>
        <w:t>4</w:t>
      </w:r>
      <w:r>
        <w:t>的失效路径是状态</w:t>
      </w:r>
      <w:r>
        <w:t>7</w:t>
      </w:r>
      <w:r>
        <w:t>和状态</w:t>
      </w:r>
      <w:r>
        <w:t>12</w:t>
      </w:r>
      <w:r>
        <w:t>，状态</w:t>
      </w:r>
      <w:r>
        <w:t>7</w:t>
      </w:r>
      <w:r>
        <w:t>通过字符</w:t>
      </w:r>
      <w:r>
        <w:t>a</w:t>
      </w:r>
      <w:r>
        <w:t>到达状态</w:t>
      </w:r>
      <w:r>
        <w:t>8</w:t>
      </w:r>
      <w:r>
        <w:t>，而状态</w:t>
      </w:r>
      <w:r>
        <w:t>4</w:t>
      </w:r>
      <w:r>
        <w:t>通过字符</w:t>
      </w:r>
      <w:r>
        <w:t>a</w:t>
      </w:r>
      <w:r>
        <w:t>到达初始状态</w:t>
      </w:r>
      <w:r>
        <w:t>0</w:t>
      </w:r>
      <w:r>
        <w:t>，则状态</w:t>
      </w:r>
      <w:r>
        <w:t>4</w:t>
      </w:r>
      <w:r>
        <w:t>指向状态</w:t>
      </w:r>
      <w:r>
        <w:t>8</w:t>
      </w:r>
      <w:r>
        <w:t>，因状态</w:t>
      </w:r>
      <w:r>
        <w:t>4</w:t>
      </w:r>
      <w:r>
        <w:t>通过字符</w:t>
      </w:r>
      <w:r>
        <w:t>b</w:t>
      </w:r>
      <w:r>
        <w:t>到达非初始状态</w:t>
      </w:r>
      <w:r>
        <w:t>5</w:t>
      </w:r>
      <w:r>
        <w:t>，所以不指向状态</w:t>
      </w:r>
      <w:r>
        <w:t>7</w:t>
      </w:r>
      <w:r>
        <w:t>通过字符</w:t>
      </w:r>
      <w:r>
        <w:t>b</w:t>
      </w:r>
      <w:r>
        <w:t>所到达的下一状态</w:t>
      </w:r>
      <w:r>
        <w:t>10</w:t>
      </w:r>
      <w:r>
        <w:t>，以此类推，状态</w:t>
      </w:r>
      <w:r>
        <w:t>4</w:t>
      </w:r>
      <w:r>
        <w:t>也不指向状态</w:t>
      </w:r>
      <w:r>
        <w:t>12</w:t>
      </w:r>
      <w:r>
        <w:t>通过字符</w:t>
      </w:r>
      <w:r>
        <w:t>b</w:t>
      </w:r>
      <w:r>
        <w:t>所到达的下一状态</w:t>
      </w:r>
      <w:r>
        <w:t>13</w:t>
      </w:r>
      <w:r>
        <w:t>。</w:t>
      </w:r>
    </w:p>
    <w:p w14:paraId="5D78AB6A" w14:textId="77777777" w:rsidR="00C01235" w:rsidRDefault="00751882">
      <w:pPr>
        <w:pStyle w:val="af8"/>
      </w:pPr>
      <w:r>
        <w:t>接下来对</w:t>
      </w:r>
      <w:r>
        <w:t>CSTSE</w:t>
      </w:r>
      <w:r>
        <w:t>的步骤进行详细介绍。</w:t>
      </w:r>
    </w:p>
    <w:p w14:paraId="7954F891" w14:textId="77777777" w:rsidR="00C01235" w:rsidRDefault="00751882">
      <w:pPr>
        <w:pStyle w:val="af8"/>
        <w:ind w:firstLine="482"/>
        <w:rPr>
          <w:b/>
          <w:bCs/>
        </w:rPr>
      </w:pPr>
      <w:r>
        <w:rPr>
          <w:b/>
          <w:bCs/>
        </w:rPr>
        <w:t>（</w:t>
      </w:r>
      <w:r>
        <w:rPr>
          <w:b/>
          <w:bCs/>
        </w:rPr>
        <w:t>1</w:t>
      </w:r>
      <w:r>
        <w:rPr>
          <w:b/>
          <w:bCs/>
        </w:rPr>
        <w:t>）计算</w:t>
      </w:r>
      <w:r>
        <w:rPr>
          <w:b/>
          <w:bCs/>
        </w:rPr>
        <w:t>CS</w:t>
      </w:r>
      <w:r>
        <w:rPr>
          <w:b/>
          <w:bCs/>
        </w:rPr>
        <w:t>和</w:t>
      </w:r>
      <w:r>
        <w:rPr>
          <w:b/>
          <w:bCs/>
        </w:rPr>
        <w:t>LCS</w:t>
      </w:r>
    </w:p>
    <w:p w14:paraId="4BD0C491" w14:textId="77777777" w:rsidR="00C01235" w:rsidRDefault="00751882">
      <w:pPr>
        <w:pStyle w:val="af8"/>
      </w:pPr>
      <w:r>
        <w:t>假设每个状态</w:t>
      </w:r>
      <w:r>
        <w:t>s</w:t>
      </w:r>
      <w:r>
        <w:t>用一个标签来进行编码，状态</w:t>
      </w:r>
      <w:r>
        <w:t>s</w:t>
      </w:r>
      <w:r>
        <w:t>的传入邻居是</w:t>
      </w:r>
      <w:r>
        <w:t>N(s)</w:t>
      </w:r>
      <w:r>
        <w:t>。我们将会发现，在</w:t>
      </w:r>
      <w:r>
        <w:t>N(s)</w:t>
      </w:r>
      <w:r>
        <w:t>中，所有状态的标签都共用一个共同的后缀，这个后缀是不包括传入状态</w:t>
      </w:r>
      <w:r>
        <w:t>s</w:t>
      </w:r>
      <w:r>
        <w:t>的最后一个字符。这样，通过将</w:t>
      </w:r>
      <w:r>
        <w:t>code(N(s))</w:t>
      </w:r>
      <w:r>
        <w:t>作为没有最后一个符号的标签，用</w:t>
      </w:r>
      <w:r>
        <w:t>“*”</w:t>
      </w:r>
      <w:r>
        <w:t>填充它，然后再应用最长前缀匹配规则，就能准确地捕捉到</w:t>
      </w:r>
      <w:r>
        <w:t>DFA</w:t>
      </w:r>
      <w:r>
        <w:t>迁移。</w:t>
      </w:r>
      <w:r>
        <w:t xml:space="preserve"> </w:t>
      </w:r>
    </w:p>
    <w:p w14:paraId="2311CC1D" w14:textId="77777777" w:rsidR="00C01235" w:rsidRDefault="00751882">
      <w:pPr>
        <w:pStyle w:val="af8"/>
      </w:pPr>
      <w:r>
        <w:t>如何计算每个状态的</w:t>
      </w:r>
      <w:r>
        <w:t>CS</w:t>
      </w:r>
      <w:r>
        <w:t>和</w:t>
      </w:r>
      <w:r>
        <w:t>LCS</w:t>
      </w:r>
      <w:r>
        <w:t>呢？</w:t>
      </w:r>
    </w:p>
    <w:p w14:paraId="7CD03B6A" w14:textId="77777777" w:rsidR="00C01235" w:rsidRDefault="00751882">
      <w:pPr>
        <w:pStyle w:val="af8"/>
      </w:pPr>
      <w:r>
        <w:t>如果一个状态</w:t>
      </w:r>
      <w:r>
        <w:t>s</w:t>
      </w:r>
      <w:r>
        <w:t>只有一条传入边，则状态</w:t>
      </w:r>
      <w:r>
        <w:t>s</w:t>
      </w:r>
      <w:r>
        <w:t>的</w:t>
      </w:r>
      <w:r>
        <w:t>CS</w:t>
      </w:r>
      <w:r>
        <w:t>值为空，即</w:t>
      </w:r>
      <w:r>
        <w:t xml:space="preserve">CS(s)= </w:t>
      </w:r>
      <w:r>
        <w:object w:dxaOrig="230" w:dyaOrig="280" w14:anchorId="3DEB4F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3.65pt" o:ole="">
            <v:imagedata r:id="rId20" o:title=""/>
          </v:shape>
          <o:OLEObject Type="Embed" ProgID="Equation.DSMT4" ShapeID="_x0000_i1025" DrawAspect="Content" ObjectID="_1715536093" r:id="rId21"/>
        </w:object>
      </w:r>
      <w:r>
        <w:t>。否则，状态</w:t>
      </w:r>
      <w:r>
        <w:t>s</w:t>
      </w:r>
      <w:r>
        <w:t>的</w:t>
      </w:r>
      <w:r>
        <w:t>CS</w:t>
      </w:r>
      <w:r>
        <w:t>则为状态</w:t>
      </w:r>
      <w:r>
        <w:t>s</w:t>
      </w:r>
      <w:r>
        <w:t>的传入边所带的标签的共同的后缀</w:t>
      </w:r>
      <w:r>
        <w:rPr>
          <w:rFonts w:hint="eastAsia"/>
        </w:rPr>
        <w:t>，其中标签不包括迁移到状态</w:t>
      </w:r>
      <w:r>
        <w:rPr>
          <w:rFonts w:hint="eastAsia"/>
        </w:rPr>
        <w:t>s</w:t>
      </w:r>
      <w:r>
        <w:rPr>
          <w:rFonts w:hint="eastAsia"/>
        </w:rPr>
        <w:t>的那个字符</w:t>
      </w:r>
      <w:r>
        <w:t>。</w:t>
      </w:r>
    </w:p>
    <w:p w14:paraId="5B844B44" w14:textId="77777777" w:rsidR="00C01235" w:rsidRDefault="00751882">
      <w:pPr>
        <w:pStyle w:val="af8"/>
      </w:pPr>
      <w:r>
        <w:t>例如，状态</w:t>
      </w:r>
      <w:r>
        <w:t>2</w:t>
      </w:r>
      <w:r>
        <w:t>的传入状态有</w:t>
      </w:r>
      <w:r>
        <w:t>3</w:t>
      </w:r>
      <w:r>
        <w:t>个状态，即</w:t>
      </w:r>
      <w:r>
        <w:t>N(s)={1,11,14}</w:t>
      </w:r>
      <w:r>
        <w:t>。状态</w:t>
      </w:r>
      <w:r>
        <w:t>1</w:t>
      </w:r>
      <w:r>
        <w:t>的标签的</w:t>
      </w:r>
      <w:r>
        <w:t>c</w:t>
      </w:r>
      <w:r>
        <w:t>，状态</w:t>
      </w:r>
      <w:r>
        <w:t>11</w:t>
      </w:r>
      <w:r>
        <w:t>的标签的</w:t>
      </w:r>
      <w:r>
        <w:t>babc</w:t>
      </w:r>
      <w:r>
        <w:t>，状态</w:t>
      </w:r>
      <w:r>
        <w:t>14</w:t>
      </w:r>
      <w:r>
        <w:t>的标签的</w:t>
      </w:r>
      <w:r>
        <w:t>abc</w:t>
      </w:r>
      <w:r>
        <w:t>，所以状态</w:t>
      </w:r>
      <w:r>
        <w:t>2</w:t>
      </w:r>
      <w:r>
        <w:t>的公共后缀为</w:t>
      </w:r>
      <w:r>
        <w:t>c</w:t>
      </w:r>
      <w:r>
        <w:t>，即</w:t>
      </w:r>
      <w:r>
        <w:t>CS(2)=c</w:t>
      </w:r>
      <w:r>
        <w:t>。</w:t>
      </w:r>
    </w:p>
    <w:p w14:paraId="7D484FFC" w14:textId="77777777" w:rsidR="00C01235" w:rsidRDefault="00751882">
      <w:pPr>
        <w:pStyle w:val="af8"/>
      </w:pPr>
      <w:r>
        <w:t>计算完所有状态的</w:t>
      </w:r>
      <w:r>
        <w:t>CS</w:t>
      </w:r>
      <w:r>
        <w:t>，再计算所有状态的</w:t>
      </w:r>
      <w:r>
        <w:t>LCS</w:t>
      </w:r>
      <w:r>
        <w:t>，一个状态的</w:t>
      </w:r>
      <w:r>
        <w:t>LCS</w:t>
      </w:r>
      <w:r>
        <w:t>主要是找该状态节点输出边所指向的状态中最长的</w:t>
      </w:r>
      <w:r>
        <w:t>CS</w:t>
      </w:r>
      <w:r>
        <w:t>。</w:t>
      </w:r>
    </w:p>
    <w:p w14:paraId="5A31600B" w14:textId="77777777" w:rsidR="00C01235" w:rsidRDefault="00751882">
      <w:pPr>
        <w:pStyle w:val="af8"/>
      </w:pPr>
      <w:r>
        <w:t>例如，状态</w:t>
      </w:r>
      <w:r>
        <w:t>5</w:t>
      </w:r>
      <w:r>
        <w:t>的输出边有</w:t>
      </w:r>
      <w:r>
        <w:t>3</w:t>
      </w:r>
      <w:r>
        <w:t>条，分别传出到</w:t>
      </w:r>
      <w:r>
        <w:t>7</w:t>
      </w:r>
      <w:r>
        <w:t>、</w:t>
      </w:r>
      <w:r>
        <w:t>11</w:t>
      </w:r>
      <w:r>
        <w:t>、</w:t>
      </w:r>
      <w:r>
        <w:t>14</w:t>
      </w:r>
      <w:r>
        <w:t>这三个状态，而</w:t>
      </w:r>
      <w:r>
        <w:t>CS(7)=b</w:t>
      </w:r>
      <w:r>
        <w:t>，</w:t>
      </w:r>
      <w:r>
        <w:t>CS(11)=bab</w:t>
      </w:r>
      <w:r>
        <w:t>，</w:t>
      </w:r>
      <w:r>
        <w:t>CS(14)=ab</w:t>
      </w:r>
      <w:r>
        <w:t>，就可以得到状态</w:t>
      </w:r>
      <w:r>
        <w:t>5</w:t>
      </w:r>
      <w:r>
        <w:t>的最长公共后缀是</w:t>
      </w:r>
      <w:r>
        <w:t>bab</w:t>
      </w:r>
      <w:r>
        <w:t>，即</w:t>
      </w:r>
      <w:r>
        <w:t>LCS(5)=bab</w:t>
      </w:r>
      <w:r>
        <w:t>。</w:t>
      </w:r>
    </w:p>
    <w:p w14:paraId="333E7C9C" w14:textId="77777777" w:rsidR="00C01235" w:rsidRDefault="00751882">
      <w:pPr>
        <w:pStyle w:val="af8"/>
        <w:ind w:firstLine="482"/>
        <w:rPr>
          <w:b/>
          <w:bCs/>
        </w:rPr>
      </w:pPr>
      <w:r>
        <w:rPr>
          <w:b/>
          <w:bCs/>
        </w:rPr>
        <w:t>（</w:t>
      </w:r>
      <w:r>
        <w:rPr>
          <w:b/>
          <w:bCs/>
        </w:rPr>
        <w:t>2</w:t>
      </w:r>
      <w:r>
        <w:rPr>
          <w:b/>
          <w:bCs/>
        </w:rPr>
        <w:t>）构建公共后缀树</w:t>
      </w:r>
    </w:p>
    <w:p w14:paraId="7F3F34C0" w14:textId="77777777" w:rsidR="00C01235" w:rsidRDefault="00751882">
      <w:pPr>
        <w:pStyle w:val="af8"/>
        <w:ind w:firstLineChars="0" w:firstLine="0"/>
        <w:jc w:val="center"/>
      </w:pPr>
      <w:r>
        <w:rPr>
          <w:noProof/>
        </w:rPr>
        <w:drawing>
          <wp:inline distT="0" distB="0" distL="0" distR="0" wp14:anchorId="074C3F71" wp14:editId="132A88D4">
            <wp:extent cx="3382010" cy="1974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390639" cy="1979777"/>
                    </a:xfrm>
                    <a:prstGeom prst="rect">
                      <a:avLst/>
                    </a:prstGeom>
                    <a:noFill/>
                    <a:ln>
                      <a:noFill/>
                    </a:ln>
                  </pic:spPr>
                </pic:pic>
              </a:graphicData>
            </a:graphic>
          </wp:inline>
        </w:drawing>
      </w:r>
    </w:p>
    <w:p w14:paraId="36D79FEA" w14:textId="77777777" w:rsidR="00C01235" w:rsidRDefault="00751882">
      <w:pPr>
        <w:pStyle w:val="af8"/>
        <w:ind w:firstLineChars="0" w:firstLine="0"/>
        <w:jc w:val="center"/>
        <w:rPr>
          <w:b/>
          <w:bCs/>
        </w:rPr>
      </w:pPr>
      <w:r>
        <w:rPr>
          <w:b/>
          <w:bCs/>
        </w:rPr>
        <w:t>图</w:t>
      </w:r>
      <w:r>
        <w:rPr>
          <w:b/>
          <w:bCs/>
        </w:rPr>
        <w:t xml:space="preserve">3.2 </w:t>
      </w:r>
      <w:r>
        <w:rPr>
          <w:b/>
          <w:bCs/>
        </w:rPr>
        <w:t>公共后缀树</w:t>
      </w:r>
    </w:p>
    <w:p w14:paraId="091E98B9" w14:textId="77777777" w:rsidR="00C01235" w:rsidRDefault="00751882">
      <w:pPr>
        <w:pStyle w:val="af8"/>
      </w:pPr>
      <w:r>
        <w:lastRenderedPageBreak/>
        <w:t>将所有状态的最长公共后缀字符串反转过来构成一个最长公共前缀集，然后将最长公共前缀构建成一棵树。</w:t>
      </w:r>
    </w:p>
    <w:p w14:paraId="75D593F9" w14:textId="77777777" w:rsidR="00C01235" w:rsidRDefault="00751882">
      <w:pPr>
        <w:pStyle w:val="af8"/>
      </w:pPr>
      <w:r>
        <w:t>接着找到编码宽度</w:t>
      </w:r>
      <w:r>
        <w:t>w</w:t>
      </w:r>
      <w:r>
        <w:t>，它是编码整个公共后缀树所需要的比特位数。对于公共后缀树的每个非叶子节点</w:t>
      </w:r>
      <w:r>
        <w:t>s</w:t>
      </w:r>
      <w:r>
        <w:t>都会添加至少一条</w:t>
      </w:r>
      <w:r>
        <w:t>connecting</w:t>
      </w:r>
      <w:r>
        <w:t>边使得节点</w:t>
      </w:r>
      <w:r>
        <w:t>s</w:t>
      </w:r>
      <w:r>
        <w:t>的子节点数目是</w:t>
      </w:r>
      <w:r>
        <w:t>2</w:t>
      </w:r>
      <w:r>
        <w:rPr>
          <w:vertAlign w:val="superscript"/>
        </w:rPr>
        <w:t>n</w:t>
      </w:r>
      <w:r>
        <w:t>。</w:t>
      </w:r>
    </w:p>
    <w:p w14:paraId="1D9A9C17" w14:textId="77777777" w:rsidR="00C01235" w:rsidRDefault="00751882">
      <w:pPr>
        <w:pStyle w:val="af8"/>
      </w:pPr>
      <w:r>
        <w:t>图</w:t>
      </w:r>
      <w:r>
        <w:t>3.2</w:t>
      </w:r>
      <w:r>
        <w:t>是</w:t>
      </w:r>
      <w:r>
        <w:t>CSTSE</w:t>
      </w:r>
      <w:r>
        <w:t>的公共后缀树。接下来枚举来自同一父节点的所有兄弟边来编码，这个编码宽度</w:t>
      </w:r>
      <w:r>
        <w:t>d=logn</w:t>
      </w:r>
      <w:r>
        <w:t>，其中</w:t>
      </w:r>
      <w:r>
        <w:t>n</w:t>
      </w:r>
      <w:r>
        <w:t>为该状态的父节点的孩子节点数量，图</w:t>
      </w:r>
      <w:r>
        <w:t>3.3</w:t>
      </w:r>
      <w:r>
        <w:t>表示带有编码的公共后缀树。</w:t>
      </w:r>
    </w:p>
    <w:p w14:paraId="4F62CFBC" w14:textId="77777777" w:rsidR="00C01235" w:rsidRDefault="00751882">
      <w:pPr>
        <w:pStyle w:val="af8"/>
        <w:ind w:firstLineChars="0" w:firstLine="0"/>
        <w:jc w:val="center"/>
      </w:pPr>
      <w:r>
        <w:rPr>
          <w:noProof/>
        </w:rPr>
        <w:drawing>
          <wp:inline distT="0" distB="0" distL="0" distR="0" wp14:anchorId="61CFD806" wp14:editId="7D9F420E">
            <wp:extent cx="3477260" cy="19678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486200" cy="1972771"/>
                    </a:xfrm>
                    <a:prstGeom prst="rect">
                      <a:avLst/>
                    </a:prstGeom>
                    <a:noFill/>
                    <a:ln>
                      <a:noFill/>
                    </a:ln>
                  </pic:spPr>
                </pic:pic>
              </a:graphicData>
            </a:graphic>
          </wp:inline>
        </w:drawing>
      </w:r>
    </w:p>
    <w:p w14:paraId="1CC82DAD" w14:textId="77777777" w:rsidR="00C01235" w:rsidRDefault="00751882">
      <w:pPr>
        <w:pStyle w:val="af8"/>
        <w:ind w:firstLineChars="0" w:firstLine="0"/>
        <w:jc w:val="center"/>
        <w:rPr>
          <w:b/>
          <w:bCs/>
        </w:rPr>
      </w:pPr>
      <w:r>
        <w:rPr>
          <w:b/>
          <w:bCs/>
        </w:rPr>
        <w:t>图</w:t>
      </w:r>
      <w:r>
        <w:rPr>
          <w:b/>
          <w:bCs/>
        </w:rPr>
        <w:t xml:space="preserve">3.3 </w:t>
      </w:r>
      <w:r>
        <w:rPr>
          <w:b/>
          <w:bCs/>
        </w:rPr>
        <w:t>带有编码的公共后缀树</w:t>
      </w:r>
    </w:p>
    <w:p w14:paraId="468CF92C" w14:textId="77777777" w:rsidR="00C01235" w:rsidRDefault="00751882">
      <w:pPr>
        <w:pStyle w:val="af8"/>
        <w:ind w:firstLine="482"/>
        <w:rPr>
          <w:b/>
          <w:bCs/>
        </w:rPr>
      </w:pPr>
      <w:r>
        <w:rPr>
          <w:b/>
          <w:bCs/>
        </w:rPr>
        <w:t>（</w:t>
      </w:r>
      <w:r>
        <w:rPr>
          <w:b/>
          <w:bCs/>
        </w:rPr>
        <w:t>3</w:t>
      </w:r>
      <w:r>
        <w:rPr>
          <w:b/>
          <w:bCs/>
        </w:rPr>
        <w:t>）对状态节点和规则进行编码</w:t>
      </w:r>
    </w:p>
    <w:p w14:paraId="293FF716" w14:textId="77777777" w:rsidR="00C01235" w:rsidRDefault="00751882">
      <w:pPr>
        <w:pStyle w:val="af8"/>
      </w:pPr>
      <w:r>
        <w:t>根据每个状态</w:t>
      </w:r>
      <w:r>
        <w:t>s</w:t>
      </w:r>
      <w:r>
        <w:t>的最长公共后缀</w:t>
      </w:r>
      <w:r>
        <w:t>LCS</w:t>
      </w:r>
      <w:r>
        <w:t>，将其分配到公共后缀树的叶子节点。</w:t>
      </w:r>
      <w:r>
        <w:t xml:space="preserve"> </w:t>
      </w:r>
      <w:r>
        <w:t>如图</w:t>
      </w:r>
      <w:r>
        <w:t>3.4</w:t>
      </w:r>
      <w:r>
        <w:t>所示。</w:t>
      </w:r>
    </w:p>
    <w:p w14:paraId="15F6C243" w14:textId="77777777" w:rsidR="00C01235" w:rsidRDefault="00751882">
      <w:pPr>
        <w:pStyle w:val="af8"/>
        <w:ind w:firstLineChars="0" w:firstLine="0"/>
        <w:jc w:val="center"/>
      </w:pPr>
      <w:r>
        <w:rPr>
          <w:noProof/>
        </w:rPr>
        <w:drawing>
          <wp:inline distT="0" distB="0" distL="0" distR="0" wp14:anchorId="61B61828" wp14:editId="21C9A727">
            <wp:extent cx="3698240" cy="22301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710877" cy="2237746"/>
                    </a:xfrm>
                    <a:prstGeom prst="rect">
                      <a:avLst/>
                    </a:prstGeom>
                    <a:noFill/>
                    <a:ln>
                      <a:noFill/>
                    </a:ln>
                  </pic:spPr>
                </pic:pic>
              </a:graphicData>
            </a:graphic>
          </wp:inline>
        </w:drawing>
      </w:r>
    </w:p>
    <w:p w14:paraId="368751D1" w14:textId="77777777" w:rsidR="00C01235" w:rsidRDefault="00751882">
      <w:pPr>
        <w:pStyle w:val="af8"/>
        <w:ind w:firstLineChars="0" w:firstLine="0"/>
        <w:jc w:val="center"/>
        <w:rPr>
          <w:b/>
          <w:bCs/>
        </w:rPr>
      </w:pPr>
      <w:r>
        <w:rPr>
          <w:b/>
          <w:bCs/>
        </w:rPr>
        <w:t>图</w:t>
      </w:r>
      <w:r>
        <w:rPr>
          <w:b/>
          <w:bCs/>
        </w:rPr>
        <w:t xml:space="preserve">3.4 </w:t>
      </w:r>
      <w:r>
        <w:rPr>
          <w:b/>
          <w:bCs/>
        </w:rPr>
        <w:t>将状态节点分配到公共后缀树</w:t>
      </w:r>
    </w:p>
    <w:p w14:paraId="005A91BA" w14:textId="77777777" w:rsidR="00C01235" w:rsidRDefault="00751882">
      <w:pPr>
        <w:pStyle w:val="af8"/>
      </w:pPr>
      <w:r>
        <w:t>比如</w:t>
      </w:r>
      <w:r>
        <w:t>LCS(1)=c</w:t>
      </w:r>
      <w:r>
        <w:t>，</w:t>
      </w:r>
      <w:r>
        <w:t>LCS(11)=c</w:t>
      </w:r>
      <w:r>
        <w:t>，</w:t>
      </w:r>
      <w:r>
        <w:t>LCS(14)=c</w:t>
      </w:r>
      <w:r>
        <w:t>，所以状态</w:t>
      </w:r>
      <w:r>
        <w:t>1</w:t>
      </w:r>
      <w:r>
        <w:t>、</w:t>
      </w:r>
      <w:r>
        <w:t>11</w:t>
      </w:r>
      <w:r>
        <w:t>、</w:t>
      </w:r>
      <w:r>
        <w:t>14</w:t>
      </w:r>
      <w:r>
        <w:t>这三个状态分配到第一层的第三个节点。状态</w:t>
      </w:r>
      <w:r>
        <w:t>6</w:t>
      </w:r>
      <w:r>
        <w:t>的最长公共后缀是</w:t>
      </w:r>
      <w:r>
        <w:t>b</w:t>
      </w:r>
      <w:r>
        <w:t>，因为通过字符</w:t>
      </w:r>
      <w:r>
        <w:t>b</w:t>
      </w:r>
      <w:r>
        <w:t>到达的第一层第二个结点不是叶子节点，所以再往下走一层，到达一个由</w:t>
      </w:r>
      <w:r>
        <w:t>connecting</w:t>
      </w:r>
      <w:r>
        <w:t>边连接起来的叶子节点。</w:t>
      </w:r>
    </w:p>
    <w:p w14:paraId="2D953508" w14:textId="77777777" w:rsidR="00C01235" w:rsidRDefault="00751882">
      <w:pPr>
        <w:pStyle w:val="af8"/>
        <w:ind w:firstLineChars="0" w:firstLine="0"/>
        <w:jc w:val="center"/>
        <w:rPr>
          <w:b/>
          <w:bCs/>
        </w:rPr>
      </w:pPr>
      <w:r>
        <w:rPr>
          <w:b/>
          <w:bCs/>
        </w:rPr>
        <w:lastRenderedPageBreak/>
        <w:t>表</w:t>
      </w:r>
      <w:r>
        <w:rPr>
          <w:b/>
          <w:bCs/>
        </w:rPr>
        <w:t>3.1 CSTSE</w:t>
      </w:r>
      <w:r>
        <w:rPr>
          <w:b/>
          <w:bCs/>
        </w:rPr>
        <w:t>的状态编码表</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74"/>
        <w:gridCol w:w="1674"/>
        <w:gridCol w:w="1674"/>
        <w:gridCol w:w="1674"/>
      </w:tblGrid>
      <w:tr w:rsidR="00C01235" w14:paraId="263CE2CE" w14:textId="77777777">
        <w:trPr>
          <w:trHeight w:val="378"/>
          <w:jc w:val="center"/>
        </w:trPr>
        <w:tc>
          <w:tcPr>
            <w:tcW w:w="1674" w:type="dxa"/>
            <w:tcBorders>
              <w:top w:val="single" w:sz="12" w:space="0" w:color="auto"/>
              <w:bottom w:val="single" w:sz="4" w:space="0" w:color="auto"/>
            </w:tcBorders>
            <w:vAlign w:val="center"/>
          </w:tcPr>
          <w:p w14:paraId="5020510B" w14:textId="77777777" w:rsidR="00C01235" w:rsidRDefault="00751882">
            <w:pPr>
              <w:pStyle w:val="af8"/>
              <w:ind w:firstLineChars="0" w:firstLine="0"/>
              <w:jc w:val="center"/>
              <w:rPr>
                <w:b/>
                <w:bCs/>
                <w:sz w:val="21"/>
                <w:szCs w:val="21"/>
              </w:rPr>
            </w:pPr>
            <w:r>
              <w:rPr>
                <w:b/>
                <w:bCs/>
                <w:sz w:val="21"/>
                <w:szCs w:val="21"/>
              </w:rPr>
              <w:t>状态</w:t>
            </w:r>
          </w:p>
        </w:tc>
        <w:tc>
          <w:tcPr>
            <w:tcW w:w="1674" w:type="dxa"/>
            <w:tcBorders>
              <w:top w:val="single" w:sz="12" w:space="0" w:color="auto"/>
              <w:bottom w:val="single" w:sz="4" w:space="0" w:color="auto"/>
            </w:tcBorders>
            <w:vAlign w:val="center"/>
          </w:tcPr>
          <w:p w14:paraId="02D1F2C2" w14:textId="77777777" w:rsidR="00C01235" w:rsidRDefault="00751882">
            <w:pPr>
              <w:pStyle w:val="af8"/>
              <w:ind w:firstLineChars="0" w:firstLine="0"/>
              <w:jc w:val="center"/>
              <w:rPr>
                <w:b/>
                <w:bCs/>
                <w:sz w:val="21"/>
                <w:szCs w:val="21"/>
              </w:rPr>
            </w:pPr>
            <w:r>
              <w:rPr>
                <w:b/>
                <w:bCs/>
                <w:sz w:val="21"/>
                <w:szCs w:val="21"/>
              </w:rPr>
              <w:t>公共后缀</w:t>
            </w:r>
          </w:p>
        </w:tc>
        <w:tc>
          <w:tcPr>
            <w:tcW w:w="1674" w:type="dxa"/>
            <w:tcBorders>
              <w:top w:val="single" w:sz="12" w:space="0" w:color="auto"/>
              <w:bottom w:val="single" w:sz="4" w:space="0" w:color="auto"/>
            </w:tcBorders>
            <w:vAlign w:val="center"/>
          </w:tcPr>
          <w:p w14:paraId="4B5AB532" w14:textId="77777777" w:rsidR="00C01235" w:rsidRDefault="00751882">
            <w:pPr>
              <w:pStyle w:val="af8"/>
              <w:ind w:firstLineChars="0" w:firstLine="0"/>
              <w:jc w:val="center"/>
              <w:rPr>
                <w:b/>
                <w:bCs/>
                <w:sz w:val="21"/>
                <w:szCs w:val="21"/>
              </w:rPr>
            </w:pPr>
            <w:r>
              <w:rPr>
                <w:b/>
                <w:bCs/>
                <w:sz w:val="21"/>
                <w:szCs w:val="21"/>
              </w:rPr>
              <w:t>源状态编码</w:t>
            </w:r>
          </w:p>
        </w:tc>
        <w:tc>
          <w:tcPr>
            <w:tcW w:w="1674" w:type="dxa"/>
            <w:tcBorders>
              <w:top w:val="single" w:sz="12" w:space="0" w:color="auto"/>
              <w:bottom w:val="single" w:sz="4" w:space="0" w:color="auto"/>
            </w:tcBorders>
            <w:vAlign w:val="center"/>
          </w:tcPr>
          <w:p w14:paraId="71E62C42" w14:textId="77777777" w:rsidR="00C01235" w:rsidRDefault="00751882">
            <w:pPr>
              <w:pStyle w:val="af8"/>
              <w:ind w:firstLineChars="0" w:firstLine="0"/>
              <w:jc w:val="center"/>
              <w:rPr>
                <w:b/>
                <w:bCs/>
                <w:sz w:val="21"/>
                <w:szCs w:val="21"/>
              </w:rPr>
            </w:pPr>
            <w:r>
              <w:rPr>
                <w:b/>
                <w:bCs/>
                <w:sz w:val="21"/>
                <w:szCs w:val="21"/>
              </w:rPr>
              <w:t>目的状态编码</w:t>
            </w:r>
          </w:p>
        </w:tc>
      </w:tr>
      <w:tr w:rsidR="00C01235" w14:paraId="78DA1C0D" w14:textId="77777777">
        <w:trPr>
          <w:trHeight w:val="369"/>
          <w:jc w:val="center"/>
        </w:trPr>
        <w:tc>
          <w:tcPr>
            <w:tcW w:w="1674" w:type="dxa"/>
            <w:tcBorders>
              <w:top w:val="single" w:sz="4" w:space="0" w:color="auto"/>
            </w:tcBorders>
            <w:vAlign w:val="center"/>
          </w:tcPr>
          <w:p w14:paraId="08D5B203" w14:textId="77777777" w:rsidR="00C01235" w:rsidRDefault="00751882">
            <w:pPr>
              <w:pStyle w:val="af8"/>
              <w:ind w:firstLineChars="0" w:firstLine="0"/>
              <w:jc w:val="center"/>
              <w:rPr>
                <w:sz w:val="21"/>
                <w:szCs w:val="21"/>
              </w:rPr>
            </w:pPr>
            <w:r>
              <w:rPr>
                <w:sz w:val="21"/>
                <w:szCs w:val="21"/>
              </w:rPr>
              <w:t>0</w:t>
            </w:r>
          </w:p>
        </w:tc>
        <w:tc>
          <w:tcPr>
            <w:tcW w:w="1674" w:type="dxa"/>
            <w:tcBorders>
              <w:top w:val="single" w:sz="4" w:space="0" w:color="auto"/>
            </w:tcBorders>
            <w:vAlign w:val="center"/>
          </w:tcPr>
          <w:p w14:paraId="091AC0E9" w14:textId="77777777" w:rsidR="00C01235" w:rsidRDefault="00751882">
            <w:pPr>
              <w:pStyle w:val="af8"/>
              <w:ind w:firstLineChars="0" w:firstLine="0"/>
              <w:jc w:val="center"/>
              <w:rPr>
                <w:sz w:val="21"/>
                <w:szCs w:val="21"/>
              </w:rPr>
            </w:pPr>
            <w:r>
              <w:rPr>
                <w:sz w:val="21"/>
                <w:szCs w:val="21"/>
              </w:rPr>
              <w:t>NULL</w:t>
            </w:r>
          </w:p>
        </w:tc>
        <w:tc>
          <w:tcPr>
            <w:tcW w:w="1674" w:type="dxa"/>
            <w:tcBorders>
              <w:top w:val="single" w:sz="4" w:space="0" w:color="auto"/>
            </w:tcBorders>
            <w:vAlign w:val="center"/>
          </w:tcPr>
          <w:p w14:paraId="62675760" w14:textId="77777777" w:rsidR="00C01235" w:rsidRDefault="00751882">
            <w:pPr>
              <w:pStyle w:val="af8"/>
              <w:ind w:firstLineChars="0" w:firstLine="0"/>
              <w:jc w:val="center"/>
              <w:rPr>
                <w:sz w:val="21"/>
                <w:szCs w:val="21"/>
              </w:rPr>
            </w:pPr>
            <w:r>
              <w:rPr>
                <w:sz w:val="21"/>
                <w:szCs w:val="21"/>
              </w:rPr>
              <w:t>******</w:t>
            </w:r>
          </w:p>
        </w:tc>
        <w:tc>
          <w:tcPr>
            <w:tcW w:w="1674" w:type="dxa"/>
            <w:tcBorders>
              <w:top w:val="single" w:sz="4" w:space="0" w:color="auto"/>
            </w:tcBorders>
            <w:vAlign w:val="center"/>
          </w:tcPr>
          <w:p w14:paraId="318FE893" w14:textId="77777777" w:rsidR="00C01235" w:rsidRDefault="00751882">
            <w:pPr>
              <w:pStyle w:val="af8"/>
              <w:ind w:firstLineChars="0" w:firstLine="0"/>
              <w:jc w:val="center"/>
              <w:rPr>
                <w:sz w:val="21"/>
                <w:szCs w:val="21"/>
              </w:rPr>
            </w:pPr>
            <w:r>
              <w:rPr>
                <w:sz w:val="21"/>
                <w:szCs w:val="21"/>
              </w:rPr>
              <w:t>110000</w:t>
            </w:r>
          </w:p>
        </w:tc>
      </w:tr>
      <w:tr w:rsidR="00C01235" w14:paraId="7C120C03" w14:textId="77777777">
        <w:trPr>
          <w:trHeight w:val="378"/>
          <w:jc w:val="center"/>
        </w:trPr>
        <w:tc>
          <w:tcPr>
            <w:tcW w:w="1674" w:type="dxa"/>
            <w:vAlign w:val="center"/>
          </w:tcPr>
          <w:p w14:paraId="627317F4" w14:textId="77777777" w:rsidR="00C01235" w:rsidRDefault="00751882">
            <w:pPr>
              <w:pStyle w:val="af8"/>
              <w:ind w:firstLineChars="0" w:firstLine="0"/>
              <w:jc w:val="center"/>
              <w:rPr>
                <w:sz w:val="21"/>
                <w:szCs w:val="21"/>
              </w:rPr>
            </w:pPr>
            <w:r>
              <w:rPr>
                <w:sz w:val="21"/>
                <w:szCs w:val="21"/>
              </w:rPr>
              <w:t>1</w:t>
            </w:r>
          </w:p>
        </w:tc>
        <w:tc>
          <w:tcPr>
            <w:tcW w:w="1674" w:type="dxa"/>
            <w:vAlign w:val="center"/>
          </w:tcPr>
          <w:p w14:paraId="746AE7F2" w14:textId="77777777" w:rsidR="00C01235" w:rsidRDefault="00751882">
            <w:pPr>
              <w:pStyle w:val="af8"/>
              <w:ind w:firstLineChars="0" w:firstLine="0"/>
              <w:jc w:val="center"/>
              <w:rPr>
                <w:sz w:val="21"/>
                <w:szCs w:val="21"/>
              </w:rPr>
            </w:pPr>
            <w:r>
              <w:rPr>
                <w:sz w:val="21"/>
                <w:szCs w:val="21"/>
              </w:rPr>
              <w:t>NULL</w:t>
            </w:r>
          </w:p>
        </w:tc>
        <w:tc>
          <w:tcPr>
            <w:tcW w:w="1674" w:type="dxa"/>
            <w:vAlign w:val="center"/>
          </w:tcPr>
          <w:p w14:paraId="445115DE" w14:textId="77777777" w:rsidR="00C01235" w:rsidRDefault="00751882">
            <w:pPr>
              <w:pStyle w:val="af8"/>
              <w:ind w:firstLineChars="0" w:firstLine="0"/>
              <w:jc w:val="center"/>
              <w:rPr>
                <w:sz w:val="21"/>
                <w:szCs w:val="21"/>
              </w:rPr>
            </w:pPr>
            <w:r>
              <w:rPr>
                <w:sz w:val="21"/>
                <w:szCs w:val="21"/>
              </w:rPr>
              <w:t>******</w:t>
            </w:r>
          </w:p>
        </w:tc>
        <w:tc>
          <w:tcPr>
            <w:tcW w:w="1674" w:type="dxa"/>
            <w:vAlign w:val="center"/>
          </w:tcPr>
          <w:p w14:paraId="75C0AF4D" w14:textId="77777777" w:rsidR="00C01235" w:rsidRDefault="00751882">
            <w:pPr>
              <w:pStyle w:val="af8"/>
              <w:ind w:firstLineChars="0" w:firstLine="0"/>
              <w:jc w:val="center"/>
              <w:rPr>
                <w:sz w:val="21"/>
                <w:szCs w:val="21"/>
              </w:rPr>
            </w:pPr>
            <w:r>
              <w:rPr>
                <w:sz w:val="21"/>
                <w:szCs w:val="21"/>
              </w:rPr>
              <w:t>100000</w:t>
            </w:r>
          </w:p>
        </w:tc>
      </w:tr>
      <w:tr w:rsidR="00C01235" w14:paraId="1638291C" w14:textId="77777777">
        <w:trPr>
          <w:trHeight w:val="378"/>
          <w:jc w:val="center"/>
        </w:trPr>
        <w:tc>
          <w:tcPr>
            <w:tcW w:w="1674" w:type="dxa"/>
            <w:vAlign w:val="center"/>
          </w:tcPr>
          <w:p w14:paraId="5B63D6C9" w14:textId="77777777" w:rsidR="00C01235" w:rsidRDefault="00751882">
            <w:pPr>
              <w:pStyle w:val="af8"/>
              <w:ind w:firstLineChars="0" w:firstLine="0"/>
              <w:jc w:val="center"/>
              <w:rPr>
                <w:sz w:val="21"/>
                <w:szCs w:val="21"/>
              </w:rPr>
            </w:pPr>
            <w:r>
              <w:rPr>
                <w:sz w:val="21"/>
                <w:szCs w:val="21"/>
              </w:rPr>
              <w:t>2</w:t>
            </w:r>
          </w:p>
        </w:tc>
        <w:tc>
          <w:tcPr>
            <w:tcW w:w="1674" w:type="dxa"/>
            <w:vAlign w:val="center"/>
          </w:tcPr>
          <w:p w14:paraId="2033B510" w14:textId="77777777" w:rsidR="00C01235" w:rsidRDefault="00751882">
            <w:pPr>
              <w:pStyle w:val="af8"/>
              <w:ind w:firstLineChars="0" w:firstLine="0"/>
              <w:jc w:val="center"/>
              <w:rPr>
                <w:sz w:val="21"/>
                <w:szCs w:val="21"/>
              </w:rPr>
            </w:pPr>
            <w:r>
              <w:rPr>
                <w:sz w:val="21"/>
                <w:szCs w:val="21"/>
              </w:rPr>
              <w:t>c</w:t>
            </w:r>
          </w:p>
        </w:tc>
        <w:tc>
          <w:tcPr>
            <w:tcW w:w="1674" w:type="dxa"/>
            <w:vAlign w:val="center"/>
          </w:tcPr>
          <w:p w14:paraId="7AB5EAB2" w14:textId="77777777" w:rsidR="00C01235" w:rsidRDefault="00751882">
            <w:pPr>
              <w:pStyle w:val="af8"/>
              <w:ind w:firstLineChars="0" w:firstLine="0"/>
              <w:jc w:val="center"/>
              <w:rPr>
                <w:sz w:val="21"/>
                <w:szCs w:val="21"/>
              </w:rPr>
            </w:pPr>
            <w:r>
              <w:rPr>
                <w:sz w:val="21"/>
                <w:szCs w:val="21"/>
              </w:rPr>
              <w:t>10****</w:t>
            </w:r>
          </w:p>
        </w:tc>
        <w:tc>
          <w:tcPr>
            <w:tcW w:w="1674" w:type="dxa"/>
            <w:vAlign w:val="center"/>
          </w:tcPr>
          <w:p w14:paraId="2FF99E3C" w14:textId="77777777" w:rsidR="00C01235" w:rsidRDefault="00751882">
            <w:pPr>
              <w:pStyle w:val="af8"/>
              <w:ind w:firstLineChars="0" w:firstLine="0"/>
              <w:jc w:val="center"/>
              <w:rPr>
                <w:sz w:val="21"/>
                <w:szCs w:val="21"/>
              </w:rPr>
            </w:pPr>
            <w:r>
              <w:rPr>
                <w:sz w:val="21"/>
                <w:szCs w:val="21"/>
              </w:rPr>
              <w:t>110001</w:t>
            </w:r>
          </w:p>
        </w:tc>
      </w:tr>
      <w:tr w:rsidR="00C01235" w14:paraId="070CDC4A" w14:textId="77777777">
        <w:trPr>
          <w:trHeight w:val="369"/>
          <w:jc w:val="center"/>
        </w:trPr>
        <w:tc>
          <w:tcPr>
            <w:tcW w:w="1674" w:type="dxa"/>
            <w:vAlign w:val="center"/>
          </w:tcPr>
          <w:p w14:paraId="038DCB53" w14:textId="77777777" w:rsidR="00C01235" w:rsidRDefault="00751882">
            <w:pPr>
              <w:pStyle w:val="af8"/>
              <w:ind w:firstLineChars="0" w:firstLine="0"/>
              <w:jc w:val="center"/>
              <w:rPr>
                <w:sz w:val="21"/>
                <w:szCs w:val="21"/>
              </w:rPr>
            </w:pPr>
            <w:r>
              <w:rPr>
                <w:sz w:val="21"/>
                <w:szCs w:val="21"/>
              </w:rPr>
              <w:t>3</w:t>
            </w:r>
          </w:p>
        </w:tc>
        <w:tc>
          <w:tcPr>
            <w:tcW w:w="1674" w:type="dxa"/>
            <w:vAlign w:val="center"/>
          </w:tcPr>
          <w:p w14:paraId="71BDF2CF" w14:textId="77777777" w:rsidR="00C01235" w:rsidRDefault="00751882">
            <w:pPr>
              <w:pStyle w:val="af8"/>
              <w:ind w:firstLineChars="0" w:firstLine="0"/>
              <w:jc w:val="center"/>
              <w:rPr>
                <w:sz w:val="21"/>
                <w:szCs w:val="21"/>
              </w:rPr>
            </w:pPr>
            <w:r>
              <w:rPr>
                <w:sz w:val="21"/>
                <w:szCs w:val="21"/>
              </w:rPr>
              <w:t>2</w:t>
            </w:r>
          </w:p>
        </w:tc>
        <w:tc>
          <w:tcPr>
            <w:tcW w:w="1674" w:type="dxa"/>
            <w:vAlign w:val="center"/>
          </w:tcPr>
          <w:p w14:paraId="1F18F03A" w14:textId="77777777" w:rsidR="00C01235" w:rsidRDefault="00751882">
            <w:pPr>
              <w:pStyle w:val="af8"/>
              <w:ind w:firstLineChars="0" w:firstLine="0"/>
              <w:jc w:val="center"/>
              <w:rPr>
                <w:sz w:val="21"/>
                <w:szCs w:val="21"/>
              </w:rPr>
            </w:pPr>
            <w:r>
              <w:rPr>
                <w:sz w:val="21"/>
                <w:szCs w:val="21"/>
              </w:rPr>
              <w:t>110001</w:t>
            </w:r>
          </w:p>
        </w:tc>
        <w:tc>
          <w:tcPr>
            <w:tcW w:w="1674" w:type="dxa"/>
            <w:vAlign w:val="center"/>
          </w:tcPr>
          <w:p w14:paraId="1AC4B2D2" w14:textId="77777777" w:rsidR="00C01235" w:rsidRDefault="00751882">
            <w:pPr>
              <w:pStyle w:val="af8"/>
              <w:ind w:firstLineChars="0" w:firstLine="0"/>
              <w:jc w:val="center"/>
              <w:rPr>
                <w:sz w:val="21"/>
                <w:szCs w:val="21"/>
              </w:rPr>
            </w:pPr>
            <w:r>
              <w:rPr>
                <w:sz w:val="21"/>
                <w:szCs w:val="21"/>
              </w:rPr>
              <w:t>010100</w:t>
            </w:r>
          </w:p>
        </w:tc>
      </w:tr>
      <w:tr w:rsidR="00C01235" w14:paraId="7B328877" w14:textId="77777777">
        <w:trPr>
          <w:trHeight w:val="378"/>
          <w:jc w:val="center"/>
        </w:trPr>
        <w:tc>
          <w:tcPr>
            <w:tcW w:w="1674" w:type="dxa"/>
            <w:vAlign w:val="center"/>
          </w:tcPr>
          <w:p w14:paraId="136BA6A0" w14:textId="77777777" w:rsidR="00C01235" w:rsidRDefault="00751882">
            <w:pPr>
              <w:pStyle w:val="af8"/>
              <w:ind w:firstLineChars="0" w:firstLine="0"/>
              <w:jc w:val="center"/>
              <w:rPr>
                <w:sz w:val="21"/>
                <w:szCs w:val="21"/>
              </w:rPr>
            </w:pPr>
            <w:r>
              <w:rPr>
                <w:sz w:val="21"/>
                <w:szCs w:val="21"/>
              </w:rPr>
              <w:t>4</w:t>
            </w:r>
          </w:p>
        </w:tc>
        <w:tc>
          <w:tcPr>
            <w:tcW w:w="1674" w:type="dxa"/>
            <w:vAlign w:val="center"/>
          </w:tcPr>
          <w:p w14:paraId="23E41441" w14:textId="77777777" w:rsidR="00C01235" w:rsidRDefault="00751882">
            <w:pPr>
              <w:pStyle w:val="af8"/>
              <w:ind w:firstLineChars="0" w:firstLine="0"/>
              <w:jc w:val="center"/>
              <w:rPr>
                <w:sz w:val="21"/>
                <w:szCs w:val="21"/>
              </w:rPr>
            </w:pPr>
            <w:r>
              <w:rPr>
                <w:sz w:val="21"/>
                <w:szCs w:val="21"/>
              </w:rPr>
              <w:t>3</w:t>
            </w:r>
          </w:p>
        </w:tc>
        <w:tc>
          <w:tcPr>
            <w:tcW w:w="1674" w:type="dxa"/>
            <w:vAlign w:val="center"/>
          </w:tcPr>
          <w:p w14:paraId="7FE9CA11" w14:textId="77777777" w:rsidR="00C01235" w:rsidRDefault="00751882">
            <w:pPr>
              <w:pStyle w:val="af8"/>
              <w:ind w:firstLineChars="0" w:firstLine="0"/>
              <w:jc w:val="center"/>
              <w:rPr>
                <w:sz w:val="21"/>
                <w:szCs w:val="21"/>
              </w:rPr>
            </w:pPr>
            <w:r>
              <w:rPr>
                <w:sz w:val="21"/>
                <w:szCs w:val="21"/>
              </w:rPr>
              <w:t>010100</w:t>
            </w:r>
          </w:p>
        </w:tc>
        <w:tc>
          <w:tcPr>
            <w:tcW w:w="1674" w:type="dxa"/>
            <w:vAlign w:val="center"/>
          </w:tcPr>
          <w:p w14:paraId="46F9E0D1" w14:textId="77777777" w:rsidR="00C01235" w:rsidRDefault="00751882">
            <w:pPr>
              <w:pStyle w:val="af8"/>
              <w:ind w:firstLineChars="0" w:firstLine="0"/>
              <w:jc w:val="center"/>
              <w:rPr>
                <w:sz w:val="21"/>
                <w:szCs w:val="21"/>
              </w:rPr>
            </w:pPr>
            <w:r>
              <w:rPr>
                <w:sz w:val="21"/>
                <w:szCs w:val="21"/>
              </w:rPr>
              <w:t>000000</w:t>
            </w:r>
          </w:p>
        </w:tc>
      </w:tr>
      <w:tr w:rsidR="00C01235" w14:paraId="620869FA" w14:textId="77777777">
        <w:trPr>
          <w:trHeight w:val="378"/>
          <w:jc w:val="center"/>
        </w:trPr>
        <w:tc>
          <w:tcPr>
            <w:tcW w:w="1674" w:type="dxa"/>
            <w:vAlign w:val="center"/>
          </w:tcPr>
          <w:p w14:paraId="5CAA3590" w14:textId="77777777" w:rsidR="00C01235" w:rsidRDefault="00751882">
            <w:pPr>
              <w:pStyle w:val="af8"/>
              <w:ind w:firstLineChars="0" w:firstLine="0"/>
              <w:jc w:val="center"/>
              <w:rPr>
                <w:sz w:val="21"/>
                <w:szCs w:val="21"/>
              </w:rPr>
            </w:pPr>
            <w:r>
              <w:rPr>
                <w:sz w:val="21"/>
                <w:szCs w:val="21"/>
              </w:rPr>
              <w:t>5</w:t>
            </w:r>
          </w:p>
        </w:tc>
        <w:tc>
          <w:tcPr>
            <w:tcW w:w="1674" w:type="dxa"/>
            <w:vAlign w:val="center"/>
          </w:tcPr>
          <w:p w14:paraId="08D5CABB" w14:textId="77777777" w:rsidR="00C01235" w:rsidRDefault="00751882">
            <w:pPr>
              <w:pStyle w:val="af8"/>
              <w:ind w:firstLineChars="0" w:firstLine="0"/>
              <w:jc w:val="center"/>
              <w:rPr>
                <w:sz w:val="21"/>
                <w:szCs w:val="21"/>
              </w:rPr>
            </w:pPr>
            <w:r>
              <w:rPr>
                <w:sz w:val="21"/>
                <w:szCs w:val="21"/>
              </w:rPr>
              <w:t>4</w:t>
            </w:r>
          </w:p>
        </w:tc>
        <w:tc>
          <w:tcPr>
            <w:tcW w:w="1674" w:type="dxa"/>
            <w:vAlign w:val="center"/>
          </w:tcPr>
          <w:p w14:paraId="0CCF0D40" w14:textId="77777777" w:rsidR="00C01235" w:rsidRDefault="00751882">
            <w:pPr>
              <w:pStyle w:val="af8"/>
              <w:ind w:firstLineChars="0" w:firstLine="0"/>
              <w:jc w:val="center"/>
              <w:rPr>
                <w:sz w:val="21"/>
                <w:szCs w:val="21"/>
              </w:rPr>
            </w:pPr>
            <w:r>
              <w:rPr>
                <w:sz w:val="21"/>
                <w:szCs w:val="21"/>
              </w:rPr>
              <w:t>000000</w:t>
            </w:r>
          </w:p>
        </w:tc>
        <w:tc>
          <w:tcPr>
            <w:tcW w:w="1674" w:type="dxa"/>
            <w:vAlign w:val="center"/>
          </w:tcPr>
          <w:p w14:paraId="7E3C1541" w14:textId="77777777" w:rsidR="00C01235" w:rsidRDefault="00751882">
            <w:pPr>
              <w:pStyle w:val="af8"/>
              <w:ind w:firstLineChars="0" w:firstLine="0"/>
              <w:jc w:val="center"/>
              <w:rPr>
                <w:sz w:val="21"/>
                <w:szCs w:val="21"/>
              </w:rPr>
            </w:pPr>
            <w:r>
              <w:rPr>
                <w:sz w:val="21"/>
                <w:szCs w:val="21"/>
              </w:rPr>
              <w:t>010000</w:t>
            </w:r>
          </w:p>
        </w:tc>
      </w:tr>
      <w:tr w:rsidR="00C01235" w14:paraId="47DFDD34" w14:textId="77777777">
        <w:trPr>
          <w:trHeight w:val="369"/>
          <w:jc w:val="center"/>
        </w:trPr>
        <w:tc>
          <w:tcPr>
            <w:tcW w:w="1674" w:type="dxa"/>
            <w:vAlign w:val="center"/>
          </w:tcPr>
          <w:p w14:paraId="77D69653" w14:textId="77777777" w:rsidR="00C01235" w:rsidRDefault="00751882">
            <w:pPr>
              <w:pStyle w:val="af8"/>
              <w:ind w:firstLineChars="0" w:firstLine="0"/>
              <w:jc w:val="center"/>
              <w:rPr>
                <w:sz w:val="21"/>
                <w:szCs w:val="21"/>
              </w:rPr>
            </w:pPr>
            <w:r>
              <w:rPr>
                <w:sz w:val="21"/>
                <w:szCs w:val="21"/>
              </w:rPr>
              <w:t>6</w:t>
            </w:r>
          </w:p>
        </w:tc>
        <w:tc>
          <w:tcPr>
            <w:tcW w:w="1674" w:type="dxa"/>
            <w:vAlign w:val="center"/>
          </w:tcPr>
          <w:p w14:paraId="7E51EDAD" w14:textId="77777777" w:rsidR="00C01235" w:rsidRDefault="00751882">
            <w:pPr>
              <w:pStyle w:val="af8"/>
              <w:ind w:firstLineChars="0" w:firstLine="0"/>
              <w:jc w:val="center"/>
              <w:rPr>
                <w:sz w:val="21"/>
                <w:szCs w:val="21"/>
              </w:rPr>
            </w:pPr>
            <w:r>
              <w:rPr>
                <w:sz w:val="21"/>
                <w:szCs w:val="21"/>
              </w:rPr>
              <w:t>NULL</w:t>
            </w:r>
          </w:p>
        </w:tc>
        <w:tc>
          <w:tcPr>
            <w:tcW w:w="1674" w:type="dxa"/>
            <w:vAlign w:val="center"/>
          </w:tcPr>
          <w:p w14:paraId="28180C0C" w14:textId="77777777" w:rsidR="00C01235" w:rsidRDefault="00751882">
            <w:pPr>
              <w:pStyle w:val="af8"/>
              <w:ind w:firstLineChars="0" w:firstLine="0"/>
              <w:jc w:val="center"/>
              <w:rPr>
                <w:sz w:val="21"/>
                <w:szCs w:val="21"/>
              </w:rPr>
            </w:pPr>
            <w:r>
              <w:rPr>
                <w:sz w:val="21"/>
                <w:szCs w:val="21"/>
              </w:rPr>
              <w:t>******</w:t>
            </w:r>
          </w:p>
        </w:tc>
        <w:tc>
          <w:tcPr>
            <w:tcW w:w="1674" w:type="dxa"/>
            <w:vAlign w:val="center"/>
          </w:tcPr>
          <w:p w14:paraId="3D92E820" w14:textId="77777777" w:rsidR="00C01235" w:rsidRDefault="00751882">
            <w:pPr>
              <w:pStyle w:val="af8"/>
              <w:ind w:firstLineChars="0" w:firstLine="0"/>
              <w:jc w:val="center"/>
              <w:rPr>
                <w:sz w:val="21"/>
                <w:szCs w:val="21"/>
              </w:rPr>
            </w:pPr>
            <w:r>
              <w:rPr>
                <w:sz w:val="21"/>
                <w:szCs w:val="21"/>
              </w:rPr>
              <w:t>011000</w:t>
            </w:r>
          </w:p>
        </w:tc>
      </w:tr>
      <w:tr w:rsidR="00C01235" w14:paraId="1941797A" w14:textId="77777777">
        <w:trPr>
          <w:trHeight w:val="378"/>
          <w:jc w:val="center"/>
        </w:trPr>
        <w:tc>
          <w:tcPr>
            <w:tcW w:w="1674" w:type="dxa"/>
            <w:vAlign w:val="center"/>
          </w:tcPr>
          <w:p w14:paraId="7235FBF7" w14:textId="77777777" w:rsidR="00C01235" w:rsidRDefault="00751882">
            <w:pPr>
              <w:pStyle w:val="af8"/>
              <w:ind w:firstLineChars="0" w:firstLine="0"/>
              <w:jc w:val="center"/>
              <w:rPr>
                <w:sz w:val="21"/>
                <w:szCs w:val="21"/>
              </w:rPr>
            </w:pPr>
            <w:r>
              <w:rPr>
                <w:sz w:val="21"/>
                <w:szCs w:val="21"/>
              </w:rPr>
              <w:t>7</w:t>
            </w:r>
          </w:p>
        </w:tc>
        <w:tc>
          <w:tcPr>
            <w:tcW w:w="1674" w:type="dxa"/>
            <w:vAlign w:val="center"/>
          </w:tcPr>
          <w:p w14:paraId="1C101809" w14:textId="77777777" w:rsidR="00C01235" w:rsidRDefault="00751882">
            <w:pPr>
              <w:pStyle w:val="af8"/>
              <w:ind w:firstLineChars="0" w:firstLine="0"/>
              <w:jc w:val="center"/>
              <w:rPr>
                <w:sz w:val="21"/>
                <w:szCs w:val="21"/>
              </w:rPr>
            </w:pPr>
            <w:r>
              <w:rPr>
                <w:sz w:val="21"/>
                <w:szCs w:val="21"/>
              </w:rPr>
              <w:t>b</w:t>
            </w:r>
          </w:p>
        </w:tc>
        <w:tc>
          <w:tcPr>
            <w:tcW w:w="1674" w:type="dxa"/>
            <w:vAlign w:val="center"/>
          </w:tcPr>
          <w:p w14:paraId="3076DAED" w14:textId="77777777" w:rsidR="00C01235" w:rsidRDefault="00751882">
            <w:pPr>
              <w:pStyle w:val="af8"/>
              <w:ind w:firstLineChars="0" w:firstLine="0"/>
              <w:jc w:val="center"/>
              <w:rPr>
                <w:sz w:val="21"/>
                <w:szCs w:val="21"/>
              </w:rPr>
            </w:pPr>
            <w:r>
              <w:rPr>
                <w:sz w:val="21"/>
                <w:szCs w:val="21"/>
              </w:rPr>
              <w:t>01****</w:t>
            </w:r>
          </w:p>
        </w:tc>
        <w:tc>
          <w:tcPr>
            <w:tcW w:w="1674" w:type="dxa"/>
            <w:vAlign w:val="center"/>
          </w:tcPr>
          <w:p w14:paraId="5AB97EC7" w14:textId="77777777" w:rsidR="00C01235" w:rsidRDefault="00751882">
            <w:pPr>
              <w:pStyle w:val="af8"/>
              <w:ind w:firstLineChars="0" w:firstLine="0"/>
              <w:jc w:val="center"/>
              <w:rPr>
                <w:sz w:val="21"/>
                <w:szCs w:val="21"/>
              </w:rPr>
            </w:pPr>
            <w:r>
              <w:rPr>
                <w:sz w:val="21"/>
                <w:szCs w:val="21"/>
              </w:rPr>
              <w:t>000001</w:t>
            </w:r>
          </w:p>
        </w:tc>
      </w:tr>
      <w:tr w:rsidR="00C01235" w14:paraId="294B9D34" w14:textId="77777777">
        <w:trPr>
          <w:trHeight w:val="369"/>
          <w:jc w:val="center"/>
        </w:trPr>
        <w:tc>
          <w:tcPr>
            <w:tcW w:w="1674" w:type="dxa"/>
            <w:vAlign w:val="center"/>
          </w:tcPr>
          <w:p w14:paraId="7FDE0759" w14:textId="77777777" w:rsidR="00C01235" w:rsidRDefault="00751882">
            <w:pPr>
              <w:pStyle w:val="af8"/>
              <w:ind w:firstLineChars="0" w:firstLine="0"/>
              <w:jc w:val="center"/>
              <w:rPr>
                <w:sz w:val="21"/>
                <w:szCs w:val="21"/>
              </w:rPr>
            </w:pPr>
            <w:r>
              <w:rPr>
                <w:sz w:val="21"/>
                <w:szCs w:val="21"/>
              </w:rPr>
              <w:t>8</w:t>
            </w:r>
          </w:p>
        </w:tc>
        <w:tc>
          <w:tcPr>
            <w:tcW w:w="1674" w:type="dxa"/>
            <w:vAlign w:val="center"/>
          </w:tcPr>
          <w:p w14:paraId="03CCCCDC" w14:textId="77777777" w:rsidR="00C01235" w:rsidRDefault="00751882">
            <w:pPr>
              <w:pStyle w:val="af8"/>
              <w:ind w:firstLineChars="0" w:firstLine="0"/>
              <w:jc w:val="center"/>
              <w:rPr>
                <w:sz w:val="21"/>
                <w:szCs w:val="21"/>
              </w:rPr>
            </w:pPr>
            <w:r>
              <w:rPr>
                <w:sz w:val="21"/>
                <w:szCs w:val="21"/>
              </w:rPr>
              <w:t>ba</w:t>
            </w:r>
          </w:p>
        </w:tc>
        <w:tc>
          <w:tcPr>
            <w:tcW w:w="1674" w:type="dxa"/>
            <w:vAlign w:val="center"/>
          </w:tcPr>
          <w:p w14:paraId="62DBBA35" w14:textId="77777777" w:rsidR="00C01235" w:rsidRDefault="00751882">
            <w:pPr>
              <w:pStyle w:val="af8"/>
              <w:ind w:firstLineChars="0" w:firstLine="0"/>
              <w:jc w:val="center"/>
              <w:rPr>
                <w:sz w:val="21"/>
                <w:szCs w:val="21"/>
              </w:rPr>
            </w:pPr>
            <w:r>
              <w:rPr>
                <w:sz w:val="21"/>
                <w:szCs w:val="21"/>
              </w:rPr>
              <w:t>000***</w:t>
            </w:r>
          </w:p>
        </w:tc>
        <w:tc>
          <w:tcPr>
            <w:tcW w:w="1674" w:type="dxa"/>
            <w:vAlign w:val="center"/>
          </w:tcPr>
          <w:p w14:paraId="22837C7D" w14:textId="77777777" w:rsidR="00C01235" w:rsidRDefault="00751882">
            <w:pPr>
              <w:pStyle w:val="af8"/>
              <w:ind w:firstLineChars="0" w:firstLine="0"/>
              <w:jc w:val="center"/>
              <w:rPr>
                <w:sz w:val="21"/>
                <w:szCs w:val="21"/>
              </w:rPr>
            </w:pPr>
            <w:r>
              <w:rPr>
                <w:sz w:val="21"/>
                <w:szCs w:val="21"/>
              </w:rPr>
              <w:t>110010</w:t>
            </w:r>
          </w:p>
        </w:tc>
      </w:tr>
      <w:tr w:rsidR="00C01235" w14:paraId="36B92062" w14:textId="77777777">
        <w:trPr>
          <w:trHeight w:val="378"/>
          <w:jc w:val="center"/>
        </w:trPr>
        <w:tc>
          <w:tcPr>
            <w:tcW w:w="1674" w:type="dxa"/>
            <w:vAlign w:val="center"/>
          </w:tcPr>
          <w:p w14:paraId="54DAACE8" w14:textId="77777777" w:rsidR="00C01235" w:rsidRDefault="00751882">
            <w:pPr>
              <w:pStyle w:val="af8"/>
              <w:ind w:firstLineChars="0" w:firstLine="0"/>
              <w:jc w:val="center"/>
              <w:rPr>
                <w:sz w:val="21"/>
                <w:szCs w:val="21"/>
              </w:rPr>
            </w:pPr>
            <w:r>
              <w:rPr>
                <w:sz w:val="21"/>
                <w:szCs w:val="21"/>
              </w:rPr>
              <w:t>9</w:t>
            </w:r>
          </w:p>
        </w:tc>
        <w:tc>
          <w:tcPr>
            <w:tcW w:w="1674" w:type="dxa"/>
            <w:vAlign w:val="center"/>
          </w:tcPr>
          <w:p w14:paraId="64281207" w14:textId="77777777" w:rsidR="00C01235" w:rsidRDefault="00751882">
            <w:pPr>
              <w:pStyle w:val="af8"/>
              <w:ind w:firstLineChars="0" w:firstLine="0"/>
              <w:jc w:val="center"/>
              <w:rPr>
                <w:sz w:val="21"/>
                <w:szCs w:val="21"/>
              </w:rPr>
            </w:pPr>
            <w:r>
              <w:rPr>
                <w:sz w:val="21"/>
                <w:szCs w:val="21"/>
              </w:rPr>
              <w:t>8</w:t>
            </w:r>
          </w:p>
        </w:tc>
        <w:tc>
          <w:tcPr>
            <w:tcW w:w="1674" w:type="dxa"/>
            <w:vAlign w:val="center"/>
          </w:tcPr>
          <w:p w14:paraId="704876E6" w14:textId="77777777" w:rsidR="00C01235" w:rsidRDefault="00751882">
            <w:pPr>
              <w:pStyle w:val="af8"/>
              <w:ind w:firstLineChars="0" w:firstLine="0"/>
              <w:jc w:val="center"/>
              <w:rPr>
                <w:sz w:val="21"/>
                <w:szCs w:val="21"/>
              </w:rPr>
            </w:pPr>
            <w:r>
              <w:rPr>
                <w:sz w:val="21"/>
                <w:szCs w:val="21"/>
              </w:rPr>
              <w:t>110010</w:t>
            </w:r>
          </w:p>
        </w:tc>
        <w:tc>
          <w:tcPr>
            <w:tcW w:w="1674" w:type="dxa"/>
            <w:vAlign w:val="center"/>
          </w:tcPr>
          <w:p w14:paraId="27064606" w14:textId="77777777" w:rsidR="00C01235" w:rsidRDefault="00751882">
            <w:pPr>
              <w:pStyle w:val="af8"/>
              <w:ind w:firstLineChars="0" w:firstLine="0"/>
              <w:jc w:val="center"/>
              <w:rPr>
                <w:sz w:val="21"/>
                <w:szCs w:val="21"/>
              </w:rPr>
            </w:pPr>
            <w:r>
              <w:rPr>
                <w:sz w:val="21"/>
                <w:szCs w:val="21"/>
              </w:rPr>
              <w:t>010101</w:t>
            </w:r>
          </w:p>
        </w:tc>
      </w:tr>
      <w:tr w:rsidR="00C01235" w14:paraId="0690148E" w14:textId="77777777">
        <w:trPr>
          <w:trHeight w:val="378"/>
          <w:jc w:val="center"/>
        </w:trPr>
        <w:tc>
          <w:tcPr>
            <w:tcW w:w="1674" w:type="dxa"/>
            <w:vAlign w:val="center"/>
          </w:tcPr>
          <w:p w14:paraId="771C1F06" w14:textId="77777777" w:rsidR="00C01235" w:rsidRDefault="00751882">
            <w:pPr>
              <w:pStyle w:val="af8"/>
              <w:ind w:firstLineChars="0" w:firstLine="0"/>
              <w:jc w:val="center"/>
              <w:rPr>
                <w:sz w:val="21"/>
                <w:szCs w:val="21"/>
              </w:rPr>
            </w:pPr>
            <w:r>
              <w:rPr>
                <w:sz w:val="21"/>
                <w:szCs w:val="21"/>
              </w:rPr>
              <w:t>10</w:t>
            </w:r>
          </w:p>
        </w:tc>
        <w:tc>
          <w:tcPr>
            <w:tcW w:w="1674" w:type="dxa"/>
            <w:vAlign w:val="center"/>
          </w:tcPr>
          <w:p w14:paraId="0CDF17B4" w14:textId="77777777" w:rsidR="00C01235" w:rsidRDefault="00751882">
            <w:pPr>
              <w:pStyle w:val="af8"/>
              <w:ind w:firstLineChars="0" w:firstLine="0"/>
              <w:jc w:val="center"/>
              <w:rPr>
                <w:sz w:val="21"/>
                <w:szCs w:val="21"/>
              </w:rPr>
            </w:pPr>
            <w:r>
              <w:rPr>
                <w:sz w:val="21"/>
                <w:szCs w:val="21"/>
              </w:rPr>
              <w:t>7</w:t>
            </w:r>
          </w:p>
        </w:tc>
        <w:tc>
          <w:tcPr>
            <w:tcW w:w="1674" w:type="dxa"/>
            <w:vAlign w:val="center"/>
          </w:tcPr>
          <w:p w14:paraId="659D04DE" w14:textId="77777777" w:rsidR="00C01235" w:rsidRDefault="00751882">
            <w:pPr>
              <w:pStyle w:val="af8"/>
              <w:ind w:firstLineChars="0" w:firstLine="0"/>
              <w:jc w:val="center"/>
              <w:rPr>
                <w:sz w:val="21"/>
                <w:szCs w:val="21"/>
              </w:rPr>
            </w:pPr>
            <w:r>
              <w:rPr>
                <w:sz w:val="21"/>
                <w:szCs w:val="21"/>
              </w:rPr>
              <w:t>000001</w:t>
            </w:r>
          </w:p>
        </w:tc>
        <w:tc>
          <w:tcPr>
            <w:tcW w:w="1674" w:type="dxa"/>
            <w:vAlign w:val="center"/>
          </w:tcPr>
          <w:p w14:paraId="53D0A67E" w14:textId="77777777" w:rsidR="00C01235" w:rsidRDefault="00751882">
            <w:pPr>
              <w:pStyle w:val="af8"/>
              <w:ind w:firstLineChars="0" w:firstLine="0"/>
              <w:jc w:val="center"/>
              <w:rPr>
                <w:sz w:val="21"/>
                <w:szCs w:val="21"/>
              </w:rPr>
            </w:pPr>
            <w:r>
              <w:rPr>
                <w:sz w:val="21"/>
                <w:szCs w:val="21"/>
              </w:rPr>
              <w:t>010001</w:t>
            </w:r>
          </w:p>
        </w:tc>
      </w:tr>
      <w:tr w:rsidR="00C01235" w14:paraId="67D20F6F" w14:textId="77777777">
        <w:trPr>
          <w:trHeight w:val="369"/>
          <w:jc w:val="center"/>
        </w:trPr>
        <w:tc>
          <w:tcPr>
            <w:tcW w:w="1674" w:type="dxa"/>
            <w:vAlign w:val="center"/>
          </w:tcPr>
          <w:p w14:paraId="60714AD3" w14:textId="77777777" w:rsidR="00C01235" w:rsidRDefault="00751882">
            <w:pPr>
              <w:pStyle w:val="af8"/>
              <w:ind w:firstLineChars="0" w:firstLine="0"/>
              <w:jc w:val="center"/>
              <w:rPr>
                <w:sz w:val="21"/>
                <w:szCs w:val="21"/>
              </w:rPr>
            </w:pPr>
            <w:r>
              <w:rPr>
                <w:sz w:val="21"/>
                <w:szCs w:val="21"/>
              </w:rPr>
              <w:t>11</w:t>
            </w:r>
          </w:p>
        </w:tc>
        <w:tc>
          <w:tcPr>
            <w:tcW w:w="1674" w:type="dxa"/>
            <w:vAlign w:val="center"/>
          </w:tcPr>
          <w:p w14:paraId="7550662D" w14:textId="77777777" w:rsidR="00C01235" w:rsidRDefault="00751882">
            <w:pPr>
              <w:pStyle w:val="af8"/>
              <w:ind w:firstLineChars="0" w:firstLine="0"/>
              <w:jc w:val="center"/>
              <w:rPr>
                <w:sz w:val="21"/>
                <w:szCs w:val="21"/>
              </w:rPr>
            </w:pPr>
            <w:r>
              <w:rPr>
                <w:sz w:val="21"/>
                <w:szCs w:val="21"/>
              </w:rPr>
              <w:t>bab</w:t>
            </w:r>
          </w:p>
        </w:tc>
        <w:tc>
          <w:tcPr>
            <w:tcW w:w="1674" w:type="dxa"/>
            <w:vAlign w:val="center"/>
          </w:tcPr>
          <w:p w14:paraId="286CD146" w14:textId="77777777" w:rsidR="00C01235" w:rsidRDefault="00751882">
            <w:pPr>
              <w:pStyle w:val="af8"/>
              <w:ind w:firstLineChars="0" w:firstLine="0"/>
              <w:jc w:val="center"/>
              <w:rPr>
                <w:sz w:val="21"/>
                <w:szCs w:val="21"/>
              </w:rPr>
            </w:pPr>
            <w:r>
              <w:rPr>
                <w:sz w:val="21"/>
                <w:szCs w:val="21"/>
              </w:rPr>
              <w:t>0100**</w:t>
            </w:r>
          </w:p>
        </w:tc>
        <w:tc>
          <w:tcPr>
            <w:tcW w:w="1674" w:type="dxa"/>
            <w:vAlign w:val="center"/>
          </w:tcPr>
          <w:p w14:paraId="71A526E5" w14:textId="77777777" w:rsidR="00C01235" w:rsidRDefault="00751882">
            <w:pPr>
              <w:pStyle w:val="af8"/>
              <w:ind w:firstLineChars="0" w:firstLine="0"/>
              <w:jc w:val="center"/>
              <w:rPr>
                <w:sz w:val="21"/>
                <w:szCs w:val="21"/>
              </w:rPr>
            </w:pPr>
            <w:r>
              <w:rPr>
                <w:sz w:val="21"/>
                <w:szCs w:val="21"/>
              </w:rPr>
              <w:t>100001</w:t>
            </w:r>
          </w:p>
        </w:tc>
      </w:tr>
      <w:tr w:rsidR="00C01235" w14:paraId="177C714A" w14:textId="77777777">
        <w:trPr>
          <w:trHeight w:val="378"/>
          <w:jc w:val="center"/>
        </w:trPr>
        <w:tc>
          <w:tcPr>
            <w:tcW w:w="1674" w:type="dxa"/>
            <w:vAlign w:val="center"/>
          </w:tcPr>
          <w:p w14:paraId="00A6F310" w14:textId="77777777" w:rsidR="00C01235" w:rsidRDefault="00751882">
            <w:pPr>
              <w:pStyle w:val="af8"/>
              <w:ind w:firstLineChars="0" w:firstLine="0"/>
              <w:jc w:val="center"/>
              <w:rPr>
                <w:sz w:val="21"/>
                <w:szCs w:val="21"/>
              </w:rPr>
            </w:pPr>
            <w:r>
              <w:rPr>
                <w:sz w:val="21"/>
                <w:szCs w:val="21"/>
              </w:rPr>
              <w:t>12</w:t>
            </w:r>
          </w:p>
        </w:tc>
        <w:tc>
          <w:tcPr>
            <w:tcW w:w="1674" w:type="dxa"/>
            <w:vAlign w:val="center"/>
          </w:tcPr>
          <w:p w14:paraId="1FC76935" w14:textId="77777777" w:rsidR="00C01235" w:rsidRDefault="00751882">
            <w:pPr>
              <w:pStyle w:val="af8"/>
              <w:ind w:firstLineChars="0" w:firstLine="0"/>
              <w:jc w:val="center"/>
              <w:rPr>
                <w:sz w:val="21"/>
                <w:szCs w:val="21"/>
              </w:rPr>
            </w:pPr>
            <w:r>
              <w:rPr>
                <w:sz w:val="21"/>
                <w:szCs w:val="21"/>
              </w:rPr>
              <w:t>NULL</w:t>
            </w:r>
          </w:p>
        </w:tc>
        <w:tc>
          <w:tcPr>
            <w:tcW w:w="1674" w:type="dxa"/>
            <w:vAlign w:val="center"/>
          </w:tcPr>
          <w:p w14:paraId="401BD92B" w14:textId="77777777" w:rsidR="00C01235" w:rsidRDefault="00751882">
            <w:pPr>
              <w:pStyle w:val="af8"/>
              <w:ind w:firstLineChars="0" w:firstLine="0"/>
              <w:jc w:val="center"/>
              <w:rPr>
                <w:sz w:val="21"/>
                <w:szCs w:val="21"/>
              </w:rPr>
            </w:pPr>
            <w:r>
              <w:rPr>
                <w:sz w:val="21"/>
                <w:szCs w:val="21"/>
              </w:rPr>
              <w:t>******</w:t>
            </w:r>
          </w:p>
        </w:tc>
        <w:tc>
          <w:tcPr>
            <w:tcW w:w="1674" w:type="dxa"/>
            <w:vAlign w:val="center"/>
          </w:tcPr>
          <w:p w14:paraId="07670D78" w14:textId="77777777" w:rsidR="00C01235" w:rsidRDefault="00751882">
            <w:pPr>
              <w:pStyle w:val="af8"/>
              <w:ind w:firstLineChars="0" w:firstLine="0"/>
              <w:jc w:val="center"/>
              <w:rPr>
                <w:sz w:val="21"/>
                <w:szCs w:val="21"/>
              </w:rPr>
            </w:pPr>
            <w:r>
              <w:rPr>
                <w:sz w:val="21"/>
                <w:szCs w:val="21"/>
              </w:rPr>
              <w:t>110011</w:t>
            </w:r>
          </w:p>
        </w:tc>
      </w:tr>
      <w:tr w:rsidR="00C01235" w14:paraId="0F53AB2A" w14:textId="77777777">
        <w:trPr>
          <w:trHeight w:val="378"/>
          <w:jc w:val="center"/>
        </w:trPr>
        <w:tc>
          <w:tcPr>
            <w:tcW w:w="1674" w:type="dxa"/>
            <w:tcBorders>
              <w:bottom w:val="nil"/>
            </w:tcBorders>
            <w:vAlign w:val="center"/>
          </w:tcPr>
          <w:p w14:paraId="1C12DC4E" w14:textId="77777777" w:rsidR="00C01235" w:rsidRDefault="00751882">
            <w:pPr>
              <w:pStyle w:val="af8"/>
              <w:ind w:firstLineChars="0" w:firstLine="0"/>
              <w:jc w:val="center"/>
              <w:rPr>
                <w:sz w:val="21"/>
                <w:szCs w:val="21"/>
              </w:rPr>
            </w:pPr>
            <w:r>
              <w:rPr>
                <w:sz w:val="21"/>
                <w:szCs w:val="21"/>
              </w:rPr>
              <w:t>13</w:t>
            </w:r>
          </w:p>
        </w:tc>
        <w:tc>
          <w:tcPr>
            <w:tcW w:w="1674" w:type="dxa"/>
            <w:tcBorders>
              <w:bottom w:val="nil"/>
            </w:tcBorders>
            <w:vAlign w:val="center"/>
          </w:tcPr>
          <w:p w14:paraId="1A9A6D90" w14:textId="77777777" w:rsidR="00C01235" w:rsidRDefault="00751882">
            <w:pPr>
              <w:pStyle w:val="af8"/>
              <w:ind w:firstLineChars="0" w:firstLine="0"/>
              <w:jc w:val="center"/>
              <w:rPr>
                <w:sz w:val="21"/>
                <w:szCs w:val="21"/>
              </w:rPr>
            </w:pPr>
            <w:r>
              <w:rPr>
                <w:sz w:val="21"/>
                <w:szCs w:val="21"/>
              </w:rPr>
              <w:t>12</w:t>
            </w:r>
          </w:p>
        </w:tc>
        <w:tc>
          <w:tcPr>
            <w:tcW w:w="1674" w:type="dxa"/>
            <w:tcBorders>
              <w:bottom w:val="nil"/>
            </w:tcBorders>
            <w:vAlign w:val="center"/>
          </w:tcPr>
          <w:p w14:paraId="3169DCE5" w14:textId="77777777" w:rsidR="00C01235" w:rsidRDefault="00751882">
            <w:pPr>
              <w:pStyle w:val="af8"/>
              <w:ind w:firstLineChars="0" w:firstLine="0"/>
              <w:jc w:val="center"/>
              <w:rPr>
                <w:sz w:val="21"/>
                <w:szCs w:val="21"/>
              </w:rPr>
            </w:pPr>
            <w:r>
              <w:rPr>
                <w:sz w:val="21"/>
                <w:szCs w:val="21"/>
              </w:rPr>
              <w:t>110011</w:t>
            </w:r>
          </w:p>
        </w:tc>
        <w:tc>
          <w:tcPr>
            <w:tcW w:w="1674" w:type="dxa"/>
            <w:tcBorders>
              <w:bottom w:val="nil"/>
            </w:tcBorders>
            <w:vAlign w:val="center"/>
          </w:tcPr>
          <w:p w14:paraId="454BFDC8" w14:textId="77777777" w:rsidR="00C01235" w:rsidRDefault="00751882">
            <w:pPr>
              <w:pStyle w:val="af8"/>
              <w:ind w:firstLineChars="0" w:firstLine="0"/>
              <w:jc w:val="center"/>
              <w:rPr>
                <w:sz w:val="21"/>
                <w:szCs w:val="21"/>
              </w:rPr>
            </w:pPr>
            <w:r>
              <w:rPr>
                <w:sz w:val="21"/>
                <w:szCs w:val="21"/>
              </w:rPr>
              <w:t>010110</w:t>
            </w:r>
          </w:p>
        </w:tc>
      </w:tr>
      <w:tr w:rsidR="00C01235" w14:paraId="13CED3FA" w14:textId="77777777">
        <w:trPr>
          <w:trHeight w:val="378"/>
          <w:jc w:val="center"/>
        </w:trPr>
        <w:tc>
          <w:tcPr>
            <w:tcW w:w="1674" w:type="dxa"/>
            <w:tcBorders>
              <w:top w:val="nil"/>
              <w:bottom w:val="single" w:sz="12" w:space="0" w:color="auto"/>
            </w:tcBorders>
            <w:vAlign w:val="center"/>
          </w:tcPr>
          <w:p w14:paraId="17DA2501" w14:textId="77777777" w:rsidR="00C01235" w:rsidRDefault="00751882">
            <w:pPr>
              <w:pStyle w:val="af8"/>
              <w:ind w:firstLineChars="0" w:firstLine="0"/>
              <w:jc w:val="center"/>
              <w:rPr>
                <w:sz w:val="21"/>
                <w:szCs w:val="21"/>
              </w:rPr>
            </w:pPr>
            <w:r>
              <w:rPr>
                <w:sz w:val="21"/>
                <w:szCs w:val="21"/>
              </w:rPr>
              <w:t>14</w:t>
            </w:r>
          </w:p>
        </w:tc>
        <w:tc>
          <w:tcPr>
            <w:tcW w:w="1674" w:type="dxa"/>
            <w:tcBorders>
              <w:top w:val="nil"/>
              <w:bottom w:val="single" w:sz="12" w:space="0" w:color="auto"/>
            </w:tcBorders>
            <w:vAlign w:val="center"/>
          </w:tcPr>
          <w:p w14:paraId="26CA5A6D" w14:textId="77777777" w:rsidR="00C01235" w:rsidRDefault="00751882">
            <w:pPr>
              <w:pStyle w:val="af8"/>
              <w:ind w:firstLineChars="0" w:firstLine="0"/>
              <w:jc w:val="center"/>
              <w:rPr>
                <w:sz w:val="21"/>
                <w:szCs w:val="21"/>
              </w:rPr>
            </w:pPr>
            <w:r>
              <w:rPr>
                <w:sz w:val="21"/>
                <w:szCs w:val="21"/>
              </w:rPr>
              <w:t>ab</w:t>
            </w:r>
          </w:p>
        </w:tc>
        <w:tc>
          <w:tcPr>
            <w:tcW w:w="1674" w:type="dxa"/>
            <w:tcBorders>
              <w:top w:val="nil"/>
              <w:bottom w:val="single" w:sz="12" w:space="0" w:color="auto"/>
            </w:tcBorders>
            <w:vAlign w:val="center"/>
          </w:tcPr>
          <w:p w14:paraId="3BFBD0E1" w14:textId="77777777" w:rsidR="00C01235" w:rsidRDefault="00751882">
            <w:pPr>
              <w:pStyle w:val="af8"/>
              <w:ind w:firstLineChars="0" w:firstLine="0"/>
              <w:jc w:val="center"/>
              <w:rPr>
                <w:sz w:val="21"/>
                <w:szCs w:val="21"/>
              </w:rPr>
            </w:pPr>
            <w:r>
              <w:rPr>
                <w:sz w:val="21"/>
                <w:szCs w:val="21"/>
              </w:rPr>
              <w:t>010***</w:t>
            </w:r>
          </w:p>
        </w:tc>
        <w:tc>
          <w:tcPr>
            <w:tcW w:w="1674" w:type="dxa"/>
            <w:tcBorders>
              <w:top w:val="nil"/>
              <w:bottom w:val="single" w:sz="12" w:space="0" w:color="auto"/>
            </w:tcBorders>
            <w:vAlign w:val="center"/>
          </w:tcPr>
          <w:p w14:paraId="468913F1" w14:textId="77777777" w:rsidR="00C01235" w:rsidRDefault="00751882">
            <w:pPr>
              <w:pStyle w:val="af8"/>
              <w:ind w:firstLineChars="0" w:firstLine="0"/>
              <w:jc w:val="center"/>
              <w:rPr>
                <w:sz w:val="21"/>
                <w:szCs w:val="21"/>
              </w:rPr>
            </w:pPr>
            <w:r>
              <w:rPr>
                <w:sz w:val="21"/>
                <w:szCs w:val="21"/>
              </w:rPr>
              <w:t>100010</w:t>
            </w:r>
          </w:p>
        </w:tc>
      </w:tr>
    </w:tbl>
    <w:p w14:paraId="00A6E5FB" w14:textId="77777777" w:rsidR="00C01235" w:rsidRDefault="00751882">
      <w:pPr>
        <w:pStyle w:val="af8"/>
        <w:ind w:firstLineChars="0" w:firstLine="0"/>
        <w:jc w:val="center"/>
      </w:pPr>
      <w:r>
        <w:rPr>
          <w:noProof/>
        </w:rPr>
        <w:drawing>
          <wp:inline distT="0" distB="0" distL="0" distR="0" wp14:anchorId="501E36DE" wp14:editId="322BC93A">
            <wp:extent cx="5758180" cy="39947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767298" cy="4001277"/>
                    </a:xfrm>
                    <a:prstGeom prst="rect">
                      <a:avLst/>
                    </a:prstGeom>
                    <a:noFill/>
                    <a:ln>
                      <a:noFill/>
                    </a:ln>
                  </pic:spPr>
                </pic:pic>
              </a:graphicData>
            </a:graphic>
          </wp:inline>
        </w:drawing>
      </w:r>
    </w:p>
    <w:p w14:paraId="1DD17E97" w14:textId="77777777" w:rsidR="00C01235" w:rsidRDefault="00751882">
      <w:pPr>
        <w:pStyle w:val="af8"/>
        <w:ind w:firstLineChars="0" w:firstLine="0"/>
        <w:jc w:val="center"/>
        <w:rPr>
          <w:b/>
          <w:bCs/>
        </w:rPr>
      </w:pPr>
      <w:r>
        <w:rPr>
          <w:b/>
          <w:bCs/>
        </w:rPr>
        <w:t>图</w:t>
      </w:r>
      <w:r>
        <w:rPr>
          <w:b/>
          <w:bCs/>
        </w:rPr>
        <w:t>3.5 CSTSE</w:t>
      </w:r>
      <w:r>
        <w:rPr>
          <w:b/>
          <w:bCs/>
        </w:rPr>
        <w:t>算法流程图</w:t>
      </w:r>
    </w:p>
    <w:p w14:paraId="08F22760" w14:textId="77777777" w:rsidR="00C01235" w:rsidRDefault="00751882">
      <w:pPr>
        <w:pStyle w:val="af8"/>
      </w:pPr>
      <w:r>
        <w:lastRenderedPageBreak/>
        <w:t>然后根据每个状态所在的叶子节点为其分配目的状态编码，目的状态编码会填充</w:t>
      </w:r>
      <w:r>
        <w:t>“0”</w:t>
      </w:r>
      <w:r>
        <w:t>以达到整棵树的编码宽度</w:t>
      </w:r>
      <w:r>
        <w:t>w</w:t>
      </w:r>
      <w:r>
        <w:t>。</w:t>
      </w:r>
    </w:p>
    <w:p w14:paraId="4CDD358D" w14:textId="77777777" w:rsidR="00C01235" w:rsidRDefault="00751882">
      <w:pPr>
        <w:pStyle w:val="af8"/>
      </w:pPr>
      <w:r>
        <w:t>源状态编码根据状态的公共后缀进行编码，源状态编码都会填充</w:t>
      </w:r>
      <w:r>
        <w:t>“*”</w:t>
      </w:r>
      <w:r>
        <w:t>以达到整棵公共后缀树的编码宽度</w:t>
      </w:r>
      <w:r>
        <w:t>w</w:t>
      </w:r>
      <w:r>
        <w:t>。</w:t>
      </w:r>
    </w:p>
    <w:p w14:paraId="5D5C2FBC" w14:textId="77777777" w:rsidR="00C01235" w:rsidRDefault="00751882">
      <w:pPr>
        <w:pStyle w:val="af8"/>
      </w:pPr>
      <w:r>
        <w:t>如状态</w:t>
      </w:r>
      <w:r>
        <w:t>14</w:t>
      </w:r>
      <w:r>
        <w:t>的公共后缀是</w:t>
      </w:r>
      <w:r>
        <w:t>ab</w:t>
      </w:r>
      <w:r>
        <w:t>，则其源状态是</w:t>
      </w:r>
      <w:r>
        <w:t>010***</w:t>
      </w:r>
      <w:r>
        <w:t>，因为其公共后缀</w:t>
      </w:r>
      <w:r>
        <w:t>ab</w:t>
      </w:r>
      <w:r>
        <w:t>反转过来的路径是</w:t>
      </w:r>
      <w:r>
        <w:t>010</w:t>
      </w:r>
      <w:r>
        <w:t>，又因为整棵公共后缀树的编码宽度</w:t>
      </w:r>
      <w:r>
        <w:t>w</w:t>
      </w:r>
      <w:r>
        <w:t>为</w:t>
      </w:r>
      <w:r>
        <w:t>6</w:t>
      </w:r>
      <w:r>
        <w:t>，则填充</w:t>
      </w:r>
      <w:r>
        <w:t>“*”</w:t>
      </w:r>
      <w:r>
        <w:t>。</w:t>
      </w:r>
    </w:p>
    <w:p w14:paraId="34A028CC" w14:textId="77777777" w:rsidR="00C01235" w:rsidRDefault="00751882">
      <w:pPr>
        <w:pStyle w:val="af8"/>
      </w:pPr>
      <w:r>
        <w:t>最后，</w:t>
      </w:r>
      <w:r>
        <w:t>CSTSE</w:t>
      </w:r>
      <w:r>
        <w:t>的状态编码如下表</w:t>
      </w:r>
      <w:r>
        <w:t>3.1</w:t>
      </w:r>
      <w:r>
        <w:t>所示。</w:t>
      </w:r>
      <w:r>
        <w:t xml:space="preserve"> </w:t>
      </w:r>
    </w:p>
    <w:p w14:paraId="7F49EA5B" w14:textId="77777777" w:rsidR="00C01235" w:rsidRDefault="00751882">
      <w:pPr>
        <w:pStyle w:val="afc"/>
        <w:outlineLvl w:val="2"/>
      </w:pPr>
      <w:bookmarkStart w:id="41" w:name="_Toc103190490"/>
      <w:bookmarkStart w:id="42" w:name="_Toc17678"/>
      <w:r>
        <w:t xml:space="preserve">3.1.2  </w:t>
      </w:r>
      <w:r>
        <w:t>算法实现</w:t>
      </w:r>
      <w:bookmarkEnd w:id="41"/>
      <w:bookmarkEnd w:id="42"/>
    </w:p>
    <w:p w14:paraId="51B09381" w14:textId="77777777" w:rsidR="00C01235" w:rsidRDefault="00751882">
      <w:pPr>
        <w:pStyle w:val="af8"/>
      </w:pPr>
      <w:r>
        <w:t>CSTSE</w:t>
      </w:r>
      <w:r>
        <w:t>算法的实现流程图如图</w:t>
      </w:r>
      <w:r>
        <w:t>3.5</w:t>
      </w:r>
      <w:r>
        <w:t>所示。</w:t>
      </w:r>
    </w:p>
    <w:p w14:paraId="7E178BCF" w14:textId="77777777" w:rsidR="00C01235" w:rsidRDefault="00751882">
      <w:pPr>
        <w:pStyle w:val="afc"/>
        <w:outlineLvl w:val="2"/>
      </w:pPr>
      <w:bookmarkStart w:id="43" w:name="_Toc13405"/>
      <w:bookmarkStart w:id="44" w:name="_Toc103190491"/>
      <w:r>
        <w:t xml:space="preserve">3.1.3  </w:t>
      </w:r>
      <w:r>
        <w:t>算法时间复杂度</w:t>
      </w:r>
      <w:bookmarkEnd w:id="43"/>
      <w:bookmarkEnd w:id="44"/>
    </w:p>
    <w:p w14:paraId="685B7D22" w14:textId="77777777" w:rsidR="00C01235" w:rsidRDefault="00751882">
      <w:pPr>
        <w:pStyle w:val="af8"/>
      </w:pPr>
      <w:r>
        <w:t>使用基于公共后缀迁移边的状态编码算法中的时间复杂度为</w:t>
      </w:r>
      <w:r>
        <w:t>O(nlogn)</w:t>
      </w:r>
      <w:r>
        <w:t>，其中</w:t>
      </w:r>
      <w:r>
        <w:t>n</w:t>
      </w:r>
      <w:r>
        <w:t>是状态节点的数量，具体分析如下。</w:t>
      </w:r>
    </w:p>
    <w:p w14:paraId="18DC61C9" w14:textId="77777777" w:rsidR="00C01235" w:rsidRDefault="00751882">
      <w:pPr>
        <w:pStyle w:val="af8"/>
      </w:pPr>
      <w:r>
        <w:t>计算</w:t>
      </w:r>
      <w:r>
        <w:t>CS</w:t>
      </w:r>
      <w:r>
        <w:t>、</w:t>
      </w:r>
      <w:r>
        <w:t>LCS</w:t>
      </w:r>
      <w:r>
        <w:t>需要依赖于状态节点的失效路径，所以时间复杂度是</w:t>
      </w:r>
      <w:r>
        <w:t>O(nlogn)</w:t>
      </w:r>
      <w:r>
        <w:t>，即步骤</w:t>
      </w:r>
      <w:r>
        <w:t>1</w:t>
      </w:r>
      <w:r>
        <w:t>的时间复杂度为</w:t>
      </w:r>
      <w:r>
        <w:t>O(nlogn)</w:t>
      </w:r>
      <w:r>
        <w:t>。构建公共后缀树的时间复杂度是</w:t>
      </w:r>
      <w:r>
        <w:t>O(nlogn)</w:t>
      </w:r>
      <w:r>
        <w:t>，即树遍历算法的时间复杂度。对状态节点和规则进行编码只需要对每个节点分配编码，又因为进行源状态编码的时候需要遍历公共后缀树，所以步骤</w:t>
      </w:r>
      <w:r>
        <w:t>3</w:t>
      </w:r>
      <w:r>
        <w:t>的时间复杂度为</w:t>
      </w:r>
      <w:r>
        <w:t>O(nlogn)</w:t>
      </w:r>
      <w:r>
        <w:t>。</w:t>
      </w:r>
    </w:p>
    <w:p w14:paraId="59A02D17" w14:textId="77777777" w:rsidR="00C01235" w:rsidRDefault="00751882">
      <w:pPr>
        <w:pStyle w:val="afa"/>
        <w:outlineLvl w:val="1"/>
      </w:pPr>
      <w:bookmarkStart w:id="45" w:name="_Toc101453833"/>
      <w:bookmarkStart w:id="46" w:name="_Toc29288"/>
      <w:bookmarkStart w:id="47" w:name="_Toc103190492"/>
      <w:r>
        <w:t xml:space="preserve">3.2  </w:t>
      </w:r>
      <w:bookmarkEnd w:id="45"/>
      <w:r>
        <w:t>覆盖状态编码算法</w:t>
      </w:r>
      <w:bookmarkEnd w:id="46"/>
      <w:bookmarkEnd w:id="47"/>
    </w:p>
    <w:p w14:paraId="70EEB9B9" w14:textId="77777777" w:rsidR="00C01235" w:rsidRDefault="00751882">
      <w:pPr>
        <w:pStyle w:val="afc"/>
        <w:outlineLvl w:val="2"/>
      </w:pPr>
      <w:bookmarkStart w:id="48" w:name="_Toc103190493"/>
      <w:bookmarkStart w:id="49" w:name="_Toc21076"/>
      <w:r>
        <w:t xml:space="preserve">3.2.1  </w:t>
      </w:r>
      <w:r>
        <w:t>算法思想</w:t>
      </w:r>
      <w:bookmarkEnd w:id="48"/>
      <w:r>
        <w:t>与算法设计</w:t>
      </w:r>
      <w:bookmarkEnd w:id="49"/>
    </w:p>
    <w:p w14:paraId="1157DD67" w14:textId="77777777" w:rsidR="00C01235" w:rsidRDefault="00751882">
      <w:pPr>
        <w:pStyle w:val="af8"/>
      </w:pPr>
      <w:r>
        <w:t>CSE</w:t>
      </w:r>
      <w:r>
        <w:t>利用</w:t>
      </w:r>
      <w:r>
        <w:t>TCAM</w:t>
      </w:r>
      <w:r>
        <w:t>的三态特性进行编码状态，使得一种编码可以覆盖其它编码。例如，编码</w:t>
      </w:r>
      <w:r>
        <w:t>****</w:t>
      </w:r>
      <w:r>
        <w:t>涵盖了全部的</w:t>
      </w:r>
      <w:r>
        <w:t>4</w:t>
      </w:r>
      <w:r>
        <w:t>比特编码，而编码</w:t>
      </w:r>
      <w:r>
        <w:t>11**</w:t>
      </w:r>
      <w:r>
        <w:t>包含了</w:t>
      </w:r>
      <w:r>
        <w:t>4</w:t>
      </w:r>
      <w:r>
        <w:t>个编码</w:t>
      </w:r>
      <w:r>
        <w:t>1100</w:t>
      </w:r>
      <w:r>
        <w:t>、</w:t>
      </w:r>
      <w:r>
        <w:t>1101</w:t>
      </w:r>
      <w:r>
        <w:t>、</w:t>
      </w:r>
      <w:r>
        <w:t>1110</w:t>
      </w:r>
      <w:r>
        <w:t>和</w:t>
      </w:r>
      <w:r>
        <w:t>1111</w:t>
      </w:r>
      <w:r>
        <w:t>。由于</w:t>
      </w:r>
      <w:r>
        <w:t>SRAM</w:t>
      </w:r>
      <w:r>
        <w:t>中的目的状态字段不能存储</w:t>
      </w:r>
      <w:r>
        <w:t>“*”</w:t>
      </w:r>
      <w:r>
        <w:t>，因此</w:t>
      </w:r>
      <w:r>
        <w:t xml:space="preserve"> SRAM</w:t>
      </w:r>
      <w:r>
        <w:t>中的编码必须是</w:t>
      </w:r>
      <w:r>
        <w:t>“0”</w:t>
      </w:r>
      <w:r>
        <w:t>或</w:t>
      </w:r>
      <w:r>
        <w:t>“1”</w:t>
      </w:r>
      <w:r>
        <w:t>。然而，</w:t>
      </w:r>
      <w:r>
        <w:t>TCAM</w:t>
      </w:r>
      <w:r>
        <w:t>中的当前状态字段可以存储</w:t>
      </w:r>
      <w:r>
        <w:t>“*”</w:t>
      </w:r>
      <w:r>
        <w:t>，所以</w:t>
      </w:r>
      <w:r>
        <w:t>TCAM</w:t>
      </w:r>
      <w:r>
        <w:t>中可以存放覆盖编码。</w:t>
      </w:r>
    </w:p>
    <w:p w14:paraId="72D5812C" w14:textId="77777777" w:rsidR="00C01235" w:rsidRDefault="00751882">
      <w:pPr>
        <w:pStyle w:val="af8"/>
      </w:pPr>
      <w:r>
        <w:t>CSE</w:t>
      </w:r>
      <w:r>
        <w:t>算法包括以下四个阶段：</w:t>
      </w:r>
    </w:p>
    <w:p w14:paraId="03C95D24" w14:textId="77777777" w:rsidR="00C01235" w:rsidRDefault="00751882">
      <w:pPr>
        <w:pStyle w:val="af8"/>
        <w:ind w:firstLine="482"/>
      </w:pPr>
      <w:r>
        <w:rPr>
          <w:b/>
          <w:bCs/>
        </w:rPr>
        <w:t>步骤</w:t>
      </w:r>
      <w:r>
        <w:rPr>
          <w:b/>
          <w:bCs/>
        </w:rPr>
        <w:t>1</w:t>
      </w:r>
      <w:r>
        <w:rPr>
          <w:b/>
          <w:bCs/>
        </w:rPr>
        <w:t>：</w:t>
      </w:r>
      <w:r>
        <w:t>构造一颗失效树</w:t>
      </w:r>
      <w:r>
        <w:rPr>
          <w:rFonts w:hint="eastAsia"/>
        </w:rPr>
        <w:t>；</w:t>
      </w:r>
    </w:p>
    <w:p w14:paraId="5F06CDC5" w14:textId="77777777" w:rsidR="00C01235" w:rsidRDefault="00751882">
      <w:pPr>
        <w:pStyle w:val="af8"/>
        <w:ind w:firstLine="482"/>
      </w:pPr>
      <w:r>
        <w:rPr>
          <w:b/>
          <w:bCs/>
        </w:rPr>
        <w:t>步骤</w:t>
      </w:r>
      <w:r>
        <w:rPr>
          <w:b/>
          <w:bCs/>
        </w:rPr>
        <w:t>2</w:t>
      </w:r>
      <w:r>
        <w:rPr>
          <w:b/>
          <w:bCs/>
        </w:rPr>
        <w:t>：</w:t>
      </w:r>
      <w:r>
        <w:t>确定每个状态的编码维度和大小</w:t>
      </w:r>
      <w:r>
        <w:rPr>
          <w:rFonts w:hint="eastAsia"/>
        </w:rPr>
        <w:t>；</w:t>
      </w:r>
    </w:p>
    <w:p w14:paraId="2310F867" w14:textId="77777777" w:rsidR="00C01235" w:rsidRDefault="00751882">
      <w:pPr>
        <w:pStyle w:val="af8"/>
        <w:ind w:firstLine="482"/>
      </w:pPr>
      <w:r>
        <w:rPr>
          <w:b/>
          <w:bCs/>
        </w:rPr>
        <w:t>步骤</w:t>
      </w:r>
      <w:r>
        <w:rPr>
          <w:b/>
          <w:bCs/>
        </w:rPr>
        <w:t>3</w:t>
      </w:r>
      <w:r>
        <w:rPr>
          <w:b/>
          <w:bCs/>
        </w:rPr>
        <w:t>：</w:t>
      </w:r>
      <w:r>
        <w:t>为每个状态分配源状态编码和目的状态编码</w:t>
      </w:r>
      <w:r>
        <w:rPr>
          <w:rFonts w:hint="eastAsia"/>
        </w:rPr>
        <w:t>；</w:t>
      </w:r>
    </w:p>
    <w:p w14:paraId="5D16483B" w14:textId="77777777" w:rsidR="00C01235" w:rsidRDefault="00751882">
      <w:pPr>
        <w:pStyle w:val="af8"/>
        <w:ind w:firstLine="482"/>
      </w:pPr>
      <w:r>
        <w:rPr>
          <w:b/>
          <w:bCs/>
        </w:rPr>
        <w:t>步骤</w:t>
      </w:r>
      <w:r>
        <w:rPr>
          <w:b/>
          <w:bCs/>
        </w:rPr>
        <w:t>4</w:t>
      </w:r>
      <w:r>
        <w:rPr>
          <w:b/>
          <w:bCs/>
        </w:rPr>
        <w:t>：</w:t>
      </w:r>
      <w:r>
        <w:t>构建</w:t>
      </w:r>
      <w:r>
        <w:t>TCAM</w:t>
      </w:r>
      <w:r>
        <w:t>表项</w:t>
      </w:r>
      <w:r>
        <w:rPr>
          <w:rFonts w:hint="eastAsia"/>
        </w:rPr>
        <w:t>。</w:t>
      </w:r>
    </w:p>
    <w:p w14:paraId="3ADDDDD8" w14:textId="77777777" w:rsidR="00C01235" w:rsidRDefault="00751882">
      <w:pPr>
        <w:pStyle w:val="af8"/>
        <w:spacing w:line="400" w:lineRule="exact"/>
      </w:pPr>
      <w:r>
        <w:t>以字符串集</w:t>
      </w:r>
      <w:r>
        <w:t>{cabab , baab , babc , abc}</w:t>
      </w:r>
      <w:r>
        <w:t>为例，构建</w:t>
      </w:r>
      <w:r>
        <w:t>NFA</w:t>
      </w:r>
      <w:r>
        <w:t>，如图</w:t>
      </w:r>
      <w:r>
        <w:t>3.6</w:t>
      </w:r>
      <w:r>
        <w:t>。</w:t>
      </w:r>
    </w:p>
    <w:p w14:paraId="6C947C36" w14:textId="77777777" w:rsidR="00C01235" w:rsidRDefault="00751882">
      <w:pPr>
        <w:pStyle w:val="af8"/>
        <w:ind w:firstLine="482"/>
        <w:rPr>
          <w:b/>
          <w:bCs/>
        </w:rPr>
      </w:pPr>
      <w:r>
        <w:rPr>
          <w:b/>
          <w:bCs/>
        </w:rPr>
        <w:t>（</w:t>
      </w:r>
      <w:r>
        <w:rPr>
          <w:b/>
          <w:bCs/>
        </w:rPr>
        <w:t>1</w:t>
      </w:r>
      <w:r>
        <w:rPr>
          <w:b/>
          <w:bCs/>
        </w:rPr>
        <w:t>）构造一棵失效树</w:t>
      </w:r>
    </w:p>
    <w:p w14:paraId="176E0E2B" w14:textId="77777777" w:rsidR="00C01235" w:rsidRDefault="00751882">
      <w:pPr>
        <w:pStyle w:val="af8"/>
      </w:pPr>
      <w:r>
        <w:t>失效树是由在</w:t>
      </w:r>
      <w:r>
        <w:t>NFA</w:t>
      </w:r>
      <w:r>
        <w:t>中每个状态把其失效状态作为父节点构成的一棵树，初始状态</w:t>
      </w:r>
      <w:r>
        <w:t>0</w:t>
      </w:r>
      <w:r>
        <w:t>成为失效树的根节点。</w:t>
      </w:r>
      <w:r>
        <w:rPr>
          <w:rFonts w:hint="eastAsia"/>
        </w:rPr>
        <w:t>而失效状态的计算根据</w:t>
      </w:r>
      <w:r>
        <w:rPr>
          <w:rFonts w:hint="eastAsia"/>
        </w:rPr>
        <w:t>AC</w:t>
      </w:r>
      <w:r>
        <w:rPr>
          <w:rFonts w:hint="eastAsia"/>
        </w:rPr>
        <w:t>算法中构建失效迁移这一步骤，</w:t>
      </w:r>
      <w:r>
        <w:rPr>
          <w:rFonts w:hint="eastAsia"/>
        </w:rPr>
        <w:lastRenderedPageBreak/>
        <w:t>即可计算出每个状态的失效状态。</w:t>
      </w:r>
      <w:r>
        <w:t>失效树如图</w:t>
      </w:r>
      <w:r>
        <w:t>3.7</w:t>
      </w:r>
      <w:r>
        <w:t>所示。</w:t>
      </w:r>
    </w:p>
    <w:p w14:paraId="7422467C" w14:textId="77777777" w:rsidR="00C01235" w:rsidRDefault="00751882">
      <w:pPr>
        <w:pStyle w:val="af8"/>
        <w:ind w:firstLineChars="0" w:firstLine="0"/>
        <w:jc w:val="center"/>
      </w:pPr>
      <w:r>
        <w:rPr>
          <w:noProof/>
        </w:rPr>
        <w:drawing>
          <wp:inline distT="0" distB="0" distL="0" distR="0" wp14:anchorId="54D38318" wp14:editId="5159256E">
            <wp:extent cx="3225800" cy="37109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246093" cy="3734363"/>
                    </a:xfrm>
                    <a:prstGeom prst="rect">
                      <a:avLst/>
                    </a:prstGeom>
                    <a:noFill/>
                    <a:ln>
                      <a:noFill/>
                    </a:ln>
                  </pic:spPr>
                </pic:pic>
              </a:graphicData>
            </a:graphic>
          </wp:inline>
        </w:drawing>
      </w:r>
    </w:p>
    <w:p w14:paraId="61F6EC18" w14:textId="77777777" w:rsidR="00C01235" w:rsidRDefault="00751882">
      <w:pPr>
        <w:pStyle w:val="af8"/>
        <w:ind w:firstLineChars="0" w:firstLine="0"/>
        <w:jc w:val="center"/>
        <w:rPr>
          <w:b/>
          <w:bCs/>
        </w:rPr>
      </w:pPr>
      <w:r>
        <w:rPr>
          <w:b/>
          <w:bCs/>
        </w:rPr>
        <w:t>图</w:t>
      </w:r>
      <w:r>
        <w:rPr>
          <w:b/>
          <w:bCs/>
        </w:rPr>
        <w:t>3.6 NFA</w:t>
      </w:r>
    </w:p>
    <w:p w14:paraId="58CC4808" w14:textId="77777777" w:rsidR="00C01235" w:rsidRDefault="00751882">
      <w:pPr>
        <w:pStyle w:val="af8"/>
        <w:ind w:firstLine="482"/>
        <w:rPr>
          <w:b/>
          <w:bCs/>
        </w:rPr>
      </w:pPr>
      <w:r>
        <w:rPr>
          <w:b/>
          <w:bCs/>
        </w:rPr>
        <w:t>（</w:t>
      </w:r>
      <w:r>
        <w:rPr>
          <w:b/>
          <w:bCs/>
        </w:rPr>
        <w:t>2</w:t>
      </w:r>
      <w:r>
        <w:rPr>
          <w:b/>
          <w:bCs/>
        </w:rPr>
        <w:t>）确定每个状态节点的编码维度和大小</w:t>
      </w:r>
    </w:p>
    <w:p w14:paraId="2FF449A7" w14:textId="77777777" w:rsidR="00C01235" w:rsidRDefault="00751882">
      <w:pPr>
        <w:pStyle w:val="af8"/>
      </w:pPr>
      <w:r>
        <w:t>源状态编码中的</w:t>
      </w:r>
      <w:r>
        <w:t>“*”</w:t>
      </w:r>
      <w:r>
        <w:t>位数称为它的维度，而源状态中的包含的覆盖编码数量称为它的大小。一个状态</w:t>
      </w:r>
      <w:r>
        <w:t>s</w:t>
      </w:r>
      <w:r>
        <w:t>的源状态编码的维度和大小分别用</w:t>
      </w:r>
      <w:r>
        <w:t>dim(s)</w:t>
      </w:r>
      <w:r>
        <w:t>和</w:t>
      </w:r>
      <w:r>
        <w:t>size(s)</w:t>
      </w:r>
      <w:r>
        <w:t>表示。</w:t>
      </w:r>
    </w:p>
    <w:p w14:paraId="49BA50FA" w14:textId="77777777" w:rsidR="00C01235" w:rsidRDefault="00751882">
      <w:pPr>
        <w:pStyle w:val="af8"/>
        <w:ind w:firstLineChars="0" w:firstLine="0"/>
        <w:jc w:val="center"/>
      </w:pPr>
      <w:r>
        <w:rPr>
          <w:noProof/>
        </w:rPr>
        <w:drawing>
          <wp:inline distT="0" distB="0" distL="0" distR="0" wp14:anchorId="63FDD483" wp14:editId="1BCE807B">
            <wp:extent cx="3376295" cy="3289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376295" cy="3289300"/>
                    </a:xfrm>
                    <a:prstGeom prst="rect">
                      <a:avLst/>
                    </a:prstGeom>
                    <a:noFill/>
                    <a:ln>
                      <a:noFill/>
                    </a:ln>
                  </pic:spPr>
                </pic:pic>
              </a:graphicData>
            </a:graphic>
          </wp:inline>
        </w:drawing>
      </w:r>
    </w:p>
    <w:p w14:paraId="0BC16156" w14:textId="77777777" w:rsidR="00C01235" w:rsidRDefault="00751882">
      <w:pPr>
        <w:pStyle w:val="af8"/>
        <w:ind w:firstLineChars="0" w:firstLine="0"/>
        <w:jc w:val="center"/>
        <w:rPr>
          <w:b/>
          <w:bCs/>
        </w:rPr>
      </w:pPr>
      <w:r>
        <w:rPr>
          <w:b/>
          <w:bCs/>
        </w:rPr>
        <w:t>图</w:t>
      </w:r>
      <w:r>
        <w:rPr>
          <w:b/>
          <w:bCs/>
        </w:rPr>
        <w:t xml:space="preserve">3.7 </w:t>
      </w:r>
      <w:r>
        <w:rPr>
          <w:b/>
          <w:bCs/>
        </w:rPr>
        <w:t>失效树</w:t>
      </w:r>
    </w:p>
    <w:p w14:paraId="14BFE3E8" w14:textId="77777777" w:rsidR="00C01235" w:rsidRDefault="00751882">
      <w:pPr>
        <w:pStyle w:val="af8"/>
        <w:ind w:firstLineChars="0" w:firstLine="0"/>
        <w:jc w:val="center"/>
      </w:pPr>
      <w:r>
        <w:rPr>
          <w:noProof/>
        </w:rPr>
        <w:lastRenderedPageBreak/>
        <w:drawing>
          <wp:inline distT="0" distB="0" distL="0" distR="0" wp14:anchorId="5C23AED2" wp14:editId="5FF69AB5">
            <wp:extent cx="3419475" cy="29794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420000" cy="2979553"/>
                    </a:xfrm>
                    <a:prstGeom prst="rect">
                      <a:avLst/>
                    </a:prstGeom>
                    <a:noFill/>
                    <a:ln>
                      <a:noFill/>
                    </a:ln>
                  </pic:spPr>
                </pic:pic>
              </a:graphicData>
            </a:graphic>
          </wp:inline>
        </w:drawing>
      </w:r>
    </w:p>
    <w:p w14:paraId="2096EF95" w14:textId="77777777" w:rsidR="00C01235" w:rsidRDefault="00751882">
      <w:pPr>
        <w:pStyle w:val="af8"/>
        <w:ind w:firstLineChars="0" w:firstLine="0"/>
        <w:jc w:val="center"/>
        <w:rPr>
          <w:b/>
          <w:bCs/>
        </w:rPr>
      </w:pPr>
      <w:r>
        <w:rPr>
          <w:b/>
          <w:bCs/>
        </w:rPr>
        <w:t>图</w:t>
      </w:r>
      <w:r>
        <w:rPr>
          <w:b/>
          <w:bCs/>
        </w:rPr>
        <w:t xml:space="preserve">3.8 </w:t>
      </w:r>
      <w:r>
        <w:rPr>
          <w:b/>
          <w:bCs/>
        </w:rPr>
        <w:t>带有维度的失效树</w:t>
      </w:r>
    </w:p>
    <w:p w14:paraId="5971F8B9" w14:textId="77777777" w:rsidR="00C01235" w:rsidRDefault="00751882">
      <w:pPr>
        <w:pStyle w:val="af8"/>
      </w:pPr>
      <w:r>
        <w:t>在失效树中，叶子节点的维度为</w:t>
      </w:r>
      <w:r>
        <w:t>0</w:t>
      </w:r>
      <w:r>
        <w:t>，因为叶子节点不需要覆盖其他任何状态，它的源状态编码和目的状态编码是一样的。对于其他非叶子节点，它会包含它自己本身和它后代全部的状态节点。因此，状态节点</w:t>
      </w:r>
      <w:r>
        <w:t>s</w:t>
      </w:r>
      <w:r>
        <w:t>的维度可以用以下公式来计算：</w:t>
      </w:r>
    </w:p>
    <w:p w14:paraId="045FC9FF" w14:textId="77777777" w:rsidR="00C01235" w:rsidRDefault="00751882">
      <w:pPr>
        <w:pStyle w:val="af8"/>
        <w:ind w:firstLineChars="0" w:firstLine="0"/>
        <w:jc w:val="center"/>
      </w:pPr>
      <w:r>
        <w:rPr>
          <w:position w:val="-52"/>
        </w:rPr>
        <w:object w:dxaOrig="5430" w:dyaOrig="1170" w14:anchorId="129A0B97">
          <v:shape id="_x0000_i1026" type="#_x0000_t75" style="width:271.6pt;height:58.35pt" o:ole="">
            <v:imagedata r:id="rId29" o:title=""/>
          </v:shape>
          <o:OLEObject Type="Embed" ProgID="Equation.DSMT4" ShapeID="_x0000_i1026" DrawAspect="Content" ObjectID="_1715536094" r:id="rId30"/>
        </w:object>
      </w:r>
    </w:p>
    <w:p w14:paraId="69D4E79E" w14:textId="77777777" w:rsidR="00C01235" w:rsidRDefault="00751882">
      <w:pPr>
        <w:pStyle w:val="af8"/>
      </w:pPr>
      <w:r>
        <w:t>图</w:t>
      </w:r>
      <w:r>
        <w:t>3.8</w:t>
      </w:r>
      <w:r>
        <w:t>是计算好维度的失效树。</w:t>
      </w:r>
    </w:p>
    <w:p w14:paraId="27C68A24" w14:textId="77777777" w:rsidR="00C01235" w:rsidRDefault="00751882">
      <w:pPr>
        <w:pStyle w:val="af8"/>
        <w:ind w:firstLine="482"/>
        <w:rPr>
          <w:b/>
          <w:bCs/>
        </w:rPr>
      </w:pPr>
      <w:r>
        <w:rPr>
          <w:b/>
          <w:bCs/>
        </w:rPr>
        <w:t>（</w:t>
      </w:r>
      <w:r>
        <w:rPr>
          <w:b/>
          <w:bCs/>
        </w:rPr>
        <w:t>3</w:t>
      </w:r>
      <w:r>
        <w:rPr>
          <w:b/>
          <w:bCs/>
        </w:rPr>
        <w:t>）状态编码</w:t>
      </w:r>
    </w:p>
    <w:p w14:paraId="06AE5695" w14:textId="77777777" w:rsidR="00C01235" w:rsidRDefault="00751882">
      <w:pPr>
        <w:pStyle w:val="af8"/>
        <w:ind w:firstLineChars="0" w:firstLine="0"/>
        <w:jc w:val="center"/>
      </w:pPr>
      <w:r>
        <w:rPr>
          <w:noProof/>
        </w:rPr>
        <w:drawing>
          <wp:inline distT="0" distB="0" distL="0" distR="0" wp14:anchorId="3ABB60AB" wp14:editId="41785E88">
            <wp:extent cx="3419475" cy="28035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420000" cy="2804081"/>
                    </a:xfrm>
                    <a:prstGeom prst="rect">
                      <a:avLst/>
                    </a:prstGeom>
                    <a:noFill/>
                    <a:ln>
                      <a:noFill/>
                    </a:ln>
                  </pic:spPr>
                </pic:pic>
              </a:graphicData>
            </a:graphic>
          </wp:inline>
        </w:drawing>
      </w:r>
    </w:p>
    <w:p w14:paraId="693C3AE3" w14:textId="77777777" w:rsidR="00C01235" w:rsidRDefault="00751882">
      <w:pPr>
        <w:pStyle w:val="af8"/>
        <w:ind w:firstLineChars="0" w:firstLine="0"/>
        <w:jc w:val="center"/>
        <w:rPr>
          <w:b/>
          <w:bCs/>
        </w:rPr>
      </w:pPr>
      <w:r>
        <w:rPr>
          <w:b/>
          <w:bCs/>
        </w:rPr>
        <w:t>图</w:t>
      </w:r>
      <w:r>
        <w:rPr>
          <w:b/>
          <w:bCs/>
        </w:rPr>
        <w:t xml:space="preserve">3.9 </w:t>
      </w:r>
      <w:r>
        <w:rPr>
          <w:b/>
          <w:bCs/>
        </w:rPr>
        <w:t>排序后的失效树</w:t>
      </w:r>
    </w:p>
    <w:p w14:paraId="46AC0F79" w14:textId="77777777" w:rsidR="00C01235" w:rsidRDefault="00751882">
      <w:pPr>
        <w:pStyle w:val="af8"/>
      </w:pPr>
      <w:r>
        <w:lastRenderedPageBreak/>
        <w:t>首先，需要对失效树的节点的所有子节点按照编码维度大小降序的顺序排序，排序后的失效树如图</w:t>
      </w:r>
      <w:r>
        <w:t>3.9</w:t>
      </w:r>
      <w:r>
        <w:t>。</w:t>
      </w:r>
    </w:p>
    <w:p w14:paraId="51DA7C35" w14:textId="77777777" w:rsidR="00C01235" w:rsidRDefault="00751882">
      <w:pPr>
        <w:pStyle w:val="af8"/>
      </w:pPr>
      <w:r>
        <w:t>接下来，自顶向下分配源状态编码和目的状态编码。</w:t>
      </w:r>
    </w:p>
    <w:p w14:paraId="45DBE2A2" w14:textId="77777777" w:rsidR="00C01235" w:rsidRDefault="00751882">
      <w:pPr>
        <w:pStyle w:val="af8"/>
      </w:pPr>
      <w:r>
        <w:t>首先，根据上面状态节点维度计算公式计算出初始状态</w:t>
      </w:r>
      <w:r>
        <w:t>0</w:t>
      </w:r>
      <w:r>
        <w:t>的编码宽度</w:t>
      </w:r>
      <w:r>
        <w:t>w</w:t>
      </w:r>
      <w:r>
        <w:t>为</w:t>
      </w:r>
      <w:r>
        <w:t>5</w:t>
      </w:r>
      <w:r>
        <w:t>，为初始状态</w:t>
      </w:r>
      <w:r>
        <w:t>0</w:t>
      </w:r>
      <w:r>
        <w:t>分配源状态编码</w:t>
      </w:r>
      <w:r>
        <w:t>“*****”</w:t>
      </w:r>
      <w:r>
        <w:t>，目的状态</w:t>
      </w:r>
      <w:r>
        <w:t>“00000”</w:t>
      </w:r>
      <w:r>
        <w:t>。由图</w:t>
      </w:r>
      <w:r>
        <w:t>3.8</w:t>
      </w:r>
      <w:r>
        <w:t>可知，状态</w:t>
      </w:r>
      <w:r>
        <w:t>6</w:t>
      </w:r>
      <w:r>
        <w:t>的编码大小为</w:t>
      </w:r>
      <w:r>
        <w:t>4</w:t>
      </w:r>
      <w:r>
        <w:t>，则为其分配源状态编码</w:t>
      </w:r>
      <w:r>
        <w:t>“1****”</w:t>
      </w:r>
      <w:r>
        <w:t>，为其分配目的状态编码</w:t>
      </w:r>
      <w:r>
        <w:t>“10000”</w:t>
      </w:r>
      <w:r>
        <w:t>；状态</w:t>
      </w:r>
      <w:r>
        <w:t>6</w:t>
      </w:r>
      <w:r>
        <w:t>的子节点</w:t>
      </w:r>
      <w:r>
        <w:t>13</w:t>
      </w:r>
      <w:r>
        <w:t>的编码长度为</w:t>
      </w:r>
      <w:r>
        <w:t>3</w:t>
      </w:r>
      <w:r>
        <w:t>，则在状态</w:t>
      </w:r>
      <w:r>
        <w:t>6</w:t>
      </w:r>
      <w:r>
        <w:t>的源状态编码基础上为其分配源状态编码</w:t>
      </w:r>
      <w:r>
        <w:t>“11***”</w:t>
      </w:r>
      <w:r>
        <w:t>，目的状态编码则为</w:t>
      </w:r>
      <w:r>
        <w:t>“11000”</w:t>
      </w:r>
      <w:r>
        <w:t>。继续为状态</w:t>
      </w:r>
      <w:r>
        <w:t>10</w:t>
      </w:r>
      <w:r>
        <w:t>、</w:t>
      </w:r>
      <w:r>
        <w:t>9</w:t>
      </w:r>
      <w:r>
        <w:t>、</w:t>
      </w:r>
      <w:r>
        <w:t>3</w:t>
      </w:r>
      <w:r>
        <w:t>分配编码，状态</w:t>
      </w:r>
      <w:r>
        <w:t>10</w:t>
      </w:r>
      <w:r>
        <w:t>的源状态编码为</w:t>
      </w:r>
      <w:r>
        <w:t>“1111*”</w:t>
      </w:r>
      <w:r>
        <w:t>，目的状态编码为</w:t>
      </w:r>
      <w:r>
        <w:t>“11110”</w:t>
      </w:r>
      <w:r>
        <w:t>，对其兄弟状态</w:t>
      </w:r>
      <w:r>
        <w:t>9</w:t>
      </w:r>
      <w:r>
        <w:t>分配源状态编码</w:t>
      </w:r>
      <w:r>
        <w:t>“11101”</w:t>
      </w:r>
      <w:r>
        <w:t>，因为源状态编码不包含</w:t>
      </w:r>
      <w:r>
        <w:t>“*”</w:t>
      </w:r>
      <w:r>
        <w:t>，所以状态</w:t>
      </w:r>
      <w:r>
        <w:t>9</w:t>
      </w:r>
      <w:r>
        <w:t>的目的状态编码也为</w:t>
      </w:r>
      <w:r>
        <w:t>“11101”</w:t>
      </w:r>
      <w:r>
        <w:t>，同理，可推导出状态</w:t>
      </w:r>
      <w:r>
        <w:t>3</w:t>
      </w:r>
      <w:r>
        <w:t>的源状态编码和目的状态编码都是</w:t>
      </w:r>
      <w:r>
        <w:t>“11100”</w:t>
      </w:r>
      <w:r>
        <w:t>。</w:t>
      </w:r>
    </w:p>
    <w:p w14:paraId="1F92317A" w14:textId="77777777" w:rsidR="00C01235" w:rsidRDefault="00751882">
      <w:pPr>
        <w:pStyle w:val="af8"/>
      </w:pPr>
      <w:r>
        <w:t>对于一个状态节点</w:t>
      </w:r>
      <w:r>
        <w:object w:dxaOrig="180" w:dyaOrig="230" w14:anchorId="41CF5C26">
          <v:shape id="_x0000_i1027" type="#_x0000_t75" style="width:8.65pt;height:11.4pt" o:ole="">
            <v:imagedata r:id="rId32" o:title=""/>
          </v:shape>
          <o:OLEObject Type="Embed" ProgID="Equation.DSMT4" ShapeID="_x0000_i1027" DrawAspect="Content" ObjectID="_1715536095" r:id="rId33"/>
        </w:object>
      </w:r>
      <w:r>
        <w:t>，如果其源状态编码有包含</w:t>
      </w:r>
      <w:r>
        <w:t>“*”</w:t>
      </w:r>
      <w:r>
        <w:t>，则其目的状态编码使用</w:t>
      </w:r>
      <w:r>
        <w:t>“0”</w:t>
      </w:r>
      <w:r>
        <w:t>替代</w:t>
      </w:r>
      <w:r>
        <w:t>“*”</w:t>
      </w:r>
      <w:r>
        <w:t>。按照以上方式，可以得出所有状态节点的源状态编码和目的状态编码（见下表</w:t>
      </w:r>
      <w:r>
        <w:t>3.2</w:t>
      </w:r>
      <w:r>
        <w:t>）。</w:t>
      </w:r>
    </w:p>
    <w:p w14:paraId="4680D9E1" w14:textId="77777777" w:rsidR="00C01235" w:rsidRDefault="00751882">
      <w:pPr>
        <w:pStyle w:val="af8"/>
        <w:ind w:firstLineChars="0" w:firstLine="0"/>
        <w:jc w:val="center"/>
        <w:rPr>
          <w:b/>
          <w:bCs/>
        </w:rPr>
      </w:pPr>
      <w:r>
        <w:rPr>
          <w:b/>
          <w:bCs/>
        </w:rPr>
        <w:t>表</w:t>
      </w:r>
      <w:r>
        <w:rPr>
          <w:b/>
          <w:bCs/>
        </w:rPr>
        <w:t xml:space="preserve">3.2 </w:t>
      </w:r>
      <w:r>
        <w:rPr>
          <w:b/>
          <w:bCs/>
        </w:rPr>
        <w:t>状态编码表</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74"/>
        <w:gridCol w:w="1674"/>
        <w:gridCol w:w="1674"/>
      </w:tblGrid>
      <w:tr w:rsidR="00C01235" w14:paraId="07022161" w14:textId="77777777">
        <w:trPr>
          <w:trHeight w:val="378"/>
          <w:jc w:val="center"/>
        </w:trPr>
        <w:tc>
          <w:tcPr>
            <w:tcW w:w="1674" w:type="dxa"/>
            <w:tcBorders>
              <w:top w:val="single" w:sz="12" w:space="0" w:color="auto"/>
              <w:bottom w:val="single" w:sz="4" w:space="0" w:color="auto"/>
            </w:tcBorders>
            <w:vAlign w:val="center"/>
          </w:tcPr>
          <w:p w14:paraId="58336E4B" w14:textId="77777777" w:rsidR="00C01235" w:rsidRDefault="00751882">
            <w:pPr>
              <w:pStyle w:val="af8"/>
              <w:ind w:firstLineChars="0" w:firstLine="0"/>
              <w:jc w:val="center"/>
              <w:rPr>
                <w:b/>
                <w:bCs/>
              </w:rPr>
            </w:pPr>
            <w:r>
              <w:rPr>
                <w:b/>
                <w:bCs/>
              </w:rPr>
              <w:t>状态</w:t>
            </w:r>
          </w:p>
        </w:tc>
        <w:tc>
          <w:tcPr>
            <w:tcW w:w="1674" w:type="dxa"/>
            <w:tcBorders>
              <w:top w:val="single" w:sz="12" w:space="0" w:color="auto"/>
              <w:bottom w:val="single" w:sz="4" w:space="0" w:color="auto"/>
            </w:tcBorders>
            <w:vAlign w:val="center"/>
          </w:tcPr>
          <w:p w14:paraId="481B201E" w14:textId="77777777" w:rsidR="00C01235" w:rsidRDefault="00751882">
            <w:pPr>
              <w:pStyle w:val="af8"/>
              <w:ind w:firstLineChars="0" w:firstLine="0"/>
              <w:jc w:val="center"/>
              <w:rPr>
                <w:b/>
                <w:bCs/>
              </w:rPr>
            </w:pPr>
            <w:r>
              <w:rPr>
                <w:b/>
                <w:bCs/>
              </w:rPr>
              <w:t>源状态编码</w:t>
            </w:r>
          </w:p>
        </w:tc>
        <w:tc>
          <w:tcPr>
            <w:tcW w:w="1674" w:type="dxa"/>
            <w:tcBorders>
              <w:top w:val="single" w:sz="12" w:space="0" w:color="auto"/>
              <w:bottom w:val="single" w:sz="4" w:space="0" w:color="auto"/>
            </w:tcBorders>
            <w:vAlign w:val="center"/>
          </w:tcPr>
          <w:p w14:paraId="53ABF5D0" w14:textId="77777777" w:rsidR="00C01235" w:rsidRDefault="00751882">
            <w:pPr>
              <w:pStyle w:val="af8"/>
              <w:ind w:firstLineChars="0" w:firstLine="0"/>
              <w:jc w:val="center"/>
              <w:rPr>
                <w:b/>
                <w:bCs/>
              </w:rPr>
            </w:pPr>
            <w:r>
              <w:rPr>
                <w:b/>
                <w:bCs/>
              </w:rPr>
              <w:t>目的状态编码</w:t>
            </w:r>
          </w:p>
        </w:tc>
      </w:tr>
      <w:tr w:rsidR="00C01235" w14:paraId="2420B680" w14:textId="77777777">
        <w:trPr>
          <w:trHeight w:val="369"/>
          <w:jc w:val="center"/>
        </w:trPr>
        <w:tc>
          <w:tcPr>
            <w:tcW w:w="1674" w:type="dxa"/>
            <w:tcBorders>
              <w:top w:val="single" w:sz="4" w:space="0" w:color="auto"/>
            </w:tcBorders>
            <w:vAlign w:val="center"/>
          </w:tcPr>
          <w:p w14:paraId="77C74088" w14:textId="77777777" w:rsidR="00C01235" w:rsidRDefault="00751882">
            <w:pPr>
              <w:pStyle w:val="af8"/>
              <w:ind w:firstLineChars="0" w:firstLine="0"/>
              <w:jc w:val="center"/>
            </w:pPr>
            <w:r>
              <w:t>0</w:t>
            </w:r>
          </w:p>
        </w:tc>
        <w:tc>
          <w:tcPr>
            <w:tcW w:w="1674" w:type="dxa"/>
            <w:tcBorders>
              <w:top w:val="single" w:sz="4" w:space="0" w:color="auto"/>
            </w:tcBorders>
            <w:vAlign w:val="center"/>
          </w:tcPr>
          <w:p w14:paraId="32038763" w14:textId="77777777" w:rsidR="00C01235" w:rsidRDefault="00751882">
            <w:pPr>
              <w:pStyle w:val="af8"/>
              <w:ind w:firstLineChars="0" w:firstLine="0"/>
              <w:jc w:val="center"/>
            </w:pPr>
            <w:r>
              <w:t>*****</w:t>
            </w:r>
          </w:p>
        </w:tc>
        <w:tc>
          <w:tcPr>
            <w:tcW w:w="1674" w:type="dxa"/>
            <w:tcBorders>
              <w:top w:val="single" w:sz="4" w:space="0" w:color="auto"/>
            </w:tcBorders>
            <w:vAlign w:val="center"/>
          </w:tcPr>
          <w:p w14:paraId="4C6D9CAF" w14:textId="77777777" w:rsidR="00C01235" w:rsidRDefault="00751882">
            <w:pPr>
              <w:pStyle w:val="af8"/>
              <w:ind w:firstLineChars="0" w:firstLine="0"/>
              <w:jc w:val="center"/>
            </w:pPr>
            <w:r>
              <w:t>00000</w:t>
            </w:r>
          </w:p>
        </w:tc>
      </w:tr>
      <w:tr w:rsidR="00C01235" w14:paraId="49901D54" w14:textId="77777777">
        <w:trPr>
          <w:trHeight w:val="378"/>
          <w:jc w:val="center"/>
        </w:trPr>
        <w:tc>
          <w:tcPr>
            <w:tcW w:w="1674" w:type="dxa"/>
            <w:vAlign w:val="center"/>
          </w:tcPr>
          <w:p w14:paraId="16060693" w14:textId="77777777" w:rsidR="00C01235" w:rsidRDefault="00751882">
            <w:pPr>
              <w:pStyle w:val="af8"/>
              <w:ind w:firstLineChars="0" w:firstLine="0"/>
              <w:jc w:val="center"/>
            </w:pPr>
            <w:r>
              <w:t>1</w:t>
            </w:r>
          </w:p>
        </w:tc>
        <w:tc>
          <w:tcPr>
            <w:tcW w:w="1674" w:type="dxa"/>
            <w:vAlign w:val="center"/>
          </w:tcPr>
          <w:p w14:paraId="0036E01E" w14:textId="77777777" w:rsidR="00C01235" w:rsidRDefault="00751882">
            <w:pPr>
              <w:pStyle w:val="af8"/>
              <w:ind w:firstLineChars="0" w:firstLine="0"/>
              <w:jc w:val="center"/>
            </w:pPr>
            <w:r>
              <w:t>001**</w:t>
            </w:r>
          </w:p>
        </w:tc>
        <w:tc>
          <w:tcPr>
            <w:tcW w:w="1674" w:type="dxa"/>
            <w:vAlign w:val="center"/>
          </w:tcPr>
          <w:p w14:paraId="5440808A" w14:textId="77777777" w:rsidR="00C01235" w:rsidRDefault="00751882">
            <w:pPr>
              <w:pStyle w:val="af8"/>
              <w:ind w:firstLineChars="0" w:firstLine="0"/>
              <w:jc w:val="center"/>
            </w:pPr>
            <w:r>
              <w:t>00100</w:t>
            </w:r>
          </w:p>
        </w:tc>
      </w:tr>
      <w:tr w:rsidR="00C01235" w14:paraId="500BEB14" w14:textId="77777777">
        <w:trPr>
          <w:trHeight w:val="378"/>
          <w:jc w:val="center"/>
        </w:trPr>
        <w:tc>
          <w:tcPr>
            <w:tcW w:w="1674" w:type="dxa"/>
            <w:vAlign w:val="center"/>
          </w:tcPr>
          <w:p w14:paraId="38C1F6A8" w14:textId="77777777" w:rsidR="00C01235" w:rsidRDefault="00751882">
            <w:pPr>
              <w:pStyle w:val="af8"/>
              <w:ind w:firstLineChars="0" w:firstLine="0"/>
              <w:jc w:val="center"/>
            </w:pPr>
            <w:r>
              <w:t>2</w:t>
            </w:r>
          </w:p>
        </w:tc>
        <w:tc>
          <w:tcPr>
            <w:tcW w:w="1674" w:type="dxa"/>
            <w:vAlign w:val="center"/>
          </w:tcPr>
          <w:p w14:paraId="04206E64" w14:textId="77777777" w:rsidR="00C01235" w:rsidRDefault="00751882">
            <w:pPr>
              <w:pStyle w:val="af8"/>
              <w:ind w:firstLineChars="0" w:firstLine="0"/>
              <w:jc w:val="center"/>
            </w:pPr>
            <w:r>
              <w:t>01101</w:t>
            </w:r>
          </w:p>
        </w:tc>
        <w:tc>
          <w:tcPr>
            <w:tcW w:w="1674" w:type="dxa"/>
            <w:vAlign w:val="center"/>
          </w:tcPr>
          <w:p w14:paraId="6B37A042" w14:textId="77777777" w:rsidR="00C01235" w:rsidRDefault="00751882">
            <w:pPr>
              <w:pStyle w:val="af8"/>
              <w:ind w:firstLineChars="0" w:firstLine="0"/>
              <w:jc w:val="center"/>
            </w:pPr>
            <w:r>
              <w:t>01101</w:t>
            </w:r>
          </w:p>
        </w:tc>
      </w:tr>
      <w:tr w:rsidR="00C01235" w14:paraId="101E2562" w14:textId="77777777">
        <w:trPr>
          <w:trHeight w:val="369"/>
          <w:jc w:val="center"/>
        </w:trPr>
        <w:tc>
          <w:tcPr>
            <w:tcW w:w="1674" w:type="dxa"/>
            <w:vAlign w:val="center"/>
          </w:tcPr>
          <w:p w14:paraId="744635B4" w14:textId="77777777" w:rsidR="00C01235" w:rsidRDefault="00751882">
            <w:pPr>
              <w:pStyle w:val="af8"/>
              <w:ind w:firstLineChars="0" w:firstLine="0"/>
              <w:jc w:val="center"/>
            </w:pPr>
            <w:r>
              <w:t>3</w:t>
            </w:r>
          </w:p>
        </w:tc>
        <w:tc>
          <w:tcPr>
            <w:tcW w:w="1674" w:type="dxa"/>
            <w:vAlign w:val="center"/>
          </w:tcPr>
          <w:p w14:paraId="4487399E" w14:textId="77777777" w:rsidR="00C01235" w:rsidRDefault="00751882">
            <w:pPr>
              <w:pStyle w:val="af8"/>
              <w:ind w:firstLineChars="0" w:firstLine="0"/>
              <w:jc w:val="center"/>
            </w:pPr>
            <w:r>
              <w:t>11100</w:t>
            </w:r>
          </w:p>
        </w:tc>
        <w:tc>
          <w:tcPr>
            <w:tcW w:w="1674" w:type="dxa"/>
            <w:vAlign w:val="center"/>
          </w:tcPr>
          <w:p w14:paraId="12BA4CBA" w14:textId="77777777" w:rsidR="00C01235" w:rsidRDefault="00751882">
            <w:pPr>
              <w:pStyle w:val="af8"/>
              <w:ind w:firstLineChars="0" w:firstLine="0"/>
              <w:jc w:val="center"/>
            </w:pPr>
            <w:r>
              <w:t>11100</w:t>
            </w:r>
          </w:p>
        </w:tc>
      </w:tr>
      <w:tr w:rsidR="00C01235" w14:paraId="1E5A04E6" w14:textId="77777777">
        <w:trPr>
          <w:trHeight w:val="378"/>
          <w:jc w:val="center"/>
        </w:trPr>
        <w:tc>
          <w:tcPr>
            <w:tcW w:w="1674" w:type="dxa"/>
            <w:vAlign w:val="center"/>
          </w:tcPr>
          <w:p w14:paraId="6F8CE1B6" w14:textId="77777777" w:rsidR="00C01235" w:rsidRDefault="00751882">
            <w:pPr>
              <w:pStyle w:val="af8"/>
              <w:ind w:firstLineChars="0" w:firstLine="0"/>
              <w:jc w:val="center"/>
            </w:pPr>
            <w:r>
              <w:t>4</w:t>
            </w:r>
          </w:p>
        </w:tc>
        <w:tc>
          <w:tcPr>
            <w:tcW w:w="1674" w:type="dxa"/>
            <w:vAlign w:val="center"/>
          </w:tcPr>
          <w:p w14:paraId="0ABBFD67" w14:textId="77777777" w:rsidR="00C01235" w:rsidRDefault="00751882">
            <w:pPr>
              <w:pStyle w:val="af8"/>
              <w:ind w:firstLineChars="0" w:firstLine="0"/>
              <w:jc w:val="center"/>
            </w:pPr>
            <w:r>
              <w:t>01111</w:t>
            </w:r>
          </w:p>
        </w:tc>
        <w:tc>
          <w:tcPr>
            <w:tcW w:w="1674" w:type="dxa"/>
            <w:vAlign w:val="center"/>
          </w:tcPr>
          <w:p w14:paraId="68F51CAD" w14:textId="77777777" w:rsidR="00C01235" w:rsidRDefault="00751882">
            <w:pPr>
              <w:pStyle w:val="af8"/>
              <w:ind w:firstLineChars="0" w:firstLine="0"/>
              <w:jc w:val="center"/>
            </w:pPr>
            <w:r>
              <w:t>01111</w:t>
            </w:r>
          </w:p>
        </w:tc>
      </w:tr>
      <w:tr w:rsidR="00C01235" w14:paraId="1114AF0E" w14:textId="77777777">
        <w:trPr>
          <w:trHeight w:val="378"/>
          <w:jc w:val="center"/>
        </w:trPr>
        <w:tc>
          <w:tcPr>
            <w:tcW w:w="1674" w:type="dxa"/>
            <w:vAlign w:val="center"/>
          </w:tcPr>
          <w:p w14:paraId="7E7A9C2E" w14:textId="77777777" w:rsidR="00C01235" w:rsidRDefault="00751882">
            <w:pPr>
              <w:pStyle w:val="af8"/>
              <w:ind w:firstLineChars="0" w:firstLine="0"/>
              <w:jc w:val="center"/>
            </w:pPr>
            <w:r>
              <w:t>5</w:t>
            </w:r>
          </w:p>
        </w:tc>
        <w:tc>
          <w:tcPr>
            <w:tcW w:w="1674" w:type="dxa"/>
            <w:vAlign w:val="center"/>
          </w:tcPr>
          <w:p w14:paraId="40C68C7E" w14:textId="77777777" w:rsidR="00C01235" w:rsidRDefault="00751882">
            <w:pPr>
              <w:pStyle w:val="af8"/>
              <w:ind w:firstLineChars="0" w:firstLine="0"/>
              <w:jc w:val="center"/>
            </w:pPr>
            <w:r>
              <w:t>11111</w:t>
            </w:r>
          </w:p>
        </w:tc>
        <w:tc>
          <w:tcPr>
            <w:tcW w:w="1674" w:type="dxa"/>
            <w:vAlign w:val="center"/>
          </w:tcPr>
          <w:p w14:paraId="1C089A50" w14:textId="77777777" w:rsidR="00C01235" w:rsidRDefault="00751882">
            <w:pPr>
              <w:pStyle w:val="af8"/>
              <w:ind w:firstLineChars="0" w:firstLine="0"/>
              <w:jc w:val="center"/>
            </w:pPr>
            <w:r>
              <w:t>11111</w:t>
            </w:r>
          </w:p>
        </w:tc>
      </w:tr>
      <w:tr w:rsidR="00C01235" w14:paraId="38BF05FC" w14:textId="77777777">
        <w:trPr>
          <w:trHeight w:val="369"/>
          <w:jc w:val="center"/>
        </w:trPr>
        <w:tc>
          <w:tcPr>
            <w:tcW w:w="1674" w:type="dxa"/>
            <w:vAlign w:val="center"/>
          </w:tcPr>
          <w:p w14:paraId="618C6435" w14:textId="77777777" w:rsidR="00C01235" w:rsidRDefault="00751882">
            <w:pPr>
              <w:pStyle w:val="af8"/>
              <w:ind w:firstLineChars="0" w:firstLine="0"/>
              <w:jc w:val="center"/>
            </w:pPr>
            <w:r>
              <w:t>6</w:t>
            </w:r>
          </w:p>
        </w:tc>
        <w:tc>
          <w:tcPr>
            <w:tcW w:w="1674" w:type="dxa"/>
            <w:vAlign w:val="center"/>
          </w:tcPr>
          <w:p w14:paraId="61ED20F7" w14:textId="77777777" w:rsidR="00C01235" w:rsidRDefault="00751882">
            <w:pPr>
              <w:pStyle w:val="af8"/>
              <w:ind w:firstLineChars="0" w:firstLine="0"/>
              <w:jc w:val="center"/>
            </w:pPr>
            <w:r>
              <w:t>1****</w:t>
            </w:r>
          </w:p>
        </w:tc>
        <w:tc>
          <w:tcPr>
            <w:tcW w:w="1674" w:type="dxa"/>
            <w:vAlign w:val="center"/>
          </w:tcPr>
          <w:p w14:paraId="61168A28" w14:textId="77777777" w:rsidR="00C01235" w:rsidRDefault="00751882">
            <w:pPr>
              <w:pStyle w:val="af8"/>
              <w:ind w:firstLineChars="0" w:firstLine="0"/>
              <w:jc w:val="center"/>
            </w:pPr>
            <w:r>
              <w:t>10000</w:t>
            </w:r>
          </w:p>
        </w:tc>
      </w:tr>
      <w:tr w:rsidR="00C01235" w14:paraId="31BD5574" w14:textId="77777777">
        <w:trPr>
          <w:trHeight w:val="378"/>
          <w:jc w:val="center"/>
        </w:trPr>
        <w:tc>
          <w:tcPr>
            <w:tcW w:w="1674" w:type="dxa"/>
            <w:vAlign w:val="center"/>
          </w:tcPr>
          <w:p w14:paraId="13556C24" w14:textId="77777777" w:rsidR="00C01235" w:rsidRDefault="00751882">
            <w:pPr>
              <w:pStyle w:val="af8"/>
              <w:ind w:firstLineChars="0" w:firstLine="0"/>
              <w:jc w:val="center"/>
            </w:pPr>
            <w:r>
              <w:t>7</w:t>
            </w:r>
          </w:p>
        </w:tc>
        <w:tc>
          <w:tcPr>
            <w:tcW w:w="1674" w:type="dxa"/>
            <w:vAlign w:val="center"/>
          </w:tcPr>
          <w:p w14:paraId="4F226184" w14:textId="77777777" w:rsidR="00C01235" w:rsidRDefault="00751882">
            <w:pPr>
              <w:pStyle w:val="af8"/>
              <w:ind w:firstLineChars="0" w:firstLine="0"/>
              <w:jc w:val="center"/>
            </w:pPr>
            <w:r>
              <w:t>0111*</w:t>
            </w:r>
          </w:p>
        </w:tc>
        <w:tc>
          <w:tcPr>
            <w:tcW w:w="1674" w:type="dxa"/>
            <w:vAlign w:val="center"/>
          </w:tcPr>
          <w:p w14:paraId="7503E6E2" w14:textId="77777777" w:rsidR="00C01235" w:rsidRDefault="00751882">
            <w:pPr>
              <w:pStyle w:val="af8"/>
              <w:ind w:firstLineChars="0" w:firstLine="0"/>
              <w:jc w:val="center"/>
            </w:pPr>
            <w:r>
              <w:t>01110</w:t>
            </w:r>
          </w:p>
        </w:tc>
      </w:tr>
      <w:tr w:rsidR="00C01235" w14:paraId="1445253E" w14:textId="77777777">
        <w:trPr>
          <w:trHeight w:val="369"/>
          <w:jc w:val="center"/>
        </w:trPr>
        <w:tc>
          <w:tcPr>
            <w:tcW w:w="1674" w:type="dxa"/>
            <w:vAlign w:val="center"/>
          </w:tcPr>
          <w:p w14:paraId="4784059A" w14:textId="77777777" w:rsidR="00C01235" w:rsidRDefault="00751882">
            <w:pPr>
              <w:pStyle w:val="af8"/>
              <w:ind w:firstLineChars="0" w:firstLine="0"/>
              <w:jc w:val="center"/>
            </w:pPr>
            <w:r>
              <w:t>8</w:t>
            </w:r>
          </w:p>
        </w:tc>
        <w:tc>
          <w:tcPr>
            <w:tcW w:w="1674" w:type="dxa"/>
            <w:vAlign w:val="center"/>
          </w:tcPr>
          <w:p w14:paraId="2ED7C335" w14:textId="77777777" w:rsidR="00C01235" w:rsidRDefault="00751882">
            <w:pPr>
              <w:pStyle w:val="af8"/>
              <w:ind w:firstLineChars="0" w:firstLine="0"/>
              <w:jc w:val="center"/>
            </w:pPr>
            <w:r>
              <w:t>01100</w:t>
            </w:r>
          </w:p>
        </w:tc>
        <w:tc>
          <w:tcPr>
            <w:tcW w:w="1674" w:type="dxa"/>
            <w:vAlign w:val="center"/>
          </w:tcPr>
          <w:p w14:paraId="26688F10" w14:textId="77777777" w:rsidR="00C01235" w:rsidRDefault="00751882">
            <w:pPr>
              <w:pStyle w:val="af8"/>
              <w:ind w:firstLineChars="0" w:firstLine="0"/>
              <w:jc w:val="center"/>
            </w:pPr>
            <w:r>
              <w:t>01100</w:t>
            </w:r>
          </w:p>
        </w:tc>
      </w:tr>
      <w:tr w:rsidR="00C01235" w14:paraId="321D42FD" w14:textId="77777777">
        <w:trPr>
          <w:trHeight w:val="378"/>
          <w:jc w:val="center"/>
        </w:trPr>
        <w:tc>
          <w:tcPr>
            <w:tcW w:w="1674" w:type="dxa"/>
            <w:vAlign w:val="center"/>
          </w:tcPr>
          <w:p w14:paraId="3BB2797D" w14:textId="77777777" w:rsidR="00C01235" w:rsidRDefault="00751882">
            <w:pPr>
              <w:pStyle w:val="af8"/>
              <w:ind w:firstLineChars="0" w:firstLine="0"/>
              <w:jc w:val="center"/>
            </w:pPr>
            <w:r>
              <w:t>9</w:t>
            </w:r>
          </w:p>
        </w:tc>
        <w:tc>
          <w:tcPr>
            <w:tcW w:w="1674" w:type="dxa"/>
            <w:vAlign w:val="center"/>
          </w:tcPr>
          <w:p w14:paraId="48EB9291" w14:textId="77777777" w:rsidR="00C01235" w:rsidRDefault="00751882">
            <w:pPr>
              <w:pStyle w:val="af8"/>
              <w:ind w:firstLineChars="0" w:firstLine="0"/>
              <w:jc w:val="center"/>
            </w:pPr>
            <w:r>
              <w:t>11101</w:t>
            </w:r>
          </w:p>
        </w:tc>
        <w:tc>
          <w:tcPr>
            <w:tcW w:w="1674" w:type="dxa"/>
            <w:vAlign w:val="center"/>
          </w:tcPr>
          <w:p w14:paraId="10629C92" w14:textId="77777777" w:rsidR="00C01235" w:rsidRDefault="00751882">
            <w:pPr>
              <w:pStyle w:val="af8"/>
              <w:ind w:firstLineChars="0" w:firstLine="0"/>
              <w:jc w:val="center"/>
            </w:pPr>
            <w:r>
              <w:t>11101</w:t>
            </w:r>
          </w:p>
        </w:tc>
      </w:tr>
      <w:tr w:rsidR="00C01235" w14:paraId="5C66D9A4" w14:textId="77777777">
        <w:trPr>
          <w:trHeight w:val="378"/>
          <w:jc w:val="center"/>
        </w:trPr>
        <w:tc>
          <w:tcPr>
            <w:tcW w:w="1674" w:type="dxa"/>
            <w:vAlign w:val="center"/>
          </w:tcPr>
          <w:p w14:paraId="279FB55C" w14:textId="77777777" w:rsidR="00C01235" w:rsidRDefault="00751882">
            <w:pPr>
              <w:pStyle w:val="af8"/>
              <w:ind w:firstLineChars="0" w:firstLine="0"/>
              <w:jc w:val="center"/>
            </w:pPr>
            <w:r>
              <w:t>10</w:t>
            </w:r>
          </w:p>
        </w:tc>
        <w:tc>
          <w:tcPr>
            <w:tcW w:w="1674" w:type="dxa"/>
            <w:vAlign w:val="center"/>
          </w:tcPr>
          <w:p w14:paraId="34FD4EE8" w14:textId="77777777" w:rsidR="00C01235" w:rsidRDefault="00751882">
            <w:pPr>
              <w:pStyle w:val="af8"/>
              <w:ind w:firstLineChars="0" w:firstLine="0"/>
              <w:jc w:val="center"/>
            </w:pPr>
            <w:r>
              <w:t>1111*</w:t>
            </w:r>
          </w:p>
        </w:tc>
        <w:tc>
          <w:tcPr>
            <w:tcW w:w="1674" w:type="dxa"/>
            <w:vAlign w:val="center"/>
          </w:tcPr>
          <w:p w14:paraId="74C8F4DE" w14:textId="77777777" w:rsidR="00C01235" w:rsidRDefault="00751882">
            <w:pPr>
              <w:pStyle w:val="af8"/>
              <w:ind w:firstLineChars="0" w:firstLine="0"/>
              <w:jc w:val="center"/>
            </w:pPr>
            <w:r>
              <w:t>11110</w:t>
            </w:r>
          </w:p>
        </w:tc>
      </w:tr>
      <w:tr w:rsidR="00C01235" w14:paraId="2EC31683" w14:textId="77777777">
        <w:trPr>
          <w:trHeight w:val="369"/>
          <w:jc w:val="center"/>
        </w:trPr>
        <w:tc>
          <w:tcPr>
            <w:tcW w:w="1674" w:type="dxa"/>
            <w:vAlign w:val="center"/>
          </w:tcPr>
          <w:p w14:paraId="70B83F1E" w14:textId="77777777" w:rsidR="00C01235" w:rsidRDefault="00751882">
            <w:pPr>
              <w:pStyle w:val="af8"/>
              <w:ind w:firstLineChars="0" w:firstLine="0"/>
              <w:jc w:val="center"/>
            </w:pPr>
            <w:r>
              <w:t>11</w:t>
            </w:r>
          </w:p>
        </w:tc>
        <w:tc>
          <w:tcPr>
            <w:tcW w:w="1674" w:type="dxa"/>
            <w:vAlign w:val="center"/>
          </w:tcPr>
          <w:p w14:paraId="675A5A3B" w14:textId="77777777" w:rsidR="00C01235" w:rsidRDefault="00751882">
            <w:pPr>
              <w:pStyle w:val="af8"/>
              <w:ind w:firstLineChars="0" w:firstLine="0"/>
              <w:jc w:val="center"/>
            </w:pPr>
            <w:r>
              <w:t>00111</w:t>
            </w:r>
          </w:p>
        </w:tc>
        <w:tc>
          <w:tcPr>
            <w:tcW w:w="1674" w:type="dxa"/>
            <w:vAlign w:val="center"/>
          </w:tcPr>
          <w:p w14:paraId="10447ED9" w14:textId="77777777" w:rsidR="00C01235" w:rsidRDefault="00751882">
            <w:pPr>
              <w:pStyle w:val="af8"/>
              <w:ind w:firstLineChars="0" w:firstLine="0"/>
              <w:jc w:val="center"/>
            </w:pPr>
            <w:r>
              <w:t>00111</w:t>
            </w:r>
          </w:p>
        </w:tc>
      </w:tr>
      <w:tr w:rsidR="00C01235" w14:paraId="78277274" w14:textId="77777777">
        <w:trPr>
          <w:trHeight w:val="378"/>
          <w:jc w:val="center"/>
        </w:trPr>
        <w:tc>
          <w:tcPr>
            <w:tcW w:w="1674" w:type="dxa"/>
            <w:vAlign w:val="center"/>
          </w:tcPr>
          <w:p w14:paraId="0D43649A" w14:textId="77777777" w:rsidR="00C01235" w:rsidRDefault="00751882">
            <w:pPr>
              <w:pStyle w:val="af8"/>
              <w:ind w:firstLineChars="0" w:firstLine="0"/>
              <w:jc w:val="center"/>
            </w:pPr>
            <w:r>
              <w:t>12</w:t>
            </w:r>
          </w:p>
        </w:tc>
        <w:tc>
          <w:tcPr>
            <w:tcW w:w="1674" w:type="dxa"/>
            <w:vAlign w:val="center"/>
          </w:tcPr>
          <w:p w14:paraId="6D772695" w14:textId="77777777" w:rsidR="00C01235" w:rsidRDefault="00751882">
            <w:pPr>
              <w:pStyle w:val="af8"/>
              <w:ind w:firstLineChars="0" w:firstLine="0"/>
              <w:jc w:val="center"/>
            </w:pPr>
            <w:r>
              <w:t>01***</w:t>
            </w:r>
          </w:p>
        </w:tc>
        <w:tc>
          <w:tcPr>
            <w:tcW w:w="1674" w:type="dxa"/>
            <w:vAlign w:val="center"/>
          </w:tcPr>
          <w:p w14:paraId="0F101CA4" w14:textId="77777777" w:rsidR="00C01235" w:rsidRDefault="00751882">
            <w:pPr>
              <w:pStyle w:val="af8"/>
              <w:ind w:firstLineChars="0" w:firstLine="0"/>
              <w:jc w:val="center"/>
            </w:pPr>
            <w:r>
              <w:t>01000</w:t>
            </w:r>
          </w:p>
        </w:tc>
      </w:tr>
      <w:tr w:rsidR="00C01235" w14:paraId="7819F81B" w14:textId="77777777">
        <w:trPr>
          <w:trHeight w:val="378"/>
          <w:jc w:val="center"/>
        </w:trPr>
        <w:tc>
          <w:tcPr>
            <w:tcW w:w="1674" w:type="dxa"/>
            <w:vAlign w:val="center"/>
          </w:tcPr>
          <w:p w14:paraId="1C5EB2CB" w14:textId="77777777" w:rsidR="00C01235" w:rsidRDefault="00751882">
            <w:pPr>
              <w:pStyle w:val="af8"/>
              <w:ind w:firstLineChars="0" w:firstLine="0"/>
              <w:jc w:val="center"/>
            </w:pPr>
            <w:r>
              <w:t>13</w:t>
            </w:r>
          </w:p>
        </w:tc>
        <w:tc>
          <w:tcPr>
            <w:tcW w:w="1674" w:type="dxa"/>
            <w:vAlign w:val="center"/>
          </w:tcPr>
          <w:p w14:paraId="77FDE9E3" w14:textId="77777777" w:rsidR="00C01235" w:rsidRDefault="00751882">
            <w:pPr>
              <w:pStyle w:val="af8"/>
              <w:ind w:firstLineChars="0" w:firstLine="0"/>
              <w:jc w:val="center"/>
            </w:pPr>
            <w:r>
              <w:t>11***</w:t>
            </w:r>
          </w:p>
        </w:tc>
        <w:tc>
          <w:tcPr>
            <w:tcW w:w="1674" w:type="dxa"/>
            <w:vAlign w:val="center"/>
          </w:tcPr>
          <w:p w14:paraId="6302A8FE" w14:textId="77777777" w:rsidR="00C01235" w:rsidRDefault="00751882">
            <w:pPr>
              <w:pStyle w:val="af8"/>
              <w:ind w:firstLineChars="0" w:firstLine="0"/>
              <w:jc w:val="center"/>
            </w:pPr>
            <w:r>
              <w:t>11000</w:t>
            </w:r>
          </w:p>
        </w:tc>
      </w:tr>
      <w:tr w:rsidR="00C01235" w14:paraId="16DCC4D4" w14:textId="77777777">
        <w:trPr>
          <w:trHeight w:val="378"/>
          <w:jc w:val="center"/>
        </w:trPr>
        <w:tc>
          <w:tcPr>
            <w:tcW w:w="1674" w:type="dxa"/>
            <w:vAlign w:val="center"/>
          </w:tcPr>
          <w:p w14:paraId="175009DD" w14:textId="77777777" w:rsidR="00C01235" w:rsidRDefault="00751882">
            <w:pPr>
              <w:pStyle w:val="af8"/>
              <w:ind w:firstLineChars="0" w:firstLine="0"/>
              <w:jc w:val="center"/>
            </w:pPr>
            <w:r>
              <w:t>14</w:t>
            </w:r>
          </w:p>
        </w:tc>
        <w:tc>
          <w:tcPr>
            <w:tcW w:w="1674" w:type="dxa"/>
            <w:vAlign w:val="center"/>
          </w:tcPr>
          <w:p w14:paraId="7497260B" w14:textId="77777777" w:rsidR="00C01235" w:rsidRDefault="00751882">
            <w:pPr>
              <w:pStyle w:val="af8"/>
              <w:ind w:firstLineChars="0" w:firstLine="0"/>
              <w:jc w:val="center"/>
            </w:pPr>
            <w:r>
              <w:t>0011*</w:t>
            </w:r>
          </w:p>
        </w:tc>
        <w:tc>
          <w:tcPr>
            <w:tcW w:w="1674" w:type="dxa"/>
            <w:vAlign w:val="center"/>
          </w:tcPr>
          <w:p w14:paraId="659B6E21" w14:textId="77777777" w:rsidR="00C01235" w:rsidRDefault="00751882">
            <w:pPr>
              <w:pStyle w:val="af8"/>
              <w:ind w:firstLineChars="0" w:firstLine="0"/>
              <w:jc w:val="center"/>
            </w:pPr>
            <w:r>
              <w:t>00110</w:t>
            </w:r>
          </w:p>
        </w:tc>
      </w:tr>
    </w:tbl>
    <w:p w14:paraId="2E77AE84" w14:textId="77777777" w:rsidR="00C01235" w:rsidRDefault="00751882">
      <w:pPr>
        <w:pStyle w:val="af8"/>
        <w:ind w:firstLineChars="199" w:firstLine="479"/>
        <w:rPr>
          <w:b/>
          <w:bCs/>
        </w:rPr>
      </w:pPr>
      <w:r>
        <w:rPr>
          <w:b/>
          <w:bCs/>
        </w:rPr>
        <w:t>（</w:t>
      </w:r>
      <w:r>
        <w:rPr>
          <w:b/>
          <w:bCs/>
        </w:rPr>
        <w:t>4</w:t>
      </w:r>
      <w:r>
        <w:rPr>
          <w:b/>
          <w:bCs/>
        </w:rPr>
        <w:t>）构建</w:t>
      </w:r>
      <w:r>
        <w:rPr>
          <w:b/>
          <w:bCs/>
        </w:rPr>
        <w:t>TCAM</w:t>
      </w:r>
      <w:r>
        <w:rPr>
          <w:b/>
          <w:bCs/>
        </w:rPr>
        <w:t>表项</w:t>
      </w:r>
    </w:p>
    <w:p w14:paraId="406ECBF4" w14:textId="77777777" w:rsidR="00C01235" w:rsidRDefault="00751882">
      <w:pPr>
        <w:pStyle w:val="af8"/>
      </w:pPr>
      <w:r>
        <w:t>将所有状态通过输入字符到达不同的目的状态来构建</w:t>
      </w:r>
      <w:r>
        <w:t>TCAM</w:t>
      </w:r>
      <w:r>
        <w:t>表项，同时，我们需要进行迁移边融合，即尽可能合并通过相同字符到达相同目的状态的源状态节点。</w:t>
      </w:r>
    </w:p>
    <w:p w14:paraId="75932CD9" w14:textId="77777777" w:rsidR="00C01235" w:rsidRDefault="00751882">
      <w:pPr>
        <w:pStyle w:val="af8"/>
      </w:pPr>
      <w:r>
        <w:t>以字符</w:t>
      </w:r>
      <w:r>
        <w:t>a</w:t>
      </w:r>
      <w:r>
        <w:t>为例，表</w:t>
      </w:r>
      <w:r>
        <w:t>3.3</w:t>
      </w:r>
      <w:r>
        <w:t>是字符</w:t>
      </w:r>
      <w:r>
        <w:t>a</w:t>
      </w:r>
      <w:r>
        <w:t>相关的所有</w:t>
      </w:r>
      <w:r>
        <w:t>TCAM</w:t>
      </w:r>
      <w:r>
        <w:t>表项。但可以发现，状态节点</w:t>
      </w:r>
      <w:r>
        <w:lastRenderedPageBreak/>
        <w:t>2</w:t>
      </w:r>
      <w:r>
        <w:t>、</w:t>
      </w:r>
      <w:r>
        <w:t>4</w:t>
      </w:r>
      <w:r>
        <w:t>、</w:t>
      </w:r>
      <w:r>
        <w:t>8</w:t>
      </w:r>
      <w:r>
        <w:t>、</w:t>
      </w:r>
      <w:r>
        <w:t>12</w:t>
      </w:r>
      <w:r>
        <w:t>之间存在父子关系，状态节点</w:t>
      </w:r>
      <w:r>
        <w:t>2</w:t>
      </w:r>
      <w:r>
        <w:t>、</w:t>
      </w:r>
      <w:r>
        <w:t>4</w:t>
      </w:r>
      <w:r>
        <w:t>、</w:t>
      </w:r>
      <w:r>
        <w:t>8</w:t>
      </w:r>
      <w:r>
        <w:t>、</w:t>
      </w:r>
      <w:r>
        <w:t>12</w:t>
      </w:r>
      <w:r>
        <w:t>都通过字符</w:t>
      </w:r>
      <w:r>
        <w:t>a</w:t>
      </w:r>
      <w:r>
        <w:t>到达目的状态</w:t>
      </w:r>
      <w:r>
        <w:t>0</w:t>
      </w:r>
      <w:r>
        <w:t>，则可以将这四条迁移边合并成一条源状态编码为</w:t>
      </w:r>
      <w:r>
        <w:t>01***</w:t>
      </w:r>
      <w:r>
        <w:t>目的状态编码为</w:t>
      </w:r>
      <w:r>
        <w:t>00000</w:t>
      </w:r>
      <w:r>
        <w:t>的迁移边。</w:t>
      </w:r>
    </w:p>
    <w:p w14:paraId="2A2C7F8A" w14:textId="77777777" w:rsidR="00C01235" w:rsidRDefault="00751882">
      <w:pPr>
        <w:pStyle w:val="af8"/>
        <w:ind w:firstLineChars="0" w:firstLine="0"/>
        <w:jc w:val="center"/>
        <w:rPr>
          <w:b/>
          <w:bCs/>
        </w:rPr>
      </w:pPr>
      <w:r>
        <w:rPr>
          <w:b/>
          <w:bCs/>
        </w:rPr>
        <w:t>表</w:t>
      </w:r>
      <w:r>
        <w:rPr>
          <w:b/>
          <w:bCs/>
        </w:rPr>
        <w:t xml:space="preserve">3.3 </w:t>
      </w:r>
      <w:r>
        <w:rPr>
          <w:b/>
          <w:bCs/>
        </w:rPr>
        <w:t>压缩前的</w:t>
      </w:r>
      <w:r>
        <w:rPr>
          <w:b/>
          <w:bCs/>
        </w:rPr>
        <w:t>TCAM</w:t>
      </w:r>
      <w:r>
        <w:rPr>
          <w:b/>
          <w:bCs/>
        </w:rPr>
        <w:t>表</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74"/>
        <w:gridCol w:w="1674"/>
        <w:gridCol w:w="1674"/>
      </w:tblGrid>
      <w:tr w:rsidR="00C01235" w14:paraId="72EFC2DE" w14:textId="77777777">
        <w:trPr>
          <w:trHeight w:val="378"/>
          <w:jc w:val="center"/>
        </w:trPr>
        <w:tc>
          <w:tcPr>
            <w:tcW w:w="1674" w:type="dxa"/>
            <w:tcBorders>
              <w:top w:val="single" w:sz="12" w:space="0" w:color="auto"/>
              <w:bottom w:val="single" w:sz="4" w:space="0" w:color="auto"/>
            </w:tcBorders>
            <w:vAlign w:val="center"/>
          </w:tcPr>
          <w:p w14:paraId="08258A9B" w14:textId="77777777" w:rsidR="00C01235" w:rsidRDefault="00751882">
            <w:pPr>
              <w:pStyle w:val="af8"/>
              <w:ind w:firstLineChars="0" w:firstLine="0"/>
              <w:jc w:val="center"/>
              <w:rPr>
                <w:b/>
                <w:bCs/>
                <w:sz w:val="21"/>
                <w:szCs w:val="21"/>
              </w:rPr>
            </w:pPr>
            <w:r>
              <w:rPr>
                <w:b/>
                <w:bCs/>
                <w:sz w:val="21"/>
                <w:szCs w:val="21"/>
              </w:rPr>
              <w:t>源状态</w:t>
            </w:r>
          </w:p>
        </w:tc>
        <w:tc>
          <w:tcPr>
            <w:tcW w:w="1674" w:type="dxa"/>
            <w:tcBorders>
              <w:top w:val="single" w:sz="12" w:space="0" w:color="auto"/>
              <w:bottom w:val="single" w:sz="4" w:space="0" w:color="auto"/>
            </w:tcBorders>
            <w:vAlign w:val="center"/>
          </w:tcPr>
          <w:p w14:paraId="23431C00" w14:textId="77777777" w:rsidR="00C01235" w:rsidRDefault="00751882">
            <w:pPr>
              <w:pStyle w:val="af8"/>
              <w:ind w:firstLineChars="0" w:firstLine="0"/>
              <w:jc w:val="center"/>
              <w:rPr>
                <w:b/>
                <w:bCs/>
                <w:sz w:val="21"/>
                <w:szCs w:val="21"/>
              </w:rPr>
            </w:pPr>
            <w:r>
              <w:rPr>
                <w:b/>
                <w:bCs/>
                <w:sz w:val="21"/>
                <w:szCs w:val="21"/>
              </w:rPr>
              <w:t>输入字符</w:t>
            </w:r>
          </w:p>
        </w:tc>
        <w:tc>
          <w:tcPr>
            <w:tcW w:w="1674" w:type="dxa"/>
            <w:tcBorders>
              <w:top w:val="single" w:sz="12" w:space="0" w:color="auto"/>
              <w:bottom w:val="single" w:sz="4" w:space="0" w:color="auto"/>
            </w:tcBorders>
            <w:vAlign w:val="center"/>
          </w:tcPr>
          <w:p w14:paraId="6095EE9C" w14:textId="77777777" w:rsidR="00C01235" w:rsidRDefault="00751882">
            <w:pPr>
              <w:pStyle w:val="af8"/>
              <w:ind w:firstLineChars="0" w:firstLine="0"/>
              <w:jc w:val="center"/>
              <w:rPr>
                <w:b/>
                <w:bCs/>
                <w:sz w:val="21"/>
                <w:szCs w:val="21"/>
              </w:rPr>
            </w:pPr>
            <w:r>
              <w:rPr>
                <w:b/>
                <w:bCs/>
                <w:sz w:val="21"/>
                <w:szCs w:val="21"/>
              </w:rPr>
              <w:t>目的状态</w:t>
            </w:r>
          </w:p>
        </w:tc>
      </w:tr>
      <w:tr w:rsidR="00C01235" w14:paraId="461F85D0" w14:textId="77777777">
        <w:trPr>
          <w:trHeight w:val="369"/>
          <w:jc w:val="center"/>
        </w:trPr>
        <w:tc>
          <w:tcPr>
            <w:tcW w:w="1674" w:type="dxa"/>
            <w:tcBorders>
              <w:top w:val="single" w:sz="4" w:space="0" w:color="auto"/>
            </w:tcBorders>
            <w:vAlign w:val="center"/>
          </w:tcPr>
          <w:p w14:paraId="7313A393" w14:textId="77777777" w:rsidR="00C01235" w:rsidRDefault="00751882">
            <w:pPr>
              <w:pStyle w:val="af8"/>
              <w:ind w:firstLineChars="0" w:firstLine="0"/>
              <w:jc w:val="center"/>
              <w:rPr>
                <w:sz w:val="21"/>
                <w:szCs w:val="21"/>
              </w:rPr>
            </w:pPr>
            <w:r>
              <w:rPr>
                <w:sz w:val="21"/>
                <w:szCs w:val="21"/>
              </w:rPr>
              <w:t>*****</w:t>
            </w:r>
          </w:p>
        </w:tc>
        <w:tc>
          <w:tcPr>
            <w:tcW w:w="1674" w:type="dxa"/>
            <w:tcBorders>
              <w:top w:val="single" w:sz="4" w:space="0" w:color="auto"/>
            </w:tcBorders>
            <w:vAlign w:val="center"/>
          </w:tcPr>
          <w:p w14:paraId="53773204" w14:textId="77777777" w:rsidR="00C01235" w:rsidRDefault="00751882">
            <w:pPr>
              <w:pStyle w:val="af8"/>
              <w:ind w:firstLineChars="0" w:firstLine="0"/>
              <w:jc w:val="center"/>
              <w:rPr>
                <w:sz w:val="21"/>
                <w:szCs w:val="21"/>
              </w:rPr>
            </w:pPr>
            <w:r>
              <w:rPr>
                <w:sz w:val="21"/>
                <w:szCs w:val="21"/>
              </w:rPr>
              <w:t>a</w:t>
            </w:r>
          </w:p>
        </w:tc>
        <w:tc>
          <w:tcPr>
            <w:tcW w:w="1674" w:type="dxa"/>
            <w:tcBorders>
              <w:top w:val="single" w:sz="4" w:space="0" w:color="auto"/>
            </w:tcBorders>
            <w:vAlign w:val="center"/>
          </w:tcPr>
          <w:p w14:paraId="1EC6A7C9" w14:textId="77777777" w:rsidR="00C01235" w:rsidRDefault="00751882">
            <w:pPr>
              <w:pStyle w:val="af8"/>
              <w:ind w:firstLineChars="0" w:firstLine="0"/>
              <w:jc w:val="center"/>
              <w:rPr>
                <w:sz w:val="21"/>
                <w:szCs w:val="21"/>
              </w:rPr>
            </w:pPr>
            <w:r>
              <w:rPr>
                <w:sz w:val="21"/>
                <w:szCs w:val="21"/>
              </w:rPr>
              <w:t>01000</w:t>
            </w:r>
          </w:p>
        </w:tc>
      </w:tr>
      <w:tr w:rsidR="00C01235" w14:paraId="42A53E57" w14:textId="77777777">
        <w:trPr>
          <w:trHeight w:val="378"/>
          <w:jc w:val="center"/>
        </w:trPr>
        <w:tc>
          <w:tcPr>
            <w:tcW w:w="1674" w:type="dxa"/>
            <w:vAlign w:val="center"/>
          </w:tcPr>
          <w:p w14:paraId="425D5474" w14:textId="77777777" w:rsidR="00C01235" w:rsidRDefault="00751882">
            <w:pPr>
              <w:pStyle w:val="af8"/>
              <w:ind w:firstLineChars="0" w:firstLine="0"/>
              <w:jc w:val="center"/>
              <w:rPr>
                <w:sz w:val="21"/>
                <w:szCs w:val="21"/>
              </w:rPr>
            </w:pPr>
            <w:r>
              <w:rPr>
                <w:sz w:val="21"/>
                <w:szCs w:val="21"/>
              </w:rPr>
              <w:t>001**</w:t>
            </w:r>
          </w:p>
        </w:tc>
        <w:tc>
          <w:tcPr>
            <w:tcW w:w="1674" w:type="dxa"/>
            <w:vAlign w:val="center"/>
          </w:tcPr>
          <w:p w14:paraId="117DC275"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2099AD97" w14:textId="77777777" w:rsidR="00C01235" w:rsidRDefault="00751882">
            <w:pPr>
              <w:pStyle w:val="af8"/>
              <w:ind w:firstLineChars="0" w:firstLine="0"/>
              <w:jc w:val="center"/>
              <w:rPr>
                <w:sz w:val="21"/>
                <w:szCs w:val="21"/>
              </w:rPr>
            </w:pPr>
            <w:r>
              <w:rPr>
                <w:sz w:val="21"/>
                <w:szCs w:val="21"/>
              </w:rPr>
              <w:t>01101</w:t>
            </w:r>
          </w:p>
        </w:tc>
      </w:tr>
      <w:tr w:rsidR="00C01235" w14:paraId="2C2A7CDB" w14:textId="77777777">
        <w:trPr>
          <w:trHeight w:val="378"/>
          <w:jc w:val="center"/>
        </w:trPr>
        <w:tc>
          <w:tcPr>
            <w:tcW w:w="1674" w:type="dxa"/>
            <w:vAlign w:val="center"/>
          </w:tcPr>
          <w:p w14:paraId="58556A31" w14:textId="77777777" w:rsidR="00C01235" w:rsidRDefault="00751882">
            <w:pPr>
              <w:pStyle w:val="af8"/>
              <w:ind w:firstLineChars="0" w:firstLine="0"/>
              <w:jc w:val="center"/>
              <w:rPr>
                <w:sz w:val="21"/>
                <w:szCs w:val="21"/>
              </w:rPr>
            </w:pPr>
            <w:r>
              <w:rPr>
                <w:sz w:val="21"/>
                <w:szCs w:val="21"/>
              </w:rPr>
              <w:t>01101</w:t>
            </w:r>
          </w:p>
        </w:tc>
        <w:tc>
          <w:tcPr>
            <w:tcW w:w="1674" w:type="dxa"/>
            <w:vAlign w:val="center"/>
          </w:tcPr>
          <w:p w14:paraId="5FD7CACB"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748BA449" w14:textId="77777777" w:rsidR="00C01235" w:rsidRDefault="00751882">
            <w:pPr>
              <w:pStyle w:val="af8"/>
              <w:ind w:firstLineChars="0" w:firstLine="0"/>
              <w:jc w:val="center"/>
              <w:rPr>
                <w:sz w:val="21"/>
                <w:szCs w:val="21"/>
              </w:rPr>
            </w:pPr>
            <w:r>
              <w:rPr>
                <w:sz w:val="21"/>
                <w:szCs w:val="21"/>
              </w:rPr>
              <w:t>00000</w:t>
            </w:r>
          </w:p>
        </w:tc>
      </w:tr>
      <w:tr w:rsidR="00C01235" w14:paraId="64B72322" w14:textId="77777777">
        <w:trPr>
          <w:trHeight w:val="369"/>
          <w:jc w:val="center"/>
        </w:trPr>
        <w:tc>
          <w:tcPr>
            <w:tcW w:w="1674" w:type="dxa"/>
            <w:vAlign w:val="center"/>
          </w:tcPr>
          <w:p w14:paraId="7504AC9B" w14:textId="77777777" w:rsidR="00C01235" w:rsidRDefault="00751882">
            <w:pPr>
              <w:pStyle w:val="af8"/>
              <w:ind w:firstLineChars="0" w:firstLine="0"/>
              <w:jc w:val="center"/>
              <w:rPr>
                <w:sz w:val="21"/>
                <w:szCs w:val="21"/>
              </w:rPr>
            </w:pPr>
            <w:r>
              <w:rPr>
                <w:sz w:val="21"/>
                <w:szCs w:val="21"/>
              </w:rPr>
              <w:t>11100</w:t>
            </w:r>
          </w:p>
        </w:tc>
        <w:tc>
          <w:tcPr>
            <w:tcW w:w="1674" w:type="dxa"/>
            <w:vAlign w:val="center"/>
          </w:tcPr>
          <w:p w14:paraId="4F5EA859"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7D6D49DA" w14:textId="77777777" w:rsidR="00C01235" w:rsidRDefault="00751882">
            <w:pPr>
              <w:pStyle w:val="af8"/>
              <w:ind w:firstLineChars="0" w:firstLine="0"/>
              <w:jc w:val="center"/>
              <w:rPr>
                <w:sz w:val="21"/>
                <w:szCs w:val="21"/>
              </w:rPr>
            </w:pPr>
            <w:r>
              <w:rPr>
                <w:sz w:val="21"/>
                <w:szCs w:val="21"/>
              </w:rPr>
              <w:t>01111</w:t>
            </w:r>
          </w:p>
        </w:tc>
      </w:tr>
      <w:tr w:rsidR="00C01235" w14:paraId="4F7F9410" w14:textId="77777777">
        <w:trPr>
          <w:trHeight w:val="378"/>
          <w:jc w:val="center"/>
        </w:trPr>
        <w:tc>
          <w:tcPr>
            <w:tcW w:w="1674" w:type="dxa"/>
            <w:vAlign w:val="center"/>
          </w:tcPr>
          <w:p w14:paraId="60CBC1C4" w14:textId="77777777" w:rsidR="00C01235" w:rsidRDefault="00751882">
            <w:pPr>
              <w:pStyle w:val="af8"/>
              <w:ind w:firstLineChars="0" w:firstLine="0"/>
              <w:jc w:val="center"/>
              <w:rPr>
                <w:sz w:val="21"/>
                <w:szCs w:val="21"/>
              </w:rPr>
            </w:pPr>
            <w:r>
              <w:rPr>
                <w:sz w:val="21"/>
                <w:szCs w:val="21"/>
              </w:rPr>
              <w:t>01111</w:t>
            </w:r>
          </w:p>
        </w:tc>
        <w:tc>
          <w:tcPr>
            <w:tcW w:w="1674" w:type="dxa"/>
            <w:vAlign w:val="center"/>
          </w:tcPr>
          <w:p w14:paraId="03D5640F"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2C6C3D7C" w14:textId="77777777" w:rsidR="00C01235" w:rsidRDefault="00751882">
            <w:pPr>
              <w:pStyle w:val="af8"/>
              <w:ind w:firstLineChars="0" w:firstLine="0"/>
              <w:jc w:val="center"/>
              <w:rPr>
                <w:sz w:val="21"/>
                <w:szCs w:val="21"/>
              </w:rPr>
            </w:pPr>
            <w:r>
              <w:rPr>
                <w:sz w:val="21"/>
                <w:szCs w:val="21"/>
              </w:rPr>
              <w:t>00000</w:t>
            </w:r>
          </w:p>
        </w:tc>
      </w:tr>
      <w:tr w:rsidR="00C01235" w14:paraId="41767BF2" w14:textId="77777777">
        <w:trPr>
          <w:trHeight w:val="378"/>
          <w:jc w:val="center"/>
        </w:trPr>
        <w:tc>
          <w:tcPr>
            <w:tcW w:w="1674" w:type="dxa"/>
            <w:vAlign w:val="center"/>
          </w:tcPr>
          <w:p w14:paraId="6C6017BB" w14:textId="77777777" w:rsidR="00C01235" w:rsidRDefault="00751882">
            <w:pPr>
              <w:pStyle w:val="af8"/>
              <w:ind w:firstLineChars="0" w:firstLine="0"/>
              <w:jc w:val="center"/>
              <w:rPr>
                <w:sz w:val="21"/>
                <w:szCs w:val="21"/>
              </w:rPr>
            </w:pPr>
            <w:r>
              <w:rPr>
                <w:sz w:val="21"/>
                <w:szCs w:val="21"/>
              </w:rPr>
              <w:t>11111</w:t>
            </w:r>
          </w:p>
        </w:tc>
        <w:tc>
          <w:tcPr>
            <w:tcW w:w="1674" w:type="dxa"/>
            <w:vAlign w:val="center"/>
          </w:tcPr>
          <w:p w14:paraId="3D7B4CAE"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3E3990D8" w14:textId="77777777" w:rsidR="00C01235" w:rsidRDefault="00751882">
            <w:pPr>
              <w:pStyle w:val="af8"/>
              <w:ind w:firstLineChars="0" w:firstLine="0"/>
              <w:jc w:val="center"/>
              <w:rPr>
                <w:sz w:val="21"/>
                <w:szCs w:val="21"/>
              </w:rPr>
            </w:pPr>
            <w:r>
              <w:rPr>
                <w:sz w:val="21"/>
                <w:szCs w:val="21"/>
              </w:rPr>
              <w:t>00000</w:t>
            </w:r>
          </w:p>
        </w:tc>
      </w:tr>
      <w:tr w:rsidR="00C01235" w14:paraId="16A69050" w14:textId="77777777">
        <w:trPr>
          <w:trHeight w:val="369"/>
          <w:jc w:val="center"/>
        </w:trPr>
        <w:tc>
          <w:tcPr>
            <w:tcW w:w="1674" w:type="dxa"/>
            <w:vAlign w:val="center"/>
          </w:tcPr>
          <w:p w14:paraId="797DC5B5" w14:textId="77777777" w:rsidR="00C01235" w:rsidRDefault="00751882">
            <w:pPr>
              <w:pStyle w:val="af8"/>
              <w:ind w:firstLineChars="0" w:firstLine="0"/>
              <w:jc w:val="center"/>
              <w:rPr>
                <w:sz w:val="21"/>
                <w:szCs w:val="21"/>
              </w:rPr>
            </w:pPr>
            <w:r>
              <w:rPr>
                <w:sz w:val="21"/>
                <w:szCs w:val="21"/>
              </w:rPr>
              <w:t>1****</w:t>
            </w:r>
          </w:p>
        </w:tc>
        <w:tc>
          <w:tcPr>
            <w:tcW w:w="1674" w:type="dxa"/>
            <w:vAlign w:val="center"/>
          </w:tcPr>
          <w:p w14:paraId="6916A5F1"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24E8EBB0" w14:textId="77777777" w:rsidR="00C01235" w:rsidRDefault="00751882">
            <w:pPr>
              <w:pStyle w:val="af8"/>
              <w:ind w:firstLineChars="0" w:firstLine="0"/>
              <w:jc w:val="center"/>
              <w:rPr>
                <w:sz w:val="21"/>
                <w:szCs w:val="21"/>
              </w:rPr>
            </w:pPr>
            <w:r>
              <w:rPr>
                <w:sz w:val="21"/>
                <w:szCs w:val="21"/>
              </w:rPr>
              <w:t>01110</w:t>
            </w:r>
          </w:p>
        </w:tc>
      </w:tr>
      <w:tr w:rsidR="00C01235" w14:paraId="5D300977" w14:textId="77777777">
        <w:trPr>
          <w:trHeight w:val="378"/>
          <w:jc w:val="center"/>
        </w:trPr>
        <w:tc>
          <w:tcPr>
            <w:tcW w:w="1674" w:type="dxa"/>
            <w:vAlign w:val="center"/>
          </w:tcPr>
          <w:p w14:paraId="0EFB0A95" w14:textId="77777777" w:rsidR="00C01235" w:rsidRDefault="00751882">
            <w:pPr>
              <w:pStyle w:val="af8"/>
              <w:ind w:firstLineChars="0" w:firstLine="0"/>
              <w:jc w:val="center"/>
              <w:rPr>
                <w:sz w:val="21"/>
                <w:szCs w:val="21"/>
              </w:rPr>
            </w:pPr>
            <w:r>
              <w:rPr>
                <w:sz w:val="21"/>
                <w:szCs w:val="21"/>
              </w:rPr>
              <w:t>0111*</w:t>
            </w:r>
          </w:p>
        </w:tc>
        <w:tc>
          <w:tcPr>
            <w:tcW w:w="1674" w:type="dxa"/>
            <w:vAlign w:val="center"/>
          </w:tcPr>
          <w:p w14:paraId="4FD1AE79"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3A1F4893" w14:textId="77777777" w:rsidR="00C01235" w:rsidRDefault="00751882">
            <w:pPr>
              <w:pStyle w:val="af8"/>
              <w:ind w:firstLineChars="0" w:firstLine="0"/>
              <w:jc w:val="center"/>
              <w:rPr>
                <w:sz w:val="21"/>
                <w:szCs w:val="21"/>
              </w:rPr>
            </w:pPr>
            <w:r>
              <w:rPr>
                <w:sz w:val="21"/>
                <w:szCs w:val="21"/>
              </w:rPr>
              <w:t>01100</w:t>
            </w:r>
          </w:p>
        </w:tc>
      </w:tr>
      <w:tr w:rsidR="00C01235" w14:paraId="32E6526C" w14:textId="77777777">
        <w:trPr>
          <w:trHeight w:val="369"/>
          <w:jc w:val="center"/>
        </w:trPr>
        <w:tc>
          <w:tcPr>
            <w:tcW w:w="1674" w:type="dxa"/>
            <w:vAlign w:val="center"/>
          </w:tcPr>
          <w:p w14:paraId="16E800CF" w14:textId="77777777" w:rsidR="00C01235" w:rsidRDefault="00751882">
            <w:pPr>
              <w:pStyle w:val="af8"/>
              <w:ind w:firstLineChars="0" w:firstLine="0"/>
              <w:jc w:val="center"/>
              <w:rPr>
                <w:sz w:val="21"/>
                <w:szCs w:val="21"/>
              </w:rPr>
            </w:pPr>
            <w:r>
              <w:rPr>
                <w:sz w:val="21"/>
                <w:szCs w:val="21"/>
              </w:rPr>
              <w:t>01100</w:t>
            </w:r>
          </w:p>
        </w:tc>
        <w:tc>
          <w:tcPr>
            <w:tcW w:w="1674" w:type="dxa"/>
            <w:vAlign w:val="center"/>
          </w:tcPr>
          <w:p w14:paraId="5D73D239"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3F54CA6B" w14:textId="77777777" w:rsidR="00C01235" w:rsidRDefault="00751882">
            <w:pPr>
              <w:pStyle w:val="af8"/>
              <w:ind w:firstLineChars="0" w:firstLine="0"/>
              <w:jc w:val="center"/>
              <w:rPr>
                <w:sz w:val="21"/>
                <w:szCs w:val="21"/>
              </w:rPr>
            </w:pPr>
            <w:r>
              <w:rPr>
                <w:sz w:val="21"/>
                <w:szCs w:val="21"/>
              </w:rPr>
              <w:t>00000</w:t>
            </w:r>
          </w:p>
        </w:tc>
      </w:tr>
      <w:tr w:rsidR="00C01235" w14:paraId="12B195E3" w14:textId="77777777">
        <w:trPr>
          <w:trHeight w:val="378"/>
          <w:jc w:val="center"/>
        </w:trPr>
        <w:tc>
          <w:tcPr>
            <w:tcW w:w="1674" w:type="dxa"/>
            <w:vAlign w:val="center"/>
          </w:tcPr>
          <w:p w14:paraId="48F4D41F" w14:textId="77777777" w:rsidR="00C01235" w:rsidRDefault="00751882">
            <w:pPr>
              <w:pStyle w:val="af8"/>
              <w:ind w:firstLineChars="0" w:firstLine="0"/>
              <w:jc w:val="center"/>
              <w:rPr>
                <w:sz w:val="21"/>
                <w:szCs w:val="21"/>
              </w:rPr>
            </w:pPr>
            <w:r>
              <w:rPr>
                <w:sz w:val="21"/>
                <w:szCs w:val="21"/>
              </w:rPr>
              <w:t>11101</w:t>
            </w:r>
          </w:p>
        </w:tc>
        <w:tc>
          <w:tcPr>
            <w:tcW w:w="1674" w:type="dxa"/>
            <w:vAlign w:val="center"/>
          </w:tcPr>
          <w:p w14:paraId="737A8FC3"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3FEA1843" w14:textId="77777777" w:rsidR="00C01235" w:rsidRDefault="00751882">
            <w:pPr>
              <w:pStyle w:val="af8"/>
              <w:ind w:firstLineChars="0" w:firstLine="0"/>
              <w:jc w:val="center"/>
              <w:rPr>
                <w:sz w:val="21"/>
                <w:szCs w:val="21"/>
              </w:rPr>
            </w:pPr>
            <w:r>
              <w:rPr>
                <w:sz w:val="21"/>
                <w:szCs w:val="21"/>
              </w:rPr>
              <w:t>00000</w:t>
            </w:r>
          </w:p>
        </w:tc>
      </w:tr>
      <w:tr w:rsidR="00C01235" w14:paraId="1924A742" w14:textId="77777777">
        <w:trPr>
          <w:trHeight w:val="378"/>
          <w:jc w:val="center"/>
        </w:trPr>
        <w:tc>
          <w:tcPr>
            <w:tcW w:w="1674" w:type="dxa"/>
            <w:vAlign w:val="center"/>
          </w:tcPr>
          <w:p w14:paraId="41CFED3F" w14:textId="77777777" w:rsidR="00C01235" w:rsidRDefault="00751882">
            <w:pPr>
              <w:pStyle w:val="af8"/>
              <w:ind w:firstLineChars="0" w:firstLine="0"/>
              <w:jc w:val="center"/>
              <w:rPr>
                <w:sz w:val="21"/>
                <w:szCs w:val="21"/>
              </w:rPr>
            </w:pPr>
            <w:r>
              <w:rPr>
                <w:sz w:val="21"/>
                <w:szCs w:val="21"/>
              </w:rPr>
              <w:t>1111*</w:t>
            </w:r>
          </w:p>
        </w:tc>
        <w:tc>
          <w:tcPr>
            <w:tcW w:w="1674" w:type="dxa"/>
            <w:vAlign w:val="center"/>
          </w:tcPr>
          <w:p w14:paraId="60CD642C"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4288E777" w14:textId="77777777" w:rsidR="00C01235" w:rsidRDefault="00751882">
            <w:pPr>
              <w:pStyle w:val="af8"/>
              <w:ind w:firstLineChars="0" w:firstLine="0"/>
              <w:jc w:val="center"/>
              <w:rPr>
                <w:sz w:val="21"/>
                <w:szCs w:val="21"/>
              </w:rPr>
            </w:pPr>
            <w:r>
              <w:rPr>
                <w:sz w:val="21"/>
                <w:szCs w:val="21"/>
              </w:rPr>
              <w:t>00000</w:t>
            </w:r>
          </w:p>
        </w:tc>
      </w:tr>
      <w:tr w:rsidR="00C01235" w14:paraId="6B076656" w14:textId="77777777">
        <w:trPr>
          <w:trHeight w:val="369"/>
          <w:jc w:val="center"/>
        </w:trPr>
        <w:tc>
          <w:tcPr>
            <w:tcW w:w="1674" w:type="dxa"/>
            <w:vAlign w:val="center"/>
          </w:tcPr>
          <w:p w14:paraId="2E315F73" w14:textId="77777777" w:rsidR="00C01235" w:rsidRDefault="00751882">
            <w:pPr>
              <w:pStyle w:val="af8"/>
              <w:ind w:firstLineChars="0" w:firstLine="0"/>
              <w:jc w:val="center"/>
              <w:rPr>
                <w:sz w:val="21"/>
                <w:szCs w:val="21"/>
              </w:rPr>
            </w:pPr>
            <w:r>
              <w:rPr>
                <w:sz w:val="21"/>
                <w:szCs w:val="21"/>
              </w:rPr>
              <w:t>00111</w:t>
            </w:r>
          </w:p>
        </w:tc>
        <w:tc>
          <w:tcPr>
            <w:tcW w:w="1674" w:type="dxa"/>
            <w:vAlign w:val="center"/>
          </w:tcPr>
          <w:p w14:paraId="37279BC4"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058F71A4" w14:textId="77777777" w:rsidR="00C01235" w:rsidRDefault="00751882">
            <w:pPr>
              <w:pStyle w:val="af8"/>
              <w:ind w:firstLineChars="0" w:firstLine="0"/>
              <w:jc w:val="center"/>
              <w:rPr>
                <w:sz w:val="21"/>
                <w:szCs w:val="21"/>
              </w:rPr>
            </w:pPr>
            <w:r>
              <w:rPr>
                <w:sz w:val="21"/>
                <w:szCs w:val="21"/>
              </w:rPr>
              <w:t>00000</w:t>
            </w:r>
          </w:p>
        </w:tc>
      </w:tr>
      <w:tr w:rsidR="00C01235" w14:paraId="7ABBA9F1" w14:textId="77777777">
        <w:trPr>
          <w:trHeight w:val="378"/>
          <w:jc w:val="center"/>
        </w:trPr>
        <w:tc>
          <w:tcPr>
            <w:tcW w:w="1674" w:type="dxa"/>
            <w:vAlign w:val="center"/>
          </w:tcPr>
          <w:p w14:paraId="15EDCF35" w14:textId="77777777" w:rsidR="00C01235" w:rsidRDefault="00751882">
            <w:pPr>
              <w:pStyle w:val="af8"/>
              <w:ind w:firstLineChars="0" w:firstLine="0"/>
              <w:jc w:val="center"/>
              <w:rPr>
                <w:sz w:val="21"/>
                <w:szCs w:val="21"/>
              </w:rPr>
            </w:pPr>
            <w:r>
              <w:rPr>
                <w:sz w:val="21"/>
                <w:szCs w:val="21"/>
              </w:rPr>
              <w:t>01***</w:t>
            </w:r>
          </w:p>
        </w:tc>
        <w:tc>
          <w:tcPr>
            <w:tcW w:w="1674" w:type="dxa"/>
            <w:vAlign w:val="center"/>
          </w:tcPr>
          <w:p w14:paraId="5F32CF56"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3B490117" w14:textId="77777777" w:rsidR="00C01235" w:rsidRDefault="00751882">
            <w:pPr>
              <w:pStyle w:val="af8"/>
              <w:ind w:firstLineChars="0" w:firstLine="0"/>
              <w:jc w:val="center"/>
              <w:rPr>
                <w:sz w:val="21"/>
                <w:szCs w:val="21"/>
              </w:rPr>
            </w:pPr>
            <w:r>
              <w:rPr>
                <w:sz w:val="21"/>
                <w:szCs w:val="21"/>
              </w:rPr>
              <w:t>00000</w:t>
            </w:r>
          </w:p>
        </w:tc>
      </w:tr>
      <w:tr w:rsidR="00C01235" w14:paraId="0624F836" w14:textId="77777777">
        <w:trPr>
          <w:trHeight w:val="378"/>
          <w:jc w:val="center"/>
        </w:trPr>
        <w:tc>
          <w:tcPr>
            <w:tcW w:w="1674" w:type="dxa"/>
            <w:vAlign w:val="center"/>
          </w:tcPr>
          <w:p w14:paraId="0C73738C" w14:textId="77777777" w:rsidR="00C01235" w:rsidRDefault="00751882">
            <w:pPr>
              <w:pStyle w:val="af8"/>
              <w:ind w:firstLineChars="0" w:firstLine="0"/>
              <w:jc w:val="center"/>
              <w:rPr>
                <w:sz w:val="21"/>
                <w:szCs w:val="21"/>
              </w:rPr>
            </w:pPr>
            <w:r>
              <w:rPr>
                <w:sz w:val="21"/>
                <w:szCs w:val="21"/>
              </w:rPr>
              <w:t>11***</w:t>
            </w:r>
          </w:p>
        </w:tc>
        <w:tc>
          <w:tcPr>
            <w:tcW w:w="1674" w:type="dxa"/>
            <w:vAlign w:val="center"/>
          </w:tcPr>
          <w:p w14:paraId="4424720A"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4537BB9B" w14:textId="77777777" w:rsidR="00C01235" w:rsidRDefault="00751882">
            <w:pPr>
              <w:pStyle w:val="af8"/>
              <w:ind w:firstLineChars="0" w:firstLine="0"/>
              <w:jc w:val="center"/>
              <w:rPr>
                <w:sz w:val="21"/>
                <w:szCs w:val="21"/>
              </w:rPr>
            </w:pPr>
            <w:r>
              <w:rPr>
                <w:sz w:val="21"/>
                <w:szCs w:val="21"/>
              </w:rPr>
              <w:t>00000</w:t>
            </w:r>
          </w:p>
        </w:tc>
      </w:tr>
      <w:tr w:rsidR="00C01235" w14:paraId="48D556D9" w14:textId="77777777">
        <w:trPr>
          <w:trHeight w:val="378"/>
          <w:jc w:val="center"/>
        </w:trPr>
        <w:tc>
          <w:tcPr>
            <w:tcW w:w="1674" w:type="dxa"/>
            <w:vAlign w:val="center"/>
          </w:tcPr>
          <w:p w14:paraId="5352ED5B" w14:textId="77777777" w:rsidR="00C01235" w:rsidRDefault="00751882">
            <w:pPr>
              <w:pStyle w:val="af8"/>
              <w:ind w:firstLineChars="0" w:firstLine="0"/>
              <w:jc w:val="center"/>
              <w:rPr>
                <w:sz w:val="21"/>
                <w:szCs w:val="21"/>
              </w:rPr>
            </w:pPr>
            <w:r>
              <w:rPr>
                <w:sz w:val="21"/>
                <w:szCs w:val="21"/>
              </w:rPr>
              <w:t>0011*</w:t>
            </w:r>
          </w:p>
        </w:tc>
        <w:tc>
          <w:tcPr>
            <w:tcW w:w="1674" w:type="dxa"/>
            <w:vAlign w:val="center"/>
          </w:tcPr>
          <w:p w14:paraId="2F68AFAD"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5E283DBD" w14:textId="77777777" w:rsidR="00C01235" w:rsidRDefault="00751882">
            <w:pPr>
              <w:pStyle w:val="af8"/>
              <w:ind w:firstLineChars="0" w:firstLine="0"/>
              <w:jc w:val="center"/>
              <w:rPr>
                <w:sz w:val="21"/>
                <w:szCs w:val="21"/>
              </w:rPr>
            </w:pPr>
            <w:r>
              <w:rPr>
                <w:sz w:val="21"/>
                <w:szCs w:val="21"/>
              </w:rPr>
              <w:t>00000</w:t>
            </w:r>
          </w:p>
        </w:tc>
      </w:tr>
    </w:tbl>
    <w:p w14:paraId="3B719ED8" w14:textId="77777777" w:rsidR="00C01235" w:rsidRDefault="00751882">
      <w:pPr>
        <w:pStyle w:val="af8"/>
      </w:pPr>
      <w:r>
        <w:t>完成父子节点迁移边融合之后，我们发现还有迁移边之间的只有一位不同源状态编码通过相同字符到达相同目的状态，我们将这类迁移边进行融合，成为兄弟节点迁移边融合。</w:t>
      </w:r>
    </w:p>
    <w:p w14:paraId="10E7A069" w14:textId="77777777" w:rsidR="00C01235" w:rsidRDefault="00751882">
      <w:pPr>
        <w:pStyle w:val="af8"/>
        <w:ind w:firstLineChars="0" w:firstLine="0"/>
        <w:jc w:val="center"/>
      </w:pPr>
      <w:r>
        <w:rPr>
          <w:b/>
          <w:bCs/>
        </w:rPr>
        <w:t>表</w:t>
      </w:r>
      <w:r>
        <w:rPr>
          <w:b/>
          <w:bCs/>
        </w:rPr>
        <w:t xml:space="preserve">3.4 </w:t>
      </w:r>
      <w:r>
        <w:rPr>
          <w:b/>
          <w:bCs/>
        </w:rPr>
        <w:t>父子节点融合后的</w:t>
      </w:r>
      <w:r>
        <w:rPr>
          <w:b/>
          <w:bCs/>
        </w:rPr>
        <w:t>TCAM</w:t>
      </w:r>
      <w:r>
        <w:rPr>
          <w:b/>
          <w:bCs/>
        </w:rPr>
        <w:t>表</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74"/>
        <w:gridCol w:w="1674"/>
        <w:gridCol w:w="1674"/>
      </w:tblGrid>
      <w:tr w:rsidR="00C01235" w14:paraId="3115E487" w14:textId="77777777">
        <w:trPr>
          <w:trHeight w:val="378"/>
          <w:jc w:val="center"/>
        </w:trPr>
        <w:tc>
          <w:tcPr>
            <w:tcW w:w="1674" w:type="dxa"/>
            <w:tcBorders>
              <w:top w:val="single" w:sz="12" w:space="0" w:color="auto"/>
              <w:bottom w:val="single" w:sz="4" w:space="0" w:color="auto"/>
            </w:tcBorders>
            <w:vAlign w:val="center"/>
          </w:tcPr>
          <w:p w14:paraId="21018AC1" w14:textId="77777777" w:rsidR="00C01235" w:rsidRDefault="00751882">
            <w:pPr>
              <w:pStyle w:val="af8"/>
              <w:ind w:firstLineChars="0" w:firstLine="0"/>
              <w:jc w:val="center"/>
              <w:rPr>
                <w:b/>
                <w:bCs/>
                <w:sz w:val="21"/>
                <w:szCs w:val="21"/>
              </w:rPr>
            </w:pPr>
            <w:r>
              <w:rPr>
                <w:b/>
                <w:bCs/>
                <w:sz w:val="21"/>
                <w:szCs w:val="21"/>
              </w:rPr>
              <w:t>源状态</w:t>
            </w:r>
          </w:p>
        </w:tc>
        <w:tc>
          <w:tcPr>
            <w:tcW w:w="1674" w:type="dxa"/>
            <w:tcBorders>
              <w:top w:val="single" w:sz="12" w:space="0" w:color="auto"/>
              <w:bottom w:val="single" w:sz="4" w:space="0" w:color="auto"/>
            </w:tcBorders>
            <w:vAlign w:val="center"/>
          </w:tcPr>
          <w:p w14:paraId="5334C0D7" w14:textId="77777777" w:rsidR="00C01235" w:rsidRDefault="00751882">
            <w:pPr>
              <w:pStyle w:val="af8"/>
              <w:ind w:firstLineChars="0" w:firstLine="0"/>
              <w:jc w:val="center"/>
              <w:rPr>
                <w:b/>
                <w:bCs/>
                <w:sz w:val="21"/>
                <w:szCs w:val="21"/>
              </w:rPr>
            </w:pPr>
            <w:r>
              <w:rPr>
                <w:b/>
                <w:bCs/>
                <w:sz w:val="21"/>
                <w:szCs w:val="21"/>
              </w:rPr>
              <w:t>输入字符</w:t>
            </w:r>
          </w:p>
        </w:tc>
        <w:tc>
          <w:tcPr>
            <w:tcW w:w="1674" w:type="dxa"/>
            <w:tcBorders>
              <w:top w:val="single" w:sz="12" w:space="0" w:color="auto"/>
              <w:bottom w:val="single" w:sz="4" w:space="0" w:color="auto"/>
            </w:tcBorders>
            <w:vAlign w:val="center"/>
          </w:tcPr>
          <w:p w14:paraId="29D6D0D2" w14:textId="77777777" w:rsidR="00C01235" w:rsidRDefault="00751882">
            <w:pPr>
              <w:pStyle w:val="af8"/>
              <w:ind w:firstLineChars="0" w:firstLine="0"/>
              <w:jc w:val="center"/>
              <w:rPr>
                <w:b/>
                <w:bCs/>
                <w:sz w:val="21"/>
                <w:szCs w:val="21"/>
              </w:rPr>
            </w:pPr>
            <w:r>
              <w:rPr>
                <w:b/>
                <w:bCs/>
                <w:sz w:val="21"/>
                <w:szCs w:val="21"/>
              </w:rPr>
              <w:t>目的状态</w:t>
            </w:r>
          </w:p>
        </w:tc>
      </w:tr>
      <w:tr w:rsidR="00C01235" w14:paraId="41E81E73" w14:textId="77777777">
        <w:trPr>
          <w:trHeight w:val="369"/>
          <w:jc w:val="center"/>
        </w:trPr>
        <w:tc>
          <w:tcPr>
            <w:tcW w:w="1674" w:type="dxa"/>
            <w:tcBorders>
              <w:top w:val="single" w:sz="4" w:space="0" w:color="auto"/>
            </w:tcBorders>
            <w:vAlign w:val="center"/>
          </w:tcPr>
          <w:p w14:paraId="2FECD986" w14:textId="77777777" w:rsidR="00C01235" w:rsidRDefault="00751882">
            <w:pPr>
              <w:pStyle w:val="af8"/>
              <w:ind w:firstLineChars="0" w:firstLine="0"/>
              <w:jc w:val="center"/>
              <w:rPr>
                <w:sz w:val="21"/>
                <w:szCs w:val="21"/>
              </w:rPr>
            </w:pPr>
            <w:r>
              <w:rPr>
                <w:sz w:val="21"/>
                <w:szCs w:val="21"/>
              </w:rPr>
              <w:t>*****</w:t>
            </w:r>
          </w:p>
        </w:tc>
        <w:tc>
          <w:tcPr>
            <w:tcW w:w="1674" w:type="dxa"/>
            <w:tcBorders>
              <w:top w:val="single" w:sz="4" w:space="0" w:color="auto"/>
            </w:tcBorders>
            <w:vAlign w:val="center"/>
          </w:tcPr>
          <w:p w14:paraId="2C61B249" w14:textId="77777777" w:rsidR="00C01235" w:rsidRDefault="00751882">
            <w:pPr>
              <w:pStyle w:val="af8"/>
              <w:ind w:firstLineChars="0" w:firstLine="0"/>
              <w:jc w:val="center"/>
              <w:rPr>
                <w:sz w:val="21"/>
                <w:szCs w:val="21"/>
              </w:rPr>
            </w:pPr>
            <w:r>
              <w:rPr>
                <w:sz w:val="21"/>
                <w:szCs w:val="21"/>
              </w:rPr>
              <w:t>a</w:t>
            </w:r>
          </w:p>
        </w:tc>
        <w:tc>
          <w:tcPr>
            <w:tcW w:w="1674" w:type="dxa"/>
            <w:tcBorders>
              <w:top w:val="single" w:sz="4" w:space="0" w:color="auto"/>
            </w:tcBorders>
            <w:vAlign w:val="center"/>
          </w:tcPr>
          <w:p w14:paraId="3B0174BC" w14:textId="77777777" w:rsidR="00C01235" w:rsidRDefault="00751882">
            <w:pPr>
              <w:pStyle w:val="af8"/>
              <w:ind w:firstLineChars="0" w:firstLine="0"/>
              <w:jc w:val="center"/>
              <w:rPr>
                <w:sz w:val="21"/>
                <w:szCs w:val="21"/>
              </w:rPr>
            </w:pPr>
            <w:r>
              <w:rPr>
                <w:sz w:val="21"/>
                <w:szCs w:val="21"/>
              </w:rPr>
              <w:t>01000</w:t>
            </w:r>
          </w:p>
        </w:tc>
      </w:tr>
      <w:tr w:rsidR="00C01235" w14:paraId="6BAF982C" w14:textId="77777777">
        <w:trPr>
          <w:trHeight w:val="378"/>
          <w:jc w:val="center"/>
        </w:trPr>
        <w:tc>
          <w:tcPr>
            <w:tcW w:w="1674" w:type="dxa"/>
            <w:vAlign w:val="center"/>
          </w:tcPr>
          <w:p w14:paraId="00E4E691" w14:textId="77777777" w:rsidR="00C01235" w:rsidRDefault="00751882">
            <w:pPr>
              <w:pStyle w:val="af8"/>
              <w:ind w:firstLineChars="0" w:firstLine="0"/>
              <w:jc w:val="center"/>
              <w:rPr>
                <w:sz w:val="21"/>
                <w:szCs w:val="21"/>
              </w:rPr>
            </w:pPr>
            <w:r>
              <w:rPr>
                <w:sz w:val="21"/>
                <w:szCs w:val="21"/>
              </w:rPr>
              <w:t>001**</w:t>
            </w:r>
          </w:p>
        </w:tc>
        <w:tc>
          <w:tcPr>
            <w:tcW w:w="1674" w:type="dxa"/>
            <w:vAlign w:val="center"/>
          </w:tcPr>
          <w:p w14:paraId="686DF269"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5CF986A7" w14:textId="77777777" w:rsidR="00C01235" w:rsidRDefault="00751882">
            <w:pPr>
              <w:pStyle w:val="af8"/>
              <w:ind w:firstLineChars="0" w:firstLine="0"/>
              <w:jc w:val="center"/>
              <w:rPr>
                <w:sz w:val="21"/>
                <w:szCs w:val="21"/>
              </w:rPr>
            </w:pPr>
            <w:r>
              <w:rPr>
                <w:sz w:val="21"/>
                <w:szCs w:val="21"/>
              </w:rPr>
              <w:t>01101</w:t>
            </w:r>
          </w:p>
        </w:tc>
      </w:tr>
      <w:tr w:rsidR="00C01235" w14:paraId="3390E579" w14:textId="77777777">
        <w:trPr>
          <w:trHeight w:val="369"/>
          <w:jc w:val="center"/>
        </w:trPr>
        <w:tc>
          <w:tcPr>
            <w:tcW w:w="1674" w:type="dxa"/>
            <w:vAlign w:val="center"/>
          </w:tcPr>
          <w:p w14:paraId="4A6DB237" w14:textId="77777777" w:rsidR="00C01235" w:rsidRDefault="00751882">
            <w:pPr>
              <w:pStyle w:val="af8"/>
              <w:ind w:firstLineChars="0" w:firstLine="0"/>
              <w:jc w:val="center"/>
              <w:rPr>
                <w:sz w:val="21"/>
                <w:szCs w:val="21"/>
              </w:rPr>
            </w:pPr>
            <w:r>
              <w:rPr>
                <w:sz w:val="21"/>
                <w:szCs w:val="21"/>
              </w:rPr>
              <w:t>01***</w:t>
            </w:r>
          </w:p>
        </w:tc>
        <w:tc>
          <w:tcPr>
            <w:tcW w:w="1674" w:type="dxa"/>
            <w:vAlign w:val="center"/>
          </w:tcPr>
          <w:p w14:paraId="6D5AC6EA"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4E8DDE2B" w14:textId="77777777" w:rsidR="00C01235" w:rsidRDefault="00751882">
            <w:pPr>
              <w:pStyle w:val="af8"/>
              <w:ind w:firstLineChars="0" w:firstLine="0"/>
              <w:jc w:val="center"/>
              <w:rPr>
                <w:sz w:val="21"/>
                <w:szCs w:val="21"/>
              </w:rPr>
            </w:pPr>
            <w:r>
              <w:rPr>
                <w:sz w:val="21"/>
                <w:szCs w:val="21"/>
              </w:rPr>
              <w:t>00000</w:t>
            </w:r>
          </w:p>
        </w:tc>
      </w:tr>
      <w:tr w:rsidR="00C01235" w14:paraId="60094EFE" w14:textId="77777777">
        <w:trPr>
          <w:trHeight w:val="378"/>
          <w:jc w:val="center"/>
        </w:trPr>
        <w:tc>
          <w:tcPr>
            <w:tcW w:w="1674" w:type="dxa"/>
            <w:vAlign w:val="center"/>
          </w:tcPr>
          <w:p w14:paraId="58C0223B" w14:textId="77777777" w:rsidR="00C01235" w:rsidRDefault="00751882">
            <w:pPr>
              <w:pStyle w:val="af8"/>
              <w:ind w:firstLineChars="0" w:firstLine="0"/>
              <w:jc w:val="center"/>
              <w:rPr>
                <w:sz w:val="21"/>
                <w:szCs w:val="21"/>
              </w:rPr>
            </w:pPr>
            <w:r>
              <w:rPr>
                <w:sz w:val="21"/>
                <w:szCs w:val="21"/>
              </w:rPr>
              <w:t>11100</w:t>
            </w:r>
          </w:p>
        </w:tc>
        <w:tc>
          <w:tcPr>
            <w:tcW w:w="1674" w:type="dxa"/>
            <w:vAlign w:val="center"/>
          </w:tcPr>
          <w:p w14:paraId="5DEE1204"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11360277" w14:textId="77777777" w:rsidR="00C01235" w:rsidRDefault="00751882">
            <w:pPr>
              <w:pStyle w:val="af8"/>
              <w:ind w:firstLineChars="0" w:firstLine="0"/>
              <w:jc w:val="center"/>
              <w:rPr>
                <w:sz w:val="21"/>
                <w:szCs w:val="21"/>
              </w:rPr>
            </w:pPr>
            <w:r>
              <w:rPr>
                <w:sz w:val="21"/>
                <w:szCs w:val="21"/>
              </w:rPr>
              <w:t>01111</w:t>
            </w:r>
          </w:p>
        </w:tc>
      </w:tr>
      <w:tr w:rsidR="00C01235" w14:paraId="29E48FFC" w14:textId="77777777">
        <w:trPr>
          <w:trHeight w:val="378"/>
          <w:jc w:val="center"/>
        </w:trPr>
        <w:tc>
          <w:tcPr>
            <w:tcW w:w="1674" w:type="dxa"/>
            <w:vAlign w:val="center"/>
          </w:tcPr>
          <w:p w14:paraId="60285637" w14:textId="77777777" w:rsidR="00C01235" w:rsidRDefault="00751882">
            <w:pPr>
              <w:pStyle w:val="af8"/>
              <w:ind w:firstLineChars="0" w:firstLine="0"/>
              <w:jc w:val="center"/>
              <w:rPr>
                <w:sz w:val="21"/>
                <w:szCs w:val="21"/>
              </w:rPr>
            </w:pPr>
            <w:r>
              <w:rPr>
                <w:sz w:val="21"/>
                <w:szCs w:val="21"/>
              </w:rPr>
              <w:t>11***</w:t>
            </w:r>
          </w:p>
        </w:tc>
        <w:tc>
          <w:tcPr>
            <w:tcW w:w="1674" w:type="dxa"/>
            <w:vAlign w:val="center"/>
          </w:tcPr>
          <w:p w14:paraId="0680640F"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068B5265" w14:textId="77777777" w:rsidR="00C01235" w:rsidRDefault="00751882">
            <w:pPr>
              <w:pStyle w:val="af8"/>
              <w:ind w:firstLineChars="0" w:firstLine="0"/>
              <w:jc w:val="center"/>
              <w:rPr>
                <w:sz w:val="21"/>
                <w:szCs w:val="21"/>
              </w:rPr>
            </w:pPr>
            <w:r>
              <w:rPr>
                <w:sz w:val="21"/>
                <w:szCs w:val="21"/>
              </w:rPr>
              <w:t>00000</w:t>
            </w:r>
          </w:p>
        </w:tc>
      </w:tr>
      <w:tr w:rsidR="00C01235" w14:paraId="5B96A719" w14:textId="77777777">
        <w:trPr>
          <w:trHeight w:val="369"/>
          <w:jc w:val="center"/>
        </w:trPr>
        <w:tc>
          <w:tcPr>
            <w:tcW w:w="1674" w:type="dxa"/>
            <w:vAlign w:val="center"/>
          </w:tcPr>
          <w:p w14:paraId="40747F3A" w14:textId="77777777" w:rsidR="00C01235" w:rsidRDefault="00751882">
            <w:pPr>
              <w:pStyle w:val="af8"/>
              <w:ind w:firstLineChars="0" w:firstLine="0"/>
              <w:jc w:val="center"/>
              <w:rPr>
                <w:sz w:val="21"/>
                <w:szCs w:val="21"/>
              </w:rPr>
            </w:pPr>
            <w:r>
              <w:rPr>
                <w:sz w:val="21"/>
                <w:szCs w:val="21"/>
              </w:rPr>
              <w:t>1****</w:t>
            </w:r>
          </w:p>
        </w:tc>
        <w:tc>
          <w:tcPr>
            <w:tcW w:w="1674" w:type="dxa"/>
            <w:vAlign w:val="center"/>
          </w:tcPr>
          <w:p w14:paraId="5041B540"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03D348A5" w14:textId="77777777" w:rsidR="00C01235" w:rsidRDefault="00751882">
            <w:pPr>
              <w:pStyle w:val="af8"/>
              <w:ind w:firstLineChars="0" w:firstLine="0"/>
              <w:jc w:val="center"/>
              <w:rPr>
                <w:sz w:val="21"/>
                <w:szCs w:val="21"/>
              </w:rPr>
            </w:pPr>
            <w:r>
              <w:rPr>
                <w:sz w:val="21"/>
                <w:szCs w:val="21"/>
              </w:rPr>
              <w:t>01110</w:t>
            </w:r>
          </w:p>
        </w:tc>
      </w:tr>
      <w:tr w:rsidR="00C01235" w14:paraId="0388E324" w14:textId="77777777">
        <w:trPr>
          <w:trHeight w:val="378"/>
          <w:jc w:val="center"/>
        </w:trPr>
        <w:tc>
          <w:tcPr>
            <w:tcW w:w="1674" w:type="dxa"/>
            <w:vAlign w:val="center"/>
          </w:tcPr>
          <w:p w14:paraId="3D955D06" w14:textId="77777777" w:rsidR="00C01235" w:rsidRDefault="00751882">
            <w:pPr>
              <w:pStyle w:val="af8"/>
              <w:ind w:firstLineChars="0" w:firstLine="0"/>
              <w:jc w:val="center"/>
              <w:rPr>
                <w:sz w:val="21"/>
                <w:szCs w:val="21"/>
              </w:rPr>
            </w:pPr>
            <w:r>
              <w:rPr>
                <w:sz w:val="21"/>
                <w:szCs w:val="21"/>
              </w:rPr>
              <w:t>0111*</w:t>
            </w:r>
          </w:p>
        </w:tc>
        <w:tc>
          <w:tcPr>
            <w:tcW w:w="1674" w:type="dxa"/>
            <w:vAlign w:val="center"/>
          </w:tcPr>
          <w:p w14:paraId="261E7B15"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7A64AE8A" w14:textId="77777777" w:rsidR="00C01235" w:rsidRDefault="00751882">
            <w:pPr>
              <w:pStyle w:val="af8"/>
              <w:ind w:firstLineChars="0" w:firstLine="0"/>
              <w:jc w:val="center"/>
              <w:rPr>
                <w:sz w:val="21"/>
                <w:szCs w:val="21"/>
              </w:rPr>
            </w:pPr>
            <w:r>
              <w:rPr>
                <w:sz w:val="21"/>
                <w:szCs w:val="21"/>
              </w:rPr>
              <w:t>01100</w:t>
            </w:r>
          </w:p>
        </w:tc>
      </w:tr>
      <w:tr w:rsidR="00C01235" w14:paraId="75F42D34" w14:textId="77777777">
        <w:trPr>
          <w:trHeight w:val="369"/>
          <w:jc w:val="center"/>
        </w:trPr>
        <w:tc>
          <w:tcPr>
            <w:tcW w:w="1674" w:type="dxa"/>
            <w:vAlign w:val="center"/>
          </w:tcPr>
          <w:p w14:paraId="357E8B0F" w14:textId="77777777" w:rsidR="00C01235" w:rsidRDefault="00751882">
            <w:pPr>
              <w:pStyle w:val="af8"/>
              <w:ind w:firstLineChars="0" w:firstLine="0"/>
              <w:jc w:val="center"/>
              <w:rPr>
                <w:sz w:val="21"/>
                <w:szCs w:val="21"/>
              </w:rPr>
            </w:pPr>
            <w:r>
              <w:rPr>
                <w:sz w:val="21"/>
                <w:szCs w:val="21"/>
              </w:rPr>
              <w:t>0011*</w:t>
            </w:r>
          </w:p>
        </w:tc>
        <w:tc>
          <w:tcPr>
            <w:tcW w:w="1674" w:type="dxa"/>
            <w:vAlign w:val="center"/>
          </w:tcPr>
          <w:p w14:paraId="52A99404"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4EA047ED" w14:textId="77777777" w:rsidR="00C01235" w:rsidRDefault="00751882">
            <w:pPr>
              <w:pStyle w:val="af8"/>
              <w:ind w:firstLineChars="0" w:firstLine="0"/>
              <w:jc w:val="center"/>
              <w:rPr>
                <w:sz w:val="21"/>
                <w:szCs w:val="21"/>
              </w:rPr>
            </w:pPr>
            <w:r>
              <w:rPr>
                <w:sz w:val="21"/>
                <w:szCs w:val="21"/>
              </w:rPr>
              <w:t>00000</w:t>
            </w:r>
          </w:p>
        </w:tc>
      </w:tr>
    </w:tbl>
    <w:p w14:paraId="3377297D" w14:textId="77777777" w:rsidR="00C01235" w:rsidRDefault="00751882">
      <w:pPr>
        <w:pStyle w:val="af8"/>
      </w:pPr>
      <w:r>
        <w:t>在表</w:t>
      </w:r>
      <w:r>
        <w:t>3.4</w:t>
      </w:r>
      <w:r>
        <w:t>中，我们发现源状态编码分别为</w:t>
      </w:r>
      <w:r>
        <w:t xml:space="preserve">01*** </w:t>
      </w:r>
      <w:r>
        <w:t>和</w:t>
      </w:r>
      <w:r>
        <w:t>11***</w:t>
      </w:r>
      <w:r>
        <w:t>通过字符</w:t>
      </w:r>
      <w:r>
        <w:t>a</w:t>
      </w:r>
      <w:r>
        <w:t>到达相同目</w:t>
      </w:r>
      <w:r>
        <w:lastRenderedPageBreak/>
        <w:t>的状态</w:t>
      </w:r>
      <w:r>
        <w:t>0</w:t>
      </w:r>
      <w:r>
        <w:t>。则我们可以将其融合成一条迁移边，源状态编码用</w:t>
      </w:r>
      <w:r>
        <w:t>01***</w:t>
      </w:r>
      <w:r>
        <w:t>来表示。最终得到的迁移边压缩成表</w:t>
      </w:r>
      <w:r>
        <w:t>3.5</w:t>
      </w:r>
      <w:r>
        <w:t>。</w:t>
      </w:r>
    </w:p>
    <w:p w14:paraId="7D7F7527" w14:textId="77777777" w:rsidR="00C01235" w:rsidRDefault="00751882">
      <w:pPr>
        <w:pStyle w:val="af8"/>
        <w:ind w:firstLineChars="0" w:firstLine="0"/>
        <w:jc w:val="center"/>
      </w:pPr>
      <w:r>
        <w:rPr>
          <w:b/>
          <w:bCs/>
        </w:rPr>
        <w:t>表</w:t>
      </w:r>
      <w:r>
        <w:rPr>
          <w:b/>
          <w:bCs/>
        </w:rPr>
        <w:t xml:space="preserve">3.5 </w:t>
      </w:r>
      <w:r>
        <w:rPr>
          <w:b/>
          <w:bCs/>
        </w:rPr>
        <w:t>压缩后的</w:t>
      </w:r>
      <w:r>
        <w:rPr>
          <w:b/>
          <w:bCs/>
        </w:rPr>
        <w:t>TCAM</w:t>
      </w:r>
      <w:r>
        <w:rPr>
          <w:b/>
          <w:bCs/>
        </w:rPr>
        <w:t>表</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74"/>
        <w:gridCol w:w="1674"/>
        <w:gridCol w:w="1674"/>
      </w:tblGrid>
      <w:tr w:rsidR="00C01235" w14:paraId="616A7BA3" w14:textId="77777777">
        <w:trPr>
          <w:trHeight w:val="378"/>
          <w:jc w:val="center"/>
        </w:trPr>
        <w:tc>
          <w:tcPr>
            <w:tcW w:w="1674" w:type="dxa"/>
            <w:tcBorders>
              <w:top w:val="single" w:sz="12" w:space="0" w:color="auto"/>
              <w:bottom w:val="single" w:sz="4" w:space="0" w:color="auto"/>
            </w:tcBorders>
            <w:vAlign w:val="center"/>
          </w:tcPr>
          <w:p w14:paraId="1DBE43B8" w14:textId="77777777" w:rsidR="00C01235" w:rsidRDefault="00751882">
            <w:pPr>
              <w:pStyle w:val="af8"/>
              <w:ind w:firstLineChars="0" w:firstLine="0"/>
              <w:jc w:val="center"/>
              <w:rPr>
                <w:b/>
                <w:bCs/>
                <w:sz w:val="21"/>
                <w:szCs w:val="21"/>
              </w:rPr>
            </w:pPr>
            <w:r>
              <w:rPr>
                <w:b/>
                <w:bCs/>
                <w:sz w:val="21"/>
                <w:szCs w:val="21"/>
              </w:rPr>
              <w:t>源状态</w:t>
            </w:r>
          </w:p>
        </w:tc>
        <w:tc>
          <w:tcPr>
            <w:tcW w:w="1674" w:type="dxa"/>
            <w:tcBorders>
              <w:top w:val="single" w:sz="12" w:space="0" w:color="auto"/>
              <w:bottom w:val="single" w:sz="4" w:space="0" w:color="auto"/>
            </w:tcBorders>
            <w:vAlign w:val="center"/>
          </w:tcPr>
          <w:p w14:paraId="2738A8B6" w14:textId="77777777" w:rsidR="00C01235" w:rsidRDefault="00751882">
            <w:pPr>
              <w:pStyle w:val="af8"/>
              <w:ind w:firstLineChars="0" w:firstLine="0"/>
              <w:jc w:val="center"/>
              <w:rPr>
                <w:b/>
                <w:bCs/>
                <w:sz w:val="21"/>
                <w:szCs w:val="21"/>
              </w:rPr>
            </w:pPr>
            <w:r>
              <w:rPr>
                <w:b/>
                <w:bCs/>
                <w:sz w:val="21"/>
                <w:szCs w:val="21"/>
              </w:rPr>
              <w:t>输入字符</w:t>
            </w:r>
          </w:p>
        </w:tc>
        <w:tc>
          <w:tcPr>
            <w:tcW w:w="1674" w:type="dxa"/>
            <w:tcBorders>
              <w:top w:val="single" w:sz="12" w:space="0" w:color="auto"/>
              <w:bottom w:val="single" w:sz="4" w:space="0" w:color="auto"/>
            </w:tcBorders>
            <w:vAlign w:val="center"/>
          </w:tcPr>
          <w:p w14:paraId="43AD10CE" w14:textId="77777777" w:rsidR="00C01235" w:rsidRDefault="00751882">
            <w:pPr>
              <w:pStyle w:val="af8"/>
              <w:ind w:firstLineChars="0" w:firstLine="0"/>
              <w:jc w:val="center"/>
              <w:rPr>
                <w:b/>
                <w:bCs/>
                <w:sz w:val="21"/>
                <w:szCs w:val="21"/>
              </w:rPr>
            </w:pPr>
            <w:r>
              <w:rPr>
                <w:b/>
                <w:bCs/>
                <w:sz w:val="21"/>
                <w:szCs w:val="21"/>
              </w:rPr>
              <w:t>目的状态</w:t>
            </w:r>
          </w:p>
        </w:tc>
      </w:tr>
      <w:tr w:rsidR="00C01235" w14:paraId="28191CBC" w14:textId="77777777">
        <w:trPr>
          <w:trHeight w:val="369"/>
          <w:jc w:val="center"/>
        </w:trPr>
        <w:tc>
          <w:tcPr>
            <w:tcW w:w="1674" w:type="dxa"/>
            <w:tcBorders>
              <w:top w:val="single" w:sz="4" w:space="0" w:color="auto"/>
            </w:tcBorders>
            <w:vAlign w:val="center"/>
          </w:tcPr>
          <w:p w14:paraId="4D15FD06" w14:textId="77777777" w:rsidR="00C01235" w:rsidRDefault="00751882">
            <w:pPr>
              <w:pStyle w:val="af8"/>
              <w:ind w:firstLineChars="0" w:firstLine="0"/>
              <w:jc w:val="center"/>
              <w:rPr>
                <w:sz w:val="21"/>
                <w:szCs w:val="21"/>
              </w:rPr>
            </w:pPr>
            <w:r>
              <w:rPr>
                <w:sz w:val="21"/>
                <w:szCs w:val="21"/>
              </w:rPr>
              <w:t>*****</w:t>
            </w:r>
          </w:p>
        </w:tc>
        <w:tc>
          <w:tcPr>
            <w:tcW w:w="1674" w:type="dxa"/>
            <w:tcBorders>
              <w:top w:val="single" w:sz="4" w:space="0" w:color="auto"/>
            </w:tcBorders>
            <w:vAlign w:val="center"/>
          </w:tcPr>
          <w:p w14:paraId="5F989CBB" w14:textId="77777777" w:rsidR="00C01235" w:rsidRDefault="00751882">
            <w:pPr>
              <w:pStyle w:val="af8"/>
              <w:ind w:firstLineChars="0" w:firstLine="0"/>
              <w:jc w:val="center"/>
              <w:rPr>
                <w:sz w:val="21"/>
                <w:szCs w:val="21"/>
              </w:rPr>
            </w:pPr>
            <w:r>
              <w:rPr>
                <w:sz w:val="21"/>
                <w:szCs w:val="21"/>
              </w:rPr>
              <w:t>a</w:t>
            </w:r>
          </w:p>
        </w:tc>
        <w:tc>
          <w:tcPr>
            <w:tcW w:w="1674" w:type="dxa"/>
            <w:tcBorders>
              <w:top w:val="single" w:sz="4" w:space="0" w:color="auto"/>
            </w:tcBorders>
            <w:vAlign w:val="center"/>
          </w:tcPr>
          <w:p w14:paraId="7CC18BB2" w14:textId="77777777" w:rsidR="00C01235" w:rsidRDefault="00751882">
            <w:pPr>
              <w:pStyle w:val="af8"/>
              <w:ind w:firstLineChars="0" w:firstLine="0"/>
              <w:jc w:val="center"/>
              <w:rPr>
                <w:sz w:val="21"/>
                <w:szCs w:val="21"/>
              </w:rPr>
            </w:pPr>
            <w:r>
              <w:rPr>
                <w:sz w:val="21"/>
                <w:szCs w:val="21"/>
              </w:rPr>
              <w:t>01000</w:t>
            </w:r>
          </w:p>
        </w:tc>
      </w:tr>
      <w:tr w:rsidR="00C01235" w14:paraId="00A9D0AF" w14:textId="77777777">
        <w:trPr>
          <w:trHeight w:val="378"/>
          <w:jc w:val="center"/>
        </w:trPr>
        <w:tc>
          <w:tcPr>
            <w:tcW w:w="1674" w:type="dxa"/>
            <w:vAlign w:val="center"/>
          </w:tcPr>
          <w:p w14:paraId="66700F84" w14:textId="77777777" w:rsidR="00C01235" w:rsidRDefault="00751882">
            <w:pPr>
              <w:pStyle w:val="af8"/>
              <w:ind w:firstLineChars="0" w:firstLine="0"/>
              <w:jc w:val="center"/>
              <w:rPr>
                <w:sz w:val="21"/>
                <w:szCs w:val="21"/>
              </w:rPr>
            </w:pPr>
            <w:r>
              <w:rPr>
                <w:sz w:val="21"/>
                <w:szCs w:val="21"/>
              </w:rPr>
              <w:t>001**</w:t>
            </w:r>
          </w:p>
        </w:tc>
        <w:tc>
          <w:tcPr>
            <w:tcW w:w="1674" w:type="dxa"/>
            <w:vAlign w:val="center"/>
          </w:tcPr>
          <w:p w14:paraId="74103622"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2CF9A7DF" w14:textId="77777777" w:rsidR="00C01235" w:rsidRDefault="00751882">
            <w:pPr>
              <w:pStyle w:val="af8"/>
              <w:ind w:firstLineChars="0" w:firstLine="0"/>
              <w:jc w:val="center"/>
              <w:rPr>
                <w:sz w:val="21"/>
                <w:szCs w:val="21"/>
              </w:rPr>
            </w:pPr>
            <w:r>
              <w:rPr>
                <w:sz w:val="21"/>
                <w:szCs w:val="21"/>
              </w:rPr>
              <w:t>01101</w:t>
            </w:r>
          </w:p>
        </w:tc>
      </w:tr>
      <w:tr w:rsidR="00C01235" w14:paraId="1F2D1849" w14:textId="77777777">
        <w:trPr>
          <w:trHeight w:val="369"/>
          <w:jc w:val="center"/>
        </w:trPr>
        <w:tc>
          <w:tcPr>
            <w:tcW w:w="1674" w:type="dxa"/>
            <w:vAlign w:val="center"/>
          </w:tcPr>
          <w:p w14:paraId="0DB785AC" w14:textId="77777777" w:rsidR="00C01235" w:rsidRDefault="00751882">
            <w:pPr>
              <w:pStyle w:val="af8"/>
              <w:ind w:firstLineChars="0" w:firstLine="0"/>
              <w:jc w:val="center"/>
              <w:rPr>
                <w:sz w:val="21"/>
                <w:szCs w:val="21"/>
              </w:rPr>
            </w:pPr>
            <w:r>
              <w:rPr>
                <w:sz w:val="21"/>
                <w:szCs w:val="21"/>
              </w:rPr>
              <w:t>01***</w:t>
            </w:r>
          </w:p>
        </w:tc>
        <w:tc>
          <w:tcPr>
            <w:tcW w:w="1674" w:type="dxa"/>
            <w:vAlign w:val="center"/>
          </w:tcPr>
          <w:p w14:paraId="548FBE86"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298CF203" w14:textId="77777777" w:rsidR="00C01235" w:rsidRDefault="00751882">
            <w:pPr>
              <w:pStyle w:val="af8"/>
              <w:ind w:firstLineChars="0" w:firstLine="0"/>
              <w:jc w:val="center"/>
              <w:rPr>
                <w:sz w:val="21"/>
                <w:szCs w:val="21"/>
              </w:rPr>
            </w:pPr>
            <w:r>
              <w:rPr>
                <w:sz w:val="21"/>
                <w:szCs w:val="21"/>
              </w:rPr>
              <w:t>00000</w:t>
            </w:r>
          </w:p>
        </w:tc>
      </w:tr>
      <w:tr w:rsidR="00C01235" w14:paraId="531FD315" w14:textId="77777777">
        <w:trPr>
          <w:trHeight w:val="378"/>
          <w:jc w:val="center"/>
        </w:trPr>
        <w:tc>
          <w:tcPr>
            <w:tcW w:w="1674" w:type="dxa"/>
            <w:vAlign w:val="center"/>
          </w:tcPr>
          <w:p w14:paraId="20096F08" w14:textId="77777777" w:rsidR="00C01235" w:rsidRDefault="00751882">
            <w:pPr>
              <w:pStyle w:val="af8"/>
              <w:ind w:firstLineChars="0" w:firstLine="0"/>
              <w:jc w:val="center"/>
              <w:rPr>
                <w:sz w:val="21"/>
                <w:szCs w:val="21"/>
              </w:rPr>
            </w:pPr>
            <w:r>
              <w:rPr>
                <w:sz w:val="21"/>
                <w:szCs w:val="21"/>
              </w:rPr>
              <w:t>11100</w:t>
            </w:r>
          </w:p>
        </w:tc>
        <w:tc>
          <w:tcPr>
            <w:tcW w:w="1674" w:type="dxa"/>
            <w:vAlign w:val="center"/>
          </w:tcPr>
          <w:p w14:paraId="24F53676"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6E371B51" w14:textId="77777777" w:rsidR="00C01235" w:rsidRDefault="00751882">
            <w:pPr>
              <w:pStyle w:val="af8"/>
              <w:ind w:firstLineChars="0" w:firstLine="0"/>
              <w:jc w:val="center"/>
              <w:rPr>
                <w:sz w:val="21"/>
                <w:szCs w:val="21"/>
              </w:rPr>
            </w:pPr>
            <w:r>
              <w:rPr>
                <w:sz w:val="21"/>
                <w:szCs w:val="21"/>
              </w:rPr>
              <w:t>01111</w:t>
            </w:r>
          </w:p>
        </w:tc>
      </w:tr>
      <w:tr w:rsidR="00C01235" w14:paraId="34BE9D33" w14:textId="77777777">
        <w:trPr>
          <w:trHeight w:val="369"/>
          <w:jc w:val="center"/>
        </w:trPr>
        <w:tc>
          <w:tcPr>
            <w:tcW w:w="1674" w:type="dxa"/>
            <w:vAlign w:val="center"/>
          </w:tcPr>
          <w:p w14:paraId="06F1B2C3" w14:textId="77777777" w:rsidR="00C01235" w:rsidRDefault="00751882">
            <w:pPr>
              <w:pStyle w:val="af8"/>
              <w:ind w:firstLineChars="0" w:firstLine="0"/>
              <w:jc w:val="center"/>
              <w:rPr>
                <w:sz w:val="21"/>
                <w:szCs w:val="21"/>
              </w:rPr>
            </w:pPr>
            <w:r>
              <w:rPr>
                <w:sz w:val="21"/>
                <w:szCs w:val="21"/>
              </w:rPr>
              <w:t>1****</w:t>
            </w:r>
          </w:p>
        </w:tc>
        <w:tc>
          <w:tcPr>
            <w:tcW w:w="1674" w:type="dxa"/>
            <w:vAlign w:val="center"/>
          </w:tcPr>
          <w:p w14:paraId="0163860F"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621AAF29" w14:textId="77777777" w:rsidR="00C01235" w:rsidRDefault="00751882">
            <w:pPr>
              <w:pStyle w:val="af8"/>
              <w:ind w:firstLineChars="0" w:firstLine="0"/>
              <w:jc w:val="center"/>
              <w:rPr>
                <w:sz w:val="21"/>
                <w:szCs w:val="21"/>
              </w:rPr>
            </w:pPr>
            <w:r>
              <w:rPr>
                <w:sz w:val="21"/>
                <w:szCs w:val="21"/>
              </w:rPr>
              <w:t>01110</w:t>
            </w:r>
          </w:p>
        </w:tc>
      </w:tr>
      <w:tr w:rsidR="00C01235" w14:paraId="00C893AA" w14:textId="77777777">
        <w:trPr>
          <w:trHeight w:val="378"/>
          <w:jc w:val="center"/>
        </w:trPr>
        <w:tc>
          <w:tcPr>
            <w:tcW w:w="1674" w:type="dxa"/>
            <w:vAlign w:val="center"/>
          </w:tcPr>
          <w:p w14:paraId="0FA182A6" w14:textId="77777777" w:rsidR="00C01235" w:rsidRDefault="00751882">
            <w:pPr>
              <w:pStyle w:val="af8"/>
              <w:ind w:firstLineChars="0" w:firstLine="0"/>
              <w:jc w:val="center"/>
              <w:rPr>
                <w:sz w:val="21"/>
                <w:szCs w:val="21"/>
              </w:rPr>
            </w:pPr>
            <w:r>
              <w:rPr>
                <w:sz w:val="21"/>
                <w:szCs w:val="21"/>
              </w:rPr>
              <w:t>0111*</w:t>
            </w:r>
          </w:p>
        </w:tc>
        <w:tc>
          <w:tcPr>
            <w:tcW w:w="1674" w:type="dxa"/>
            <w:vAlign w:val="center"/>
          </w:tcPr>
          <w:p w14:paraId="421DDAF8"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0E662C92" w14:textId="77777777" w:rsidR="00C01235" w:rsidRDefault="00751882">
            <w:pPr>
              <w:pStyle w:val="af8"/>
              <w:ind w:firstLineChars="0" w:firstLine="0"/>
              <w:jc w:val="center"/>
              <w:rPr>
                <w:sz w:val="21"/>
                <w:szCs w:val="21"/>
              </w:rPr>
            </w:pPr>
            <w:r>
              <w:rPr>
                <w:sz w:val="21"/>
                <w:szCs w:val="21"/>
              </w:rPr>
              <w:t>01100</w:t>
            </w:r>
          </w:p>
        </w:tc>
      </w:tr>
      <w:tr w:rsidR="00C01235" w14:paraId="40D3F81C" w14:textId="77777777">
        <w:trPr>
          <w:trHeight w:val="369"/>
          <w:jc w:val="center"/>
        </w:trPr>
        <w:tc>
          <w:tcPr>
            <w:tcW w:w="1674" w:type="dxa"/>
            <w:vAlign w:val="center"/>
          </w:tcPr>
          <w:p w14:paraId="29D5A432" w14:textId="77777777" w:rsidR="00C01235" w:rsidRDefault="00751882">
            <w:pPr>
              <w:pStyle w:val="af8"/>
              <w:ind w:firstLineChars="0" w:firstLine="0"/>
              <w:jc w:val="center"/>
              <w:rPr>
                <w:sz w:val="21"/>
                <w:szCs w:val="21"/>
              </w:rPr>
            </w:pPr>
            <w:r>
              <w:rPr>
                <w:sz w:val="21"/>
                <w:szCs w:val="21"/>
              </w:rPr>
              <w:t>0011*</w:t>
            </w:r>
          </w:p>
        </w:tc>
        <w:tc>
          <w:tcPr>
            <w:tcW w:w="1674" w:type="dxa"/>
            <w:vAlign w:val="center"/>
          </w:tcPr>
          <w:p w14:paraId="0408D7ED"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62506232" w14:textId="77777777" w:rsidR="00C01235" w:rsidRDefault="00751882">
            <w:pPr>
              <w:pStyle w:val="af8"/>
              <w:ind w:firstLineChars="0" w:firstLine="0"/>
              <w:jc w:val="center"/>
              <w:rPr>
                <w:sz w:val="21"/>
                <w:szCs w:val="21"/>
              </w:rPr>
            </w:pPr>
            <w:r>
              <w:rPr>
                <w:sz w:val="21"/>
                <w:szCs w:val="21"/>
              </w:rPr>
              <w:t>00000</w:t>
            </w:r>
          </w:p>
        </w:tc>
      </w:tr>
    </w:tbl>
    <w:p w14:paraId="1EE22789" w14:textId="77777777" w:rsidR="00C01235" w:rsidRDefault="00751882">
      <w:pPr>
        <w:pStyle w:val="afc"/>
        <w:outlineLvl w:val="2"/>
      </w:pPr>
      <w:bookmarkStart w:id="50" w:name="_Toc103190494"/>
      <w:bookmarkStart w:id="51" w:name="_Toc27292"/>
      <w:r>
        <w:t xml:space="preserve">3.2.2  </w:t>
      </w:r>
      <w:r>
        <w:t>算法实现</w:t>
      </w:r>
      <w:bookmarkEnd w:id="50"/>
      <w:bookmarkEnd w:id="51"/>
    </w:p>
    <w:p w14:paraId="651372AE" w14:textId="77777777" w:rsidR="00C01235" w:rsidRDefault="00751882">
      <w:pPr>
        <w:pStyle w:val="af8"/>
      </w:pPr>
      <w:r>
        <w:t>接下来展示</w:t>
      </w:r>
      <w:r>
        <w:t>CSE</w:t>
      </w:r>
      <w:r>
        <w:t>算法流程图。</w:t>
      </w:r>
    </w:p>
    <w:p w14:paraId="36237B17" w14:textId="77777777" w:rsidR="00C01235" w:rsidRDefault="00751882">
      <w:pPr>
        <w:pStyle w:val="af8"/>
        <w:ind w:firstLineChars="0" w:firstLine="0"/>
        <w:jc w:val="center"/>
      </w:pPr>
      <w:r>
        <w:rPr>
          <w:noProof/>
        </w:rPr>
        <w:drawing>
          <wp:inline distT="0" distB="0" distL="0" distR="0" wp14:anchorId="4B0F085A" wp14:editId="1AC049C7">
            <wp:extent cx="5759450" cy="47218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763863" cy="4726089"/>
                    </a:xfrm>
                    <a:prstGeom prst="rect">
                      <a:avLst/>
                    </a:prstGeom>
                    <a:noFill/>
                    <a:ln>
                      <a:noFill/>
                    </a:ln>
                  </pic:spPr>
                </pic:pic>
              </a:graphicData>
            </a:graphic>
          </wp:inline>
        </w:drawing>
      </w:r>
    </w:p>
    <w:p w14:paraId="0A360131" w14:textId="77777777" w:rsidR="00C01235" w:rsidRDefault="00751882">
      <w:pPr>
        <w:pStyle w:val="af8"/>
        <w:ind w:firstLineChars="0" w:firstLine="0"/>
        <w:jc w:val="center"/>
        <w:rPr>
          <w:b/>
          <w:bCs/>
        </w:rPr>
      </w:pPr>
      <w:r>
        <w:rPr>
          <w:b/>
          <w:bCs/>
        </w:rPr>
        <w:t>图</w:t>
      </w:r>
      <w:r>
        <w:rPr>
          <w:b/>
          <w:bCs/>
        </w:rPr>
        <w:t>3.10 CSE</w:t>
      </w:r>
      <w:r>
        <w:rPr>
          <w:b/>
          <w:bCs/>
        </w:rPr>
        <w:t>算法流程图</w:t>
      </w:r>
    </w:p>
    <w:p w14:paraId="54D8747D" w14:textId="77777777" w:rsidR="00C01235" w:rsidRDefault="00751882">
      <w:pPr>
        <w:pStyle w:val="afc"/>
        <w:outlineLvl w:val="2"/>
      </w:pPr>
      <w:bookmarkStart w:id="52" w:name="_Toc103190495"/>
      <w:bookmarkStart w:id="53" w:name="_Toc9997"/>
      <w:r>
        <w:lastRenderedPageBreak/>
        <w:t xml:space="preserve">3.2.3  </w:t>
      </w:r>
      <w:r>
        <w:t>算法时间复杂度</w:t>
      </w:r>
      <w:bookmarkEnd w:id="52"/>
      <w:bookmarkEnd w:id="53"/>
    </w:p>
    <w:p w14:paraId="0EF9C863" w14:textId="77777777" w:rsidR="00C01235" w:rsidRDefault="00751882">
      <w:pPr>
        <w:pStyle w:val="af8"/>
      </w:pPr>
      <w:r>
        <w:t>CSE</w:t>
      </w:r>
      <w:r>
        <w:t>算法由四个步骤按顺序执行，步骤</w:t>
      </w:r>
      <w:r>
        <w:t>4</w:t>
      </w:r>
      <w:r>
        <w:t>迁移边融合的时间复杂度起决定性作用。前</w:t>
      </w:r>
      <w:r>
        <w:t>3</w:t>
      </w:r>
      <w:r>
        <w:t>个步骤进行状态编码的时间复杂度为</w:t>
      </w:r>
      <w:r>
        <w:t>O(nlogn)</w:t>
      </w:r>
      <w:r>
        <w:t>，因为其实现依赖于失效树。步骤</w:t>
      </w:r>
      <w:r>
        <w:t>4</w:t>
      </w:r>
      <w:r>
        <w:t>进行迁移边融合，时间复杂度为</w:t>
      </w:r>
      <w:r>
        <w:t>O(n</w:t>
      </w:r>
      <w:r>
        <w:rPr>
          <w:vertAlign w:val="superscript"/>
        </w:rPr>
        <w:t>2</w:t>
      </w:r>
      <w:r>
        <w:t>)</w:t>
      </w:r>
      <w:r>
        <w:t>。</w:t>
      </w:r>
    </w:p>
    <w:p w14:paraId="1F8943CD" w14:textId="77777777" w:rsidR="00C01235" w:rsidRDefault="00751882">
      <w:pPr>
        <w:pStyle w:val="afa"/>
        <w:outlineLvl w:val="1"/>
      </w:pPr>
      <w:bookmarkStart w:id="54" w:name="_Toc101453835"/>
      <w:bookmarkStart w:id="55" w:name="_Toc6541"/>
      <w:bookmarkStart w:id="56" w:name="_Toc103190496"/>
      <w:r>
        <w:t xml:space="preserve">3.3  </w:t>
      </w:r>
      <w:bookmarkStart w:id="57" w:name="_Toc101453837"/>
      <w:bookmarkEnd w:id="54"/>
      <w:r>
        <w:t>小结</w:t>
      </w:r>
      <w:bookmarkEnd w:id="55"/>
      <w:bookmarkEnd w:id="56"/>
      <w:bookmarkEnd w:id="57"/>
    </w:p>
    <w:p w14:paraId="6FFACE09" w14:textId="77777777" w:rsidR="00C01235" w:rsidRDefault="00751882">
      <w:pPr>
        <w:pStyle w:val="af8"/>
      </w:pPr>
      <w:r>
        <w:t>本章介绍了</w:t>
      </w:r>
      <w:r>
        <w:t>CSTSE</w:t>
      </w:r>
      <w:r>
        <w:t>和</w:t>
      </w:r>
      <w:r>
        <w:t>CSE</w:t>
      </w:r>
      <w:r>
        <w:t>两个已有算法。</w:t>
      </w:r>
    </w:p>
    <w:p w14:paraId="03BF22D0" w14:textId="77777777" w:rsidR="00C01235" w:rsidRDefault="00751882">
      <w:pPr>
        <w:pStyle w:val="af8"/>
      </w:pPr>
      <w:r>
        <w:t>CSTSE</w:t>
      </w:r>
      <w:r>
        <w:t>的主要优点之一是它适用于商业上的</w:t>
      </w:r>
      <w:r>
        <w:t>IP</w:t>
      </w:r>
      <w:r>
        <w:t>查找解决方案，这也就意味着</w:t>
      </w:r>
      <w:r>
        <w:t>CSTSE</w:t>
      </w:r>
      <w:r>
        <w:t>也可用于执行快速的字符串匹配。虽然</w:t>
      </w:r>
      <w:r>
        <w:t>CSTSE</w:t>
      </w:r>
      <w:r>
        <w:t>压缩后的迁移边数非常少，但其编码宽度由最长的</w:t>
      </w:r>
      <w:r>
        <w:rPr>
          <w:rFonts w:hint="eastAsia"/>
        </w:rPr>
        <w:t>那个</w:t>
      </w:r>
      <w:r>
        <w:t>字符串决定，在大规则数据集中，</w:t>
      </w:r>
      <w:r>
        <w:rPr>
          <w:rFonts w:hint="eastAsia"/>
        </w:rPr>
        <w:t>对应的最长的字符串长度会很长，则</w:t>
      </w:r>
      <w:r>
        <w:t>编码宽度非常大，导致其存储开销过大，</w:t>
      </w:r>
      <w:r>
        <w:t>TCAM</w:t>
      </w:r>
      <w:r>
        <w:t>能耗过高。</w:t>
      </w:r>
      <w:r>
        <w:rPr>
          <w:rFonts w:hint="eastAsia"/>
        </w:rPr>
        <w:t>且</w:t>
      </w:r>
      <w:r>
        <w:rPr>
          <w:rFonts w:hint="eastAsia"/>
        </w:rPr>
        <w:t>CSTSE</w:t>
      </w:r>
      <w:r>
        <w:rPr>
          <w:rFonts w:hint="eastAsia"/>
        </w:rPr>
        <w:t>算法的实现比较复杂。</w:t>
      </w:r>
    </w:p>
    <w:p w14:paraId="56A73CA2" w14:textId="77777777" w:rsidR="00C01235" w:rsidRDefault="00751882">
      <w:pPr>
        <w:pStyle w:val="af8"/>
      </w:pPr>
      <w:r>
        <w:t>CSE</w:t>
      </w:r>
      <w:r>
        <w:t>虽然其在构建失效树的时间复杂度不高，且在编码宽度上表现良好，</w:t>
      </w:r>
      <w:r>
        <w:rPr>
          <w:rFonts w:hint="eastAsia"/>
        </w:rPr>
        <w:t>算法简单易懂，</w:t>
      </w:r>
      <w:r>
        <w:t>但其压缩后的迁移边数过多，压缩效果不好。</w:t>
      </w:r>
    </w:p>
    <w:p w14:paraId="68CE0018" w14:textId="77777777" w:rsidR="00C01235" w:rsidRDefault="00751882">
      <w:pPr>
        <w:widowControl/>
        <w:jc w:val="left"/>
        <w:rPr>
          <w:b/>
          <w:sz w:val="28"/>
        </w:rPr>
      </w:pPr>
      <w:r>
        <w:br w:type="page"/>
      </w:r>
    </w:p>
    <w:p w14:paraId="41E6927A" w14:textId="77777777" w:rsidR="00C01235" w:rsidRDefault="00751882">
      <w:pPr>
        <w:pStyle w:val="af6"/>
        <w:outlineLvl w:val="0"/>
        <w:rPr>
          <w:rFonts w:cs="Times New Roman"/>
        </w:rPr>
      </w:pPr>
      <w:bookmarkStart w:id="58" w:name="_Toc25480"/>
      <w:bookmarkStart w:id="59" w:name="_Toc103190497"/>
      <w:bookmarkStart w:id="60" w:name="_Toc101453844"/>
      <w:r>
        <w:rPr>
          <w:rFonts w:cs="Times New Roman"/>
        </w:rPr>
        <w:lastRenderedPageBreak/>
        <w:t>第四章</w:t>
      </w:r>
      <w:r>
        <w:rPr>
          <w:rFonts w:cs="Times New Roman"/>
        </w:rPr>
        <w:t xml:space="preserve">  </w:t>
      </w:r>
      <w:r>
        <w:rPr>
          <w:rFonts w:cs="Times New Roman"/>
        </w:rPr>
        <w:t>基于默认迁移边的状态编码算法</w:t>
      </w:r>
      <w:bookmarkEnd w:id="58"/>
      <w:bookmarkEnd w:id="59"/>
      <w:bookmarkEnd w:id="60"/>
    </w:p>
    <w:p w14:paraId="458E3287" w14:textId="77777777" w:rsidR="00C01235" w:rsidRDefault="00751882">
      <w:pPr>
        <w:pStyle w:val="afa"/>
        <w:outlineLvl w:val="1"/>
      </w:pPr>
      <w:bookmarkStart w:id="61" w:name="_Toc103190498"/>
      <w:bookmarkStart w:id="62" w:name="_Toc101453845"/>
      <w:bookmarkStart w:id="63" w:name="_Toc5716"/>
      <w:r>
        <w:t xml:space="preserve">4.1  </w:t>
      </w:r>
      <w:bookmarkEnd w:id="61"/>
      <w:bookmarkEnd w:id="62"/>
      <w:r>
        <w:t>状态编码算法设计</w:t>
      </w:r>
      <w:bookmarkEnd w:id="63"/>
    </w:p>
    <w:p w14:paraId="7B354792" w14:textId="77777777" w:rsidR="00C01235" w:rsidRDefault="00751882">
      <w:pPr>
        <w:pStyle w:val="af8"/>
        <w:ind w:firstLineChars="0" w:firstLine="0"/>
        <w:jc w:val="center"/>
        <w:rPr>
          <w:b/>
          <w:bCs/>
        </w:rPr>
      </w:pPr>
      <w:r>
        <w:rPr>
          <w:b/>
          <w:bCs/>
        </w:rPr>
        <w:t>表</w:t>
      </w:r>
      <w:r>
        <w:rPr>
          <w:b/>
          <w:bCs/>
        </w:rPr>
        <w:t xml:space="preserve">4.1 </w:t>
      </w:r>
      <w:r>
        <w:rPr>
          <w:b/>
          <w:bCs/>
        </w:rPr>
        <w:t>默认迁移边分析表</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69"/>
        <w:gridCol w:w="5090"/>
      </w:tblGrid>
      <w:tr w:rsidR="00C01235" w14:paraId="42381D47" w14:textId="77777777">
        <w:trPr>
          <w:trHeight w:val="370"/>
          <w:jc w:val="center"/>
        </w:trPr>
        <w:tc>
          <w:tcPr>
            <w:tcW w:w="1169" w:type="dxa"/>
            <w:tcBorders>
              <w:top w:val="single" w:sz="12" w:space="0" w:color="auto"/>
              <w:bottom w:val="single" w:sz="4" w:space="0" w:color="auto"/>
            </w:tcBorders>
            <w:vAlign w:val="center"/>
          </w:tcPr>
          <w:p w14:paraId="4607A6C6" w14:textId="77777777" w:rsidR="00C01235" w:rsidRDefault="00751882">
            <w:pPr>
              <w:pStyle w:val="af8"/>
              <w:ind w:firstLineChars="0" w:firstLine="0"/>
              <w:jc w:val="center"/>
              <w:rPr>
                <w:b/>
                <w:bCs/>
                <w:sz w:val="21"/>
                <w:szCs w:val="21"/>
              </w:rPr>
            </w:pPr>
            <w:r>
              <w:rPr>
                <w:b/>
                <w:bCs/>
                <w:sz w:val="21"/>
                <w:szCs w:val="21"/>
              </w:rPr>
              <w:t>状态</w:t>
            </w:r>
          </w:p>
        </w:tc>
        <w:tc>
          <w:tcPr>
            <w:tcW w:w="5090" w:type="dxa"/>
            <w:tcBorders>
              <w:top w:val="single" w:sz="12" w:space="0" w:color="auto"/>
              <w:bottom w:val="single" w:sz="4" w:space="0" w:color="auto"/>
            </w:tcBorders>
            <w:vAlign w:val="center"/>
          </w:tcPr>
          <w:p w14:paraId="2E95C1CA" w14:textId="77777777" w:rsidR="00C01235" w:rsidRDefault="00751882">
            <w:pPr>
              <w:pStyle w:val="af8"/>
              <w:ind w:firstLineChars="0" w:firstLine="0"/>
              <w:jc w:val="center"/>
              <w:rPr>
                <w:b/>
                <w:bCs/>
                <w:sz w:val="21"/>
                <w:szCs w:val="21"/>
              </w:rPr>
            </w:pPr>
            <w:r>
              <w:rPr>
                <w:b/>
                <w:bCs/>
                <w:sz w:val="21"/>
                <w:szCs w:val="21"/>
              </w:rPr>
              <w:t>祖先节点列表</w:t>
            </w:r>
          </w:p>
        </w:tc>
      </w:tr>
      <w:tr w:rsidR="00C01235" w14:paraId="0D308CF9" w14:textId="77777777">
        <w:trPr>
          <w:trHeight w:val="376"/>
          <w:jc w:val="center"/>
        </w:trPr>
        <w:tc>
          <w:tcPr>
            <w:tcW w:w="1169" w:type="dxa"/>
            <w:tcBorders>
              <w:top w:val="single" w:sz="4" w:space="0" w:color="auto"/>
              <w:bottom w:val="single" w:sz="4" w:space="0" w:color="auto"/>
            </w:tcBorders>
            <w:vAlign w:val="center"/>
          </w:tcPr>
          <w:p w14:paraId="7DC7FDC9" w14:textId="77777777" w:rsidR="00C01235" w:rsidRDefault="00751882">
            <w:pPr>
              <w:pStyle w:val="af8"/>
              <w:ind w:firstLineChars="0" w:firstLine="0"/>
              <w:jc w:val="center"/>
              <w:rPr>
                <w:sz w:val="21"/>
                <w:szCs w:val="21"/>
              </w:rPr>
            </w:pPr>
            <w:r>
              <w:rPr>
                <w:sz w:val="21"/>
                <w:szCs w:val="21"/>
              </w:rPr>
              <w:t>0</w:t>
            </w:r>
          </w:p>
        </w:tc>
        <w:tc>
          <w:tcPr>
            <w:tcW w:w="5090" w:type="dxa"/>
            <w:tcBorders>
              <w:top w:val="single" w:sz="4" w:space="0" w:color="auto"/>
              <w:bottom w:val="single" w:sz="4" w:space="0" w:color="auto"/>
            </w:tcBorders>
            <w:vAlign w:val="center"/>
          </w:tcPr>
          <w:p w14:paraId="7C6015C8" w14:textId="77777777" w:rsidR="00C01235" w:rsidRDefault="00751882">
            <w:pPr>
              <w:pStyle w:val="af8"/>
              <w:ind w:firstLineChars="0" w:firstLine="0"/>
              <w:jc w:val="left"/>
              <w:rPr>
                <w:b/>
                <w:bCs/>
                <w:sz w:val="21"/>
                <w:szCs w:val="21"/>
              </w:rPr>
            </w:pPr>
            <w:r>
              <w:rPr>
                <w:rFonts w:eastAsia="楷体"/>
                <w:b/>
                <w:bCs/>
                <w:kern w:val="0"/>
                <w:sz w:val="21"/>
                <w:szCs w:val="21"/>
                <w:lang w:val="zh-CN"/>
              </w:rPr>
              <w:t>0(0,256)</w:t>
            </w:r>
          </w:p>
        </w:tc>
      </w:tr>
      <w:tr w:rsidR="00C01235" w14:paraId="67A8A3E9" w14:textId="77777777">
        <w:trPr>
          <w:trHeight w:val="370"/>
          <w:jc w:val="center"/>
        </w:trPr>
        <w:tc>
          <w:tcPr>
            <w:tcW w:w="1169" w:type="dxa"/>
            <w:tcBorders>
              <w:top w:val="single" w:sz="4" w:space="0" w:color="auto"/>
              <w:bottom w:val="single" w:sz="4" w:space="0" w:color="auto"/>
            </w:tcBorders>
            <w:vAlign w:val="center"/>
          </w:tcPr>
          <w:p w14:paraId="1A9CF4EA" w14:textId="77777777" w:rsidR="00C01235" w:rsidRDefault="00751882">
            <w:pPr>
              <w:pStyle w:val="af8"/>
              <w:ind w:firstLineChars="0" w:firstLine="0"/>
              <w:jc w:val="center"/>
              <w:rPr>
                <w:sz w:val="21"/>
                <w:szCs w:val="21"/>
              </w:rPr>
            </w:pPr>
            <w:r>
              <w:rPr>
                <w:sz w:val="21"/>
                <w:szCs w:val="21"/>
              </w:rPr>
              <w:t>1</w:t>
            </w:r>
          </w:p>
        </w:tc>
        <w:tc>
          <w:tcPr>
            <w:tcW w:w="5090" w:type="dxa"/>
            <w:tcBorders>
              <w:top w:val="single" w:sz="4" w:space="0" w:color="auto"/>
              <w:bottom w:val="single" w:sz="4" w:space="0" w:color="auto"/>
            </w:tcBorders>
            <w:vAlign w:val="center"/>
          </w:tcPr>
          <w:p w14:paraId="126C814A" w14:textId="77777777" w:rsidR="00C01235" w:rsidRDefault="00751882">
            <w:pPr>
              <w:pStyle w:val="af8"/>
              <w:ind w:firstLineChars="0" w:firstLine="0"/>
              <w:jc w:val="left"/>
              <w:rPr>
                <w:b/>
                <w:bCs/>
                <w:sz w:val="21"/>
                <w:szCs w:val="21"/>
              </w:rPr>
            </w:pPr>
            <w:r>
              <w:rPr>
                <w:rFonts w:eastAsia="楷体"/>
                <w:b/>
                <w:bCs/>
                <w:kern w:val="0"/>
                <w:sz w:val="21"/>
                <w:szCs w:val="21"/>
                <w:lang w:val="zh-CN"/>
              </w:rPr>
              <w:t>0(0,255)</w:t>
            </w:r>
          </w:p>
        </w:tc>
      </w:tr>
      <w:tr w:rsidR="00C01235" w14:paraId="4855F712" w14:textId="77777777">
        <w:trPr>
          <w:trHeight w:val="376"/>
          <w:jc w:val="center"/>
        </w:trPr>
        <w:tc>
          <w:tcPr>
            <w:tcW w:w="1169" w:type="dxa"/>
            <w:tcBorders>
              <w:top w:val="single" w:sz="4" w:space="0" w:color="auto"/>
              <w:bottom w:val="single" w:sz="4" w:space="0" w:color="auto"/>
            </w:tcBorders>
            <w:vAlign w:val="center"/>
          </w:tcPr>
          <w:p w14:paraId="4BA50C0B" w14:textId="77777777" w:rsidR="00C01235" w:rsidRDefault="00751882">
            <w:pPr>
              <w:pStyle w:val="af8"/>
              <w:ind w:firstLineChars="0" w:firstLine="0"/>
              <w:jc w:val="center"/>
              <w:rPr>
                <w:sz w:val="21"/>
                <w:szCs w:val="21"/>
              </w:rPr>
            </w:pPr>
            <w:r>
              <w:rPr>
                <w:sz w:val="21"/>
                <w:szCs w:val="21"/>
              </w:rPr>
              <w:t>2</w:t>
            </w:r>
          </w:p>
        </w:tc>
        <w:tc>
          <w:tcPr>
            <w:tcW w:w="5090" w:type="dxa"/>
            <w:tcBorders>
              <w:top w:val="single" w:sz="4" w:space="0" w:color="auto"/>
              <w:bottom w:val="single" w:sz="4" w:space="0" w:color="auto"/>
            </w:tcBorders>
            <w:vAlign w:val="center"/>
          </w:tcPr>
          <w:p w14:paraId="15CBD924" w14:textId="77777777" w:rsidR="00C01235" w:rsidRDefault="00751882">
            <w:pPr>
              <w:pStyle w:val="af8"/>
              <w:ind w:firstLineChars="0" w:firstLine="0"/>
              <w:jc w:val="left"/>
              <w:rPr>
                <w:sz w:val="21"/>
                <w:szCs w:val="21"/>
              </w:rPr>
            </w:pPr>
            <w:r>
              <w:rPr>
                <w:rFonts w:eastAsia="楷体"/>
                <w:b/>
                <w:bCs/>
                <w:kern w:val="0"/>
                <w:sz w:val="21"/>
                <w:szCs w:val="21"/>
                <w:lang w:val="zh-CN"/>
              </w:rPr>
              <w:t>0(0,255)</w:t>
            </w:r>
            <w:r>
              <w:rPr>
                <w:rFonts w:eastAsia="楷体"/>
                <w:color w:val="000000"/>
                <w:kern w:val="0"/>
                <w:sz w:val="21"/>
                <w:szCs w:val="21"/>
                <w:lang w:val="zh-CN"/>
              </w:rPr>
              <w:t>、</w:t>
            </w:r>
            <w:r>
              <w:rPr>
                <w:rFonts w:eastAsia="楷体"/>
                <w:color w:val="000000"/>
                <w:kern w:val="0"/>
                <w:sz w:val="21"/>
                <w:szCs w:val="21"/>
                <w:lang w:val="zh-CN"/>
              </w:rPr>
              <w:t>1(1,254)</w:t>
            </w:r>
            <w:r>
              <w:rPr>
                <w:rFonts w:eastAsia="楷体"/>
                <w:color w:val="000000"/>
                <w:kern w:val="0"/>
                <w:sz w:val="21"/>
                <w:szCs w:val="21"/>
                <w:lang w:val="zh-CN"/>
              </w:rPr>
              <w:t>、</w:t>
            </w:r>
            <w:r>
              <w:rPr>
                <w:rFonts w:eastAsia="楷体"/>
                <w:color w:val="000000"/>
                <w:kern w:val="0"/>
                <w:sz w:val="21"/>
                <w:szCs w:val="21"/>
                <w:lang w:val="zh-CN"/>
              </w:rPr>
              <w:t>6(1,254)</w:t>
            </w:r>
            <w:r>
              <w:rPr>
                <w:rFonts w:eastAsia="楷体"/>
                <w:color w:val="000000"/>
                <w:kern w:val="0"/>
                <w:sz w:val="21"/>
                <w:szCs w:val="21"/>
                <w:lang w:val="zh-CN"/>
              </w:rPr>
              <w:t>、</w:t>
            </w:r>
            <w:r>
              <w:rPr>
                <w:rFonts w:eastAsia="楷体"/>
                <w:i/>
                <w:iCs/>
                <w:kern w:val="0"/>
                <w:sz w:val="21"/>
                <w:szCs w:val="21"/>
                <w:lang w:val="zh-CN"/>
              </w:rPr>
              <w:t>12(1,255)</w:t>
            </w:r>
          </w:p>
        </w:tc>
      </w:tr>
      <w:tr w:rsidR="00C01235" w14:paraId="7857991F" w14:textId="77777777">
        <w:trPr>
          <w:trHeight w:val="370"/>
          <w:jc w:val="center"/>
        </w:trPr>
        <w:tc>
          <w:tcPr>
            <w:tcW w:w="1169" w:type="dxa"/>
            <w:tcBorders>
              <w:top w:val="single" w:sz="4" w:space="0" w:color="auto"/>
              <w:bottom w:val="single" w:sz="4" w:space="0" w:color="auto"/>
            </w:tcBorders>
            <w:vAlign w:val="center"/>
          </w:tcPr>
          <w:p w14:paraId="24F441D6" w14:textId="77777777" w:rsidR="00C01235" w:rsidRDefault="00751882">
            <w:pPr>
              <w:pStyle w:val="af8"/>
              <w:ind w:firstLineChars="0" w:firstLine="0"/>
              <w:jc w:val="center"/>
              <w:rPr>
                <w:sz w:val="21"/>
                <w:szCs w:val="21"/>
              </w:rPr>
            </w:pPr>
            <w:r>
              <w:rPr>
                <w:sz w:val="21"/>
                <w:szCs w:val="21"/>
              </w:rPr>
              <w:t>3</w:t>
            </w:r>
          </w:p>
        </w:tc>
        <w:tc>
          <w:tcPr>
            <w:tcW w:w="5090" w:type="dxa"/>
            <w:tcBorders>
              <w:top w:val="single" w:sz="4" w:space="0" w:color="auto"/>
              <w:bottom w:val="single" w:sz="4" w:space="0" w:color="auto"/>
            </w:tcBorders>
            <w:vAlign w:val="center"/>
          </w:tcPr>
          <w:p w14:paraId="498E6F7B" w14:textId="77777777" w:rsidR="00C01235" w:rsidRDefault="00751882">
            <w:pPr>
              <w:pStyle w:val="af8"/>
              <w:ind w:firstLineChars="0" w:firstLine="0"/>
              <w:jc w:val="left"/>
              <w:rPr>
                <w:sz w:val="21"/>
                <w:szCs w:val="21"/>
              </w:rPr>
            </w:pPr>
            <w:r>
              <w:rPr>
                <w:rFonts w:eastAsia="楷体"/>
                <w:color w:val="000000"/>
                <w:kern w:val="0"/>
                <w:sz w:val="21"/>
                <w:szCs w:val="21"/>
                <w:lang w:val="zh-CN"/>
              </w:rPr>
              <w:t>0(0,254)</w:t>
            </w:r>
            <w:r>
              <w:rPr>
                <w:rFonts w:eastAsia="楷体"/>
                <w:color w:val="000000"/>
                <w:kern w:val="0"/>
                <w:sz w:val="21"/>
                <w:szCs w:val="21"/>
                <w:lang w:val="zh-CN"/>
              </w:rPr>
              <w:t>、</w:t>
            </w:r>
            <w:r>
              <w:rPr>
                <w:rFonts w:eastAsia="楷体"/>
                <w:color w:val="000000"/>
                <w:kern w:val="0"/>
                <w:sz w:val="21"/>
                <w:szCs w:val="21"/>
                <w:lang w:val="zh-CN"/>
              </w:rPr>
              <w:t>1(1,254)</w:t>
            </w:r>
            <w:r>
              <w:rPr>
                <w:rFonts w:eastAsia="楷体"/>
                <w:color w:val="000000"/>
                <w:kern w:val="0"/>
                <w:sz w:val="21"/>
                <w:szCs w:val="21"/>
                <w:lang w:val="zh-CN"/>
              </w:rPr>
              <w:t>、</w:t>
            </w:r>
            <w:r>
              <w:rPr>
                <w:rFonts w:eastAsia="楷体"/>
                <w:color w:val="000000"/>
                <w:kern w:val="0"/>
                <w:sz w:val="21"/>
                <w:szCs w:val="21"/>
                <w:lang w:val="zh-CN"/>
              </w:rPr>
              <w:t>6(1,254)</w:t>
            </w:r>
            <w:r>
              <w:rPr>
                <w:rFonts w:eastAsia="楷体"/>
                <w:color w:val="000000"/>
                <w:kern w:val="0"/>
                <w:sz w:val="21"/>
                <w:szCs w:val="21"/>
                <w:lang w:val="zh-CN"/>
              </w:rPr>
              <w:t>、</w:t>
            </w:r>
            <w:r>
              <w:rPr>
                <w:rFonts w:eastAsia="楷体"/>
                <w:color w:val="000000"/>
                <w:kern w:val="0"/>
                <w:sz w:val="21"/>
                <w:szCs w:val="21"/>
                <w:lang w:val="zh-CN"/>
              </w:rPr>
              <w:t>12(1,253)</w:t>
            </w:r>
            <w:r>
              <w:rPr>
                <w:rFonts w:eastAsia="楷体"/>
                <w:color w:val="000000"/>
                <w:kern w:val="0"/>
                <w:sz w:val="21"/>
                <w:szCs w:val="21"/>
                <w:lang w:val="zh-CN"/>
              </w:rPr>
              <w:t>、</w:t>
            </w:r>
            <w:r>
              <w:rPr>
                <w:rFonts w:eastAsia="楷体"/>
                <w:color w:val="000000"/>
                <w:kern w:val="0"/>
                <w:sz w:val="21"/>
                <w:szCs w:val="21"/>
                <w:lang w:val="zh-CN"/>
              </w:rPr>
              <w:t>2(2,253)</w:t>
            </w:r>
            <w:r>
              <w:rPr>
                <w:rFonts w:eastAsia="楷体"/>
                <w:color w:val="000000"/>
                <w:kern w:val="0"/>
                <w:sz w:val="21"/>
                <w:szCs w:val="21"/>
                <w:lang w:val="zh-CN"/>
              </w:rPr>
              <w:t>、</w:t>
            </w:r>
            <w:r>
              <w:rPr>
                <w:rFonts w:eastAsia="楷体"/>
                <w:color w:val="000000"/>
                <w:kern w:val="0"/>
                <w:sz w:val="21"/>
                <w:szCs w:val="21"/>
                <w:lang w:val="zh-CN"/>
              </w:rPr>
              <w:t>7(2,253)</w:t>
            </w:r>
            <w:r>
              <w:rPr>
                <w:rFonts w:eastAsia="楷体"/>
                <w:color w:val="000000"/>
                <w:kern w:val="0"/>
                <w:sz w:val="21"/>
                <w:szCs w:val="21"/>
                <w:lang w:val="zh-CN"/>
              </w:rPr>
              <w:t>、</w:t>
            </w:r>
            <w:r>
              <w:rPr>
                <w:rFonts w:eastAsia="楷体"/>
                <w:b/>
                <w:bCs/>
                <w:kern w:val="0"/>
                <w:sz w:val="21"/>
                <w:szCs w:val="21"/>
                <w:lang w:val="zh-CN"/>
              </w:rPr>
              <w:t>13(2,255)</w:t>
            </w:r>
          </w:p>
        </w:tc>
      </w:tr>
      <w:tr w:rsidR="00C01235" w14:paraId="2F51AE79" w14:textId="77777777">
        <w:trPr>
          <w:trHeight w:val="370"/>
          <w:jc w:val="center"/>
        </w:trPr>
        <w:tc>
          <w:tcPr>
            <w:tcW w:w="1169" w:type="dxa"/>
            <w:tcBorders>
              <w:top w:val="single" w:sz="4" w:space="0" w:color="auto"/>
              <w:bottom w:val="single" w:sz="4" w:space="0" w:color="auto"/>
            </w:tcBorders>
            <w:vAlign w:val="center"/>
          </w:tcPr>
          <w:p w14:paraId="539A397D" w14:textId="77777777" w:rsidR="00C01235" w:rsidRDefault="00751882">
            <w:pPr>
              <w:pStyle w:val="af8"/>
              <w:ind w:firstLineChars="0" w:firstLine="0"/>
              <w:jc w:val="center"/>
              <w:rPr>
                <w:sz w:val="21"/>
                <w:szCs w:val="21"/>
              </w:rPr>
            </w:pPr>
            <w:r>
              <w:rPr>
                <w:sz w:val="21"/>
                <w:szCs w:val="21"/>
              </w:rPr>
              <w:t>4</w:t>
            </w:r>
          </w:p>
        </w:tc>
        <w:tc>
          <w:tcPr>
            <w:tcW w:w="5090" w:type="dxa"/>
            <w:tcBorders>
              <w:top w:val="single" w:sz="4" w:space="0" w:color="auto"/>
              <w:bottom w:val="single" w:sz="4" w:space="0" w:color="auto"/>
            </w:tcBorders>
            <w:vAlign w:val="center"/>
          </w:tcPr>
          <w:p w14:paraId="5E9C5ABB" w14:textId="77777777" w:rsidR="00C01235" w:rsidRDefault="00751882">
            <w:pPr>
              <w:pStyle w:val="af8"/>
              <w:ind w:firstLineChars="0" w:firstLine="0"/>
              <w:jc w:val="left"/>
              <w:rPr>
                <w:sz w:val="21"/>
                <w:szCs w:val="21"/>
              </w:rPr>
            </w:pPr>
            <w:r>
              <w:rPr>
                <w:rFonts w:eastAsia="楷体"/>
                <w:color w:val="000000"/>
                <w:kern w:val="0"/>
                <w:sz w:val="21"/>
                <w:szCs w:val="21"/>
              </w:rPr>
              <w:t>0(0,254)</w:t>
            </w:r>
            <w:r>
              <w:rPr>
                <w:rFonts w:eastAsia="楷体"/>
                <w:color w:val="000000"/>
                <w:kern w:val="0"/>
                <w:sz w:val="21"/>
                <w:szCs w:val="21"/>
                <w:lang w:val="zh-CN"/>
              </w:rPr>
              <w:t>、</w:t>
            </w:r>
            <w:r>
              <w:rPr>
                <w:rFonts w:eastAsia="楷体"/>
                <w:color w:val="000000"/>
                <w:kern w:val="0"/>
                <w:sz w:val="21"/>
                <w:szCs w:val="21"/>
              </w:rPr>
              <w:t>1(1,254)</w:t>
            </w:r>
            <w:r>
              <w:rPr>
                <w:rFonts w:eastAsia="楷体"/>
                <w:color w:val="000000"/>
                <w:kern w:val="0"/>
                <w:sz w:val="21"/>
                <w:szCs w:val="21"/>
                <w:lang w:val="zh-CN"/>
              </w:rPr>
              <w:t>、</w:t>
            </w:r>
            <w:r>
              <w:rPr>
                <w:rFonts w:eastAsia="楷体"/>
                <w:color w:val="000000"/>
                <w:kern w:val="0"/>
                <w:sz w:val="21"/>
                <w:szCs w:val="21"/>
              </w:rPr>
              <w:t>6(1,254)</w:t>
            </w:r>
            <w:r>
              <w:rPr>
                <w:rFonts w:eastAsia="楷体"/>
                <w:color w:val="000000"/>
                <w:kern w:val="0"/>
                <w:sz w:val="21"/>
                <w:szCs w:val="21"/>
                <w:lang w:val="zh-CN"/>
              </w:rPr>
              <w:t>、</w:t>
            </w:r>
            <w:r>
              <w:rPr>
                <w:rFonts w:eastAsia="楷体"/>
                <w:color w:val="000000"/>
                <w:kern w:val="0"/>
                <w:sz w:val="21"/>
                <w:szCs w:val="21"/>
              </w:rPr>
              <w:t>12(1,254)</w:t>
            </w:r>
            <w:r>
              <w:rPr>
                <w:rFonts w:eastAsia="楷体"/>
                <w:color w:val="000000"/>
                <w:kern w:val="0"/>
                <w:sz w:val="21"/>
                <w:szCs w:val="21"/>
                <w:lang w:val="zh-CN"/>
              </w:rPr>
              <w:t>、</w:t>
            </w:r>
            <w:r>
              <w:rPr>
                <w:rFonts w:eastAsia="楷体"/>
                <w:color w:val="000000"/>
                <w:kern w:val="0"/>
                <w:sz w:val="21"/>
                <w:szCs w:val="21"/>
              </w:rPr>
              <w:t>2(2,254)</w:t>
            </w:r>
            <w:r>
              <w:rPr>
                <w:rFonts w:eastAsia="楷体"/>
                <w:color w:val="000000"/>
                <w:kern w:val="0"/>
                <w:sz w:val="21"/>
                <w:szCs w:val="21"/>
                <w:lang w:val="zh-CN"/>
              </w:rPr>
              <w:t>、</w:t>
            </w:r>
            <w:r>
              <w:rPr>
                <w:rFonts w:eastAsia="楷体"/>
                <w:b/>
                <w:bCs/>
                <w:kern w:val="0"/>
                <w:sz w:val="21"/>
                <w:szCs w:val="21"/>
              </w:rPr>
              <w:t>7(2,255)</w:t>
            </w:r>
            <w:r>
              <w:rPr>
                <w:rFonts w:eastAsia="楷体"/>
                <w:color w:val="000000"/>
                <w:kern w:val="0"/>
                <w:sz w:val="21"/>
                <w:szCs w:val="21"/>
                <w:lang w:val="zh-CN"/>
              </w:rPr>
              <w:t>、</w:t>
            </w:r>
            <w:r>
              <w:rPr>
                <w:rFonts w:eastAsia="楷体"/>
                <w:color w:val="000000"/>
                <w:kern w:val="0"/>
                <w:sz w:val="21"/>
                <w:szCs w:val="21"/>
              </w:rPr>
              <w:t>13(2,253)</w:t>
            </w:r>
            <w:r>
              <w:rPr>
                <w:rFonts w:eastAsia="楷体"/>
                <w:color w:val="000000"/>
                <w:kern w:val="0"/>
                <w:sz w:val="21"/>
                <w:szCs w:val="21"/>
                <w:lang w:val="zh-CN"/>
              </w:rPr>
              <w:t>、</w:t>
            </w:r>
            <w:r>
              <w:rPr>
                <w:rFonts w:eastAsia="楷体"/>
                <w:color w:val="000000"/>
                <w:kern w:val="0"/>
                <w:sz w:val="21"/>
                <w:szCs w:val="21"/>
              </w:rPr>
              <w:t>3(3,253)</w:t>
            </w:r>
            <w:r>
              <w:rPr>
                <w:rFonts w:eastAsia="楷体"/>
                <w:color w:val="000000"/>
                <w:kern w:val="0"/>
                <w:sz w:val="21"/>
                <w:szCs w:val="21"/>
                <w:lang w:val="zh-CN"/>
              </w:rPr>
              <w:t>、</w:t>
            </w:r>
            <w:r>
              <w:rPr>
                <w:rFonts w:eastAsia="楷体"/>
                <w:color w:val="000000"/>
                <w:kern w:val="0"/>
                <w:sz w:val="21"/>
                <w:szCs w:val="21"/>
              </w:rPr>
              <w:t>8(3,254)</w:t>
            </w:r>
            <w:r>
              <w:rPr>
                <w:rFonts w:eastAsia="楷体"/>
                <w:color w:val="000000"/>
                <w:kern w:val="0"/>
                <w:sz w:val="21"/>
                <w:szCs w:val="21"/>
                <w:lang w:val="zh-CN"/>
              </w:rPr>
              <w:t>、</w:t>
            </w:r>
            <w:r>
              <w:rPr>
                <w:rFonts w:eastAsia="楷体"/>
                <w:color w:val="000000"/>
                <w:kern w:val="0"/>
                <w:sz w:val="21"/>
                <w:szCs w:val="21"/>
              </w:rPr>
              <w:t>10(3,253)</w:t>
            </w:r>
            <w:r>
              <w:rPr>
                <w:rFonts w:eastAsia="楷体"/>
                <w:color w:val="000000"/>
                <w:kern w:val="0"/>
                <w:sz w:val="21"/>
                <w:szCs w:val="21"/>
                <w:lang w:val="zh-CN"/>
              </w:rPr>
              <w:t>、</w:t>
            </w:r>
            <w:r>
              <w:rPr>
                <w:rFonts w:eastAsia="楷体"/>
                <w:color w:val="000000"/>
                <w:kern w:val="0"/>
                <w:sz w:val="21"/>
                <w:szCs w:val="21"/>
              </w:rPr>
              <w:t>14(2,254)</w:t>
            </w:r>
          </w:p>
        </w:tc>
      </w:tr>
      <w:tr w:rsidR="00C01235" w14:paraId="5A05C220" w14:textId="77777777">
        <w:trPr>
          <w:trHeight w:val="376"/>
          <w:jc w:val="center"/>
        </w:trPr>
        <w:tc>
          <w:tcPr>
            <w:tcW w:w="1169" w:type="dxa"/>
            <w:tcBorders>
              <w:top w:val="single" w:sz="4" w:space="0" w:color="auto"/>
              <w:bottom w:val="single" w:sz="4" w:space="0" w:color="auto"/>
            </w:tcBorders>
            <w:vAlign w:val="center"/>
          </w:tcPr>
          <w:p w14:paraId="6B9F1911" w14:textId="77777777" w:rsidR="00C01235" w:rsidRDefault="00751882">
            <w:pPr>
              <w:pStyle w:val="af8"/>
              <w:ind w:firstLineChars="0" w:firstLine="0"/>
              <w:jc w:val="center"/>
              <w:rPr>
                <w:sz w:val="21"/>
                <w:szCs w:val="21"/>
              </w:rPr>
            </w:pPr>
            <w:r>
              <w:rPr>
                <w:sz w:val="21"/>
                <w:szCs w:val="21"/>
              </w:rPr>
              <w:t>5</w:t>
            </w:r>
          </w:p>
        </w:tc>
        <w:tc>
          <w:tcPr>
            <w:tcW w:w="5090" w:type="dxa"/>
            <w:tcBorders>
              <w:top w:val="single" w:sz="4" w:space="0" w:color="auto"/>
              <w:bottom w:val="single" w:sz="4" w:space="0" w:color="auto"/>
            </w:tcBorders>
            <w:vAlign w:val="center"/>
          </w:tcPr>
          <w:p w14:paraId="51919B75" w14:textId="77777777" w:rsidR="00C01235" w:rsidRDefault="00751882">
            <w:pPr>
              <w:pStyle w:val="af8"/>
              <w:ind w:firstLineChars="0" w:firstLine="0"/>
              <w:jc w:val="left"/>
              <w:rPr>
                <w:sz w:val="21"/>
                <w:szCs w:val="21"/>
              </w:rPr>
            </w:pPr>
            <w:r>
              <w:rPr>
                <w:rFonts w:eastAsia="楷体"/>
                <w:color w:val="000000"/>
                <w:kern w:val="0"/>
                <w:sz w:val="21"/>
                <w:szCs w:val="21"/>
              </w:rPr>
              <w:t>0(0,254)</w:t>
            </w:r>
            <w:r>
              <w:rPr>
                <w:rFonts w:eastAsia="楷体"/>
                <w:color w:val="000000"/>
                <w:kern w:val="0"/>
                <w:sz w:val="21"/>
                <w:szCs w:val="21"/>
                <w:lang w:val="zh-CN"/>
              </w:rPr>
              <w:t>、</w:t>
            </w:r>
            <w:r>
              <w:rPr>
                <w:rFonts w:eastAsia="楷体"/>
                <w:color w:val="000000"/>
                <w:kern w:val="0"/>
                <w:sz w:val="21"/>
                <w:szCs w:val="21"/>
              </w:rPr>
              <w:t>1(1,254)</w:t>
            </w:r>
            <w:r>
              <w:rPr>
                <w:rFonts w:eastAsia="楷体"/>
                <w:color w:val="000000"/>
                <w:kern w:val="0"/>
                <w:sz w:val="21"/>
                <w:szCs w:val="21"/>
                <w:lang w:val="zh-CN"/>
              </w:rPr>
              <w:t>、</w:t>
            </w:r>
            <w:r>
              <w:rPr>
                <w:rFonts w:eastAsia="楷体"/>
                <w:color w:val="000000"/>
                <w:kern w:val="0"/>
                <w:sz w:val="21"/>
                <w:szCs w:val="21"/>
              </w:rPr>
              <w:t>6(1,255)</w:t>
            </w:r>
            <w:r>
              <w:rPr>
                <w:rFonts w:eastAsia="楷体"/>
                <w:color w:val="000000"/>
                <w:kern w:val="0"/>
                <w:sz w:val="21"/>
                <w:szCs w:val="21"/>
                <w:lang w:val="zh-CN"/>
              </w:rPr>
              <w:t>、</w:t>
            </w:r>
            <w:r>
              <w:rPr>
                <w:rFonts w:eastAsia="楷体"/>
                <w:color w:val="000000"/>
                <w:kern w:val="0"/>
                <w:sz w:val="21"/>
                <w:szCs w:val="21"/>
              </w:rPr>
              <w:t>12(1,253)</w:t>
            </w:r>
            <w:r>
              <w:rPr>
                <w:rFonts w:eastAsia="楷体"/>
                <w:color w:val="000000"/>
                <w:kern w:val="0"/>
                <w:sz w:val="21"/>
                <w:szCs w:val="21"/>
                <w:lang w:val="zh-CN"/>
              </w:rPr>
              <w:t>、</w:t>
            </w:r>
            <w:r>
              <w:rPr>
                <w:rFonts w:eastAsia="楷体"/>
                <w:color w:val="000000"/>
                <w:kern w:val="0"/>
                <w:sz w:val="21"/>
                <w:szCs w:val="21"/>
              </w:rPr>
              <w:t>2(2,253)</w:t>
            </w:r>
            <w:r>
              <w:rPr>
                <w:rFonts w:eastAsia="楷体"/>
                <w:color w:val="000000"/>
                <w:kern w:val="0"/>
                <w:sz w:val="21"/>
                <w:szCs w:val="21"/>
                <w:lang w:val="zh-CN"/>
              </w:rPr>
              <w:t>、</w:t>
            </w:r>
            <w:r>
              <w:rPr>
                <w:rFonts w:eastAsia="楷体"/>
                <w:color w:val="000000"/>
                <w:kern w:val="0"/>
                <w:sz w:val="21"/>
                <w:szCs w:val="21"/>
              </w:rPr>
              <w:t>7(2,253)</w:t>
            </w:r>
            <w:r>
              <w:rPr>
                <w:rFonts w:eastAsia="楷体"/>
                <w:color w:val="000000"/>
                <w:kern w:val="0"/>
                <w:sz w:val="21"/>
                <w:szCs w:val="21"/>
                <w:lang w:val="zh-CN"/>
              </w:rPr>
              <w:t>、</w:t>
            </w:r>
            <w:r>
              <w:rPr>
                <w:rFonts w:eastAsia="楷体"/>
                <w:color w:val="000000"/>
                <w:kern w:val="0"/>
                <w:sz w:val="21"/>
                <w:szCs w:val="21"/>
              </w:rPr>
              <w:t>13(2,255)</w:t>
            </w:r>
            <w:r>
              <w:rPr>
                <w:rFonts w:eastAsia="楷体"/>
                <w:color w:val="000000"/>
                <w:kern w:val="0"/>
                <w:sz w:val="21"/>
                <w:szCs w:val="21"/>
                <w:lang w:val="zh-CN"/>
              </w:rPr>
              <w:t>、</w:t>
            </w:r>
            <w:r>
              <w:rPr>
                <w:rFonts w:eastAsia="楷体"/>
                <w:color w:val="000000"/>
                <w:kern w:val="0"/>
                <w:sz w:val="21"/>
                <w:szCs w:val="21"/>
              </w:rPr>
              <w:t>3(3,254)</w:t>
            </w:r>
            <w:r>
              <w:rPr>
                <w:rFonts w:eastAsia="楷体"/>
                <w:color w:val="000000"/>
                <w:kern w:val="0"/>
                <w:sz w:val="21"/>
                <w:szCs w:val="21"/>
                <w:lang w:val="zh-CN"/>
              </w:rPr>
              <w:t>、</w:t>
            </w:r>
            <w:r>
              <w:rPr>
                <w:rFonts w:eastAsia="楷体"/>
                <w:color w:val="000000"/>
                <w:kern w:val="0"/>
                <w:sz w:val="21"/>
                <w:szCs w:val="21"/>
              </w:rPr>
              <w:t>8(3,253)</w:t>
            </w:r>
            <w:r>
              <w:rPr>
                <w:rFonts w:eastAsia="楷体"/>
                <w:color w:val="000000"/>
                <w:kern w:val="0"/>
                <w:sz w:val="21"/>
                <w:szCs w:val="21"/>
                <w:lang w:val="zh-CN"/>
              </w:rPr>
              <w:t>、</w:t>
            </w:r>
            <w:r>
              <w:rPr>
                <w:rFonts w:eastAsia="楷体"/>
                <w:b/>
                <w:bCs/>
                <w:kern w:val="0"/>
                <w:sz w:val="21"/>
                <w:szCs w:val="21"/>
              </w:rPr>
              <w:t>10(3,256)</w:t>
            </w:r>
            <w:r>
              <w:rPr>
                <w:rFonts w:eastAsia="楷体"/>
                <w:color w:val="000000"/>
                <w:kern w:val="0"/>
                <w:sz w:val="21"/>
                <w:szCs w:val="21"/>
                <w:lang w:val="zh-CN"/>
              </w:rPr>
              <w:t>、</w:t>
            </w:r>
            <w:r>
              <w:rPr>
                <w:rFonts w:eastAsia="楷体"/>
                <w:color w:val="000000"/>
                <w:kern w:val="0"/>
                <w:sz w:val="21"/>
                <w:szCs w:val="21"/>
              </w:rPr>
              <w:t>14(2,254)</w:t>
            </w:r>
            <w:r>
              <w:rPr>
                <w:rFonts w:eastAsia="楷体"/>
                <w:color w:val="000000"/>
                <w:kern w:val="0"/>
                <w:sz w:val="21"/>
                <w:szCs w:val="21"/>
                <w:lang w:val="zh-CN"/>
              </w:rPr>
              <w:t>、</w:t>
            </w:r>
            <w:r>
              <w:rPr>
                <w:rFonts w:eastAsia="楷体"/>
                <w:color w:val="000000"/>
                <w:kern w:val="0"/>
                <w:sz w:val="21"/>
                <w:szCs w:val="21"/>
              </w:rPr>
              <w:t>4(4,253)</w:t>
            </w:r>
            <w:r>
              <w:rPr>
                <w:rFonts w:eastAsia="楷体"/>
                <w:color w:val="000000"/>
                <w:kern w:val="0"/>
                <w:sz w:val="21"/>
                <w:szCs w:val="21"/>
                <w:lang w:val="zh-CN"/>
              </w:rPr>
              <w:t>、</w:t>
            </w:r>
            <w:r>
              <w:rPr>
                <w:rFonts w:eastAsia="楷体"/>
                <w:color w:val="000000"/>
                <w:kern w:val="0"/>
                <w:sz w:val="21"/>
                <w:szCs w:val="21"/>
              </w:rPr>
              <w:t>9(4,255)</w:t>
            </w:r>
            <w:r>
              <w:rPr>
                <w:rFonts w:eastAsia="楷体"/>
                <w:color w:val="000000"/>
                <w:kern w:val="0"/>
                <w:sz w:val="21"/>
                <w:szCs w:val="21"/>
                <w:lang w:val="zh-CN"/>
              </w:rPr>
              <w:t>、</w:t>
            </w:r>
            <w:r>
              <w:rPr>
                <w:rFonts w:eastAsia="楷体"/>
                <w:color w:val="000000"/>
                <w:kern w:val="0"/>
                <w:sz w:val="21"/>
                <w:szCs w:val="21"/>
              </w:rPr>
              <w:t>11(4,254)</w:t>
            </w:r>
          </w:p>
        </w:tc>
      </w:tr>
      <w:tr w:rsidR="00C01235" w14:paraId="39249FBD" w14:textId="77777777">
        <w:trPr>
          <w:trHeight w:val="370"/>
          <w:jc w:val="center"/>
        </w:trPr>
        <w:tc>
          <w:tcPr>
            <w:tcW w:w="1169" w:type="dxa"/>
            <w:tcBorders>
              <w:top w:val="single" w:sz="4" w:space="0" w:color="auto"/>
              <w:bottom w:val="single" w:sz="4" w:space="0" w:color="auto"/>
            </w:tcBorders>
            <w:vAlign w:val="center"/>
          </w:tcPr>
          <w:p w14:paraId="29F531AC" w14:textId="77777777" w:rsidR="00C01235" w:rsidRDefault="00751882">
            <w:pPr>
              <w:pStyle w:val="af8"/>
              <w:ind w:firstLineChars="0" w:firstLine="0"/>
              <w:jc w:val="center"/>
              <w:rPr>
                <w:sz w:val="21"/>
                <w:szCs w:val="21"/>
              </w:rPr>
            </w:pPr>
            <w:r>
              <w:rPr>
                <w:sz w:val="21"/>
                <w:szCs w:val="21"/>
              </w:rPr>
              <w:t>6</w:t>
            </w:r>
          </w:p>
        </w:tc>
        <w:tc>
          <w:tcPr>
            <w:tcW w:w="5090" w:type="dxa"/>
            <w:tcBorders>
              <w:top w:val="single" w:sz="4" w:space="0" w:color="auto"/>
              <w:bottom w:val="single" w:sz="4" w:space="0" w:color="auto"/>
            </w:tcBorders>
            <w:vAlign w:val="center"/>
          </w:tcPr>
          <w:p w14:paraId="3E7F6A7A" w14:textId="77777777" w:rsidR="00C01235" w:rsidRDefault="00751882">
            <w:pPr>
              <w:pStyle w:val="af8"/>
              <w:ind w:firstLineChars="0" w:firstLine="0"/>
              <w:jc w:val="left"/>
              <w:rPr>
                <w:b/>
                <w:bCs/>
                <w:sz w:val="21"/>
                <w:szCs w:val="21"/>
              </w:rPr>
            </w:pPr>
            <w:r>
              <w:rPr>
                <w:rFonts w:eastAsia="楷体"/>
                <w:b/>
                <w:bCs/>
                <w:kern w:val="0"/>
                <w:sz w:val="21"/>
                <w:szCs w:val="21"/>
                <w:lang w:val="zh-CN"/>
              </w:rPr>
              <w:t>0(0,255)</w:t>
            </w:r>
          </w:p>
        </w:tc>
      </w:tr>
      <w:tr w:rsidR="00C01235" w14:paraId="0B58FC71" w14:textId="77777777">
        <w:trPr>
          <w:trHeight w:val="370"/>
          <w:jc w:val="center"/>
        </w:trPr>
        <w:tc>
          <w:tcPr>
            <w:tcW w:w="1169" w:type="dxa"/>
            <w:tcBorders>
              <w:top w:val="single" w:sz="4" w:space="0" w:color="auto"/>
              <w:bottom w:val="single" w:sz="4" w:space="0" w:color="auto"/>
            </w:tcBorders>
            <w:vAlign w:val="center"/>
          </w:tcPr>
          <w:p w14:paraId="4D10F232" w14:textId="77777777" w:rsidR="00C01235" w:rsidRDefault="00751882">
            <w:pPr>
              <w:pStyle w:val="af8"/>
              <w:ind w:firstLineChars="0" w:firstLine="0"/>
              <w:jc w:val="center"/>
              <w:rPr>
                <w:sz w:val="21"/>
                <w:szCs w:val="21"/>
              </w:rPr>
            </w:pPr>
            <w:r>
              <w:rPr>
                <w:sz w:val="21"/>
                <w:szCs w:val="21"/>
              </w:rPr>
              <w:t>7</w:t>
            </w:r>
          </w:p>
        </w:tc>
        <w:tc>
          <w:tcPr>
            <w:tcW w:w="5090" w:type="dxa"/>
            <w:tcBorders>
              <w:top w:val="single" w:sz="4" w:space="0" w:color="auto"/>
              <w:bottom w:val="single" w:sz="4" w:space="0" w:color="auto"/>
            </w:tcBorders>
            <w:vAlign w:val="center"/>
          </w:tcPr>
          <w:p w14:paraId="1E284E85" w14:textId="77777777" w:rsidR="00C01235" w:rsidRDefault="00751882">
            <w:pPr>
              <w:pStyle w:val="af8"/>
              <w:ind w:firstLineChars="0" w:firstLine="0"/>
              <w:jc w:val="left"/>
              <w:rPr>
                <w:sz w:val="21"/>
                <w:szCs w:val="21"/>
              </w:rPr>
            </w:pPr>
            <w:r>
              <w:rPr>
                <w:rFonts w:eastAsia="楷体"/>
                <w:b/>
                <w:bCs/>
                <w:kern w:val="0"/>
                <w:sz w:val="21"/>
                <w:szCs w:val="21"/>
                <w:lang w:val="zh-CN"/>
              </w:rPr>
              <w:t>0(0,254)</w:t>
            </w:r>
            <w:r>
              <w:rPr>
                <w:rFonts w:eastAsia="楷体"/>
                <w:color w:val="000000"/>
                <w:kern w:val="0"/>
                <w:sz w:val="21"/>
                <w:szCs w:val="21"/>
                <w:lang w:val="zh-CN"/>
              </w:rPr>
              <w:t>、</w:t>
            </w:r>
            <w:r>
              <w:rPr>
                <w:rFonts w:eastAsia="楷体"/>
                <w:i/>
                <w:iCs/>
                <w:kern w:val="0"/>
                <w:sz w:val="21"/>
                <w:szCs w:val="21"/>
                <w:lang w:val="zh-CN"/>
              </w:rPr>
              <w:t>1(1,254)</w:t>
            </w:r>
            <w:r>
              <w:rPr>
                <w:rFonts w:eastAsia="楷体"/>
                <w:color w:val="000000"/>
                <w:kern w:val="0"/>
                <w:sz w:val="21"/>
                <w:szCs w:val="21"/>
                <w:lang w:val="zh-CN"/>
              </w:rPr>
              <w:t>、</w:t>
            </w:r>
            <w:r>
              <w:rPr>
                <w:rFonts w:eastAsia="楷体"/>
                <w:i/>
                <w:iCs/>
                <w:kern w:val="0"/>
                <w:sz w:val="21"/>
                <w:szCs w:val="21"/>
                <w:lang w:val="zh-CN"/>
              </w:rPr>
              <w:t>6(1,254)</w:t>
            </w:r>
            <w:r>
              <w:rPr>
                <w:rFonts w:eastAsia="楷体"/>
                <w:i/>
                <w:iCs/>
                <w:kern w:val="0"/>
                <w:sz w:val="21"/>
                <w:szCs w:val="21"/>
                <w:lang w:val="zh-CN"/>
              </w:rPr>
              <w:t>、</w:t>
            </w:r>
            <w:r>
              <w:rPr>
                <w:rFonts w:eastAsia="楷体"/>
                <w:i/>
                <w:iCs/>
                <w:kern w:val="0"/>
                <w:sz w:val="21"/>
                <w:szCs w:val="21"/>
                <w:lang w:val="zh-CN"/>
              </w:rPr>
              <w:t>12(1,254)</w:t>
            </w:r>
          </w:p>
        </w:tc>
      </w:tr>
      <w:tr w:rsidR="00C01235" w14:paraId="1D4D1737" w14:textId="77777777">
        <w:trPr>
          <w:trHeight w:val="376"/>
          <w:jc w:val="center"/>
        </w:trPr>
        <w:tc>
          <w:tcPr>
            <w:tcW w:w="1169" w:type="dxa"/>
            <w:tcBorders>
              <w:top w:val="single" w:sz="4" w:space="0" w:color="auto"/>
              <w:bottom w:val="single" w:sz="4" w:space="0" w:color="auto"/>
            </w:tcBorders>
            <w:vAlign w:val="center"/>
          </w:tcPr>
          <w:p w14:paraId="6FD93066" w14:textId="77777777" w:rsidR="00C01235" w:rsidRDefault="00751882">
            <w:pPr>
              <w:pStyle w:val="af8"/>
              <w:ind w:firstLineChars="0" w:firstLine="0"/>
              <w:jc w:val="center"/>
              <w:rPr>
                <w:sz w:val="21"/>
                <w:szCs w:val="21"/>
              </w:rPr>
            </w:pPr>
            <w:r>
              <w:rPr>
                <w:sz w:val="21"/>
                <w:szCs w:val="21"/>
              </w:rPr>
              <w:t>8</w:t>
            </w:r>
          </w:p>
        </w:tc>
        <w:tc>
          <w:tcPr>
            <w:tcW w:w="5090" w:type="dxa"/>
            <w:tcBorders>
              <w:top w:val="single" w:sz="4" w:space="0" w:color="auto"/>
              <w:bottom w:val="single" w:sz="4" w:space="0" w:color="auto"/>
            </w:tcBorders>
            <w:vAlign w:val="center"/>
          </w:tcPr>
          <w:p w14:paraId="7A229F7A" w14:textId="77777777" w:rsidR="00C01235" w:rsidRDefault="00751882">
            <w:pPr>
              <w:pStyle w:val="af8"/>
              <w:ind w:firstLineChars="0" w:firstLine="0"/>
              <w:jc w:val="left"/>
              <w:rPr>
                <w:sz w:val="21"/>
                <w:szCs w:val="21"/>
              </w:rPr>
            </w:pPr>
            <w:r>
              <w:rPr>
                <w:rFonts w:eastAsia="楷体"/>
                <w:b/>
                <w:bCs/>
                <w:kern w:val="0"/>
                <w:sz w:val="21"/>
                <w:szCs w:val="21"/>
                <w:lang w:val="zh-CN"/>
              </w:rPr>
              <w:t>0(0,255)</w:t>
            </w:r>
            <w:r>
              <w:rPr>
                <w:rFonts w:eastAsia="楷体"/>
                <w:color w:val="000000"/>
                <w:kern w:val="0"/>
                <w:sz w:val="21"/>
                <w:szCs w:val="21"/>
                <w:lang w:val="zh-CN"/>
              </w:rPr>
              <w:t>、</w:t>
            </w:r>
            <w:r>
              <w:rPr>
                <w:rFonts w:eastAsia="楷体"/>
                <w:color w:val="000000"/>
                <w:kern w:val="0"/>
                <w:sz w:val="21"/>
                <w:szCs w:val="21"/>
                <w:lang w:val="zh-CN"/>
              </w:rPr>
              <w:t>1(1,254)</w:t>
            </w:r>
            <w:r>
              <w:rPr>
                <w:rFonts w:eastAsia="楷体"/>
                <w:color w:val="000000"/>
                <w:kern w:val="0"/>
                <w:sz w:val="21"/>
                <w:szCs w:val="21"/>
                <w:lang w:val="zh-CN"/>
              </w:rPr>
              <w:t>、</w:t>
            </w:r>
            <w:r>
              <w:rPr>
                <w:rFonts w:eastAsia="楷体"/>
                <w:color w:val="000000"/>
                <w:kern w:val="0"/>
                <w:sz w:val="21"/>
                <w:szCs w:val="21"/>
                <w:lang w:val="zh-CN"/>
              </w:rPr>
              <w:t>6(1,254)</w:t>
            </w:r>
            <w:r>
              <w:rPr>
                <w:rFonts w:eastAsia="楷体"/>
                <w:color w:val="000000"/>
                <w:kern w:val="0"/>
                <w:sz w:val="21"/>
                <w:szCs w:val="21"/>
                <w:lang w:val="zh-CN"/>
              </w:rPr>
              <w:t>、</w:t>
            </w:r>
            <w:r>
              <w:rPr>
                <w:rFonts w:eastAsia="楷体"/>
                <w:i/>
                <w:iCs/>
                <w:kern w:val="0"/>
                <w:sz w:val="21"/>
                <w:szCs w:val="21"/>
                <w:lang w:val="zh-CN"/>
              </w:rPr>
              <w:t>12(1,255)</w:t>
            </w:r>
            <w:r>
              <w:rPr>
                <w:rFonts w:eastAsia="楷体"/>
                <w:color w:val="000000"/>
                <w:kern w:val="0"/>
                <w:sz w:val="21"/>
                <w:szCs w:val="21"/>
                <w:lang w:val="zh-CN"/>
              </w:rPr>
              <w:t>、</w:t>
            </w:r>
            <w:r>
              <w:rPr>
                <w:rFonts w:eastAsia="楷体"/>
                <w:i/>
                <w:iCs/>
                <w:kern w:val="0"/>
                <w:sz w:val="21"/>
                <w:szCs w:val="21"/>
                <w:lang w:val="zh-CN"/>
              </w:rPr>
              <w:t>2(2,255)</w:t>
            </w:r>
            <w:r>
              <w:rPr>
                <w:rFonts w:eastAsia="楷体"/>
                <w:color w:val="000000"/>
                <w:kern w:val="0"/>
                <w:sz w:val="21"/>
                <w:szCs w:val="21"/>
                <w:lang w:val="zh-CN"/>
              </w:rPr>
              <w:t>、</w:t>
            </w:r>
            <w:r>
              <w:rPr>
                <w:rFonts w:eastAsia="楷体"/>
                <w:color w:val="000000"/>
                <w:kern w:val="0"/>
                <w:sz w:val="21"/>
                <w:szCs w:val="21"/>
                <w:lang w:val="zh-CN"/>
              </w:rPr>
              <w:t>7(2,254)</w:t>
            </w:r>
            <w:r>
              <w:rPr>
                <w:rFonts w:eastAsia="楷体"/>
                <w:color w:val="000000"/>
                <w:kern w:val="0"/>
                <w:sz w:val="21"/>
                <w:szCs w:val="21"/>
                <w:lang w:val="zh-CN"/>
              </w:rPr>
              <w:t>、</w:t>
            </w:r>
            <w:r>
              <w:rPr>
                <w:rFonts w:eastAsia="楷体"/>
                <w:color w:val="000000"/>
                <w:kern w:val="0"/>
                <w:sz w:val="21"/>
                <w:szCs w:val="21"/>
                <w:lang w:val="zh-CN"/>
              </w:rPr>
              <w:t>13(2,253)</w:t>
            </w:r>
          </w:p>
        </w:tc>
      </w:tr>
      <w:tr w:rsidR="00C01235" w14:paraId="51E86EBD" w14:textId="77777777">
        <w:trPr>
          <w:trHeight w:val="370"/>
          <w:jc w:val="center"/>
        </w:trPr>
        <w:tc>
          <w:tcPr>
            <w:tcW w:w="1169" w:type="dxa"/>
            <w:tcBorders>
              <w:top w:val="single" w:sz="4" w:space="0" w:color="auto"/>
              <w:bottom w:val="single" w:sz="4" w:space="0" w:color="auto"/>
            </w:tcBorders>
            <w:vAlign w:val="center"/>
          </w:tcPr>
          <w:p w14:paraId="31805141" w14:textId="77777777" w:rsidR="00C01235" w:rsidRDefault="00751882">
            <w:pPr>
              <w:pStyle w:val="af8"/>
              <w:ind w:firstLineChars="0" w:firstLine="0"/>
              <w:jc w:val="center"/>
              <w:rPr>
                <w:sz w:val="21"/>
                <w:szCs w:val="21"/>
              </w:rPr>
            </w:pPr>
            <w:r>
              <w:rPr>
                <w:sz w:val="21"/>
                <w:szCs w:val="21"/>
              </w:rPr>
              <w:t>9</w:t>
            </w:r>
          </w:p>
        </w:tc>
        <w:tc>
          <w:tcPr>
            <w:tcW w:w="5090" w:type="dxa"/>
            <w:tcBorders>
              <w:top w:val="single" w:sz="4" w:space="0" w:color="auto"/>
              <w:bottom w:val="single" w:sz="4" w:space="0" w:color="auto"/>
            </w:tcBorders>
            <w:vAlign w:val="center"/>
          </w:tcPr>
          <w:p w14:paraId="22B9EDE7" w14:textId="77777777" w:rsidR="00C01235" w:rsidRDefault="00751882">
            <w:pPr>
              <w:pStyle w:val="af8"/>
              <w:ind w:firstLineChars="0" w:firstLine="0"/>
              <w:jc w:val="left"/>
              <w:rPr>
                <w:sz w:val="21"/>
                <w:szCs w:val="21"/>
              </w:rPr>
            </w:pPr>
            <w:r>
              <w:rPr>
                <w:rFonts w:eastAsia="楷体"/>
                <w:color w:val="000000"/>
                <w:kern w:val="0"/>
                <w:sz w:val="21"/>
                <w:szCs w:val="21"/>
              </w:rPr>
              <w:t>0(0,254)</w:t>
            </w:r>
            <w:r>
              <w:rPr>
                <w:rFonts w:eastAsia="楷体"/>
                <w:color w:val="000000"/>
                <w:kern w:val="0"/>
                <w:sz w:val="21"/>
                <w:szCs w:val="21"/>
                <w:lang w:val="zh-CN"/>
              </w:rPr>
              <w:t>、</w:t>
            </w:r>
            <w:r>
              <w:rPr>
                <w:rFonts w:eastAsia="楷体"/>
                <w:color w:val="000000"/>
                <w:kern w:val="0"/>
                <w:sz w:val="21"/>
                <w:szCs w:val="21"/>
              </w:rPr>
              <w:t>1(1,254)</w:t>
            </w:r>
            <w:r>
              <w:rPr>
                <w:rFonts w:eastAsia="楷体"/>
                <w:color w:val="000000"/>
                <w:kern w:val="0"/>
                <w:sz w:val="21"/>
                <w:szCs w:val="21"/>
                <w:lang w:val="zh-CN"/>
              </w:rPr>
              <w:t>、</w:t>
            </w:r>
            <w:r>
              <w:rPr>
                <w:rFonts w:eastAsia="楷体"/>
                <w:color w:val="000000"/>
                <w:kern w:val="0"/>
                <w:sz w:val="21"/>
                <w:szCs w:val="21"/>
              </w:rPr>
              <w:t>6(1,255)</w:t>
            </w:r>
            <w:r>
              <w:rPr>
                <w:rFonts w:eastAsia="楷体"/>
                <w:color w:val="000000"/>
                <w:kern w:val="0"/>
                <w:sz w:val="21"/>
                <w:szCs w:val="21"/>
                <w:lang w:val="zh-CN"/>
              </w:rPr>
              <w:t>、</w:t>
            </w:r>
            <w:r>
              <w:rPr>
                <w:rFonts w:eastAsia="楷体"/>
                <w:color w:val="000000"/>
                <w:kern w:val="0"/>
                <w:sz w:val="21"/>
                <w:szCs w:val="21"/>
              </w:rPr>
              <w:t>12(1,253)</w:t>
            </w:r>
            <w:r>
              <w:rPr>
                <w:rFonts w:eastAsia="楷体"/>
                <w:color w:val="000000"/>
                <w:kern w:val="0"/>
                <w:sz w:val="21"/>
                <w:szCs w:val="21"/>
                <w:lang w:val="zh-CN"/>
              </w:rPr>
              <w:t>、</w:t>
            </w:r>
            <w:r>
              <w:rPr>
                <w:rFonts w:eastAsia="楷体"/>
                <w:color w:val="000000"/>
                <w:kern w:val="0"/>
                <w:sz w:val="21"/>
                <w:szCs w:val="21"/>
              </w:rPr>
              <w:t>2(2,253)</w:t>
            </w:r>
            <w:r>
              <w:rPr>
                <w:rFonts w:eastAsia="楷体"/>
                <w:color w:val="000000"/>
                <w:kern w:val="0"/>
                <w:sz w:val="21"/>
                <w:szCs w:val="21"/>
                <w:lang w:val="zh-CN"/>
              </w:rPr>
              <w:t>、</w:t>
            </w:r>
            <w:r>
              <w:rPr>
                <w:rFonts w:eastAsia="楷体"/>
                <w:color w:val="000000"/>
                <w:kern w:val="0"/>
                <w:sz w:val="21"/>
                <w:szCs w:val="21"/>
              </w:rPr>
              <w:t>7(2,253)</w:t>
            </w:r>
            <w:r>
              <w:rPr>
                <w:rFonts w:eastAsia="楷体"/>
                <w:color w:val="000000"/>
                <w:kern w:val="0"/>
                <w:sz w:val="21"/>
                <w:szCs w:val="21"/>
                <w:lang w:val="zh-CN"/>
              </w:rPr>
              <w:t>、</w:t>
            </w:r>
            <w:r>
              <w:rPr>
                <w:rFonts w:eastAsia="楷体"/>
                <w:b/>
                <w:bCs/>
                <w:kern w:val="0"/>
                <w:sz w:val="21"/>
                <w:szCs w:val="21"/>
              </w:rPr>
              <w:t>13(2,256)</w:t>
            </w:r>
            <w:r>
              <w:rPr>
                <w:rFonts w:eastAsia="楷体"/>
                <w:color w:val="000000"/>
                <w:kern w:val="0"/>
                <w:sz w:val="21"/>
                <w:szCs w:val="21"/>
                <w:lang w:val="zh-CN"/>
              </w:rPr>
              <w:t>、</w:t>
            </w:r>
            <w:r>
              <w:rPr>
                <w:rFonts w:eastAsia="楷体"/>
                <w:color w:val="000000"/>
                <w:kern w:val="0"/>
                <w:sz w:val="21"/>
                <w:szCs w:val="21"/>
              </w:rPr>
              <w:t>3(3,255)</w:t>
            </w:r>
            <w:r>
              <w:rPr>
                <w:rFonts w:eastAsia="楷体"/>
                <w:color w:val="000000"/>
                <w:kern w:val="0"/>
                <w:sz w:val="21"/>
                <w:szCs w:val="21"/>
                <w:lang w:val="zh-CN"/>
              </w:rPr>
              <w:t>、</w:t>
            </w:r>
            <w:r>
              <w:rPr>
                <w:rFonts w:eastAsia="楷体"/>
                <w:color w:val="000000"/>
                <w:kern w:val="0"/>
                <w:sz w:val="21"/>
                <w:szCs w:val="21"/>
              </w:rPr>
              <w:t>8(3,253)</w:t>
            </w:r>
            <w:r>
              <w:rPr>
                <w:rFonts w:eastAsia="楷体"/>
                <w:color w:val="000000"/>
                <w:kern w:val="0"/>
                <w:sz w:val="21"/>
                <w:szCs w:val="21"/>
                <w:lang w:val="zh-CN"/>
              </w:rPr>
              <w:t>、</w:t>
            </w:r>
            <w:r>
              <w:rPr>
                <w:rFonts w:eastAsia="楷体"/>
                <w:color w:val="000000"/>
                <w:kern w:val="0"/>
                <w:sz w:val="21"/>
                <w:szCs w:val="21"/>
              </w:rPr>
              <w:t>10(3,255)</w:t>
            </w:r>
            <w:r>
              <w:rPr>
                <w:rFonts w:eastAsia="楷体"/>
                <w:color w:val="000000"/>
                <w:kern w:val="0"/>
                <w:sz w:val="21"/>
                <w:szCs w:val="21"/>
                <w:lang w:val="zh-CN"/>
              </w:rPr>
              <w:t>、</w:t>
            </w:r>
            <w:r>
              <w:rPr>
                <w:rFonts w:eastAsia="楷体"/>
                <w:color w:val="000000"/>
                <w:kern w:val="0"/>
                <w:sz w:val="21"/>
                <w:szCs w:val="21"/>
              </w:rPr>
              <w:t>14(2,254)</w:t>
            </w:r>
          </w:p>
        </w:tc>
      </w:tr>
      <w:tr w:rsidR="00C01235" w14:paraId="2F5F6356" w14:textId="77777777">
        <w:trPr>
          <w:trHeight w:val="376"/>
          <w:jc w:val="center"/>
        </w:trPr>
        <w:tc>
          <w:tcPr>
            <w:tcW w:w="1169" w:type="dxa"/>
            <w:tcBorders>
              <w:top w:val="single" w:sz="4" w:space="0" w:color="auto"/>
              <w:bottom w:val="single" w:sz="4" w:space="0" w:color="auto"/>
            </w:tcBorders>
            <w:vAlign w:val="center"/>
          </w:tcPr>
          <w:p w14:paraId="5CED2EDC" w14:textId="77777777" w:rsidR="00C01235" w:rsidRDefault="00751882">
            <w:pPr>
              <w:pStyle w:val="af8"/>
              <w:ind w:firstLineChars="0" w:firstLine="0"/>
              <w:jc w:val="center"/>
              <w:rPr>
                <w:sz w:val="21"/>
                <w:szCs w:val="21"/>
              </w:rPr>
            </w:pPr>
            <w:r>
              <w:rPr>
                <w:sz w:val="21"/>
                <w:szCs w:val="21"/>
              </w:rPr>
              <w:t>10</w:t>
            </w:r>
          </w:p>
        </w:tc>
        <w:tc>
          <w:tcPr>
            <w:tcW w:w="5090" w:type="dxa"/>
            <w:tcBorders>
              <w:top w:val="single" w:sz="4" w:space="0" w:color="auto"/>
              <w:bottom w:val="single" w:sz="4" w:space="0" w:color="auto"/>
            </w:tcBorders>
            <w:vAlign w:val="center"/>
          </w:tcPr>
          <w:p w14:paraId="122BA4D6" w14:textId="77777777" w:rsidR="00C01235" w:rsidRDefault="00751882">
            <w:pPr>
              <w:pStyle w:val="af8"/>
              <w:ind w:firstLineChars="0" w:firstLine="0"/>
              <w:jc w:val="left"/>
              <w:rPr>
                <w:sz w:val="21"/>
                <w:szCs w:val="21"/>
              </w:rPr>
            </w:pPr>
            <w:r>
              <w:rPr>
                <w:rFonts w:eastAsia="楷体"/>
                <w:color w:val="000000"/>
                <w:kern w:val="0"/>
                <w:sz w:val="21"/>
                <w:szCs w:val="21"/>
                <w:lang w:val="zh-CN"/>
              </w:rPr>
              <w:t>0(0,254)</w:t>
            </w:r>
            <w:r>
              <w:rPr>
                <w:rFonts w:eastAsia="楷体"/>
                <w:color w:val="000000"/>
                <w:kern w:val="0"/>
                <w:sz w:val="21"/>
                <w:szCs w:val="21"/>
                <w:lang w:val="zh-CN"/>
              </w:rPr>
              <w:t>、</w:t>
            </w:r>
            <w:r>
              <w:rPr>
                <w:rFonts w:eastAsia="楷体"/>
                <w:color w:val="000000"/>
                <w:kern w:val="0"/>
                <w:sz w:val="21"/>
                <w:szCs w:val="21"/>
                <w:lang w:val="zh-CN"/>
              </w:rPr>
              <w:t>1(1,254)</w:t>
            </w:r>
            <w:r>
              <w:rPr>
                <w:rFonts w:eastAsia="楷体"/>
                <w:color w:val="000000"/>
                <w:kern w:val="0"/>
                <w:sz w:val="21"/>
                <w:szCs w:val="21"/>
                <w:lang w:val="zh-CN"/>
              </w:rPr>
              <w:t>、</w:t>
            </w:r>
            <w:r>
              <w:rPr>
                <w:rFonts w:eastAsia="楷体"/>
                <w:b/>
                <w:bCs/>
                <w:kern w:val="0"/>
                <w:sz w:val="21"/>
                <w:szCs w:val="21"/>
                <w:lang w:val="zh-CN"/>
              </w:rPr>
              <w:t>6(1,255)</w:t>
            </w:r>
            <w:r>
              <w:rPr>
                <w:rFonts w:eastAsia="楷体"/>
                <w:color w:val="000000"/>
                <w:kern w:val="0"/>
                <w:sz w:val="21"/>
                <w:szCs w:val="21"/>
                <w:lang w:val="zh-CN"/>
              </w:rPr>
              <w:t>、</w:t>
            </w:r>
            <w:r>
              <w:rPr>
                <w:rFonts w:eastAsia="楷体"/>
                <w:color w:val="000000"/>
                <w:kern w:val="0"/>
                <w:sz w:val="21"/>
                <w:szCs w:val="21"/>
                <w:lang w:val="zh-CN"/>
              </w:rPr>
              <w:t>12(1,253)</w:t>
            </w:r>
            <w:r>
              <w:rPr>
                <w:rFonts w:eastAsia="楷体"/>
                <w:color w:val="000000"/>
                <w:kern w:val="0"/>
                <w:sz w:val="21"/>
                <w:szCs w:val="21"/>
                <w:lang w:val="zh-CN"/>
              </w:rPr>
              <w:t>、</w:t>
            </w:r>
            <w:r>
              <w:rPr>
                <w:rFonts w:eastAsia="楷体"/>
                <w:color w:val="000000"/>
                <w:kern w:val="0"/>
                <w:sz w:val="21"/>
                <w:szCs w:val="21"/>
                <w:lang w:val="zh-CN"/>
              </w:rPr>
              <w:t>2(2,253)</w:t>
            </w:r>
            <w:r>
              <w:rPr>
                <w:rFonts w:eastAsia="楷体"/>
                <w:color w:val="000000"/>
                <w:kern w:val="0"/>
                <w:sz w:val="21"/>
                <w:szCs w:val="21"/>
                <w:lang w:val="zh-CN"/>
              </w:rPr>
              <w:t>、</w:t>
            </w:r>
            <w:r>
              <w:rPr>
                <w:rFonts w:eastAsia="楷体"/>
                <w:color w:val="000000"/>
                <w:kern w:val="0"/>
                <w:sz w:val="21"/>
                <w:szCs w:val="21"/>
                <w:lang w:val="zh-CN"/>
              </w:rPr>
              <w:t>7(2,253)</w:t>
            </w:r>
            <w:r>
              <w:rPr>
                <w:rFonts w:eastAsia="楷体"/>
                <w:color w:val="000000"/>
                <w:kern w:val="0"/>
                <w:sz w:val="21"/>
                <w:szCs w:val="21"/>
                <w:lang w:val="zh-CN"/>
              </w:rPr>
              <w:t>、</w:t>
            </w:r>
            <w:r>
              <w:rPr>
                <w:rFonts w:eastAsia="楷体"/>
                <w:i/>
                <w:iCs/>
                <w:kern w:val="0"/>
                <w:sz w:val="21"/>
                <w:szCs w:val="21"/>
                <w:lang w:val="zh-CN"/>
              </w:rPr>
              <w:t>13(2,255)</w:t>
            </w:r>
          </w:p>
        </w:tc>
      </w:tr>
      <w:tr w:rsidR="00C01235" w14:paraId="27240512" w14:textId="77777777">
        <w:trPr>
          <w:trHeight w:val="370"/>
          <w:jc w:val="center"/>
        </w:trPr>
        <w:tc>
          <w:tcPr>
            <w:tcW w:w="1169" w:type="dxa"/>
            <w:tcBorders>
              <w:top w:val="single" w:sz="4" w:space="0" w:color="auto"/>
              <w:bottom w:val="single" w:sz="4" w:space="0" w:color="auto"/>
            </w:tcBorders>
            <w:vAlign w:val="center"/>
          </w:tcPr>
          <w:p w14:paraId="7972998E" w14:textId="77777777" w:rsidR="00C01235" w:rsidRDefault="00751882">
            <w:pPr>
              <w:pStyle w:val="af8"/>
              <w:ind w:firstLineChars="0" w:firstLine="0"/>
              <w:jc w:val="center"/>
              <w:rPr>
                <w:sz w:val="21"/>
                <w:szCs w:val="21"/>
              </w:rPr>
            </w:pPr>
            <w:r>
              <w:rPr>
                <w:sz w:val="21"/>
                <w:szCs w:val="21"/>
              </w:rPr>
              <w:t>11</w:t>
            </w:r>
          </w:p>
        </w:tc>
        <w:tc>
          <w:tcPr>
            <w:tcW w:w="5090" w:type="dxa"/>
            <w:tcBorders>
              <w:top w:val="single" w:sz="4" w:space="0" w:color="auto"/>
              <w:bottom w:val="single" w:sz="4" w:space="0" w:color="auto"/>
            </w:tcBorders>
            <w:vAlign w:val="center"/>
          </w:tcPr>
          <w:p w14:paraId="3C79C915" w14:textId="77777777" w:rsidR="00C01235" w:rsidRDefault="00751882">
            <w:pPr>
              <w:pStyle w:val="af8"/>
              <w:ind w:firstLineChars="0" w:firstLine="0"/>
              <w:jc w:val="left"/>
              <w:rPr>
                <w:sz w:val="21"/>
                <w:szCs w:val="21"/>
              </w:rPr>
            </w:pPr>
            <w:r>
              <w:rPr>
                <w:rFonts w:eastAsia="楷体"/>
                <w:color w:val="000000"/>
                <w:kern w:val="0"/>
                <w:sz w:val="21"/>
                <w:szCs w:val="21"/>
              </w:rPr>
              <w:t>0(0,255)</w:t>
            </w:r>
            <w:r>
              <w:rPr>
                <w:rFonts w:eastAsia="楷体"/>
                <w:color w:val="000000"/>
                <w:kern w:val="0"/>
                <w:sz w:val="21"/>
                <w:szCs w:val="21"/>
                <w:lang w:val="zh-CN"/>
              </w:rPr>
              <w:t>、</w:t>
            </w:r>
            <w:r>
              <w:rPr>
                <w:rFonts w:eastAsia="楷体"/>
                <w:b/>
                <w:bCs/>
                <w:kern w:val="0"/>
                <w:sz w:val="21"/>
                <w:szCs w:val="21"/>
              </w:rPr>
              <w:t>1(1,256)</w:t>
            </w:r>
            <w:r>
              <w:rPr>
                <w:rFonts w:eastAsia="楷体"/>
                <w:color w:val="000000"/>
                <w:kern w:val="0"/>
                <w:sz w:val="21"/>
                <w:szCs w:val="21"/>
                <w:lang w:val="zh-CN"/>
              </w:rPr>
              <w:t>、</w:t>
            </w:r>
            <w:r>
              <w:rPr>
                <w:rFonts w:eastAsia="楷体"/>
                <w:color w:val="000000"/>
                <w:kern w:val="0"/>
                <w:sz w:val="21"/>
                <w:szCs w:val="21"/>
              </w:rPr>
              <w:t>6(1,255)</w:t>
            </w:r>
            <w:r>
              <w:rPr>
                <w:rFonts w:eastAsia="楷体"/>
                <w:color w:val="000000"/>
                <w:kern w:val="0"/>
                <w:sz w:val="21"/>
                <w:szCs w:val="21"/>
                <w:lang w:val="zh-CN"/>
              </w:rPr>
              <w:t>、</w:t>
            </w:r>
            <w:r>
              <w:rPr>
                <w:rFonts w:eastAsia="楷体"/>
                <w:color w:val="000000"/>
                <w:kern w:val="0"/>
                <w:sz w:val="21"/>
                <w:szCs w:val="21"/>
              </w:rPr>
              <w:t>12(1,254)</w:t>
            </w:r>
            <w:r>
              <w:rPr>
                <w:rFonts w:eastAsia="楷体"/>
                <w:color w:val="000000"/>
                <w:kern w:val="0"/>
                <w:sz w:val="21"/>
                <w:szCs w:val="21"/>
                <w:lang w:val="zh-CN"/>
              </w:rPr>
              <w:t>、</w:t>
            </w:r>
            <w:r>
              <w:rPr>
                <w:rFonts w:eastAsia="楷体"/>
                <w:color w:val="000000"/>
                <w:kern w:val="0"/>
                <w:sz w:val="21"/>
                <w:szCs w:val="21"/>
              </w:rPr>
              <w:t>2(2,254)</w:t>
            </w:r>
            <w:r>
              <w:rPr>
                <w:rFonts w:eastAsia="楷体"/>
                <w:color w:val="000000"/>
                <w:kern w:val="0"/>
                <w:sz w:val="21"/>
                <w:szCs w:val="21"/>
                <w:lang w:val="zh-CN"/>
              </w:rPr>
              <w:t>、</w:t>
            </w:r>
            <w:r>
              <w:rPr>
                <w:rFonts w:eastAsia="楷体"/>
                <w:color w:val="000000"/>
                <w:kern w:val="0"/>
                <w:sz w:val="21"/>
                <w:szCs w:val="21"/>
              </w:rPr>
              <w:t>7(2,254)</w:t>
            </w:r>
            <w:r>
              <w:rPr>
                <w:rFonts w:eastAsia="楷体"/>
                <w:color w:val="000000"/>
                <w:kern w:val="0"/>
                <w:sz w:val="21"/>
                <w:szCs w:val="21"/>
                <w:lang w:val="zh-CN"/>
              </w:rPr>
              <w:t>、</w:t>
            </w:r>
            <w:r>
              <w:rPr>
                <w:rFonts w:eastAsia="楷体"/>
                <w:color w:val="000000"/>
                <w:kern w:val="0"/>
                <w:sz w:val="21"/>
                <w:szCs w:val="21"/>
              </w:rPr>
              <w:t>13(2,254)</w:t>
            </w:r>
            <w:r>
              <w:rPr>
                <w:rFonts w:eastAsia="楷体"/>
                <w:color w:val="000000"/>
                <w:kern w:val="0"/>
                <w:sz w:val="21"/>
                <w:szCs w:val="21"/>
                <w:lang w:val="zh-CN"/>
              </w:rPr>
              <w:t>、</w:t>
            </w:r>
            <w:r>
              <w:rPr>
                <w:rFonts w:eastAsia="楷体"/>
                <w:color w:val="000000"/>
                <w:kern w:val="0"/>
                <w:sz w:val="21"/>
                <w:szCs w:val="21"/>
              </w:rPr>
              <w:t>3(3,254)</w:t>
            </w:r>
            <w:r>
              <w:rPr>
                <w:rFonts w:eastAsia="楷体"/>
                <w:color w:val="000000"/>
                <w:kern w:val="0"/>
                <w:sz w:val="21"/>
                <w:szCs w:val="21"/>
                <w:lang w:val="zh-CN"/>
              </w:rPr>
              <w:t>、</w:t>
            </w:r>
            <w:r>
              <w:rPr>
                <w:rFonts w:eastAsia="楷体"/>
                <w:color w:val="000000"/>
                <w:kern w:val="0"/>
                <w:sz w:val="21"/>
                <w:szCs w:val="21"/>
              </w:rPr>
              <w:t>8(3,254)</w:t>
            </w:r>
            <w:r>
              <w:rPr>
                <w:rFonts w:eastAsia="楷体"/>
                <w:color w:val="000000"/>
                <w:kern w:val="0"/>
                <w:sz w:val="21"/>
                <w:szCs w:val="21"/>
                <w:lang w:val="zh-CN"/>
              </w:rPr>
              <w:t>、</w:t>
            </w:r>
            <w:r>
              <w:rPr>
                <w:rFonts w:eastAsia="楷体"/>
                <w:color w:val="000000"/>
                <w:kern w:val="0"/>
                <w:sz w:val="21"/>
                <w:szCs w:val="21"/>
              </w:rPr>
              <w:t>10(3,254)</w:t>
            </w:r>
            <w:r>
              <w:rPr>
                <w:rFonts w:eastAsia="楷体"/>
                <w:color w:val="000000"/>
                <w:kern w:val="0"/>
                <w:sz w:val="21"/>
                <w:szCs w:val="21"/>
                <w:lang w:val="zh-CN"/>
              </w:rPr>
              <w:t>、</w:t>
            </w:r>
            <w:r>
              <w:rPr>
                <w:rFonts w:eastAsia="楷体"/>
                <w:i/>
                <w:iCs/>
                <w:kern w:val="0"/>
                <w:sz w:val="21"/>
                <w:szCs w:val="21"/>
              </w:rPr>
              <w:t>14(2,256)</w:t>
            </w:r>
          </w:p>
        </w:tc>
      </w:tr>
      <w:tr w:rsidR="00C01235" w14:paraId="26A99391" w14:textId="77777777">
        <w:trPr>
          <w:trHeight w:val="370"/>
          <w:jc w:val="center"/>
        </w:trPr>
        <w:tc>
          <w:tcPr>
            <w:tcW w:w="1169" w:type="dxa"/>
            <w:tcBorders>
              <w:top w:val="single" w:sz="4" w:space="0" w:color="auto"/>
              <w:bottom w:val="single" w:sz="4" w:space="0" w:color="auto"/>
            </w:tcBorders>
            <w:vAlign w:val="center"/>
          </w:tcPr>
          <w:p w14:paraId="2BE3403C" w14:textId="77777777" w:rsidR="00C01235" w:rsidRDefault="00751882">
            <w:pPr>
              <w:pStyle w:val="af8"/>
              <w:ind w:firstLineChars="0" w:firstLine="0"/>
              <w:jc w:val="center"/>
              <w:rPr>
                <w:sz w:val="21"/>
                <w:szCs w:val="21"/>
              </w:rPr>
            </w:pPr>
            <w:r>
              <w:rPr>
                <w:sz w:val="21"/>
                <w:szCs w:val="21"/>
              </w:rPr>
              <w:t>12</w:t>
            </w:r>
          </w:p>
        </w:tc>
        <w:tc>
          <w:tcPr>
            <w:tcW w:w="5090" w:type="dxa"/>
            <w:tcBorders>
              <w:top w:val="single" w:sz="4" w:space="0" w:color="auto"/>
              <w:bottom w:val="single" w:sz="4" w:space="0" w:color="auto"/>
            </w:tcBorders>
            <w:vAlign w:val="center"/>
          </w:tcPr>
          <w:p w14:paraId="4823F638" w14:textId="77777777" w:rsidR="00C01235" w:rsidRDefault="00751882">
            <w:pPr>
              <w:pStyle w:val="af8"/>
              <w:ind w:firstLineChars="0" w:firstLine="0"/>
              <w:jc w:val="left"/>
              <w:rPr>
                <w:b/>
                <w:bCs/>
                <w:sz w:val="21"/>
                <w:szCs w:val="21"/>
              </w:rPr>
            </w:pPr>
            <w:r>
              <w:rPr>
                <w:rFonts w:eastAsia="楷体"/>
                <w:b/>
                <w:bCs/>
                <w:kern w:val="0"/>
                <w:sz w:val="21"/>
                <w:szCs w:val="21"/>
                <w:lang w:val="zh-CN"/>
              </w:rPr>
              <w:t>0(0,255)</w:t>
            </w:r>
          </w:p>
        </w:tc>
      </w:tr>
      <w:tr w:rsidR="00C01235" w14:paraId="0CF6F934" w14:textId="77777777">
        <w:trPr>
          <w:trHeight w:val="376"/>
          <w:jc w:val="center"/>
        </w:trPr>
        <w:tc>
          <w:tcPr>
            <w:tcW w:w="1169" w:type="dxa"/>
            <w:tcBorders>
              <w:top w:val="single" w:sz="4" w:space="0" w:color="auto"/>
              <w:bottom w:val="single" w:sz="4" w:space="0" w:color="auto"/>
            </w:tcBorders>
            <w:vAlign w:val="center"/>
          </w:tcPr>
          <w:p w14:paraId="528EF79E" w14:textId="77777777" w:rsidR="00C01235" w:rsidRDefault="00751882">
            <w:pPr>
              <w:pStyle w:val="af8"/>
              <w:ind w:firstLineChars="0" w:firstLine="0"/>
              <w:jc w:val="center"/>
              <w:rPr>
                <w:sz w:val="21"/>
                <w:szCs w:val="21"/>
              </w:rPr>
            </w:pPr>
            <w:r>
              <w:rPr>
                <w:sz w:val="21"/>
                <w:szCs w:val="21"/>
              </w:rPr>
              <w:t>13</w:t>
            </w:r>
          </w:p>
        </w:tc>
        <w:tc>
          <w:tcPr>
            <w:tcW w:w="5090" w:type="dxa"/>
            <w:tcBorders>
              <w:top w:val="single" w:sz="4" w:space="0" w:color="auto"/>
              <w:bottom w:val="single" w:sz="4" w:space="0" w:color="auto"/>
            </w:tcBorders>
            <w:vAlign w:val="center"/>
          </w:tcPr>
          <w:p w14:paraId="51BE4F59" w14:textId="77777777" w:rsidR="00C01235" w:rsidRDefault="00751882">
            <w:pPr>
              <w:pStyle w:val="af8"/>
              <w:ind w:firstLineChars="0" w:firstLine="0"/>
              <w:jc w:val="left"/>
              <w:rPr>
                <w:sz w:val="21"/>
                <w:szCs w:val="21"/>
              </w:rPr>
            </w:pPr>
            <w:r>
              <w:rPr>
                <w:rFonts w:eastAsia="楷体"/>
                <w:color w:val="000000"/>
                <w:kern w:val="0"/>
                <w:sz w:val="21"/>
                <w:szCs w:val="21"/>
                <w:lang w:val="zh-CN"/>
              </w:rPr>
              <w:t>0(0,254)</w:t>
            </w:r>
            <w:r>
              <w:rPr>
                <w:rFonts w:eastAsia="楷体"/>
                <w:color w:val="000000"/>
                <w:kern w:val="0"/>
                <w:sz w:val="21"/>
                <w:szCs w:val="21"/>
                <w:lang w:val="zh-CN"/>
              </w:rPr>
              <w:t>、</w:t>
            </w:r>
            <w:r>
              <w:rPr>
                <w:rFonts w:eastAsia="楷体"/>
                <w:color w:val="000000"/>
                <w:kern w:val="0"/>
                <w:sz w:val="21"/>
                <w:szCs w:val="21"/>
                <w:lang w:val="zh-CN"/>
              </w:rPr>
              <w:t>1(1,254)</w:t>
            </w:r>
            <w:r>
              <w:rPr>
                <w:rFonts w:eastAsia="楷体"/>
                <w:color w:val="000000"/>
                <w:kern w:val="0"/>
                <w:sz w:val="21"/>
                <w:szCs w:val="21"/>
                <w:lang w:val="zh-CN"/>
              </w:rPr>
              <w:t>、</w:t>
            </w:r>
            <w:r>
              <w:rPr>
                <w:rFonts w:eastAsia="楷体"/>
                <w:b/>
                <w:bCs/>
                <w:kern w:val="0"/>
                <w:sz w:val="21"/>
                <w:szCs w:val="21"/>
                <w:lang w:val="zh-CN"/>
              </w:rPr>
              <w:t>6(1,255)</w:t>
            </w:r>
            <w:r>
              <w:rPr>
                <w:rFonts w:eastAsia="楷体"/>
                <w:color w:val="000000"/>
                <w:kern w:val="0"/>
                <w:sz w:val="21"/>
                <w:szCs w:val="21"/>
                <w:lang w:val="zh-CN"/>
              </w:rPr>
              <w:t>、</w:t>
            </w:r>
            <w:r>
              <w:rPr>
                <w:rFonts w:eastAsia="楷体"/>
                <w:color w:val="000000"/>
                <w:kern w:val="0"/>
                <w:sz w:val="21"/>
                <w:szCs w:val="21"/>
                <w:lang w:val="zh-CN"/>
              </w:rPr>
              <w:t>12(1,253)</w:t>
            </w:r>
          </w:p>
        </w:tc>
      </w:tr>
      <w:tr w:rsidR="00C01235" w14:paraId="0F622727" w14:textId="77777777">
        <w:trPr>
          <w:trHeight w:val="370"/>
          <w:jc w:val="center"/>
        </w:trPr>
        <w:tc>
          <w:tcPr>
            <w:tcW w:w="1169" w:type="dxa"/>
            <w:tcBorders>
              <w:top w:val="single" w:sz="4" w:space="0" w:color="auto"/>
            </w:tcBorders>
            <w:vAlign w:val="center"/>
          </w:tcPr>
          <w:p w14:paraId="79C2FAA2" w14:textId="77777777" w:rsidR="00C01235" w:rsidRDefault="00751882">
            <w:pPr>
              <w:pStyle w:val="af8"/>
              <w:ind w:firstLineChars="0" w:firstLine="0"/>
              <w:jc w:val="center"/>
              <w:rPr>
                <w:sz w:val="21"/>
                <w:szCs w:val="21"/>
              </w:rPr>
            </w:pPr>
            <w:r>
              <w:rPr>
                <w:sz w:val="21"/>
                <w:szCs w:val="21"/>
              </w:rPr>
              <w:t>14</w:t>
            </w:r>
          </w:p>
        </w:tc>
        <w:tc>
          <w:tcPr>
            <w:tcW w:w="5090" w:type="dxa"/>
            <w:tcBorders>
              <w:top w:val="single" w:sz="4" w:space="0" w:color="auto"/>
            </w:tcBorders>
            <w:vAlign w:val="center"/>
          </w:tcPr>
          <w:p w14:paraId="48160247" w14:textId="77777777" w:rsidR="00C01235" w:rsidRDefault="00751882">
            <w:pPr>
              <w:pStyle w:val="af8"/>
              <w:ind w:firstLineChars="0" w:firstLine="0"/>
              <w:jc w:val="left"/>
              <w:rPr>
                <w:sz w:val="21"/>
                <w:szCs w:val="21"/>
              </w:rPr>
            </w:pPr>
            <w:r>
              <w:rPr>
                <w:rFonts w:eastAsia="楷体"/>
                <w:color w:val="000000"/>
                <w:kern w:val="0"/>
                <w:sz w:val="21"/>
                <w:szCs w:val="21"/>
                <w:lang w:val="zh-CN"/>
              </w:rPr>
              <w:t>0(0,255)</w:t>
            </w:r>
            <w:r>
              <w:rPr>
                <w:rFonts w:eastAsia="楷体"/>
                <w:color w:val="000000"/>
                <w:kern w:val="0"/>
                <w:sz w:val="21"/>
                <w:szCs w:val="21"/>
                <w:lang w:val="zh-CN"/>
              </w:rPr>
              <w:t>、</w:t>
            </w:r>
            <w:r>
              <w:rPr>
                <w:rFonts w:eastAsia="楷体"/>
                <w:b/>
                <w:bCs/>
                <w:kern w:val="0"/>
                <w:sz w:val="21"/>
                <w:szCs w:val="21"/>
                <w:lang w:val="zh-CN"/>
              </w:rPr>
              <w:t>1(1,256)</w:t>
            </w:r>
            <w:r>
              <w:rPr>
                <w:rFonts w:eastAsia="楷体"/>
                <w:color w:val="000000"/>
                <w:kern w:val="0"/>
                <w:sz w:val="21"/>
                <w:szCs w:val="21"/>
                <w:lang w:val="zh-CN"/>
              </w:rPr>
              <w:t>、</w:t>
            </w:r>
            <w:r>
              <w:rPr>
                <w:rFonts w:eastAsia="楷体"/>
                <w:color w:val="000000"/>
                <w:kern w:val="0"/>
                <w:sz w:val="21"/>
                <w:szCs w:val="21"/>
                <w:lang w:val="zh-CN"/>
              </w:rPr>
              <w:t>6(1,255)</w:t>
            </w:r>
            <w:r>
              <w:rPr>
                <w:rFonts w:eastAsia="楷体"/>
                <w:color w:val="000000"/>
                <w:kern w:val="0"/>
                <w:sz w:val="21"/>
                <w:szCs w:val="21"/>
                <w:lang w:val="zh-CN"/>
              </w:rPr>
              <w:t>、</w:t>
            </w:r>
            <w:r>
              <w:rPr>
                <w:rFonts w:eastAsia="楷体"/>
                <w:color w:val="000000"/>
                <w:kern w:val="0"/>
                <w:sz w:val="21"/>
                <w:szCs w:val="21"/>
                <w:lang w:val="zh-CN"/>
              </w:rPr>
              <w:t>12(1,254)</w:t>
            </w:r>
            <w:r>
              <w:rPr>
                <w:rFonts w:eastAsia="楷体"/>
                <w:color w:val="000000"/>
                <w:kern w:val="0"/>
                <w:sz w:val="21"/>
                <w:szCs w:val="21"/>
                <w:lang w:val="zh-CN"/>
              </w:rPr>
              <w:t>、</w:t>
            </w:r>
            <w:r>
              <w:rPr>
                <w:rFonts w:eastAsia="楷体"/>
                <w:color w:val="000000"/>
                <w:kern w:val="0"/>
                <w:sz w:val="21"/>
                <w:szCs w:val="21"/>
                <w:lang w:val="zh-CN"/>
              </w:rPr>
              <w:t>2(2,254)</w:t>
            </w:r>
            <w:r>
              <w:rPr>
                <w:rFonts w:eastAsia="楷体"/>
                <w:color w:val="000000"/>
                <w:kern w:val="0"/>
                <w:sz w:val="21"/>
                <w:szCs w:val="21"/>
                <w:lang w:val="zh-CN"/>
              </w:rPr>
              <w:t>、</w:t>
            </w:r>
            <w:r>
              <w:rPr>
                <w:rFonts w:eastAsia="楷体"/>
                <w:color w:val="000000"/>
                <w:kern w:val="0"/>
                <w:sz w:val="21"/>
                <w:szCs w:val="21"/>
                <w:lang w:val="zh-CN"/>
              </w:rPr>
              <w:t>7(2,254)</w:t>
            </w:r>
            <w:r>
              <w:rPr>
                <w:rFonts w:eastAsia="楷体"/>
                <w:color w:val="000000"/>
                <w:kern w:val="0"/>
                <w:sz w:val="21"/>
                <w:szCs w:val="21"/>
                <w:lang w:val="zh-CN"/>
              </w:rPr>
              <w:t>、</w:t>
            </w:r>
            <w:r>
              <w:rPr>
                <w:rFonts w:eastAsia="楷体"/>
                <w:color w:val="000000"/>
                <w:kern w:val="0"/>
                <w:sz w:val="21"/>
                <w:szCs w:val="21"/>
                <w:lang w:val="zh-CN"/>
              </w:rPr>
              <w:t>13(2,254)</w:t>
            </w:r>
          </w:p>
        </w:tc>
      </w:tr>
    </w:tbl>
    <w:p w14:paraId="4384AFFA" w14:textId="77777777" w:rsidR="00C01235" w:rsidRDefault="00751882">
      <w:pPr>
        <w:pStyle w:val="af8"/>
      </w:pPr>
      <w:r>
        <w:t>基于有限自动机中的状态是没有特定实际含义的这一观察，我们进行源状态编码</w:t>
      </w:r>
      <w:r>
        <w:lastRenderedPageBreak/>
        <w:t>和目的状态编码。通过状态压缩这一思想，我们将多条迁移边合并到单个</w:t>
      </w:r>
      <w:r>
        <w:t>TCAM</w:t>
      </w:r>
      <w:r>
        <w:t>表项中。我们为</w:t>
      </w:r>
      <w:r>
        <w:object w:dxaOrig="530" w:dyaOrig="280" w14:anchorId="5DDB0C0A">
          <v:shape id="_x0000_i1028" type="#_x0000_t75" style="width:26.45pt;height:13.65pt" o:ole="">
            <v:imagedata r:id="rId35" o:title=""/>
          </v:shape>
          <o:OLEObject Type="Embed" ProgID="Equation.DSMT4" ShapeID="_x0000_i1028" DrawAspect="Content" ObjectID="_1715536096" r:id="rId36"/>
        </w:object>
      </w:r>
      <w:r>
        <w:t>中的每个状态分配源状态编码和目的状态编码来替换它的状态编号。源状态编码由</w:t>
      </w:r>
      <w:r>
        <w:t>“0”</w:t>
      </w:r>
      <w:r>
        <w:t>、</w:t>
      </w:r>
      <w:r>
        <w:t>“1”</w:t>
      </w:r>
      <w:r>
        <w:t>或</w:t>
      </w:r>
      <w:r>
        <w:t>“*”</w:t>
      </w:r>
      <w:r>
        <w:t>组成的三元编码，它可以用来表示多个源状态，目的状态编码是由</w:t>
      </w:r>
      <w:r>
        <w:t>“0”</w:t>
      </w:r>
      <w:r>
        <w:t>和</w:t>
      </w:r>
      <w:r>
        <w:t>“1”</w:t>
      </w:r>
      <w:r>
        <w:t>组成的特定编码，用来某一确定的目的状态。</w:t>
      </w:r>
    </w:p>
    <w:p w14:paraId="545FD51F" w14:textId="77777777" w:rsidR="00C01235" w:rsidRDefault="00751882">
      <w:pPr>
        <w:pStyle w:val="af8"/>
      </w:pPr>
      <w:r>
        <w:t>源状态编码可使用三元编码，而目的状态编码不能使用三元编码的原因是源状态存储在</w:t>
      </w:r>
      <w:r>
        <w:t>TCAM</w:t>
      </w:r>
      <w:r>
        <w:t>表项的</w:t>
      </w:r>
      <w:r>
        <w:t>TCAM</w:t>
      </w:r>
      <w:r>
        <w:t>部分，</w:t>
      </w:r>
      <w:r>
        <w:t>TCAM</w:t>
      </w:r>
      <w:r>
        <w:t>支持三态，但目的状态存储在</w:t>
      </w:r>
      <w:r>
        <w:t>TCAM</w:t>
      </w:r>
      <w:r>
        <w:t>表项的</w:t>
      </w:r>
      <w:r>
        <w:t>SRAM</w:t>
      </w:r>
      <w:r>
        <w:t>部分，</w:t>
      </w:r>
      <w:r>
        <w:t>SRAM</w:t>
      </w:r>
      <w:r>
        <w:t>不支持三态。</w:t>
      </w:r>
    </w:p>
    <w:p w14:paraId="7B7FF527" w14:textId="77777777" w:rsidR="00C01235" w:rsidRDefault="00751882">
      <w:pPr>
        <w:pStyle w:val="af8"/>
      </w:pPr>
      <w:r>
        <w:t>基于默认迁移边的状态编码算法包括以下</w:t>
      </w:r>
      <w:r>
        <w:t>4</w:t>
      </w:r>
      <w:r>
        <w:t>个步骤：</w:t>
      </w:r>
    </w:p>
    <w:p w14:paraId="76ECD2C6" w14:textId="77777777" w:rsidR="00C01235" w:rsidRDefault="00751882">
      <w:pPr>
        <w:pStyle w:val="af8"/>
        <w:ind w:firstLine="482"/>
      </w:pPr>
      <w:r>
        <w:rPr>
          <w:b/>
          <w:bCs/>
        </w:rPr>
        <w:t>步骤</w:t>
      </w:r>
      <w:r>
        <w:rPr>
          <w:b/>
          <w:bCs/>
        </w:rPr>
        <w:t>1</w:t>
      </w:r>
      <w:r>
        <w:rPr>
          <w:b/>
          <w:bCs/>
        </w:rPr>
        <w:t>：</w:t>
      </w:r>
      <w:r>
        <w:t>构造默认迁移树</w:t>
      </w:r>
      <w:r>
        <w:rPr>
          <w:rFonts w:hint="eastAsia"/>
        </w:rPr>
        <w:t>；</w:t>
      </w:r>
    </w:p>
    <w:p w14:paraId="765EEEA3" w14:textId="77777777" w:rsidR="00C01235" w:rsidRDefault="00751882">
      <w:pPr>
        <w:pStyle w:val="af8"/>
        <w:ind w:firstLine="482"/>
      </w:pPr>
      <w:r>
        <w:rPr>
          <w:b/>
          <w:bCs/>
        </w:rPr>
        <w:t>步骤</w:t>
      </w:r>
      <w:r>
        <w:rPr>
          <w:b/>
          <w:bCs/>
        </w:rPr>
        <w:t>2</w:t>
      </w:r>
      <w:r>
        <w:rPr>
          <w:b/>
          <w:bCs/>
        </w:rPr>
        <w:t>：</w:t>
      </w:r>
      <w:r>
        <w:t>计算每个状态节点编码宽度</w:t>
      </w:r>
      <w:r>
        <w:rPr>
          <w:rFonts w:hint="eastAsia"/>
        </w:rPr>
        <w:t>；</w:t>
      </w:r>
    </w:p>
    <w:p w14:paraId="32F5D508" w14:textId="77777777" w:rsidR="00C01235" w:rsidRDefault="00751882">
      <w:pPr>
        <w:pStyle w:val="af8"/>
        <w:ind w:firstLine="482"/>
      </w:pPr>
      <w:r>
        <w:rPr>
          <w:b/>
          <w:bCs/>
        </w:rPr>
        <w:t>步骤</w:t>
      </w:r>
      <w:r>
        <w:rPr>
          <w:b/>
          <w:bCs/>
        </w:rPr>
        <w:t>3</w:t>
      </w:r>
      <w:r>
        <w:rPr>
          <w:b/>
          <w:bCs/>
        </w:rPr>
        <w:t>：</w:t>
      </w:r>
      <w:r>
        <w:t>进行源状态编码和目的状态编码</w:t>
      </w:r>
      <w:r>
        <w:rPr>
          <w:rFonts w:hint="eastAsia"/>
        </w:rPr>
        <w:t>；</w:t>
      </w:r>
    </w:p>
    <w:p w14:paraId="1BFA6A73" w14:textId="77777777" w:rsidR="00C01235" w:rsidRDefault="00751882">
      <w:pPr>
        <w:pStyle w:val="af8"/>
        <w:ind w:firstLine="482"/>
      </w:pPr>
      <w:r>
        <w:rPr>
          <w:b/>
          <w:bCs/>
        </w:rPr>
        <w:t>步骤</w:t>
      </w:r>
      <w:r>
        <w:rPr>
          <w:b/>
          <w:bCs/>
        </w:rPr>
        <w:t>4</w:t>
      </w:r>
      <w:r>
        <w:rPr>
          <w:b/>
          <w:bCs/>
        </w:rPr>
        <w:t>：</w:t>
      </w:r>
      <w:r>
        <w:t>迁移边融合</w:t>
      </w:r>
      <w:r>
        <w:rPr>
          <w:rFonts w:hint="eastAsia"/>
        </w:rPr>
        <w:t>。</w:t>
      </w:r>
    </w:p>
    <w:p w14:paraId="70D28FBF" w14:textId="77777777" w:rsidR="00C01235" w:rsidRDefault="00751882">
      <w:pPr>
        <w:pStyle w:val="af8"/>
        <w:ind w:firstLine="482"/>
        <w:rPr>
          <w:b/>
          <w:bCs/>
        </w:rPr>
      </w:pPr>
      <w:r>
        <w:rPr>
          <w:b/>
          <w:bCs/>
        </w:rPr>
        <w:t>（</w:t>
      </w:r>
      <w:r>
        <w:rPr>
          <w:b/>
          <w:bCs/>
        </w:rPr>
        <w:t>1</w:t>
      </w:r>
      <w:r>
        <w:rPr>
          <w:b/>
          <w:bCs/>
        </w:rPr>
        <w:t>）构造默认迁移树</w:t>
      </w:r>
    </w:p>
    <w:p w14:paraId="58E187A6" w14:textId="77777777" w:rsidR="00C01235" w:rsidRDefault="00751882">
      <w:pPr>
        <w:pStyle w:val="af8"/>
      </w:pPr>
      <w:r>
        <w:t>我们利用</w:t>
      </w:r>
      <w:r>
        <w:t>D</w:t>
      </w:r>
      <w:r>
        <w:rPr>
          <w:vertAlign w:val="superscript"/>
        </w:rPr>
        <w:t>2</w:t>
      </w:r>
      <w:r>
        <w:t>FA</w:t>
      </w:r>
      <w:r>
        <w:t>的默认迁移边来构造一颗默认迁移树。默认迁移树的边表示两状态之间的默认迁移边。</w:t>
      </w:r>
    </w:p>
    <w:p w14:paraId="5F1DCF7B" w14:textId="77777777" w:rsidR="00C01235" w:rsidRDefault="00751882">
      <w:pPr>
        <w:pStyle w:val="af8"/>
      </w:pPr>
      <w:r>
        <w:t>那怎么计算两状态之间的默认迁移边呢？</w:t>
      </w:r>
    </w:p>
    <w:p w14:paraId="15AD9C45" w14:textId="77777777" w:rsidR="00C01235" w:rsidRDefault="00751882">
      <w:pPr>
        <w:pStyle w:val="af8"/>
      </w:pPr>
      <w:r>
        <w:t>每个状态与层次低的祖先节点比较通过相同字符到达相同目的状态的迁移边数，找出层次最低的默认迁移边数最多的状态作为其父节点。表</w:t>
      </w:r>
      <w:r>
        <w:t>4.1</w:t>
      </w:r>
      <w:r>
        <w:t>展示出所有状态的默认迁移边的分析表，左边表示状态，右边表示状态的祖先节点列表，其中</w:t>
      </w:r>
      <w:r>
        <w:t>0(0,256)</w:t>
      </w:r>
      <w:r>
        <w:t>表示状态</w:t>
      </w:r>
      <w:r>
        <w:t>0</w:t>
      </w:r>
      <w:r>
        <w:t>与状态</w:t>
      </w:r>
      <w:r>
        <w:t>0</w:t>
      </w:r>
      <w:r>
        <w:t>的默认迁移边数是</w:t>
      </w:r>
      <w:r>
        <w:t>256</w:t>
      </w:r>
      <w:r>
        <w:t>，且状态节点</w:t>
      </w:r>
      <w:r>
        <w:t>0</w:t>
      </w:r>
      <w:r>
        <w:t>的深度为</w:t>
      </w:r>
      <w:r>
        <w:t>0</w:t>
      </w:r>
      <w:r>
        <w:t>。</w:t>
      </w:r>
    </w:p>
    <w:p w14:paraId="4050BCD6" w14:textId="77777777" w:rsidR="00C01235" w:rsidRDefault="00751882">
      <w:pPr>
        <w:pStyle w:val="af8"/>
      </w:pPr>
      <w:r>
        <w:t>以状态</w:t>
      </w:r>
      <w:r>
        <w:t>2</w:t>
      </w:r>
      <w:r>
        <w:t>为例对其默认迁移边进行分析，状态</w:t>
      </w:r>
      <w:r>
        <w:t>2</w:t>
      </w:r>
      <w:r>
        <w:t>会与所有祖先状态节点相比较，但深度比状态</w:t>
      </w:r>
      <w:r>
        <w:t>2</w:t>
      </w:r>
      <w:r>
        <w:t>小的状态有状态</w:t>
      </w:r>
      <w:r>
        <w:t>0</w:t>
      </w:r>
      <w:r>
        <w:t>、</w:t>
      </w:r>
      <w:r>
        <w:t>1</w:t>
      </w:r>
      <w:r>
        <w:t>、</w:t>
      </w:r>
      <w:r>
        <w:t>6</w:t>
      </w:r>
      <w:r>
        <w:t>、</w:t>
      </w:r>
      <w:r>
        <w:t>12</w:t>
      </w:r>
      <w:r>
        <w:t>。其中，与状态</w:t>
      </w:r>
      <w:r>
        <w:t>2</w:t>
      </w:r>
      <w:r>
        <w:t>具有相同默认迁移边数最多的是状态</w:t>
      </w:r>
      <w:r>
        <w:t>0</w:t>
      </w:r>
      <w:r>
        <w:t>和状态</w:t>
      </w:r>
      <w:r>
        <w:t>12</w:t>
      </w:r>
      <w:r>
        <w:t>，有</w:t>
      </w:r>
      <w:r>
        <w:t>255</w:t>
      </w:r>
      <w:r>
        <w:t>条，但因为状态</w:t>
      </w:r>
      <w:r>
        <w:t>0</w:t>
      </w:r>
      <w:r>
        <w:t>的深度小于状态</w:t>
      </w:r>
      <w:r>
        <w:t>12</w:t>
      </w:r>
      <w:r>
        <w:t>的深度，所以状态</w:t>
      </w:r>
      <w:r>
        <w:t>2</w:t>
      </w:r>
      <w:r>
        <w:t>选择状态</w:t>
      </w:r>
      <w:r>
        <w:t>0</w:t>
      </w:r>
      <w:r>
        <w:t>作为其默认迁移。</w:t>
      </w:r>
    </w:p>
    <w:p w14:paraId="7469394D" w14:textId="77777777" w:rsidR="00C01235" w:rsidRDefault="00751882">
      <w:pPr>
        <w:pStyle w:val="af8"/>
      </w:pPr>
      <w:r>
        <w:t>依上类推，可以得到一颗默认迁移树，如图</w:t>
      </w:r>
      <w:r>
        <w:t>4.1</w:t>
      </w:r>
      <w:r>
        <w:t>。</w:t>
      </w:r>
    </w:p>
    <w:p w14:paraId="03C83DD5" w14:textId="77777777" w:rsidR="00C01235" w:rsidRDefault="00751882">
      <w:pPr>
        <w:pStyle w:val="af8"/>
        <w:ind w:firstLineChars="0" w:firstLine="0"/>
        <w:jc w:val="center"/>
      </w:pPr>
      <w:r>
        <w:rPr>
          <w:noProof/>
        </w:rPr>
        <w:drawing>
          <wp:inline distT="0" distB="0" distL="0" distR="0" wp14:anchorId="3769D70A" wp14:editId="726B7AB0">
            <wp:extent cx="3111500" cy="19380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3120489" cy="1943871"/>
                    </a:xfrm>
                    <a:prstGeom prst="rect">
                      <a:avLst/>
                    </a:prstGeom>
                    <a:noFill/>
                    <a:ln>
                      <a:noFill/>
                    </a:ln>
                  </pic:spPr>
                </pic:pic>
              </a:graphicData>
            </a:graphic>
          </wp:inline>
        </w:drawing>
      </w:r>
    </w:p>
    <w:p w14:paraId="33F8B56C" w14:textId="77777777" w:rsidR="00C01235" w:rsidRDefault="00751882">
      <w:pPr>
        <w:pStyle w:val="af8"/>
        <w:ind w:firstLineChars="0" w:firstLine="0"/>
        <w:jc w:val="center"/>
        <w:rPr>
          <w:b/>
          <w:bCs/>
        </w:rPr>
      </w:pPr>
      <w:r>
        <w:rPr>
          <w:b/>
          <w:bCs/>
        </w:rPr>
        <w:t>图</w:t>
      </w:r>
      <w:r>
        <w:rPr>
          <w:b/>
          <w:bCs/>
        </w:rPr>
        <w:t xml:space="preserve">4.1 </w:t>
      </w:r>
      <w:r>
        <w:rPr>
          <w:b/>
          <w:bCs/>
        </w:rPr>
        <w:t>默认迁移树</w:t>
      </w:r>
    </w:p>
    <w:p w14:paraId="6754CE0B" w14:textId="77777777" w:rsidR="00C01235" w:rsidRDefault="00751882">
      <w:pPr>
        <w:pStyle w:val="af8"/>
        <w:ind w:firstLine="482"/>
        <w:rPr>
          <w:b/>
          <w:bCs/>
        </w:rPr>
      </w:pPr>
      <w:r>
        <w:rPr>
          <w:b/>
          <w:bCs/>
        </w:rPr>
        <w:lastRenderedPageBreak/>
        <w:t>（</w:t>
      </w:r>
      <w:r>
        <w:rPr>
          <w:b/>
          <w:bCs/>
        </w:rPr>
        <w:t>2</w:t>
      </w:r>
      <w:r>
        <w:rPr>
          <w:b/>
          <w:bCs/>
        </w:rPr>
        <w:t>）计算每个状态的编码宽度</w:t>
      </w:r>
    </w:p>
    <w:p w14:paraId="3B7165B8" w14:textId="77777777" w:rsidR="00C01235" w:rsidRDefault="00751882">
      <w:pPr>
        <w:pStyle w:val="af8"/>
      </w:pPr>
      <w:r>
        <w:t>编码宽度表示源状态编码中</w:t>
      </w:r>
      <w:r>
        <w:t xml:space="preserve"> “*” </w:t>
      </w:r>
      <w:r>
        <w:t>的位数。我们以自底向上的方式计算每个状态节点的编码宽度。状态</w:t>
      </w:r>
      <w:r>
        <w:rPr>
          <w:rFonts w:hint="eastAsia"/>
        </w:rPr>
        <w:t>s</w:t>
      </w:r>
      <w:r>
        <w:t>的编码宽度与其后代状态的数量有关。每个叶子状态的编码宽度设置为</w:t>
      </w:r>
      <w:r>
        <w:t>0</w:t>
      </w:r>
      <w:r>
        <w:t>，然后每个祖先状态的编码宽度递归计算如下：</w:t>
      </w:r>
      <w:r>
        <w:t xml:space="preserve"> </w:t>
      </w:r>
    </w:p>
    <w:p w14:paraId="08582900" w14:textId="77777777" w:rsidR="00C01235" w:rsidRDefault="00751882">
      <w:pPr>
        <w:pStyle w:val="af8"/>
        <w:ind w:firstLineChars="0" w:firstLine="0"/>
        <w:jc w:val="center"/>
        <w:rPr>
          <w:b/>
          <w:bCs/>
        </w:rPr>
      </w:pPr>
      <w:r>
        <w:rPr>
          <w:position w:val="-52"/>
        </w:rPr>
        <w:object w:dxaOrig="6090" w:dyaOrig="1170" w14:anchorId="204EACE6">
          <v:shape id="_x0000_i1029" type="#_x0000_t75" style="width:304.4pt;height:58.35pt" o:ole="">
            <v:imagedata r:id="rId38" o:title=""/>
          </v:shape>
          <o:OLEObject Type="Embed" ProgID="Equation.DSMT4" ShapeID="_x0000_i1029" DrawAspect="Content" ObjectID="_1715536097" r:id="rId39"/>
        </w:object>
      </w:r>
    </w:p>
    <w:p w14:paraId="3929A0B8" w14:textId="77777777" w:rsidR="00C01235" w:rsidRDefault="00751882">
      <w:pPr>
        <w:pStyle w:val="af8"/>
      </w:pPr>
      <w:r>
        <w:t>根据上述公式计算出所有状态的编码宽度，如图</w:t>
      </w:r>
      <w:r>
        <w:t>4.2</w:t>
      </w:r>
      <w:r>
        <w:t>。</w:t>
      </w:r>
    </w:p>
    <w:p w14:paraId="0D0783C5" w14:textId="77777777" w:rsidR="00C01235" w:rsidRDefault="00751882">
      <w:pPr>
        <w:pStyle w:val="af8"/>
        <w:ind w:firstLineChars="0" w:firstLine="0"/>
        <w:jc w:val="center"/>
      </w:pPr>
      <w:r>
        <w:rPr>
          <w:noProof/>
        </w:rPr>
        <w:drawing>
          <wp:inline distT="0" distB="0" distL="0" distR="0" wp14:anchorId="054BA9E2" wp14:editId="42C0EAAA">
            <wp:extent cx="3797300" cy="212598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3831810" cy="2145528"/>
                    </a:xfrm>
                    <a:prstGeom prst="rect">
                      <a:avLst/>
                    </a:prstGeom>
                    <a:noFill/>
                    <a:ln>
                      <a:noFill/>
                    </a:ln>
                  </pic:spPr>
                </pic:pic>
              </a:graphicData>
            </a:graphic>
          </wp:inline>
        </w:drawing>
      </w:r>
    </w:p>
    <w:p w14:paraId="7456D6A2" w14:textId="77777777" w:rsidR="00C01235" w:rsidRDefault="00751882">
      <w:pPr>
        <w:pStyle w:val="af8"/>
        <w:ind w:firstLineChars="0" w:firstLine="0"/>
        <w:jc w:val="center"/>
        <w:rPr>
          <w:b/>
          <w:bCs/>
        </w:rPr>
      </w:pPr>
      <w:r>
        <w:rPr>
          <w:b/>
          <w:bCs/>
        </w:rPr>
        <w:t>图</w:t>
      </w:r>
      <w:r>
        <w:rPr>
          <w:b/>
          <w:bCs/>
        </w:rPr>
        <w:t xml:space="preserve">4.2 </w:t>
      </w:r>
      <w:r>
        <w:rPr>
          <w:b/>
          <w:bCs/>
        </w:rPr>
        <w:t>带有编码宽度的默认迁移树</w:t>
      </w:r>
    </w:p>
    <w:p w14:paraId="4274FC4A" w14:textId="77777777" w:rsidR="00C01235" w:rsidRDefault="00751882">
      <w:pPr>
        <w:pStyle w:val="af8"/>
        <w:ind w:firstLine="482"/>
        <w:rPr>
          <w:b/>
          <w:bCs/>
        </w:rPr>
      </w:pPr>
      <w:r>
        <w:rPr>
          <w:b/>
          <w:bCs/>
        </w:rPr>
        <w:t>（</w:t>
      </w:r>
      <w:r>
        <w:rPr>
          <w:b/>
          <w:bCs/>
        </w:rPr>
        <w:t>3</w:t>
      </w:r>
      <w:r>
        <w:rPr>
          <w:b/>
          <w:bCs/>
        </w:rPr>
        <w:t>）进行源状态编码和目的状态编码</w:t>
      </w:r>
    </w:p>
    <w:p w14:paraId="1CFF6B0B" w14:textId="77777777" w:rsidR="00C01235" w:rsidRDefault="00751882">
      <w:pPr>
        <w:pStyle w:val="af8"/>
      </w:pPr>
      <w:r>
        <w:t>在进行源状态编码和目的状态编码之前，我们需要对默认迁移树的所有状态节点以编码宽度降序进行排序。图</w:t>
      </w:r>
      <w:r>
        <w:t>4.3</w:t>
      </w:r>
      <w:r>
        <w:t>展示了排序后的默认迁移树，其中圆圈旁边的数字代表该状态的编码宽度。</w:t>
      </w:r>
    </w:p>
    <w:p w14:paraId="0DBA3567" w14:textId="77777777" w:rsidR="00C01235" w:rsidRDefault="00751882">
      <w:pPr>
        <w:pStyle w:val="af8"/>
        <w:ind w:firstLineChars="0" w:firstLine="0"/>
        <w:jc w:val="center"/>
      </w:pPr>
      <w:r>
        <w:rPr>
          <w:noProof/>
        </w:rPr>
        <w:drawing>
          <wp:inline distT="0" distB="0" distL="0" distR="0" wp14:anchorId="7DF751FF" wp14:editId="1411A677">
            <wp:extent cx="4323715" cy="2082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329338" cy="2085490"/>
                    </a:xfrm>
                    <a:prstGeom prst="rect">
                      <a:avLst/>
                    </a:prstGeom>
                    <a:noFill/>
                    <a:ln>
                      <a:noFill/>
                    </a:ln>
                  </pic:spPr>
                </pic:pic>
              </a:graphicData>
            </a:graphic>
          </wp:inline>
        </w:drawing>
      </w:r>
    </w:p>
    <w:p w14:paraId="3B9F70EF" w14:textId="77777777" w:rsidR="00C01235" w:rsidRDefault="00751882">
      <w:pPr>
        <w:pStyle w:val="af8"/>
        <w:ind w:firstLineChars="0" w:firstLine="0"/>
        <w:jc w:val="center"/>
        <w:rPr>
          <w:b/>
          <w:bCs/>
        </w:rPr>
      </w:pPr>
      <w:r>
        <w:rPr>
          <w:b/>
          <w:bCs/>
        </w:rPr>
        <w:t>图</w:t>
      </w:r>
      <w:r>
        <w:rPr>
          <w:b/>
          <w:bCs/>
        </w:rPr>
        <w:t xml:space="preserve">4.3 </w:t>
      </w:r>
      <w:r>
        <w:rPr>
          <w:b/>
          <w:bCs/>
        </w:rPr>
        <w:t>排序之后的默认迁移树</w:t>
      </w:r>
    </w:p>
    <w:p w14:paraId="6EBC435C" w14:textId="77777777" w:rsidR="00C01235" w:rsidRDefault="00751882">
      <w:pPr>
        <w:pStyle w:val="af8"/>
      </w:pPr>
      <w:r>
        <w:t>由于状态节点</w:t>
      </w:r>
      <w:r>
        <w:t>0</w:t>
      </w:r>
      <w:r>
        <w:t>的编码宽度为</w:t>
      </w:r>
      <w:r>
        <w:t>5</w:t>
      </w:r>
      <w:r>
        <w:t>，所以整棵默认迁移树的编码宽度为</w:t>
      </w:r>
      <w:r>
        <w:t>5</w:t>
      </w:r>
      <w:r>
        <w:t>。则状态节点</w:t>
      </w:r>
      <w:r>
        <w:t>0</w:t>
      </w:r>
      <w:r>
        <w:t>的源状态编码为</w:t>
      </w:r>
      <w:r>
        <w:t>“*****”</w:t>
      </w:r>
      <w:r>
        <w:t>，目的状态编码为</w:t>
      </w:r>
      <w:r>
        <w:t>“00000”</w:t>
      </w:r>
      <w:r>
        <w:t>。状态节点</w:t>
      </w:r>
      <w:r>
        <w:t>6</w:t>
      </w:r>
      <w:r>
        <w:t>的编码宽度为</w:t>
      </w:r>
      <w:r>
        <w:t>3</w:t>
      </w:r>
      <w:r>
        <w:t>，则源状态编码为</w:t>
      </w:r>
      <w:r>
        <w:t>“11***”</w:t>
      </w:r>
      <w:r>
        <w:t>，目的状态编码为</w:t>
      </w:r>
      <w:r>
        <w:t>“11000”</w:t>
      </w:r>
      <w:r>
        <w:t>。</w:t>
      </w:r>
    </w:p>
    <w:p w14:paraId="477105A6" w14:textId="77777777" w:rsidR="00C01235" w:rsidRDefault="00751882">
      <w:pPr>
        <w:pStyle w:val="af8"/>
        <w:ind w:firstLineChars="0" w:firstLine="0"/>
        <w:jc w:val="center"/>
        <w:rPr>
          <w:b/>
          <w:bCs/>
        </w:rPr>
      </w:pPr>
      <w:r>
        <w:rPr>
          <w:b/>
          <w:bCs/>
        </w:rPr>
        <w:lastRenderedPageBreak/>
        <w:t>表</w:t>
      </w:r>
      <w:r>
        <w:rPr>
          <w:b/>
          <w:bCs/>
        </w:rPr>
        <w:t xml:space="preserve">4.2 </w:t>
      </w:r>
      <w:r>
        <w:rPr>
          <w:b/>
          <w:bCs/>
        </w:rPr>
        <w:t>状态编码表</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1668"/>
        <w:gridCol w:w="1668"/>
      </w:tblGrid>
      <w:tr w:rsidR="00C01235" w14:paraId="0CEDC4B1" w14:textId="77777777">
        <w:trPr>
          <w:trHeight w:val="382"/>
          <w:jc w:val="center"/>
        </w:trPr>
        <w:tc>
          <w:tcPr>
            <w:tcW w:w="1668" w:type="dxa"/>
            <w:tcBorders>
              <w:top w:val="single" w:sz="12" w:space="0" w:color="auto"/>
              <w:bottom w:val="single" w:sz="4" w:space="0" w:color="auto"/>
            </w:tcBorders>
            <w:vAlign w:val="center"/>
          </w:tcPr>
          <w:p w14:paraId="55F29A6E" w14:textId="77777777" w:rsidR="00C01235" w:rsidRDefault="00751882">
            <w:pPr>
              <w:pStyle w:val="af8"/>
              <w:ind w:firstLineChars="0" w:firstLine="0"/>
              <w:jc w:val="center"/>
              <w:rPr>
                <w:b/>
                <w:bCs/>
                <w:sz w:val="21"/>
                <w:szCs w:val="21"/>
              </w:rPr>
            </w:pPr>
            <w:r>
              <w:rPr>
                <w:b/>
                <w:bCs/>
                <w:sz w:val="21"/>
                <w:szCs w:val="21"/>
              </w:rPr>
              <w:t>状态</w:t>
            </w:r>
          </w:p>
        </w:tc>
        <w:tc>
          <w:tcPr>
            <w:tcW w:w="1668" w:type="dxa"/>
            <w:tcBorders>
              <w:top w:val="single" w:sz="12" w:space="0" w:color="auto"/>
              <w:bottom w:val="single" w:sz="4" w:space="0" w:color="auto"/>
            </w:tcBorders>
            <w:vAlign w:val="center"/>
          </w:tcPr>
          <w:p w14:paraId="571B41BB" w14:textId="77777777" w:rsidR="00C01235" w:rsidRDefault="00751882">
            <w:pPr>
              <w:pStyle w:val="af8"/>
              <w:ind w:firstLineChars="0" w:firstLine="0"/>
              <w:jc w:val="center"/>
              <w:rPr>
                <w:b/>
                <w:bCs/>
                <w:sz w:val="21"/>
                <w:szCs w:val="21"/>
              </w:rPr>
            </w:pPr>
            <w:r>
              <w:rPr>
                <w:b/>
                <w:bCs/>
                <w:sz w:val="21"/>
                <w:szCs w:val="21"/>
              </w:rPr>
              <w:t>源状态编码</w:t>
            </w:r>
          </w:p>
        </w:tc>
        <w:tc>
          <w:tcPr>
            <w:tcW w:w="1668" w:type="dxa"/>
            <w:tcBorders>
              <w:top w:val="single" w:sz="12" w:space="0" w:color="auto"/>
              <w:bottom w:val="single" w:sz="4" w:space="0" w:color="auto"/>
            </w:tcBorders>
            <w:vAlign w:val="center"/>
          </w:tcPr>
          <w:p w14:paraId="4BB57F9F" w14:textId="77777777" w:rsidR="00C01235" w:rsidRDefault="00751882">
            <w:pPr>
              <w:pStyle w:val="af8"/>
              <w:ind w:firstLineChars="0" w:firstLine="0"/>
              <w:jc w:val="center"/>
              <w:rPr>
                <w:b/>
                <w:bCs/>
                <w:sz w:val="21"/>
                <w:szCs w:val="21"/>
              </w:rPr>
            </w:pPr>
            <w:r>
              <w:rPr>
                <w:b/>
                <w:bCs/>
                <w:sz w:val="21"/>
                <w:szCs w:val="21"/>
              </w:rPr>
              <w:t>目的状态编码</w:t>
            </w:r>
          </w:p>
        </w:tc>
      </w:tr>
      <w:tr w:rsidR="00C01235" w14:paraId="0FC3CEC2" w14:textId="77777777">
        <w:trPr>
          <w:trHeight w:val="372"/>
          <w:jc w:val="center"/>
        </w:trPr>
        <w:tc>
          <w:tcPr>
            <w:tcW w:w="1668" w:type="dxa"/>
            <w:tcBorders>
              <w:top w:val="single" w:sz="4" w:space="0" w:color="auto"/>
            </w:tcBorders>
            <w:vAlign w:val="center"/>
          </w:tcPr>
          <w:p w14:paraId="189F6A2F" w14:textId="77777777" w:rsidR="00C01235" w:rsidRDefault="00751882">
            <w:pPr>
              <w:pStyle w:val="af8"/>
              <w:ind w:firstLineChars="0" w:firstLine="0"/>
              <w:jc w:val="center"/>
              <w:rPr>
                <w:sz w:val="21"/>
                <w:szCs w:val="21"/>
              </w:rPr>
            </w:pPr>
            <w:r>
              <w:rPr>
                <w:sz w:val="21"/>
                <w:szCs w:val="21"/>
              </w:rPr>
              <w:t>0</w:t>
            </w:r>
          </w:p>
        </w:tc>
        <w:tc>
          <w:tcPr>
            <w:tcW w:w="1668" w:type="dxa"/>
            <w:tcBorders>
              <w:top w:val="single" w:sz="4" w:space="0" w:color="auto"/>
            </w:tcBorders>
            <w:vAlign w:val="center"/>
          </w:tcPr>
          <w:p w14:paraId="36B9432C" w14:textId="77777777" w:rsidR="00C01235" w:rsidRDefault="00751882">
            <w:pPr>
              <w:pStyle w:val="af8"/>
              <w:ind w:firstLineChars="0" w:firstLine="0"/>
              <w:jc w:val="center"/>
              <w:rPr>
                <w:sz w:val="21"/>
                <w:szCs w:val="21"/>
              </w:rPr>
            </w:pPr>
            <w:r>
              <w:rPr>
                <w:sz w:val="21"/>
                <w:szCs w:val="21"/>
              </w:rPr>
              <w:t>*****</w:t>
            </w:r>
          </w:p>
        </w:tc>
        <w:tc>
          <w:tcPr>
            <w:tcW w:w="1668" w:type="dxa"/>
            <w:tcBorders>
              <w:top w:val="single" w:sz="4" w:space="0" w:color="auto"/>
            </w:tcBorders>
            <w:vAlign w:val="center"/>
          </w:tcPr>
          <w:p w14:paraId="7C52CE5D" w14:textId="77777777" w:rsidR="00C01235" w:rsidRDefault="00751882">
            <w:pPr>
              <w:pStyle w:val="af8"/>
              <w:ind w:firstLineChars="0" w:firstLine="0"/>
              <w:jc w:val="center"/>
              <w:rPr>
                <w:sz w:val="21"/>
                <w:szCs w:val="21"/>
              </w:rPr>
            </w:pPr>
            <w:r>
              <w:rPr>
                <w:sz w:val="21"/>
                <w:szCs w:val="21"/>
              </w:rPr>
              <w:t>00000</w:t>
            </w:r>
          </w:p>
        </w:tc>
      </w:tr>
      <w:tr w:rsidR="00C01235" w14:paraId="41742B6C" w14:textId="77777777">
        <w:trPr>
          <w:trHeight w:val="382"/>
          <w:jc w:val="center"/>
        </w:trPr>
        <w:tc>
          <w:tcPr>
            <w:tcW w:w="1668" w:type="dxa"/>
            <w:vAlign w:val="center"/>
          </w:tcPr>
          <w:p w14:paraId="65DF9D73" w14:textId="77777777" w:rsidR="00C01235" w:rsidRDefault="00751882">
            <w:pPr>
              <w:pStyle w:val="af8"/>
              <w:ind w:firstLineChars="0" w:firstLine="0"/>
              <w:jc w:val="center"/>
              <w:rPr>
                <w:sz w:val="21"/>
                <w:szCs w:val="21"/>
              </w:rPr>
            </w:pPr>
            <w:r>
              <w:rPr>
                <w:sz w:val="21"/>
                <w:szCs w:val="21"/>
              </w:rPr>
              <w:t>1</w:t>
            </w:r>
          </w:p>
        </w:tc>
        <w:tc>
          <w:tcPr>
            <w:tcW w:w="1668" w:type="dxa"/>
            <w:vAlign w:val="center"/>
          </w:tcPr>
          <w:p w14:paraId="4EA82EBA" w14:textId="77777777" w:rsidR="00C01235" w:rsidRDefault="00751882">
            <w:pPr>
              <w:pStyle w:val="af8"/>
              <w:ind w:firstLineChars="0" w:firstLine="0"/>
              <w:jc w:val="center"/>
              <w:rPr>
                <w:sz w:val="21"/>
                <w:szCs w:val="21"/>
              </w:rPr>
            </w:pPr>
            <w:r>
              <w:rPr>
                <w:sz w:val="21"/>
                <w:szCs w:val="21"/>
              </w:rPr>
              <w:t>101**</w:t>
            </w:r>
          </w:p>
        </w:tc>
        <w:tc>
          <w:tcPr>
            <w:tcW w:w="1668" w:type="dxa"/>
            <w:vAlign w:val="center"/>
          </w:tcPr>
          <w:p w14:paraId="25156944" w14:textId="77777777" w:rsidR="00C01235" w:rsidRDefault="00751882">
            <w:pPr>
              <w:pStyle w:val="af8"/>
              <w:ind w:firstLineChars="0" w:firstLine="0"/>
              <w:jc w:val="center"/>
              <w:rPr>
                <w:sz w:val="21"/>
                <w:szCs w:val="21"/>
              </w:rPr>
            </w:pPr>
            <w:r>
              <w:rPr>
                <w:sz w:val="21"/>
                <w:szCs w:val="21"/>
              </w:rPr>
              <w:t>10100</w:t>
            </w:r>
          </w:p>
        </w:tc>
      </w:tr>
      <w:tr w:rsidR="00C01235" w14:paraId="21A1C6F6" w14:textId="77777777">
        <w:trPr>
          <w:trHeight w:val="382"/>
          <w:jc w:val="center"/>
        </w:trPr>
        <w:tc>
          <w:tcPr>
            <w:tcW w:w="1668" w:type="dxa"/>
            <w:vAlign w:val="center"/>
          </w:tcPr>
          <w:p w14:paraId="20B2A048" w14:textId="77777777" w:rsidR="00C01235" w:rsidRDefault="00751882">
            <w:pPr>
              <w:pStyle w:val="af8"/>
              <w:ind w:firstLineChars="0" w:firstLine="0"/>
              <w:jc w:val="center"/>
              <w:rPr>
                <w:sz w:val="21"/>
                <w:szCs w:val="21"/>
              </w:rPr>
            </w:pPr>
            <w:r>
              <w:rPr>
                <w:sz w:val="21"/>
                <w:szCs w:val="21"/>
              </w:rPr>
              <w:t>2</w:t>
            </w:r>
          </w:p>
        </w:tc>
        <w:tc>
          <w:tcPr>
            <w:tcW w:w="1668" w:type="dxa"/>
            <w:vAlign w:val="center"/>
          </w:tcPr>
          <w:p w14:paraId="7FBBC005" w14:textId="77777777" w:rsidR="00C01235" w:rsidRDefault="00751882">
            <w:pPr>
              <w:pStyle w:val="af8"/>
              <w:ind w:firstLineChars="0" w:firstLine="0"/>
              <w:jc w:val="center"/>
              <w:rPr>
                <w:sz w:val="21"/>
                <w:szCs w:val="21"/>
              </w:rPr>
            </w:pPr>
            <w:r>
              <w:rPr>
                <w:sz w:val="21"/>
                <w:szCs w:val="21"/>
              </w:rPr>
              <w:t>10001</w:t>
            </w:r>
          </w:p>
        </w:tc>
        <w:tc>
          <w:tcPr>
            <w:tcW w:w="1668" w:type="dxa"/>
            <w:vAlign w:val="center"/>
          </w:tcPr>
          <w:p w14:paraId="60C28629" w14:textId="77777777" w:rsidR="00C01235" w:rsidRDefault="00751882">
            <w:pPr>
              <w:pStyle w:val="af8"/>
              <w:ind w:firstLineChars="0" w:firstLine="0"/>
              <w:jc w:val="center"/>
              <w:rPr>
                <w:sz w:val="21"/>
                <w:szCs w:val="21"/>
              </w:rPr>
            </w:pPr>
            <w:r>
              <w:rPr>
                <w:sz w:val="21"/>
                <w:szCs w:val="21"/>
              </w:rPr>
              <w:t>10001</w:t>
            </w:r>
          </w:p>
        </w:tc>
      </w:tr>
      <w:tr w:rsidR="00C01235" w14:paraId="47386B7B" w14:textId="77777777">
        <w:trPr>
          <w:trHeight w:val="372"/>
          <w:jc w:val="center"/>
        </w:trPr>
        <w:tc>
          <w:tcPr>
            <w:tcW w:w="1668" w:type="dxa"/>
            <w:vAlign w:val="center"/>
          </w:tcPr>
          <w:p w14:paraId="565A8CB4" w14:textId="77777777" w:rsidR="00C01235" w:rsidRDefault="00751882">
            <w:pPr>
              <w:pStyle w:val="af8"/>
              <w:ind w:firstLineChars="0" w:firstLine="0"/>
              <w:jc w:val="center"/>
              <w:rPr>
                <w:sz w:val="21"/>
                <w:szCs w:val="21"/>
              </w:rPr>
            </w:pPr>
            <w:r>
              <w:rPr>
                <w:sz w:val="21"/>
                <w:szCs w:val="21"/>
              </w:rPr>
              <w:t>3</w:t>
            </w:r>
          </w:p>
        </w:tc>
        <w:tc>
          <w:tcPr>
            <w:tcW w:w="1668" w:type="dxa"/>
            <w:vAlign w:val="center"/>
          </w:tcPr>
          <w:p w14:paraId="6AD4BE37" w14:textId="77777777" w:rsidR="00C01235" w:rsidRDefault="00751882">
            <w:pPr>
              <w:pStyle w:val="af8"/>
              <w:ind w:firstLineChars="0" w:firstLine="0"/>
              <w:jc w:val="center"/>
              <w:rPr>
                <w:sz w:val="21"/>
                <w:szCs w:val="21"/>
              </w:rPr>
            </w:pPr>
            <w:r>
              <w:rPr>
                <w:sz w:val="21"/>
                <w:szCs w:val="21"/>
              </w:rPr>
              <w:t>11111</w:t>
            </w:r>
          </w:p>
        </w:tc>
        <w:tc>
          <w:tcPr>
            <w:tcW w:w="1668" w:type="dxa"/>
            <w:vAlign w:val="center"/>
          </w:tcPr>
          <w:p w14:paraId="7E92223D" w14:textId="77777777" w:rsidR="00C01235" w:rsidRDefault="00751882">
            <w:pPr>
              <w:pStyle w:val="af8"/>
              <w:ind w:firstLineChars="0" w:firstLine="0"/>
              <w:jc w:val="center"/>
              <w:rPr>
                <w:sz w:val="21"/>
                <w:szCs w:val="21"/>
              </w:rPr>
            </w:pPr>
            <w:r>
              <w:rPr>
                <w:sz w:val="21"/>
                <w:szCs w:val="21"/>
              </w:rPr>
              <w:t>11111</w:t>
            </w:r>
          </w:p>
        </w:tc>
      </w:tr>
      <w:tr w:rsidR="00C01235" w14:paraId="2F6332D8" w14:textId="77777777">
        <w:trPr>
          <w:trHeight w:val="382"/>
          <w:jc w:val="center"/>
        </w:trPr>
        <w:tc>
          <w:tcPr>
            <w:tcW w:w="1668" w:type="dxa"/>
            <w:vAlign w:val="center"/>
          </w:tcPr>
          <w:p w14:paraId="5A80281F" w14:textId="77777777" w:rsidR="00C01235" w:rsidRDefault="00751882">
            <w:pPr>
              <w:pStyle w:val="af8"/>
              <w:ind w:firstLineChars="0" w:firstLine="0"/>
              <w:jc w:val="center"/>
              <w:rPr>
                <w:sz w:val="21"/>
                <w:szCs w:val="21"/>
              </w:rPr>
            </w:pPr>
            <w:r>
              <w:rPr>
                <w:sz w:val="21"/>
                <w:szCs w:val="21"/>
              </w:rPr>
              <w:t>4</w:t>
            </w:r>
          </w:p>
        </w:tc>
        <w:tc>
          <w:tcPr>
            <w:tcW w:w="1668" w:type="dxa"/>
            <w:vAlign w:val="center"/>
          </w:tcPr>
          <w:p w14:paraId="01901052" w14:textId="77777777" w:rsidR="00C01235" w:rsidRDefault="00751882">
            <w:pPr>
              <w:pStyle w:val="af8"/>
              <w:ind w:firstLineChars="0" w:firstLine="0"/>
              <w:jc w:val="center"/>
              <w:rPr>
                <w:sz w:val="21"/>
                <w:szCs w:val="21"/>
              </w:rPr>
            </w:pPr>
            <w:r>
              <w:rPr>
                <w:sz w:val="21"/>
                <w:szCs w:val="21"/>
              </w:rPr>
              <w:t>10011</w:t>
            </w:r>
          </w:p>
        </w:tc>
        <w:tc>
          <w:tcPr>
            <w:tcW w:w="1668" w:type="dxa"/>
            <w:vAlign w:val="center"/>
          </w:tcPr>
          <w:p w14:paraId="0ECED237" w14:textId="77777777" w:rsidR="00C01235" w:rsidRDefault="00751882">
            <w:pPr>
              <w:pStyle w:val="af8"/>
              <w:ind w:firstLineChars="0" w:firstLine="0"/>
              <w:jc w:val="center"/>
              <w:rPr>
                <w:sz w:val="21"/>
                <w:szCs w:val="21"/>
              </w:rPr>
            </w:pPr>
            <w:r>
              <w:rPr>
                <w:sz w:val="21"/>
                <w:szCs w:val="21"/>
              </w:rPr>
              <w:t>10011</w:t>
            </w:r>
          </w:p>
        </w:tc>
      </w:tr>
      <w:tr w:rsidR="00C01235" w14:paraId="1E654406" w14:textId="77777777">
        <w:trPr>
          <w:trHeight w:val="382"/>
          <w:jc w:val="center"/>
        </w:trPr>
        <w:tc>
          <w:tcPr>
            <w:tcW w:w="1668" w:type="dxa"/>
            <w:vAlign w:val="center"/>
          </w:tcPr>
          <w:p w14:paraId="0BA2438E" w14:textId="77777777" w:rsidR="00C01235" w:rsidRDefault="00751882">
            <w:pPr>
              <w:pStyle w:val="af8"/>
              <w:ind w:firstLineChars="0" w:firstLine="0"/>
              <w:jc w:val="center"/>
              <w:rPr>
                <w:sz w:val="21"/>
                <w:szCs w:val="21"/>
              </w:rPr>
            </w:pPr>
            <w:r>
              <w:rPr>
                <w:sz w:val="21"/>
                <w:szCs w:val="21"/>
              </w:rPr>
              <w:t>5</w:t>
            </w:r>
          </w:p>
        </w:tc>
        <w:tc>
          <w:tcPr>
            <w:tcW w:w="1668" w:type="dxa"/>
            <w:vAlign w:val="center"/>
          </w:tcPr>
          <w:p w14:paraId="6B064775" w14:textId="77777777" w:rsidR="00C01235" w:rsidRDefault="00751882">
            <w:pPr>
              <w:pStyle w:val="af8"/>
              <w:ind w:firstLineChars="0" w:firstLine="0"/>
              <w:jc w:val="center"/>
              <w:rPr>
                <w:sz w:val="21"/>
                <w:szCs w:val="21"/>
              </w:rPr>
            </w:pPr>
            <w:r>
              <w:rPr>
                <w:sz w:val="21"/>
                <w:szCs w:val="21"/>
              </w:rPr>
              <w:t>11011</w:t>
            </w:r>
          </w:p>
        </w:tc>
        <w:tc>
          <w:tcPr>
            <w:tcW w:w="1668" w:type="dxa"/>
            <w:vAlign w:val="center"/>
          </w:tcPr>
          <w:p w14:paraId="6AF043C8" w14:textId="77777777" w:rsidR="00C01235" w:rsidRDefault="00751882">
            <w:pPr>
              <w:pStyle w:val="af8"/>
              <w:ind w:firstLineChars="0" w:firstLine="0"/>
              <w:jc w:val="center"/>
              <w:rPr>
                <w:sz w:val="21"/>
                <w:szCs w:val="21"/>
              </w:rPr>
            </w:pPr>
            <w:r>
              <w:rPr>
                <w:sz w:val="21"/>
                <w:szCs w:val="21"/>
              </w:rPr>
              <w:t>11011</w:t>
            </w:r>
          </w:p>
        </w:tc>
      </w:tr>
      <w:tr w:rsidR="00C01235" w14:paraId="29B36936" w14:textId="77777777">
        <w:trPr>
          <w:trHeight w:val="372"/>
          <w:jc w:val="center"/>
        </w:trPr>
        <w:tc>
          <w:tcPr>
            <w:tcW w:w="1668" w:type="dxa"/>
            <w:vAlign w:val="center"/>
          </w:tcPr>
          <w:p w14:paraId="2DEF511B" w14:textId="77777777" w:rsidR="00C01235" w:rsidRDefault="00751882">
            <w:pPr>
              <w:pStyle w:val="af8"/>
              <w:ind w:firstLineChars="0" w:firstLine="0"/>
              <w:jc w:val="center"/>
              <w:rPr>
                <w:sz w:val="21"/>
                <w:szCs w:val="21"/>
              </w:rPr>
            </w:pPr>
            <w:r>
              <w:rPr>
                <w:sz w:val="21"/>
                <w:szCs w:val="21"/>
              </w:rPr>
              <w:t>6</w:t>
            </w:r>
          </w:p>
        </w:tc>
        <w:tc>
          <w:tcPr>
            <w:tcW w:w="1668" w:type="dxa"/>
            <w:vAlign w:val="center"/>
          </w:tcPr>
          <w:p w14:paraId="510731C1" w14:textId="77777777" w:rsidR="00C01235" w:rsidRDefault="00751882">
            <w:pPr>
              <w:pStyle w:val="af8"/>
              <w:ind w:firstLineChars="0" w:firstLine="0"/>
              <w:jc w:val="center"/>
              <w:rPr>
                <w:sz w:val="21"/>
                <w:szCs w:val="21"/>
              </w:rPr>
            </w:pPr>
            <w:r>
              <w:rPr>
                <w:sz w:val="21"/>
                <w:szCs w:val="21"/>
              </w:rPr>
              <w:t>11***</w:t>
            </w:r>
          </w:p>
        </w:tc>
        <w:tc>
          <w:tcPr>
            <w:tcW w:w="1668" w:type="dxa"/>
            <w:vAlign w:val="center"/>
          </w:tcPr>
          <w:p w14:paraId="1C0C94C1" w14:textId="77777777" w:rsidR="00C01235" w:rsidRDefault="00751882">
            <w:pPr>
              <w:pStyle w:val="af8"/>
              <w:ind w:firstLineChars="0" w:firstLine="0"/>
              <w:jc w:val="center"/>
              <w:rPr>
                <w:sz w:val="21"/>
                <w:szCs w:val="21"/>
              </w:rPr>
            </w:pPr>
            <w:r>
              <w:rPr>
                <w:sz w:val="21"/>
                <w:szCs w:val="21"/>
              </w:rPr>
              <w:t>11000</w:t>
            </w:r>
          </w:p>
        </w:tc>
      </w:tr>
      <w:tr w:rsidR="00C01235" w14:paraId="305976A7" w14:textId="77777777">
        <w:trPr>
          <w:trHeight w:val="382"/>
          <w:jc w:val="center"/>
        </w:trPr>
        <w:tc>
          <w:tcPr>
            <w:tcW w:w="1668" w:type="dxa"/>
            <w:vAlign w:val="center"/>
          </w:tcPr>
          <w:p w14:paraId="62D7FFD3" w14:textId="77777777" w:rsidR="00C01235" w:rsidRDefault="00751882">
            <w:pPr>
              <w:pStyle w:val="af8"/>
              <w:ind w:firstLineChars="0" w:firstLine="0"/>
              <w:jc w:val="center"/>
              <w:rPr>
                <w:sz w:val="21"/>
                <w:szCs w:val="21"/>
              </w:rPr>
            </w:pPr>
            <w:r>
              <w:rPr>
                <w:sz w:val="21"/>
                <w:szCs w:val="21"/>
              </w:rPr>
              <w:t>7</w:t>
            </w:r>
          </w:p>
        </w:tc>
        <w:tc>
          <w:tcPr>
            <w:tcW w:w="1668" w:type="dxa"/>
            <w:vAlign w:val="center"/>
          </w:tcPr>
          <w:p w14:paraId="137E3F3C" w14:textId="77777777" w:rsidR="00C01235" w:rsidRDefault="00751882">
            <w:pPr>
              <w:pStyle w:val="af8"/>
              <w:ind w:firstLineChars="0" w:firstLine="0"/>
              <w:jc w:val="center"/>
              <w:rPr>
                <w:sz w:val="21"/>
                <w:szCs w:val="21"/>
              </w:rPr>
            </w:pPr>
            <w:r>
              <w:rPr>
                <w:sz w:val="21"/>
                <w:szCs w:val="21"/>
              </w:rPr>
              <w:t>1001*</w:t>
            </w:r>
          </w:p>
        </w:tc>
        <w:tc>
          <w:tcPr>
            <w:tcW w:w="1668" w:type="dxa"/>
            <w:vAlign w:val="center"/>
          </w:tcPr>
          <w:p w14:paraId="6D4CA4C1" w14:textId="77777777" w:rsidR="00C01235" w:rsidRDefault="00751882">
            <w:pPr>
              <w:pStyle w:val="af8"/>
              <w:ind w:firstLineChars="0" w:firstLine="0"/>
              <w:jc w:val="center"/>
              <w:rPr>
                <w:sz w:val="21"/>
                <w:szCs w:val="21"/>
              </w:rPr>
            </w:pPr>
            <w:r>
              <w:rPr>
                <w:sz w:val="21"/>
                <w:szCs w:val="21"/>
              </w:rPr>
              <w:t>10010</w:t>
            </w:r>
          </w:p>
        </w:tc>
      </w:tr>
      <w:tr w:rsidR="00C01235" w14:paraId="16388160" w14:textId="77777777">
        <w:trPr>
          <w:trHeight w:val="372"/>
          <w:jc w:val="center"/>
        </w:trPr>
        <w:tc>
          <w:tcPr>
            <w:tcW w:w="1668" w:type="dxa"/>
            <w:vAlign w:val="center"/>
          </w:tcPr>
          <w:p w14:paraId="7329A5ED" w14:textId="77777777" w:rsidR="00C01235" w:rsidRDefault="00751882">
            <w:pPr>
              <w:pStyle w:val="af8"/>
              <w:ind w:firstLineChars="0" w:firstLine="0"/>
              <w:jc w:val="center"/>
              <w:rPr>
                <w:sz w:val="21"/>
                <w:szCs w:val="21"/>
              </w:rPr>
            </w:pPr>
            <w:r>
              <w:rPr>
                <w:sz w:val="21"/>
                <w:szCs w:val="21"/>
              </w:rPr>
              <w:t>8</w:t>
            </w:r>
          </w:p>
        </w:tc>
        <w:tc>
          <w:tcPr>
            <w:tcW w:w="1668" w:type="dxa"/>
            <w:vAlign w:val="center"/>
          </w:tcPr>
          <w:p w14:paraId="1FCF7D52" w14:textId="77777777" w:rsidR="00C01235" w:rsidRDefault="00751882">
            <w:pPr>
              <w:pStyle w:val="af8"/>
              <w:ind w:firstLineChars="0" w:firstLine="0"/>
              <w:jc w:val="center"/>
              <w:rPr>
                <w:sz w:val="21"/>
                <w:szCs w:val="21"/>
              </w:rPr>
            </w:pPr>
            <w:r>
              <w:rPr>
                <w:sz w:val="21"/>
                <w:szCs w:val="21"/>
              </w:rPr>
              <w:t>10000</w:t>
            </w:r>
          </w:p>
        </w:tc>
        <w:tc>
          <w:tcPr>
            <w:tcW w:w="1668" w:type="dxa"/>
            <w:vAlign w:val="center"/>
          </w:tcPr>
          <w:p w14:paraId="76076EF4" w14:textId="77777777" w:rsidR="00C01235" w:rsidRDefault="00751882">
            <w:pPr>
              <w:pStyle w:val="af8"/>
              <w:ind w:firstLineChars="0" w:firstLine="0"/>
              <w:jc w:val="center"/>
              <w:rPr>
                <w:sz w:val="21"/>
                <w:szCs w:val="21"/>
              </w:rPr>
            </w:pPr>
            <w:r>
              <w:rPr>
                <w:sz w:val="21"/>
                <w:szCs w:val="21"/>
              </w:rPr>
              <w:t>10000</w:t>
            </w:r>
          </w:p>
        </w:tc>
      </w:tr>
      <w:tr w:rsidR="00C01235" w14:paraId="2C768383" w14:textId="77777777">
        <w:trPr>
          <w:trHeight w:val="382"/>
          <w:jc w:val="center"/>
        </w:trPr>
        <w:tc>
          <w:tcPr>
            <w:tcW w:w="1668" w:type="dxa"/>
            <w:vAlign w:val="center"/>
          </w:tcPr>
          <w:p w14:paraId="10C807BC" w14:textId="77777777" w:rsidR="00C01235" w:rsidRDefault="00751882">
            <w:pPr>
              <w:pStyle w:val="af8"/>
              <w:ind w:firstLineChars="0" w:firstLine="0"/>
              <w:jc w:val="center"/>
              <w:rPr>
                <w:sz w:val="21"/>
                <w:szCs w:val="21"/>
              </w:rPr>
            </w:pPr>
            <w:r>
              <w:rPr>
                <w:sz w:val="21"/>
                <w:szCs w:val="21"/>
              </w:rPr>
              <w:t>9</w:t>
            </w:r>
          </w:p>
        </w:tc>
        <w:tc>
          <w:tcPr>
            <w:tcW w:w="1668" w:type="dxa"/>
            <w:vAlign w:val="center"/>
          </w:tcPr>
          <w:p w14:paraId="64DD7230" w14:textId="77777777" w:rsidR="00C01235" w:rsidRDefault="00751882">
            <w:pPr>
              <w:pStyle w:val="af8"/>
              <w:ind w:firstLineChars="0" w:firstLine="0"/>
              <w:jc w:val="center"/>
              <w:rPr>
                <w:sz w:val="21"/>
                <w:szCs w:val="21"/>
              </w:rPr>
            </w:pPr>
            <w:r>
              <w:rPr>
                <w:sz w:val="21"/>
                <w:szCs w:val="21"/>
              </w:rPr>
              <w:t>11110</w:t>
            </w:r>
          </w:p>
        </w:tc>
        <w:tc>
          <w:tcPr>
            <w:tcW w:w="1668" w:type="dxa"/>
            <w:vAlign w:val="center"/>
          </w:tcPr>
          <w:p w14:paraId="1E7292CD" w14:textId="77777777" w:rsidR="00C01235" w:rsidRDefault="00751882">
            <w:pPr>
              <w:pStyle w:val="af8"/>
              <w:ind w:firstLineChars="0" w:firstLine="0"/>
              <w:jc w:val="center"/>
              <w:rPr>
                <w:sz w:val="21"/>
                <w:szCs w:val="21"/>
              </w:rPr>
            </w:pPr>
            <w:r>
              <w:rPr>
                <w:sz w:val="21"/>
                <w:szCs w:val="21"/>
              </w:rPr>
              <w:t>11110</w:t>
            </w:r>
          </w:p>
        </w:tc>
      </w:tr>
      <w:tr w:rsidR="00C01235" w14:paraId="4617A4F3" w14:textId="77777777">
        <w:trPr>
          <w:trHeight w:val="382"/>
          <w:jc w:val="center"/>
        </w:trPr>
        <w:tc>
          <w:tcPr>
            <w:tcW w:w="1668" w:type="dxa"/>
            <w:vAlign w:val="center"/>
          </w:tcPr>
          <w:p w14:paraId="59A0058A" w14:textId="77777777" w:rsidR="00C01235" w:rsidRDefault="00751882">
            <w:pPr>
              <w:pStyle w:val="af8"/>
              <w:ind w:firstLineChars="0" w:firstLine="0"/>
              <w:jc w:val="center"/>
              <w:rPr>
                <w:sz w:val="21"/>
                <w:szCs w:val="21"/>
              </w:rPr>
            </w:pPr>
            <w:r>
              <w:rPr>
                <w:sz w:val="21"/>
                <w:szCs w:val="21"/>
              </w:rPr>
              <w:t>10</w:t>
            </w:r>
          </w:p>
        </w:tc>
        <w:tc>
          <w:tcPr>
            <w:tcW w:w="1668" w:type="dxa"/>
            <w:vAlign w:val="center"/>
          </w:tcPr>
          <w:p w14:paraId="6B016DE0" w14:textId="77777777" w:rsidR="00C01235" w:rsidRDefault="00751882">
            <w:pPr>
              <w:pStyle w:val="af8"/>
              <w:ind w:firstLineChars="0" w:firstLine="0"/>
              <w:jc w:val="center"/>
              <w:rPr>
                <w:sz w:val="21"/>
                <w:szCs w:val="21"/>
              </w:rPr>
            </w:pPr>
            <w:r>
              <w:rPr>
                <w:sz w:val="21"/>
                <w:szCs w:val="21"/>
              </w:rPr>
              <w:t>1101*</w:t>
            </w:r>
          </w:p>
        </w:tc>
        <w:tc>
          <w:tcPr>
            <w:tcW w:w="1668" w:type="dxa"/>
            <w:vAlign w:val="center"/>
          </w:tcPr>
          <w:p w14:paraId="30E1160C" w14:textId="77777777" w:rsidR="00C01235" w:rsidRDefault="00751882">
            <w:pPr>
              <w:pStyle w:val="af8"/>
              <w:ind w:firstLineChars="0" w:firstLine="0"/>
              <w:jc w:val="center"/>
              <w:rPr>
                <w:sz w:val="21"/>
                <w:szCs w:val="21"/>
              </w:rPr>
            </w:pPr>
            <w:r>
              <w:rPr>
                <w:sz w:val="21"/>
                <w:szCs w:val="21"/>
              </w:rPr>
              <w:t>11010</w:t>
            </w:r>
          </w:p>
        </w:tc>
      </w:tr>
      <w:tr w:rsidR="00C01235" w14:paraId="06DA4B07" w14:textId="77777777">
        <w:trPr>
          <w:trHeight w:val="372"/>
          <w:jc w:val="center"/>
        </w:trPr>
        <w:tc>
          <w:tcPr>
            <w:tcW w:w="1668" w:type="dxa"/>
            <w:vAlign w:val="center"/>
          </w:tcPr>
          <w:p w14:paraId="141FC8E9" w14:textId="77777777" w:rsidR="00C01235" w:rsidRDefault="00751882">
            <w:pPr>
              <w:pStyle w:val="af8"/>
              <w:ind w:firstLineChars="0" w:firstLine="0"/>
              <w:jc w:val="center"/>
              <w:rPr>
                <w:sz w:val="21"/>
                <w:szCs w:val="21"/>
              </w:rPr>
            </w:pPr>
            <w:r>
              <w:rPr>
                <w:sz w:val="21"/>
                <w:szCs w:val="21"/>
              </w:rPr>
              <w:t>11</w:t>
            </w:r>
          </w:p>
        </w:tc>
        <w:tc>
          <w:tcPr>
            <w:tcW w:w="1668" w:type="dxa"/>
            <w:vAlign w:val="center"/>
          </w:tcPr>
          <w:p w14:paraId="226B42D3" w14:textId="77777777" w:rsidR="00C01235" w:rsidRDefault="00751882">
            <w:pPr>
              <w:pStyle w:val="af8"/>
              <w:ind w:firstLineChars="0" w:firstLine="0"/>
              <w:jc w:val="center"/>
              <w:rPr>
                <w:sz w:val="21"/>
                <w:szCs w:val="21"/>
              </w:rPr>
            </w:pPr>
            <w:r>
              <w:rPr>
                <w:sz w:val="21"/>
                <w:szCs w:val="21"/>
              </w:rPr>
              <w:t>10111</w:t>
            </w:r>
          </w:p>
        </w:tc>
        <w:tc>
          <w:tcPr>
            <w:tcW w:w="1668" w:type="dxa"/>
            <w:vAlign w:val="center"/>
          </w:tcPr>
          <w:p w14:paraId="07EF6AA1" w14:textId="77777777" w:rsidR="00C01235" w:rsidRDefault="00751882">
            <w:pPr>
              <w:pStyle w:val="af8"/>
              <w:ind w:firstLineChars="0" w:firstLine="0"/>
              <w:jc w:val="center"/>
              <w:rPr>
                <w:sz w:val="21"/>
                <w:szCs w:val="21"/>
              </w:rPr>
            </w:pPr>
            <w:r>
              <w:rPr>
                <w:sz w:val="21"/>
                <w:szCs w:val="21"/>
              </w:rPr>
              <w:t>10111</w:t>
            </w:r>
          </w:p>
        </w:tc>
      </w:tr>
      <w:tr w:rsidR="00C01235" w14:paraId="2BD2EA6D" w14:textId="77777777">
        <w:trPr>
          <w:trHeight w:val="382"/>
          <w:jc w:val="center"/>
        </w:trPr>
        <w:tc>
          <w:tcPr>
            <w:tcW w:w="1668" w:type="dxa"/>
            <w:vAlign w:val="center"/>
          </w:tcPr>
          <w:p w14:paraId="7F7D0948" w14:textId="77777777" w:rsidR="00C01235" w:rsidRDefault="00751882">
            <w:pPr>
              <w:pStyle w:val="af8"/>
              <w:ind w:firstLineChars="0" w:firstLine="0"/>
              <w:jc w:val="center"/>
              <w:rPr>
                <w:sz w:val="21"/>
                <w:szCs w:val="21"/>
              </w:rPr>
            </w:pPr>
            <w:r>
              <w:rPr>
                <w:sz w:val="21"/>
                <w:szCs w:val="21"/>
              </w:rPr>
              <w:t>12</w:t>
            </w:r>
          </w:p>
        </w:tc>
        <w:tc>
          <w:tcPr>
            <w:tcW w:w="1668" w:type="dxa"/>
            <w:vAlign w:val="center"/>
          </w:tcPr>
          <w:p w14:paraId="7ADA02C4" w14:textId="77777777" w:rsidR="00C01235" w:rsidRDefault="00751882">
            <w:pPr>
              <w:pStyle w:val="af8"/>
              <w:ind w:firstLineChars="0" w:firstLine="0"/>
              <w:jc w:val="center"/>
              <w:rPr>
                <w:sz w:val="21"/>
                <w:szCs w:val="21"/>
              </w:rPr>
            </w:pPr>
            <w:r>
              <w:rPr>
                <w:sz w:val="21"/>
                <w:szCs w:val="21"/>
              </w:rPr>
              <w:t>01111</w:t>
            </w:r>
          </w:p>
        </w:tc>
        <w:tc>
          <w:tcPr>
            <w:tcW w:w="1668" w:type="dxa"/>
            <w:vAlign w:val="center"/>
          </w:tcPr>
          <w:p w14:paraId="18A923E6" w14:textId="77777777" w:rsidR="00C01235" w:rsidRDefault="00751882">
            <w:pPr>
              <w:pStyle w:val="af8"/>
              <w:ind w:firstLineChars="0" w:firstLine="0"/>
              <w:jc w:val="center"/>
              <w:rPr>
                <w:sz w:val="21"/>
                <w:szCs w:val="21"/>
              </w:rPr>
            </w:pPr>
            <w:r>
              <w:rPr>
                <w:sz w:val="21"/>
                <w:szCs w:val="21"/>
              </w:rPr>
              <w:t>01111</w:t>
            </w:r>
          </w:p>
        </w:tc>
      </w:tr>
      <w:tr w:rsidR="00C01235" w14:paraId="2BCE488F" w14:textId="77777777">
        <w:trPr>
          <w:trHeight w:val="382"/>
          <w:jc w:val="center"/>
        </w:trPr>
        <w:tc>
          <w:tcPr>
            <w:tcW w:w="1668" w:type="dxa"/>
            <w:vAlign w:val="center"/>
          </w:tcPr>
          <w:p w14:paraId="55781018" w14:textId="77777777" w:rsidR="00C01235" w:rsidRDefault="00751882">
            <w:pPr>
              <w:pStyle w:val="af8"/>
              <w:ind w:firstLineChars="0" w:firstLine="0"/>
              <w:jc w:val="center"/>
              <w:rPr>
                <w:sz w:val="21"/>
                <w:szCs w:val="21"/>
              </w:rPr>
            </w:pPr>
            <w:r>
              <w:rPr>
                <w:sz w:val="21"/>
                <w:szCs w:val="21"/>
              </w:rPr>
              <w:t>13</w:t>
            </w:r>
          </w:p>
        </w:tc>
        <w:tc>
          <w:tcPr>
            <w:tcW w:w="1668" w:type="dxa"/>
            <w:vAlign w:val="center"/>
          </w:tcPr>
          <w:p w14:paraId="7A0E40E8" w14:textId="77777777" w:rsidR="00C01235" w:rsidRDefault="00751882">
            <w:pPr>
              <w:pStyle w:val="af8"/>
              <w:ind w:firstLineChars="0" w:firstLine="0"/>
              <w:jc w:val="center"/>
              <w:rPr>
                <w:sz w:val="21"/>
                <w:szCs w:val="21"/>
              </w:rPr>
            </w:pPr>
            <w:r>
              <w:rPr>
                <w:sz w:val="21"/>
                <w:szCs w:val="21"/>
              </w:rPr>
              <w:t>111**</w:t>
            </w:r>
          </w:p>
        </w:tc>
        <w:tc>
          <w:tcPr>
            <w:tcW w:w="1668" w:type="dxa"/>
            <w:vAlign w:val="center"/>
          </w:tcPr>
          <w:p w14:paraId="0FDCFC78" w14:textId="77777777" w:rsidR="00C01235" w:rsidRDefault="00751882">
            <w:pPr>
              <w:pStyle w:val="af8"/>
              <w:ind w:firstLineChars="0" w:firstLine="0"/>
              <w:jc w:val="center"/>
              <w:rPr>
                <w:sz w:val="21"/>
                <w:szCs w:val="21"/>
              </w:rPr>
            </w:pPr>
            <w:r>
              <w:rPr>
                <w:sz w:val="21"/>
                <w:szCs w:val="21"/>
              </w:rPr>
              <w:t>11100</w:t>
            </w:r>
          </w:p>
        </w:tc>
      </w:tr>
      <w:tr w:rsidR="00C01235" w14:paraId="21CE34D1" w14:textId="77777777">
        <w:trPr>
          <w:trHeight w:val="382"/>
          <w:jc w:val="center"/>
        </w:trPr>
        <w:tc>
          <w:tcPr>
            <w:tcW w:w="1668" w:type="dxa"/>
            <w:vAlign w:val="center"/>
          </w:tcPr>
          <w:p w14:paraId="23C25BEF" w14:textId="77777777" w:rsidR="00C01235" w:rsidRDefault="00751882">
            <w:pPr>
              <w:pStyle w:val="af8"/>
              <w:ind w:firstLineChars="0" w:firstLine="0"/>
              <w:jc w:val="center"/>
              <w:rPr>
                <w:sz w:val="21"/>
                <w:szCs w:val="21"/>
              </w:rPr>
            </w:pPr>
            <w:r>
              <w:rPr>
                <w:sz w:val="21"/>
                <w:szCs w:val="21"/>
              </w:rPr>
              <w:t>14</w:t>
            </w:r>
          </w:p>
        </w:tc>
        <w:tc>
          <w:tcPr>
            <w:tcW w:w="1668" w:type="dxa"/>
            <w:vAlign w:val="center"/>
          </w:tcPr>
          <w:p w14:paraId="724DAC53" w14:textId="77777777" w:rsidR="00C01235" w:rsidRDefault="00751882">
            <w:pPr>
              <w:pStyle w:val="af8"/>
              <w:ind w:firstLineChars="0" w:firstLine="0"/>
              <w:jc w:val="center"/>
              <w:rPr>
                <w:sz w:val="21"/>
                <w:szCs w:val="21"/>
              </w:rPr>
            </w:pPr>
            <w:r>
              <w:rPr>
                <w:sz w:val="21"/>
                <w:szCs w:val="21"/>
              </w:rPr>
              <w:t>10110</w:t>
            </w:r>
          </w:p>
        </w:tc>
        <w:tc>
          <w:tcPr>
            <w:tcW w:w="1668" w:type="dxa"/>
            <w:vAlign w:val="center"/>
          </w:tcPr>
          <w:p w14:paraId="28D8D774" w14:textId="77777777" w:rsidR="00C01235" w:rsidRDefault="00751882">
            <w:pPr>
              <w:pStyle w:val="af8"/>
              <w:ind w:firstLineChars="0" w:firstLine="0"/>
              <w:jc w:val="center"/>
              <w:rPr>
                <w:sz w:val="21"/>
                <w:szCs w:val="21"/>
              </w:rPr>
            </w:pPr>
            <w:r>
              <w:rPr>
                <w:sz w:val="21"/>
                <w:szCs w:val="21"/>
              </w:rPr>
              <w:t>10110</w:t>
            </w:r>
          </w:p>
        </w:tc>
      </w:tr>
    </w:tbl>
    <w:p w14:paraId="7ECCE7D3" w14:textId="77777777" w:rsidR="00C01235" w:rsidRDefault="00751882">
      <w:pPr>
        <w:pStyle w:val="af8"/>
        <w:ind w:firstLineChars="0" w:firstLine="0"/>
        <w:jc w:val="center"/>
        <w:rPr>
          <w:b/>
          <w:bCs/>
        </w:rPr>
      </w:pPr>
      <w:r>
        <w:rPr>
          <w:b/>
          <w:bCs/>
        </w:rPr>
        <w:t>表</w:t>
      </w:r>
      <w:r>
        <w:rPr>
          <w:b/>
          <w:bCs/>
        </w:rPr>
        <w:t xml:space="preserve">4.3 </w:t>
      </w:r>
      <w:r>
        <w:rPr>
          <w:b/>
          <w:bCs/>
        </w:rPr>
        <w:t>压缩前的</w:t>
      </w:r>
      <w:r>
        <w:rPr>
          <w:b/>
          <w:bCs/>
        </w:rPr>
        <w:t>TCAM</w:t>
      </w:r>
      <w:r>
        <w:rPr>
          <w:b/>
          <w:bCs/>
        </w:rPr>
        <w:t>表</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74"/>
        <w:gridCol w:w="1674"/>
        <w:gridCol w:w="1674"/>
      </w:tblGrid>
      <w:tr w:rsidR="00C01235" w14:paraId="02FC0BEF" w14:textId="77777777">
        <w:trPr>
          <w:trHeight w:val="378"/>
          <w:jc w:val="center"/>
        </w:trPr>
        <w:tc>
          <w:tcPr>
            <w:tcW w:w="1674" w:type="dxa"/>
            <w:tcBorders>
              <w:top w:val="single" w:sz="12" w:space="0" w:color="auto"/>
              <w:bottom w:val="single" w:sz="4" w:space="0" w:color="auto"/>
            </w:tcBorders>
            <w:vAlign w:val="center"/>
          </w:tcPr>
          <w:p w14:paraId="15E688CF" w14:textId="77777777" w:rsidR="00C01235" w:rsidRDefault="00751882">
            <w:pPr>
              <w:pStyle w:val="af8"/>
              <w:ind w:firstLineChars="0" w:firstLine="0"/>
              <w:jc w:val="center"/>
              <w:rPr>
                <w:b/>
                <w:bCs/>
                <w:sz w:val="21"/>
                <w:szCs w:val="21"/>
              </w:rPr>
            </w:pPr>
            <w:r>
              <w:rPr>
                <w:b/>
                <w:bCs/>
                <w:sz w:val="21"/>
                <w:szCs w:val="21"/>
              </w:rPr>
              <w:t>源状态</w:t>
            </w:r>
          </w:p>
        </w:tc>
        <w:tc>
          <w:tcPr>
            <w:tcW w:w="1674" w:type="dxa"/>
            <w:tcBorders>
              <w:top w:val="single" w:sz="12" w:space="0" w:color="auto"/>
              <w:bottom w:val="single" w:sz="4" w:space="0" w:color="auto"/>
            </w:tcBorders>
            <w:vAlign w:val="center"/>
          </w:tcPr>
          <w:p w14:paraId="481B2A1E" w14:textId="77777777" w:rsidR="00C01235" w:rsidRDefault="00751882">
            <w:pPr>
              <w:pStyle w:val="af8"/>
              <w:ind w:firstLineChars="0" w:firstLine="0"/>
              <w:jc w:val="center"/>
              <w:rPr>
                <w:b/>
                <w:bCs/>
                <w:sz w:val="21"/>
                <w:szCs w:val="21"/>
              </w:rPr>
            </w:pPr>
            <w:r>
              <w:rPr>
                <w:b/>
                <w:bCs/>
                <w:sz w:val="21"/>
                <w:szCs w:val="21"/>
              </w:rPr>
              <w:t>输入字符</w:t>
            </w:r>
          </w:p>
        </w:tc>
        <w:tc>
          <w:tcPr>
            <w:tcW w:w="1674" w:type="dxa"/>
            <w:tcBorders>
              <w:top w:val="single" w:sz="12" w:space="0" w:color="auto"/>
              <w:bottom w:val="single" w:sz="4" w:space="0" w:color="auto"/>
            </w:tcBorders>
            <w:vAlign w:val="center"/>
          </w:tcPr>
          <w:p w14:paraId="552B8E39" w14:textId="77777777" w:rsidR="00C01235" w:rsidRDefault="00751882">
            <w:pPr>
              <w:pStyle w:val="af8"/>
              <w:ind w:firstLineChars="0" w:firstLine="0"/>
              <w:jc w:val="center"/>
              <w:rPr>
                <w:b/>
                <w:bCs/>
                <w:sz w:val="21"/>
                <w:szCs w:val="21"/>
              </w:rPr>
            </w:pPr>
            <w:r>
              <w:rPr>
                <w:b/>
                <w:bCs/>
                <w:sz w:val="21"/>
                <w:szCs w:val="21"/>
              </w:rPr>
              <w:t>目的状态</w:t>
            </w:r>
          </w:p>
        </w:tc>
      </w:tr>
      <w:tr w:rsidR="00C01235" w14:paraId="2E8FD4E6" w14:textId="77777777">
        <w:trPr>
          <w:trHeight w:val="369"/>
          <w:jc w:val="center"/>
        </w:trPr>
        <w:tc>
          <w:tcPr>
            <w:tcW w:w="1674" w:type="dxa"/>
            <w:tcBorders>
              <w:top w:val="single" w:sz="4" w:space="0" w:color="auto"/>
            </w:tcBorders>
            <w:vAlign w:val="center"/>
          </w:tcPr>
          <w:p w14:paraId="1A628088" w14:textId="77777777" w:rsidR="00C01235" w:rsidRDefault="00751882">
            <w:pPr>
              <w:pStyle w:val="af8"/>
              <w:ind w:firstLineChars="0" w:firstLine="0"/>
              <w:jc w:val="center"/>
              <w:rPr>
                <w:sz w:val="21"/>
                <w:szCs w:val="21"/>
              </w:rPr>
            </w:pPr>
            <w:r>
              <w:rPr>
                <w:sz w:val="21"/>
                <w:szCs w:val="21"/>
              </w:rPr>
              <w:t>*****</w:t>
            </w:r>
          </w:p>
        </w:tc>
        <w:tc>
          <w:tcPr>
            <w:tcW w:w="1674" w:type="dxa"/>
            <w:tcBorders>
              <w:top w:val="single" w:sz="4" w:space="0" w:color="auto"/>
            </w:tcBorders>
            <w:vAlign w:val="center"/>
          </w:tcPr>
          <w:p w14:paraId="4FE9976E" w14:textId="77777777" w:rsidR="00C01235" w:rsidRDefault="00751882">
            <w:pPr>
              <w:pStyle w:val="af8"/>
              <w:ind w:firstLineChars="0" w:firstLine="0"/>
              <w:jc w:val="center"/>
              <w:rPr>
                <w:sz w:val="21"/>
                <w:szCs w:val="21"/>
              </w:rPr>
            </w:pPr>
            <w:r>
              <w:rPr>
                <w:sz w:val="21"/>
                <w:szCs w:val="21"/>
              </w:rPr>
              <w:t>a</w:t>
            </w:r>
          </w:p>
        </w:tc>
        <w:tc>
          <w:tcPr>
            <w:tcW w:w="1674" w:type="dxa"/>
            <w:tcBorders>
              <w:top w:val="single" w:sz="4" w:space="0" w:color="auto"/>
            </w:tcBorders>
            <w:vAlign w:val="center"/>
          </w:tcPr>
          <w:p w14:paraId="4F634661" w14:textId="77777777" w:rsidR="00C01235" w:rsidRDefault="00751882">
            <w:pPr>
              <w:pStyle w:val="af8"/>
              <w:ind w:firstLineChars="0" w:firstLine="0"/>
              <w:jc w:val="center"/>
              <w:rPr>
                <w:sz w:val="21"/>
                <w:szCs w:val="21"/>
              </w:rPr>
            </w:pPr>
            <w:r>
              <w:rPr>
                <w:sz w:val="21"/>
                <w:szCs w:val="21"/>
              </w:rPr>
              <w:t>01111</w:t>
            </w:r>
          </w:p>
        </w:tc>
      </w:tr>
      <w:tr w:rsidR="00C01235" w14:paraId="5F67F3EB" w14:textId="77777777">
        <w:trPr>
          <w:trHeight w:val="378"/>
          <w:jc w:val="center"/>
        </w:trPr>
        <w:tc>
          <w:tcPr>
            <w:tcW w:w="1674" w:type="dxa"/>
            <w:vAlign w:val="center"/>
          </w:tcPr>
          <w:p w14:paraId="5EE75757" w14:textId="77777777" w:rsidR="00C01235" w:rsidRDefault="00751882">
            <w:pPr>
              <w:pStyle w:val="af8"/>
              <w:ind w:firstLineChars="0" w:firstLine="0"/>
              <w:jc w:val="center"/>
              <w:rPr>
                <w:sz w:val="21"/>
                <w:szCs w:val="21"/>
              </w:rPr>
            </w:pPr>
            <w:r>
              <w:rPr>
                <w:sz w:val="21"/>
                <w:szCs w:val="21"/>
              </w:rPr>
              <w:t>101**</w:t>
            </w:r>
          </w:p>
        </w:tc>
        <w:tc>
          <w:tcPr>
            <w:tcW w:w="1674" w:type="dxa"/>
            <w:vAlign w:val="center"/>
          </w:tcPr>
          <w:p w14:paraId="6C0E9200"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0603EB56" w14:textId="77777777" w:rsidR="00C01235" w:rsidRDefault="00751882">
            <w:pPr>
              <w:pStyle w:val="af8"/>
              <w:ind w:firstLineChars="0" w:firstLine="0"/>
              <w:jc w:val="center"/>
              <w:rPr>
                <w:sz w:val="21"/>
                <w:szCs w:val="21"/>
              </w:rPr>
            </w:pPr>
            <w:r>
              <w:rPr>
                <w:sz w:val="21"/>
                <w:szCs w:val="21"/>
              </w:rPr>
              <w:t>10001</w:t>
            </w:r>
          </w:p>
        </w:tc>
      </w:tr>
      <w:tr w:rsidR="00C01235" w14:paraId="0BFCC110" w14:textId="77777777">
        <w:trPr>
          <w:trHeight w:val="378"/>
          <w:jc w:val="center"/>
        </w:trPr>
        <w:tc>
          <w:tcPr>
            <w:tcW w:w="1674" w:type="dxa"/>
            <w:vAlign w:val="center"/>
          </w:tcPr>
          <w:p w14:paraId="3205689F" w14:textId="77777777" w:rsidR="00C01235" w:rsidRDefault="00751882">
            <w:pPr>
              <w:pStyle w:val="af8"/>
              <w:ind w:firstLineChars="0" w:firstLine="0"/>
              <w:jc w:val="center"/>
              <w:rPr>
                <w:sz w:val="21"/>
                <w:szCs w:val="21"/>
              </w:rPr>
            </w:pPr>
            <w:r>
              <w:rPr>
                <w:sz w:val="21"/>
                <w:szCs w:val="21"/>
              </w:rPr>
              <w:t>10001</w:t>
            </w:r>
          </w:p>
        </w:tc>
        <w:tc>
          <w:tcPr>
            <w:tcW w:w="1674" w:type="dxa"/>
            <w:vAlign w:val="center"/>
          </w:tcPr>
          <w:p w14:paraId="148B64F8"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42AD4354" w14:textId="77777777" w:rsidR="00C01235" w:rsidRDefault="00751882">
            <w:pPr>
              <w:pStyle w:val="af8"/>
              <w:ind w:firstLineChars="0" w:firstLine="0"/>
              <w:jc w:val="center"/>
              <w:rPr>
                <w:sz w:val="21"/>
                <w:szCs w:val="21"/>
              </w:rPr>
            </w:pPr>
            <w:r>
              <w:rPr>
                <w:sz w:val="21"/>
                <w:szCs w:val="21"/>
              </w:rPr>
              <w:t>01111</w:t>
            </w:r>
          </w:p>
        </w:tc>
      </w:tr>
      <w:tr w:rsidR="00C01235" w14:paraId="1204E1DE" w14:textId="77777777">
        <w:trPr>
          <w:trHeight w:val="369"/>
          <w:jc w:val="center"/>
        </w:trPr>
        <w:tc>
          <w:tcPr>
            <w:tcW w:w="1674" w:type="dxa"/>
            <w:vAlign w:val="center"/>
          </w:tcPr>
          <w:p w14:paraId="7A874A97" w14:textId="77777777" w:rsidR="00C01235" w:rsidRDefault="00751882">
            <w:pPr>
              <w:pStyle w:val="af8"/>
              <w:ind w:firstLineChars="0" w:firstLine="0"/>
              <w:jc w:val="center"/>
              <w:rPr>
                <w:sz w:val="21"/>
                <w:szCs w:val="21"/>
              </w:rPr>
            </w:pPr>
            <w:r>
              <w:rPr>
                <w:sz w:val="21"/>
                <w:szCs w:val="21"/>
              </w:rPr>
              <w:t>11111</w:t>
            </w:r>
          </w:p>
        </w:tc>
        <w:tc>
          <w:tcPr>
            <w:tcW w:w="1674" w:type="dxa"/>
            <w:vAlign w:val="center"/>
          </w:tcPr>
          <w:p w14:paraId="33458382"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0CD2E76C" w14:textId="77777777" w:rsidR="00C01235" w:rsidRDefault="00751882">
            <w:pPr>
              <w:pStyle w:val="af8"/>
              <w:ind w:firstLineChars="0" w:firstLine="0"/>
              <w:jc w:val="center"/>
              <w:rPr>
                <w:sz w:val="21"/>
                <w:szCs w:val="21"/>
              </w:rPr>
            </w:pPr>
            <w:r>
              <w:rPr>
                <w:sz w:val="21"/>
                <w:szCs w:val="21"/>
              </w:rPr>
              <w:t>10011</w:t>
            </w:r>
          </w:p>
        </w:tc>
      </w:tr>
      <w:tr w:rsidR="00C01235" w14:paraId="5DC6C89E" w14:textId="77777777">
        <w:trPr>
          <w:trHeight w:val="378"/>
          <w:jc w:val="center"/>
        </w:trPr>
        <w:tc>
          <w:tcPr>
            <w:tcW w:w="1674" w:type="dxa"/>
            <w:vAlign w:val="center"/>
          </w:tcPr>
          <w:p w14:paraId="6059CE00" w14:textId="77777777" w:rsidR="00C01235" w:rsidRDefault="00751882">
            <w:pPr>
              <w:pStyle w:val="af8"/>
              <w:ind w:firstLineChars="0" w:firstLine="0"/>
              <w:jc w:val="center"/>
              <w:rPr>
                <w:sz w:val="21"/>
                <w:szCs w:val="21"/>
              </w:rPr>
            </w:pPr>
            <w:r>
              <w:rPr>
                <w:sz w:val="21"/>
                <w:szCs w:val="21"/>
              </w:rPr>
              <w:t>10011</w:t>
            </w:r>
          </w:p>
        </w:tc>
        <w:tc>
          <w:tcPr>
            <w:tcW w:w="1674" w:type="dxa"/>
            <w:vAlign w:val="center"/>
          </w:tcPr>
          <w:p w14:paraId="7040B35C"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7D2DB6B2" w14:textId="77777777" w:rsidR="00C01235" w:rsidRDefault="00751882">
            <w:pPr>
              <w:pStyle w:val="af8"/>
              <w:ind w:firstLineChars="0" w:firstLine="0"/>
              <w:jc w:val="center"/>
              <w:rPr>
                <w:sz w:val="21"/>
                <w:szCs w:val="21"/>
              </w:rPr>
            </w:pPr>
            <w:r>
              <w:rPr>
                <w:sz w:val="21"/>
                <w:szCs w:val="21"/>
              </w:rPr>
              <w:t>10000</w:t>
            </w:r>
          </w:p>
        </w:tc>
      </w:tr>
      <w:tr w:rsidR="00C01235" w14:paraId="02725314" w14:textId="77777777">
        <w:trPr>
          <w:trHeight w:val="378"/>
          <w:jc w:val="center"/>
        </w:trPr>
        <w:tc>
          <w:tcPr>
            <w:tcW w:w="1674" w:type="dxa"/>
            <w:vAlign w:val="center"/>
          </w:tcPr>
          <w:p w14:paraId="2E0B3C47" w14:textId="77777777" w:rsidR="00C01235" w:rsidRDefault="00751882">
            <w:pPr>
              <w:pStyle w:val="af8"/>
              <w:ind w:firstLineChars="0" w:firstLine="0"/>
              <w:jc w:val="center"/>
              <w:rPr>
                <w:sz w:val="21"/>
                <w:szCs w:val="21"/>
              </w:rPr>
            </w:pPr>
            <w:r>
              <w:rPr>
                <w:sz w:val="21"/>
                <w:szCs w:val="21"/>
              </w:rPr>
              <w:t>11011</w:t>
            </w:r>
          </w:p>
        </w:tc>
        <w:tc>
          <w:tcPr>
            <w:tcW w:w="1674" w:type="dxa"/>
            <w:vAlign w:val="center"/>
          </w:tcPr>
          <w:p w14:paraId="00143255"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21DBA5BF" w14:textId="77777777" w:rsidR="00C01235" w:rsidRDefault="00751882">
            <w:pPr>
              <w:pStyle w:val="af8"/>
              <w:ind w:firstLineChars="0" w:firstLine="0"/>
              <w:jc w:val="center"/>
              <w:rPr>
                <w:sz w:val="21"/>
                <w:szCs w:val="21"/>
              </w:rPr>
            </w:pPr>
            <w:r>
              <w:rPr>
                <w:sz w:val="21"/>
                <w:szCs w:val="21"/>
              </w:rPr>
              <w:t>10010</w:t>
            </w:r>
          </w:p>
        </w:tc>
      </w:tr>
      <w:tr w:rsidR="00C01235" w14:paraId="584CC61A" w14:textId="77777777">
        <w:trPr>
          <w:trHeight w:val="369"/>
          <w:jc w:val="center"/>
        </w:trPr>
        <w:tc>
          <w:tcPr>
            <w:tcW w:w="1674" w:type="dxa"/>
            <w:vAlign w:val="center"/>
          </w:tcPr>
          <w:p w14:paraId="76E9DA56" w14:textId="77777777" w:rsidR="00C01235" w:rsidRDefault="00751882">
            <w:pPr>
              <w:pStyle w:val="af8"/>
              <w:ind w:firstLineChars="0" w:firstLine="0"/>
              <w:jc w:val="center"/>
              <w:rPr>
                <w:sz w:val="21"/>
                <w:szCs w:val="21"/>
              </w:rPr>
            </w:pPr>
            <w:r>
              <w:rPr>
                <w:sz w:val="21"/>
                <w:szCs w:val="21"/>
              </w:rPr>
              <w:t>11***</w:t>
            </w:r>
          </w:p>
        </w:tc>
        <w:tc>
          <w:tcPr>
            <w:tcW w:w="1674" w:type="dxa"/>
            <w:vAlign w:val="center"/>
          </w:tcPr>
          <w:p w14:paraId="046A1EAB"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76272F41" w14:textId="77777777" w:rsidR="00C01235" w:rsidRDefault="00751882">
            <w:pPr>
              <w:pStyle w:val="af8"/>
              <w:ind w:firstLineChars="0" w:firstLine="0"/>
              <w:jc w:val="center"/>
              <w:rPr>
                <w:sz w:val="21"/>
                <w:szCs w:val="21"/>
              </w:rPr>
            </w:pPr>
            <w:r>
              <w:rPr>
                <w:sz w:val="21"/>
                <w:szCs w:val="21"/>
              </w:rPr>
              <w:t>10010</w:t>
            </w:r>
          </w:p>
        </w:tc>
      </w:tr>
      <w:tr w:rsidR="00C01235" w14:paraId="05D69290" w14:textId="77777777">
        <w:trPr>
          <w:trHeight w:val="378"/>
          <w:jc w:val="center"/>
        </w:trPr>
        <w:tc>
          <w:tcPr>
            <w:tcW w:w="1674" w:type="dxa"/>
            <w:vAlign w:val="center"/>
          </w:tcPr>
          <w:p w14:paraId="1458A618" w14:textId="77777777" w:rsidR="00C01235" w:rsidRDefault="00751882">
            <w:pPr>
              <w:pStyle w:val="af8"/>
              <w:ind w:firstLineChars="0" w:firstLine="0"/>
              <w:jc w:val="center"/>
              <w:rPr>
                <w:sz w:val="21"/>
                <w:szCs w:val="21"/>
              </w:rPr>
            </w:pPr>
            <w:r>
              <w:rPr>
                <w:sz w:val="21"/>
                <w:szCs w:val="21"/>
              </w:rPr>
              <w:t>1001*</w:t>
            </w:r>
          </w:p>
        </w:tc>
        <w:tc>
          <w:tcPr>
            <w:tcW w:w="1674" w:type="dxa"/>
            <w:vAlign w:val="center"/>
          </w:tcPr>
          <w:p w14:paraId="27E8A79C"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2372CAB0" w14:textId="77777777" w:rsidR="00C01235" w:rsidRDefault="00751882">
            <w:pPr>
              <w:pStyle w:val="af8"/>
              <w:ind w:firstLineChars="0" w:firstLine="0"/>
              <w:jc w:val="center"/>
              <w:rPr>
                <w:sz w:val="21"/>
                <w:szCs w:val="21"/>
              </w:rPr>
            </w:pPr>
            <w:r>
              <w:rPr>
                <w:sz w:val="21"/>
                <w:szCs w:val="21"/>
              </w:rPr>
              <w:t>10000</w:t>
            </w:r>
          </w:p>
        </w:tc>
      </w:tr>
      <w:tr w:rsidR="00C01235" w14:paraId="124F12DB" w14:textId="77777777">
        <w:trPr>
          <w:trHeight w:val="369"/>
          <w:jc w:val="center"/>
        </w:trPr>
        <w:tc>
          <w:tcPr>
            <w:tcW w:w="1674" w:type="dxa"/>
            <w:vAlign w:val="center"/>
          </w:tcPr>
          <w:p w14:paraId="13C162E0" w14:textId="77777777" w:rsidR="00C01235" w:rsidRDefault="00751882">
            <w:pPr>
              <w:pStyle w:val="af8"/>
              <w:ind w:firstLineChars="0" w:firstLine="0"/>
              <w:jc w:val="center"/>
              <w:rPr>
                <w:sz w:val="21"/>
                <w:szCs w:val="21"/>
              </w:rPr>
            </w:pPr>
            <w:r>
              <w:rPr>
                <w:sz w:val="21"/>
                <w:szCs w:val="21"/>
              </w:rPr>
              <w:t>10000</w:t>
            </w:r>
          </w:p>
        </w:tc>
        <w:tc>
          <w:tcPr>
            <w:tcW w:w="1674" w:type="dxa"/>
            <w:vAlign w:val="center"/>
          </w:tcPr>
          <w:p w14:paraId="7CFAE691"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406C358C" w14:textId="77777777" w:rsidR="00C01235" w:rsidRDefault="00751882">
            <w:pPr>
              <w:pStyle w:val="af8"/>
              <w:ind w:firstLineChars="0" w:firstLine="0"/>
              <w:jc w:val="center"/>
              <w:rPr>
                <w:sz w:val="21"/>
                <w:szCs w:val="21"/>
              </w:rPr>
            </w:pPr>
            <w:r>
              <w:rPr>
                <w:sz w:val="21"/>
                <w:szCs w:val="21"/>
              </w:rPr>
              <w:t>01111</w:t>
            </w:r>
          </w:p>
        </w:tc>
      </w:tr>
      <w:tr w:rsidR="00C01235" w14:paraId="40A2F2AF" w14:textId="77777777">
        <w:trPr>
          <w:trHeight w:val="378"/>
          <w:jc w:val="center"/>
        </w:trPr>
        <w:tc>
          <w:tcPr>
            <w:tcW w:w="1674" w:type="dxa"/>
            <w:vAlign w:val="center"/>
          </w:tcPr>
          <w:p w14:paraId="7E930A9C" w14:textId="77777777" w:rsidR="00C01235" w:rsidRDefault="00751882">
            <w:pPr>
              <w:pStyle w:val="af8"/>
              <w:ind w:firstLineChars="0" w:firstLine="0"/>
              <w:jc w:val="center"/>
              <w:rPr>
                <w:sz w:val="21"/>
                <w:szCs w:val="21"/>
              </w:rPr>
            </w:pPr>
            <w:r>
              <w:rPr>
                <w:sz w:val="21"/>
                <w:szCs w:val="21"/>
              </w:rPr>
              <w:t>11110</w:t>
            </w:r>
          </w:p>
        </w:tc>
        <w:tc>
          <w:tcPr>
            <w:tcW w:w="1674" w:type="dxa"/>
            <w:vAlign w:val="center"/>
          </w:tcPr>
          <w:p w14:paraId="6A0B0592"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43E19877" w14:textId="77777777" w:rsidR="00C01235" w:rsidRDefault="00751882">
            <w:pPr>
              <w:pStyle w:val="af8"/>
              <w:ind w:firstLineChars="0" w:firstLine="0"/>
              <w:jc w:val="center"/>
              <w:rPr>
                <w:sz w:val="21"/>
                <w:szCs w:val="21"/>
              </w:rPr>
            </w:pPr>
            <w:r>
              <w:rPr>
                <w:sz w:val="21"/>
                <w:szCs w:val="21"/>
              </w:rPr>
              <w:t>10010</w:t>
            </w:r>
          </w:p>
        </w:tc>
      </w:tr>
      <w:tr w:rsidR="00C01235" w14:paraId="0EED9897" w14:textId="77777777">
        <w:trPr>
          <w:trHeight w:val="378"/>
          <w:jc w:val="center"/>
        </w:trPr>
        <w:tc>
          <w:tcPr>
            <w:tcW w:w="1674" w:type="dxa"/>
            <w:vAlign w:val="center"/>
          </w:tcPr>
          <w:p w14:paraId="4644FB2A" w14:textId="77777777" w:rsidR="00C01235" w:rsidRDefault="00751882">
            <w:pPr>
              <w:pStyle w:val="af8"/>
              <w:ind w:firstLineChars="0" w:firstLine="0"/>
              <w:jc w:val="center"/>
              <w:rPr>
                <w:sz w:val="21"/>
                <w:szCs w:val="21"/>
              </w:rPr>
            </w:pPr>
            <w:r>
              <w:rPr>
                <w:sz w:val="21"/>
                <w:szCs w:val="21"/>
              </w:rPr>
              <w:t>1101*</w:t>
            </w:r>
          </w:p>
        </w:tc>
        <w:tc>
          <w:tcPr>
            <w:tcW w:w="1674" w:type="dxa"/>
            <w:vAlign w:val="center"/>
          </w:tcPr>
          <w:p w14:paraId="5F64610F"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28EC5E62" w14:textId="77777777" w:rsidR="00C01235" w:rsidRDefault="00751882">
            <w:pPr>
              <w:pStyle w:val="af8"/>
              <w:ind w:firstLineChars="0" w:firstLine="0"/>
              <w:jc w:val="center"/>
              <w:rPr>
                <w:sz w:val="21"/>
                <w:szCs w:val="21"/>
              </w:rPr>
            </w:pPr>
            <w:r>
              <w:rPr>
                <w:sz w:val="21"/>
                <w:szCs w:val="21"/>
              </w:rPr>
              <w:t>10010</w:t>
            </w:r>
          </w:p>
        </w:tc>
      </w:tr>
      <w:tr w:rsidR="00C01235" w14:paraId="4AF66968" w14:textId="77777777">
        <w:trPr>
          <w:trHeight w:val="369"/>
          <w:jc w:val="center"/>
        </w:trPr>
        <w:tc>
          <w:tcPr>
            <w:tcW w:w="1674" w:type="dxa"/>
            <w:vAlign w:val="center"/>
          </w:tcPr>
          <w:p w14:paraId="4C039B2B" w14:textId="77777777" w:rsidR="00C01235" w:rsidRDefault="00751882">
            <w:pPr>
              <w:pStyle w:val="af8"/>
              <w:ind w:firstLineChars="0" w:firstLine="0"/>
              <w:jc w:val="center"/>
              <w:rPr>
                <w:sz w:val="21"/>
                <w:szCs w:val="21"/>
              </w:rPr>
            </w:pPr>
            <w:r>
              <w:rPr>
                <w:sz w:val="21"/>
                <w:szCs w:val="21"/>
              </w:rPr>
              <w:t>10111</w:t>
            </w:r>
          </w:p>
        </w:tc>
        <w:tc>
          <w:tcPr>
            <w:tcW w:w="1674" w:type="dxa"/>
            <w:vAlign w:val="center"/>
          </w:tcPr>
          <w:p w14:paraId="416490F2"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4A1962F7" w14:textId="77777777" w:rsidR="00C01235" w:rsidRDefault="00751882">
            <w:pPr>
              <w:pStyle w:val="af8"/>
              <w:ind w:firstLineChars="0" w:firstLine="0"/>
              <w:jc w:val="center"/>
              <w:rPr>
                <w:sz w:val="21"/>
                <w:szCs w:val="21"/>
              </w:rPr>
            </w:pPr>
            <w:r>
              <w:rPr>
                <w:sz w:val="21"/>
                <w:szCs w:val="21"/>
              </w:rPr>
              <w:t>10001</w:t>
            </w:r>
          </w:p>
        </w:tc>
      </w:tr>
      <w:tr w:rsidR="00C01235" w14:paraId="0428AA28" w14:textId="77777777">
        <w:trPr>
          <w:trHeight w:val="378"/>
          <w:jc w:val="center"/>
        </w:trPr>
        <w:tc>
          <w:tcPr>
            <w:tcW w:w="1674" w:type="dxa"/>
            <w:vAlign w:val="center"/>
          </w:tcPr>
          <w:p w14:paraId="6A36A627" w14:textId="77777777" w:rsidR="00C01235" w:rsidRDefault="00751882">
            <w:pPr>
              <w:pStyle w:val="af8"/>
              <w:ind w:firstLineChars="0" w:firstLine="0"/>
              <w:jc w:val="center"/>
              <w:rPr>
                <w:sz w:val="21"/>
                <w:szCs w:val="21"/>
              </w:rPr>
            </w:pPr>
            <w:r>
              <w:rPr>
                <w:sz w:val="21"/>
                <w:szCs w:val="21"/>
              </w:rPr>
              <w:t>01111</w:t>
            </w:r>
          </w:p>
        </w:tc>
        <w:tc>
          <w:tcPr>
            <w:tcW w:w="1674" w:type="dxa"/>
            <w:vAlign w:val="center"/>
          </w:tcPr>
          <w:p w14:paraId="4D910B2C"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50666B21" w14:textId="77777777" w:rsidR="00C01235" w:rsidRDefault="00751882">
            <w:pPr>
              <w:pStyle w:val="af8"/>
              <w:ind w:firstLineChars="0" w:firstLine="0"/>
              <w:jc w:val="center"/>
              <w:rPr>
                <w:sz w:val="21"/>
                <w:szCs w:val="21"/>
              </w:rPr>
            </w:pPr>
            <w:r>
              <w:rPr>
                <w:sz w:val="21"/>
                <w:szCs w:val="21"/>
              </w:rPr>
              <w:t>01111</w:t>
            </w:r>
          </w:p>
        </w:tc>
      </w:tr>
      <w:tr w:rsidR="00C01235" w14:paraId="4B1B7F74" w14:textId="77777777">
        <w:trPr>
          <w:trHeight w:val="378"/>
          <w:jc w:val="center"/>
        </w:trPr>
        <w:tc>
          <w:tcPr>
            <w:tcW w:w="1674" w:type="dxa"/>
            <w:vAlign w:val="center"/>
          </w:tcPr>
          <w:p w14:paraId="271479DA" w14:textId="77777777" w:rsidR="00C01235" w:rsidRDefault="00751882">
            <w:pPr>
              <w:pStyle w:val="af8"/>
              <w:ind w:firstLineChars="0" w:firstLine="0"/>
              <w:jc w:val="center"/>
              <w:rPr>
                <w:sz w:val="21"/>
                <w:szCs w:val="21"/>
              </w:rPr>
            </w:pPr>
            <w:r>
              <w:rPr>
                <w:sz w:val="21"/>
                <w:szCs w:val="21"/>
              </w:rPr>
              <w:t>111**</w:t>
            </w:r>
          </w:p>
        </w:tc>
        <w:tc>
          <w:tcPr>
            <w:tcW w:w="1674" w:type="dxa"/>
            <w:vAlign w:val="center"/>
          </w:tcPr>
          <w:p w14:paraId="5793784F"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4F7B5FEA" w14:textId="77777777" w:rsidR="00C01235" w:rsidRDefault="00751882">
            <w:pPr>
              <w:pStyle w:val="af8"/>
              <w:ind w:firstLineChars="0" w:firstLine="0"/>
              <w:jc w:val="center"/>
              <w:rPr>
                <w:sz w:val="21"/>
                <w:szCs w:val="21"/>
              </w:rPr>
            </w:pPr>
            <w:r>
              <w:rPr>
                <w:sz w:val="21"/>
                <w:szCs w:val="21"/>
              </w:rPr>
              <w:t>10010</w:t>
            </w:r>
          </w:p>
        </w:tc>
      </w:tr>
      <w:tr w:rsidR="00C01235" w14:paraId="1030FFA6" w14:textId="77777777">
        <w:trPr>
          <w:trHeight w:val="378"/>
          <w:jc w:val="center"/>
        </w:trPr>
        <w:tc>
          <w:tcPr>
            <w:tcW w:w="1674" w:type="dxa"/>
            <w:vAlign w:val="center"/>
          </w:tcPr>
          <w:p w14:paraId="78F5711C" w14:textId="77777777" w:rsidR="00C01235" w:rsidRDefault="00751882">
            <w:pPr>
              <w:pStyle w:val="af8"/>
              <w:ind w:firstLineChars="0" w:firstLine="0"/>
              <w:jc w:val="center"/>
              <w:rPr>
                <w:sz w:val="21"/>
                <w:szCs w:val="21"/>
              </w:rPr>
            </w:pPr>
            <w:r>
              <w:rPr>
                <w:sz w:val="21"/>
                <w:szCs w:val="21"/>
              </w:rPr>
              <w:t>10110</w:t>
            </w:r>
          </w:p>
        </w:tc>
        <w:tc>
          <w:tcPr>
            <w:tcW w:w="1674" w:type="dxa"/>
            <w:vAlign w:val="center"/>
          </w:tcPr>
          <w:p w14:paraId="7B01358E"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7870887C" w14:textId="77777777" w:rsidR="00C01235" w:rsidRDefault="00751882">
            <w:pPr>
              <w:pStyle w:val="af8"/>
              <w:ind w:firstLineChars="0" w:firstLine="0"/>
              <w:jc w:val="center"/>
              <w:rPr>
                <w:sz w:val="21"/>
                <w:szCs w:val="21"/>
              </w:rPr>
            </w:pPr>
            <w:r>
              <w:rPr>
                <w:sz w:val="21"/>
                <w:szCs w:val="21"/>
              </w:rPr>
              <w:t>10001</w:t>
            </w:r>
          </w:p>
        </w:tc>
      </w:tr>
    </w:tbl>
    <w:p w14:paraId="42CC4DDC" w14:textId="77777777" w:rsidR="00C01235" w:rsidRDefault="00751882">
      <w:pPr>
        <w:pStyle w:val="af8"/>
      </w:pPr>
      <w:r>
        <w:lastRenderedPageBreak/>
        <w:t>DTSE</w:t>
      </w:r>
      <w:r>
        <w:t>分配编码方式和</w:t>
      </w:r>
      <w:r>
        <w:t>CSE</w:t>
      </w:r>
      <w:r>
        <w:t>分配编码方式的思想一样，在</w:t>
      </w:r>
      <w:r>
        <w:t>3.2.2</w:t>
      </w:r>
      <w:r>
        <w:t>小节阐述清楚了如何分配源状态编码和目的状态编码。详见</w:t>
      </w:r>
      <w:r>
        <w:t>3.2.2</w:t>
      </w:r>
      <w:r>
        <w:t>小节。</w:t>
      </w:r>
      <w:r>
        <w:t>DTSE</w:t>
      </w:r>
      <w:r>
        <w:t>的状态编码表见表</w:t>
      </w:r>
      <w:r>
        <w:t>4.2</w:t>
      </w:r>
      <w:r>
        <w:t>。</w:t>
      </w:r>
    </w:p>
    <w:p w14:paraId="32D3C07F" w14:textId="77777777" w:rsidR="00C01235" w:rsidRDefault="00751882">
      <w:pPr>
        <w:pStyle w:val="af8"/>
        <w:ind w:firstLine="482"/>
        <w:rPr>
          <w:b/>
          <w:bCs/>
        </w:rPr>
      </w:pPr>
      <w:r>
        <w:rPr>
          <w:b/>
          <w:bCs/>
        </w:rPr>
        <w:t>（</w:t>
      </w:r>
      <w:r>
        <w:rPr>
          <w:b/>
          <w:bCs/>
        </w:rPr>
        <w:t>4</w:t>
      </w:r>
      <w:r>
        <w:rPr>
          <w:b/>
          <w:bCs/>
        </w:rPr>
        <w:t>）迁移边融合</w:t>
      </w:r>
    </w:p>
    <w:p w14:paraId="008C9E3C" w14:textId="77777777" w:rsidR="00C01235" w:rsidRDefault="00751882">
      <w:pPr>
        <w:pStyle w:val="af8"/>
      </w:pPr>
      <w:r>
        <w:t>因为源状态编码是由</w:t>
      </w:r>
      <w:r>
        <w:t>“0” “1” “*”</w:t>
      </w:r>
      <w:r>
        <w:t>表示的，所以我们可以将通过相同字符到达相同目的状态的源状态进行合并，以减少</w:t>
      </w:r>
      <w:r>
        <w:t>TCAM</w:t>
      </w:r>
      <w:r>
        <w:t>的表项数。</w:t>
      </w:r>
    </w:p>
    <w:p w14:paraId="2D9F0BF6" w14:textId="77777777" w:rsidR="00C01235" w:rsidRDefault="00751882">
      <w:pPr>
        <w:pStyle w:val="af8"/>
        <w:ind w:firstLineChars="0" w:firstLine="0"/>
        <w:jc w:val="center"/>
        <w:rPr>
          <w:b/>
          <w:bCs/>
        </w:rPr>
      </w:pPr>
      <w:r>
        <w:rPr>
          <w:b/>
          <w:bCs/>
        </w:rPr>
        <w:t>表</w:t>
      </w:r>
      <w:r>
        <w:rPr>
          <w:b/>
          <w:bCs/>
        </w:rPr>
        <w:t xml:space="preserve">4.4 </w:t>
      </w:r>
      <w:r>
        <w:rPr>
          <w:b/>
          <w:bCs/>
        </w:rPr>
        <w:t>压缩之后的</w:t>
      </w:r>
      <w:r>
        <w:rPr>
          <w:b/>
          <w:bCs/>
        </w:rPr>
        <w:t>TCAM</w:t>
      </w:r>
      <w:r>
        <w:rPr>
          <w:b/>
          <w:bCs/>
        </w:rPr>
        <w:t>表</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74"/>
        <w:gridCol w:w="1674"/>
        <w:gridCol w:w="1674"/>
      </w:tblGrid>
      <w:tr w:rsidR="00C01235" w14:paraId="33AB7E69" w14:textId="77777777">
        <w:trPr>
          <w:trHeight w:val="378"/>
          <w:jc w:val="center"/>
        </w:trPr>
        <w:tc>
          <w:tcPr>
            <w:tcW w:w="1674" w:type="dxa"/>
            <w:tcBorders>
              <w:top w:val="single" w:sz="12" w:space="0" w:color="auto"/>
              <w:bottom w:val="single" w:sz="4" w:space="0" w:color="auto"/>
            </w:tcBorders>
            <w:vAlign w:val="center"/>
          </w:tcPr>
          <w:p w14:paraId="499A9DA1" w14:textId="77777777" w:rsidR="00C01235" w:rsidRDefault="00751882">
            <w:pPr>
              <w:pStyle w:val="af8"/>
              <w:ind w:firstLineChars="0" w:firstLine="0"/>
              <w:jc w:val="center"/>
              <w:rPr>
                <w:b/>
                <w:bCs/>
                <w:sz w:val="21"/>
                <w:szCs w:val="21"/>
              </w:rPr>
            </w:pPr>
            <w:r>
              <w:rPr>
                <w:b/>
                <w:bCs/>
                <w:sz w:val="21"/>
                <w:szCs w:val="21"/>
              </w:rPr>
              <w:t>源状态</w:t>
            </w:r>
          </w:p>
        </w:tc>
        <w:tc>
          <w:tcPr>
            <w:tcW w:w="1674" w:type="dxa"/>
            <w:tcBorders>
              <w:top w:val="single" w:sz="12" w:space="0" w:color="auto"/>
              <w:bottom w:val="single" w:sz="4" w:space="0" w:color="auto"/>
            </w:tcBorders>
            <w:vAlign w:val="center"/>
          </w:tcPr>
          <w:p w14:paraId="4B9E16D9" w14:textId="77777777" w:rsidR="00C01235" w:rsidRDefault="00751882">
            <w:pPr>
              <w:pStyle w:val="af8"/>
              <w:ind w:firstLineChars="0" w:firstLine="0"/>
              <w:jc w:val="center"/>
              <w:rPr>
                <w:b/>
                <w:bCs/>
                <w:sz w:val="21"/>
                <w:szCs w:val="21"/>
              </w:rPr>
            </w:pPr>
            <w:r>
              <w:rPr>
                <w:b/>
                <w:bCs/>
                <w:sz w:val="21"/>
                <w:szCs w:val="21"/>
              </w:rPr>
              <w:t>输入字符</w:t>
            </w:r>
          </w:p>
        </w:tc>
        <w:tc>
          <w:tcPr>
            <w:tcW w:w="1674" w:type="dxa"/>
            <w:tcBorders>
              <w:top w:val="single" w:sz="12" w:space="0" w:color="auto"/>
              <w:bottom w:val="single" w:sz="4" w:space="0" w:color="auto"/>
            </w:tcBorders>
            <w:vAlign w:val="center"/>
          </w:tcPr>
          <w:p w14:paraId="0ADF4D77" w14:textId="77777777" w:rsidR="00C01235" w:rsidRDefault="00751882">
            <w:pPr>
              <w:pStyle w:val="af8"/>
              <w:ind w:firstLineChars="0" w:firstLine="0"/>
              <w:jc w:val="center"/>
              <w:rPr>
                <w:b/>
                <w:bCs/>
                <w:sz w:val="21"/>
                <w:szCs w:val="21"/>
              </w:rPr>
            </w:pPr>
            <w:r>
              <w:rPr>
                <w:b/>
                <w:bCs/>
                <w:sz w:val="21"/>
                <w:szCs w:val="21"/>
              </w:rPr>
              <w:t>目的状态</w:t>
            </w:r>
          </w:p>
        </w:tc>
      </w:tr>
      <w:tr w:rsidR="00C01235" w14:paraId="3604023C" w14:textId="77777777">
        <w:trPr>
          <w:trHeight w:val="369"/>
          <w:jc w:val="center"/>
        </w:trPr>
        <w:tc>
          <w:tcPr>
            <w:tcW w:w="1674" w:type="dxa"/>
            <w:tcBorders>
              <w:top w:val="single" w:sz="4" w:space="0" w:color="auto"/>
            </w:tcBorders>
            <w:vAlign w:val="center"/>
          </w:tcPr>
          <w:p w14:paraId="551D541D" w14:textId="77777777" w:rsidR="00C01235" w:rsidRDefault="00751882">
            <w:pPr>
              <w:pStyle w:val="af8"/>
              <w:ind w:firstLineChars="0" w:firstLine="0"/>
              <w:jc w:val="center"/>
              <w:rPr>
                <w:sz w:val="21"/>
                <w:szCs w:val="21"/>
              </w:rPr>
            </w:pPr>
            <w:r>
              <w:rPr>
                <w:sz w:val="21"/>
                <w:szCs w:val="21"/>
              </w:rPr>
              <w:t>*****</w:t>
            </w:r>
          </w:p>
        </w:tc>
        <w:tc>
          <w:tcPr>
            <w:tcW w:w="1674" w:type="dxa"/>
            <w:tcBorders>
              <w:top w:val="single" w:sz="4" w:space="0" w:color="auto"/>
            </w:tcBorders>
            <w:vAlign w:val="center"/>
          </w:tcPr>
          <w:p w14:paraId="6130D1CC" w14:textId="77777777" w:rsidR="00C01235" w:rsidRDefault="00751882">
            <w:pPr>
              <w:pStyle w:val="af8"/>
              <w:ind w:firstLineChars="0" w:firstLine="0"/>
              <w:jc w:val="center"/>
              <w:rPr>
                <w:sz w:val="21"/>
                <w:szCs w:val="21"/>
              </w:rPr>
            </w:pPr>
            <w:r>
              <w:rPr>
                <w:sz w:val="21"/>
                <w:szCs w:val="21"/>
              </w:rPr>
              <w:t>a</w:t>
            </w:r>
          </w:p>
        </w:tc>
        <w:tc>
          <w:tcPr>
            <w:tcW w:w="1674" w:type="dxa"/>
            <w:tcBorders>
              <w:top w:val="single" w:sz="4" w:space="0" w:color="auto"/>
            </w:tcBorders>
            <w:vAlign w:val="center"/>
          </w:tcPr>
          <w:p w14:paraId="28ED6337" w14:textId="77777777" w:rsidR="00C01235" w:rsidRDefault="00751882">
            <w:pPr>
              <w:pStyle w:val="af8"/>
              <w:ind w:firstLineChars="0" w:firstLine="0"/>
              <w:jc w:val="center"/>
              <w:rPr>
                <w:sz w:val="21"/>
                <w:szCs w:val="21"/>
              </w:rPr>
            </w:pPr>
            <w:r>
              <w:rPr>
                <w:sz w:val="21"/>
                <w:szCs w:val="21"/>
              </w:rPr>
              <w:t>01111</w:t>
            </w:r>
          </w:p>
        </w:tc>
      </w:tr>
      <w:tr w:rsidR="00C01235" w14:paraId="754D9026" w14:textId="77777777">
        <w:trPr>
          <w:trHeight w:val="378"/>
          <w:jc w:val="center"/>
        </w:trPr>
        <w:tc>
          <w:tcPr>
            <w:tcW w:w="1674" w:type="dxa"/>
            <w:vAlign w:val="center"/>
          </w:tcPr>
          <w:p w14:paraId="52D675B0" w14:textId="77777777" w:rsidR="00C01235" w:rsidRDefault="00751882">
            <w:pPr>
              <w:pStyle w:val="af8"/>
              <w:ind w:firstLineChars="0" w:firstLine="0"/>
              <w:jc w:val="center"/>
              <w:rPr>
                <w:sz w:val="21"/>
                <w:szCs w:val="21"/>
              </w:rPr>
            </w:pPr>
            <w:r>
              <w:rPr>
                <w:sz w:val="21"/>
                <w:szCs w:val="21"/>
              </w:rPr>
              <w:t>101**</w:t>
            </w:r>
          </w:p>
        </w:tc>
        <w:tc>
          <w:tcPr>
            <w:tcW w:w="1674" w:type="dxa"/>
            <w:vAlign w:val="center"/>
          </w:tcPr>
          <w:p w14:paraId="086DBC21"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74D6F3A2" w14:textId="77777777" w:rsidR="00C01235" w:rsidRDefault="00751882">
            <w:pPr>
              <w:pStyle w:val="af8"/>
              <w:ind w:firstLineChars="0" w:firstLine="0"/>
              <w:jc w:val="center"/>
              <w:rPr>
                <w:sz w:val="21"/>
                <w:szCs w:val="21"/>
              </w:rPr>
            </w:pPr>
            <w:r>
              <w:rPr>
                <w:sz w:val="21"/>
                <w:szCs w:val="21"/>
              </w:rPr>
              <w:t>10001</w:t>
            </w:r>
          </w:p>
        </w:tc>
      </w:tr>
      <w:tr w:rsidR="00C01235" w14:paraId="5CB7328D" w14:textId="77777777">
        <w:trPr>
          <w:trHeight w:val="369"/>
          <w:jc w:val="center"/>
        </w:trPr>
        <w:tc>
          <w:tcPr>
            <w:tcW w:w="1674" w:type="dxa"/>
            <w:vAlign w:val="center"/>
          </w:tcPr>
          <w:p w14:paraId="3B9FFD36" w14:textId="77777777" w:rsidR="00C01235" w:rsidRDefault="00751882">
            <w:pPr>
              <w:pStyle w:val="af8"/>
              <w:ind w:firstLineChars="0" w:firstLine="0"/>
              <w:jc w:val="center"/>
              <w:rPr>
                <w:sz w:val="21"/>
                <w:szCs w:val="21"/>
              </w:rPr>
            </w:pPr>
            <w:r>
              <w:rPr>
                <w:sz w:val="21"/>
                <w:szCs w:val="21"/>
              </w:rPr>
              <w:t>11111</w:t>
            </w:r>
          </w:p>
        </w:tc>
        <w:tc>
          <w:tcPr>
            <w:tcW w:w="1674" w:type="dxa"/>
            <w:vAlign w:val="center"/>
          </w:tcPr>
          <w:p w14:paraId="03C1E0C1"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3FD80150" w14:textId="77777777" w:rsidR="00C01235" w:rsidRDefault="00751882">
            <w:pPr>
              <w:pStyle w:val="af8"/>
              <w:ind w:firstLineChars="0" w:firstLine="0"/>
              <w:jc w:val="center"/>
              <w:rPr>
                <w:sz w:val="21"/>
                <w:szCs w:val="21"/>
              </w:rPr>
            </w:pPr>
            <w:r>
              <w:rPr>
                <w:sz w:val="21"/>
                <w:szCs w:val="21"/>
              </w:rPr>
              <w:t>10011</w:t>
            </w:r>
          </w:p>
        </w:tc>
      </w:tr>
      <w:tr w:rsidR="00C01235" w14:paraId="28DB5A85" w14:textId="77777777">
        <w:trPr>
          <w:trHeight w:val="369"/>
          <w:jc w:val="center"/>
        </w:trPr>
        <w:tc>
          <w:tcPr>
            <w:tcW w:w="1674" w:type="dxa"/>
            <w:vAlign w:val="center"/>
          </w:tcPr>
          <w:p w14:paraId="7B1B38EA" w14:textId="77777777" w:rsidR="00C01235" w:rsidRDefault="00751882">
            <w:pPr>
              <w:pStyle w:val="af8"/>
              <w:ind w:firstLineChars="0" w:firstLine="0"/>
              <w:jc w:val="center"/>
              <w:rPr>
                <w:sz w:val="21"/>
                <w:szCs w:val="21"/>
              </w:rPr>
            </w:pPr>
            <w:r>
              <w:rPr>
                <w:sz w:val="21"/>
                <w:szCs w:val="21"/>
              </w:rPr>
              <w:t>11***</w:t>
            </w:r>
          </w:p>
        </w:tc>
        <w:tc>
          <w:tcPr>
            <w:tcW w:w="1674" w:type="dxa"/>
            <w:vAlign w:val="center"/>
          </w:tcPr>
          <w:p w14:paraId="5E636636"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2655138A" w14:textId="77777777" w:rsidR="00C01235" w:rsidRDefault="00751882">
            <w:pPr>
              <w:pStyle w:val="af8"/>
              <w:ind w:firstLineChars="0" w:firstLine="0"/>
              <w:jc w:val="center"/>
              <w:rPr>
                <w:sz w:val="21"/>
                <w:szCs w:val="21"/>
              </w:rPr>
            </w:pPr>
            <w:r>
              <w:rPr>
                <w:sz w:val="21"/>
                <w:szCs w:val="21"/>
              </w:rPr>
              <w:t>10010</w:t>
            </w:r>
          </w:p>
        </w:tc>
      </w:tr>
      <w:tr w:rsidR="00C01235" w14:paraId="673A8240" w14:textId="77777777">
        <w:trPr>
          <w:trHeight w:val="378"/>
          <w:jc w:val="center"/>
        </w:trPr>
        <w:tc>
          <w:tcPr>
            <w:tcW w:w="1674" w:type="dxa"/>
            <w:vAlign w:val="center"/>
          </w:tcPr>
          <w:p w14:paraId="022C5B70" w14:textId="77777777" w:rsidR="00C01235" w:rsidRDefault="00751882">
            <w:pPr>
              <w:pStyle w:val="af8"/>
              <w:ind w:firstLineChars="0" w:firstLine="0"/>
              <w:jc w:val="center"/>
              <w:rPr>
                <w:sz w:val="21"/>
                <w:szCs w:val="21"/>
              </w:rPr>
            </w:pPr>
            <w:r>
              <w:rPr>
                <w:sz w:val="21"/>
                <w:szCs w:val="21"/>
              </w:rPr>
              <w:t>1001*</w:t>
            </w:r>
          </w:p>
        </w:tc>
        <w:tc>
          <w:tcPr>
            <w:tcW w:w="1674" w:type="dxa"/>
            <w:vAlign w:val="center"/>
          </w:tcPr>
          <w:p w14:paraId="7ABC9739" w14:textId="77777777" w:rsidR="00C01235" w:rsidRDefault="00751882">
            <w:pPr>
              <w:pStyle w:val="af8"/>
              <w:ind w:firstLineChars="0" w:firstLine="0"/>
              <w:jc w:val="center"/>
              <w:rPr>
                <w:sz w:val="21"/>
                <w:szCs w:val="21"/>
              </w:rPr>
            </w:pPr>
            <w:r>
              <w:rPr>
                <w:sz w:val="21"/>
                <w:szCs w:val="21"/>
              </w:rPr>
              <w:t>a</w:t>
            </w:r>
          </w:p>
        </w:tc>
        <w:tc>
          <w:tcPr>
            <w:tcW w:w="1674" w:type="dxa"/>
            <w:vAlign w:val="center"/>
          </w:tcPr>
          <w:p w14:paraId="3002671D" w14:textId="77777777" w:rsidR="00C01235" w:rsidRDefault="00751882">
            <w:pPr>
              <w:pStyle w:val="af8"/>
              <w:ind w:firstLineChars="0" w:firstLine="0"/>
              <w:jc w:val="center"/>
              <w:rPr>
                <w:sz w:val="21"/>
                <w:szCs w:val="21"/>
              </w:rPr>
            </w:pPr>
            <w:r>
              <w:rPr>
                <w:sz w:val="21"/>
                <w:szCs w:val="21"/>
              </w:rPr>
              <w:t>10000</w:t>
            </w:r>
          </w:p>
        </w:tc>
      </w:tr>
    </w:tbl>
    <w:p w14:paraId="4AA3AC5D" w14:textId="77777777" w:rsidR="00C01235" w:rsidRDefault="00751882">
      <w:pPr>
        <w:pStyle w:val="af8"/>
        <w:ind w:firstLineChars="0" w:firstLine="0"/>
        <w:jc w:val="center"/>
      </w:pPr>
      <w:r>
        <w:rPr>
          <w:noProof/>
        </w:rPr>
        <w:drawing>
          <wp:inline distT="0" distB="0" distL="0" distR="0" wp14:anchorId="042BDC68" wp14:editId="21B32599">
            <wp:extent cx="5503545" cy="52812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512102" cy="5289674"/>
                    </a:xfrm>
                    <a:prstGeom prst="rect">
                      <a:avLst/>
                    </a:prstGeom>
                    <a:noFill/>
                    <a:ln>
                      <a:noFill/>
                    </a:ln>
                  </pic:spPr>
                </pic:pic>
              </a:graphicData>
            </a:graphic>
          </wp:inline>
        </w:drawing>
      </w:r>
    </w:p>
    <w:p w14:paraId="041840D5" w14:textId="77777777" w:rsidR="00C01235" w:rsidRDefault="00751882">
      <w:pPr>
        <w:pStyle w:val="af8"/>
        <w:ind w:firstLineChars="0" w:firstLine="0"/>
        <w:jc w:val="center"/>
        <w:rPr>
          <w:b/>
          <w:bCs/>
        </w:rPr>
      </w:pPr>
      <w:r>
        <w:rPr>
          <w:b/>
          <w:bCs/>
        </w:rPr>
        <w:t>图</w:t>
      </w:r>
      <w:r>
        <w:rPr>
          <w:b/>
          <w:bCs/>
        </w:rPr>
        <w:t>4.4 DTSE</w:t>
      </w:r>
      <w:r>
        <w:rPr>
          <w:b/>
          <w:bCs/>
        </w:rPr>
        <w:t>算法流程图</w:t>
      </w:r>
    </w:p>
    <w:p w14:paraId="317BE513" w14:textId="77777777" w:rsidR="00C01235" w:rsidRDefault="00751882">
      <w:pPr>
        <w:pStyle w:val="af8"/>
      </w:pPr>
      <w:r>
        <w:lastRenderedPageBreak/>
        <w:t>以字符</w:t>
      </w:r>
      <w:r>
        <w:t>a</w:t>
      </w:r>
      <w:r>
        <w:t>为例，表</w:t>
      </w:r>
      <w:r>
        <w:t>4.3</w:t>
      </w:r>
      <w:r>
        <w:t>是字符</w:t>
      </w:r>
      <w:r>
        <w:t>a</w:t>
      </w:r>
      <w:r>
        <w:t>相关的所有</w:t>
      </w:r>
      <w:r>
        <w:t>TCAM</w:t>
      </w:r>
      <w:r>
        <w:t>表项。但可以发现，状态节点</w:t>
      </w:r>
      <w:r>
        <w:t>0</w:t>
      </w:r>
      <w:r>
        <w:t>、</w:t>
      </w:r>
      <w:r>
        <w:t>2</w:t>
      </w:r>
      <w:r>
        <w:t>、</w:t>
      </w:r>
      <w:r>
        <w:t>8</w:t>
      </w:r>
      <w:r>
        <w:t>、</w:t>
      </w:r>
      <w:r>
        <w:t>12</w:t>
      </w:r>
      <w:r>
        <w:t>之间存在父子关系，状态节点</w:t>
      </w:r>
      <w:r>
        <w:t>0</w:t>
      </w:r>
      <w:r>
        <w:t>、</w:t>
      </w:r>
      <w:r>
        <w:t>2</w:t>
      </w:r>
      <w:r>
        <w:t>、</w:t>
      </w:r>
      <w:r>
        <w:t>8</w:t>
      </w:r>
      <w:r>
        <w:t>、</w:t>
      </w:r>
      <w:r>
        <w:t>12</w:t>
      </w:r>
      <w:r>
        <w:t>都通过字符</w:t>
      </w:r>
      <w:r>
        <w:t>a</w:t>
      </w:r>
      <w:r>
        <w:t>到达目的状态</w:t>
      </w:r>
      <w:r>
        <w:t>0</w:t>
      </w:r>
      <w:r>
        <w:t>，又因为状态节点</w:t>
      </w:r>
      <w:r>
        <w:t>2</w:t>
      </w:r>
      <w:r>
        <w:t>、</w:t>
      </w:r>
      <w:r>
        <w:t>8</w:t>
      </w:r>
      <w:r>
        <w:t>、</w:t>
      </w:r>
      <w:r>
        <w:t>12</w:t>
      </w:r>
      <w:r>
        <w:t>都是状态节点</w:t>
      </w:r>
      <w:r>
        <w:t>0</w:t>
      </w:r>
      <w:r>
        <w:t>的子节点，则可以将这四条迁移边合并成一条源状态编码为</w:t>
      </w:r>
      <w:r>
        <w:t>*****</w:t>
      </w:r>
      <w:r>
        <w:t>，字符为</w:t>
      </w:r>
      <w:r>
        <w:t>a</w:t>
      </w:r>
      <w:r>
        <w:t>，目的状态编码为</w:t>
      </w:r>
      <w:r>
        <w:t>00000</w:t>
      </w:r>
      <w:r>
        <w:t>的</w:t>
      </w:r>
      <w:r>
        <w:t>TCAM</w:t>
      </w:r>
      <w:r>
        <w:t>表项。</w:t>
      </w:r>
    </w:p>
    <w:p w14:paraId="790FDE7E" w14:textId="77777777" w:rsidR="00C01235" w:rsidRDefault="00751882">
      <w:pPr>
        <w:pStyle w:val="af8"/>
      </w:pPr>
      <w:r>
        <w:t>完成父子节点迁移边融合之后，我们还会对</w:t>
      </w:r>
      <w:r>
        <w:t>TCAM</w:t>
      </w:r>
      <w:r>
        <w:t>表项之间的只有一位不同源状态编码通过相同字符到达相同目的状态，我们将这类迁移边进行融合，成为兄弟节点迁移边融合。在这个例子中，不用进行兄弟节点迁移边融合。</w:t>
      </w:r>
    </w:p>
    <w:p w14:paraId="70D78ABF" w14:textId="77777777" w:rsidR="00C01235" w:rsidRDefault="00751882">
      <w:pPr>
        <w:pStyle w:val="af8"/>
      </w:pPr>
      <w:r>
        <w:t>最终压缩后的</w:t>
      </w:r>
      <w:r>
        <w:t>TCAM</w:t>
      </w:r>
      <w:r>
        <w:t>表项如表</w:t>
      </w:r>
      <w:r>
        <w:t>4.4</w:t>
      </w:r>
      <w:r>
        <w:t>。</w:t>
      </w:r>
    </w:p>
    <w:p w14:paraId="17F2AEB6" w14:textId="77777777" w:rsidR="00C01235" w:rsidRDefault="00751882">
      <w:pPr>
        <w:pStyle w:val="afa"/>
        <w:outlineLvl w:val="1"/>
      </w:pPr>
      <w:bookmarkStart w:id="64" w:name="_Toc101453847"/>
      <w:bookmarkStart w:id="65" w:name="_Toc103190499"/>
      <w:bookmarkStart w:id="66" w:name="_Toc11303"/>
      <w:r>
        <w:t xml:space="preserve">4.2  </w:t>
      </w:r>
      <w:bookmarkEnd w:id="64"/>
      <w:bookmarkEnd w:id="65"/>
      <w:r>
        <w:t>算法实现</w:t>
      </w:r>
      <w:bookmarkEnd w:id="66"/>
    </w:p>
    <w:p w14:paraId="54253031" w14:textId="77777777" w:rsidR="00C01235" w:rsidRDefault="00751882">
      <w:pPr>
        <w:pStyle w:val="af8"/>
      </w:pPr>
      <w:r>
        <w:t>算法流程图如图</w:t>
      </w:r>
      <w:r>
        <w:t>4.4</w:t>
      </w:r>
      <w:r>
        <w:t>。</w:t>
      </w:r>
    </w:p>
    <w:p w14:paraId="31B6AADB" w14:textId="77777777" w:rsidR="00C01235" w:rsidRDefault="00751882">
      <w:pPr>
        <w:pStyle w:val="af8"/>
      </w:pPr>
      <w:r>
        <w:t>计算默认迁移边的伪代码如下，</w:t>
      </w:r>
      <w:r>
        <w:t>3-6</w:t>
      </w:r>
      <w:r>
        <w:t>行计算默认迁移边，</w:t>
      </w:r>
      <w:r>
        <w:t>7-14</w:t>
      </w:r>
      <w:r>
        <w:t>行与所记录的最大默认迁移边比较，找出最大的深度最低的默认迁移边。</w:t>
      </w:r>
    </w:p>
    <w:p w14:paraId="47C57258" w14:textId="77777777" w:rsidR="00C01235" w:rsidRDefault="00751882">
      <w:pPr>
        <w:pStyle w:val="af8"/>
        <w:ind w:firstLineChars="0" w:firstLine="0"/>
      </w:pPr>
      <w:r>
        <w:rPr>
          <w:noProof/>
        </w:rPr>
        <w:drawing>
          <wp:inline distT="0" distB="0" distL="0" distR="0" wp14:anchorId="70B631AD" wp14:editId="189CA48C">
            <wp:extent cx="5586730" cy="42697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589380" cy="4271390"/>
                    </a:xfrm>
                    <a:prstGeom prst="rect">
                      <a:avLst/>
                    </a:prstGeom>
                    <a:noFill/>
                    <a:ln>
                      <a:noFill/>
                    </a:ln>
                  </pic:spPr>
                </pic:pic>
              </a:graphicData>
            </a:graphic>
          </wp:inline>
        </w:drawing>
      </w:r>
    </w:p>
    <w:p w14:paraId="7CC06B30" w14:textId="77777777" w:rsidR="00C01235" w:rsidRDefault="00751882">
      <w:pPr>
        <w:pStyle w:val="afa"/>
        <w:outlineLvl w:val="1"/>
      </w:pPr>
      <w:bookmarkStart w:id="67" w:name="_Toc32439"/>
      <w:bookmarkStart w:id="68" w:name="_Toc101453848"/>
      <w:bookmarkStart w:id="69" w:name="_Toc103190500"/>
      <w:r>
        <w:t xml:space="preserve">4.3  </w:t>
      </w:r>
      <w:r>
        <w:t>算法复杂度分析</w:t>
      </w:r>
      <w:bookmarkEnd w:id="67"/>
      <w:bookmarkEnd w:id="68"/>
      <w:bookmarkEnd w:id="69"/>
    </w:p>
    <w:p w14:paraId="7CDD0CBD" w14:textId="77777777" w:rsidR="00C01235" w:rsidRDefault="00751882">
      <w:pPr>
        <w:pStyle w:val="af8"/>
      </w:pPr>
      <w:r>
        <w:t>算法包含</w:t>
      </w:r>
      <w:r>
        <w:t>4</w:t>
      </w:r>
      <w:r>
        <w:t>个步骤，总体的时间复杂度为</w:t>
      </w:r>
      <w:r>
        <w:t>O(n</w:t>
      </w:r>
      <w:r>
        <w:rPr>
          <w:vertAlign w:val="superscript"/>
        </w:rPr>
        <w:t>2</w:t>
      </w:r>
      <w:r>
        <w:t>)</w:t>
      </w:r>
      <w:r>
        <w:t>，具体分析如下。</w:t>
      </w:r>
    </w:p>
    <w:p w14:paraId="473EBC0D" w14:textId="77777777" w:rsidR="00C01235" w:rsidRDefault="00751882">
      <w:pPr>
        <w:pStyle w:val="af8"/>
      </w:pPr>
      <w:r>
        <w:lastRenderedPageBreak/>
        <w:t>首先进行状态编码，包括构建默认迁移树、计算每个状态的编码宽度、对源状态目的状态编码这三个步骤，时间复杂度主要是由构建默认迁移树决定，因其使用的是</w:t>
      </w:r>
      <w:r>
        <w:t>D</w:t>
      </w:r>
      <w:r>
        <w:rPr>
          <w:vertAlign w:val="superscript"/>
        </w:rPr>
        <w:t>2</w:t>
      </w:r>
      <w:r>
        <w:t>FA</w:t>
      </w:r>
      <w:r>
        <w:t>默认迁移边的思想，其时间复杂度为</w:t>
      </w:r>
      <w:r>
        <w:t>O(n</w:t>
      </w:r>
      <w:r>
        <w:rPr>
          <w:vertAlign w:val="superscript"/>
        </w:rPr>
        <w:t>2</w:t>
      </w:r>
      <w:r>
        <w:t>)</w:t>
      </w:r>
      <w:r>
        <w:t>，所以状态编码的时间复杂度为</w:t>
      </w:r>
      <w:r>
        <w:t>O(n</w:t>
      </w:r>
      <w:r>
        <w:rPr>
          <w:vertAlign w:val="superscript"/>
        </w:rPr>
        <w:t>2</w:t>
      </w:r>
      <w:r>
        <w:t>)</w:t>
      </w:r>
      <w:r>
        <w:t>。最后进行迁移边融合，时间复杂度为</w:t>
      </w:r>
      <w:r>
        <w:t>O(n</w:t>
      </w:r>
      <w:r>
        <w:rPr>
          <w:vertAlign w:val="superscript"/>
        </w:rPr>
        <w:t>2</w:t>
      </w:r>
      <w:r>
        <w:t>)</w:t>
      </w:r>
      <w:r>
        <w:t>。</w:t>
      </w:r>
    </w:p>
    <w:p w14:paraId="4CC10F45" w14:textId="77777777" w:rsidR="00C01235" w:rsidRDefault="00751882">
      <w:pPr>
        <w:pStyle w:val="afa"/>
        <w:outlineLvl w:val="1"/>
      </w:pPr>
      <w:bookmarkStart w:id="70" w:name="_Toc11997"/>
      <w:bookmarkStart w:id="71" w:name="_Toc101453849"/>
      <w:bookmarkStart w:id="72" w:name="_Toc103190501"/>
      <w:r>
        <w:t xml:space="preserve">4.4  </w:t>
      </w:r>
      <w:r>
        <w:t>小结</w:t>
      </w:r>
      <w:bookmarkEnd w:id="70"/>
      <w:bookmarkEnd w:id="71"/>
      <w:bookmarkEnd w:id="72"/>
    </w:p>
    <w:p w14:paraId="2573AE06" w14:textId="77777777" w:rsidR="00C01235" w:rsidRDefault="00751882">
      <w:pPr>
        <w:pStyle w:val="af8"/>
      </w:pPr>
      <w:r>
        <w:t>本章提出了一个基于默认迁移边的状态编码算法，从算法思想、算法实现、算法复杂度三个角度进行阐述，</w:t>
      </w:r>
      <w:r>
        <w:t>DTSE</w:t>
      </w:r>
      <w:r>
        <w:t>通过构建默认迁移树对</w:t>
      </w:r>
      <w:r>
        <w:t>DFA</w:t>
      </w:r>
      <w:r>
        <w:t>中的状态节点进行源状态编码和目的状态编码，结果显示</w:t>
      </w:r>
      <w:r>
        <w:t>DTSE</w:t>
      </w:r>
      <w:r>
        <w:t>能够有效减少</w:t>
      </w:r>
      <w:r>
        <w:t>TCAM</w:t>
      </w:r>
      <w:r>
        <w:t>表项的数目，降低</w:t>
      </w:r>
      <w:r>
        <w:t>TCAM</w:t>
      </w:r>
      <w:r>
        <w:t>能耗、增加</w:t>
      </w:r>
      <w:r>
        <w:t>TCAM</w:t>
      </w:r>
      <w:r>
        <w:t>匹配吞吐量。</w:t>
      </w:r>
    </w:p>
    <w:p w14:paraId="61E7DB7E" w14:textId="77777777" w:rsidR="00C01235" w:rsidRDefault="00751882">
      <w:pPr>
        <w:widowControl/>
        <w:jc w:val="left"/>
        <w:rPr>
          <w:b/>
          <w:sz w:val="28"/>
        </w:rPr>
      </w:pPr>
      <w:r>
        <w:br w:type="page"/>
      </w:r>
    </w:p>
    <w:p w14:paraId="16DC5D46" w14:textId="77777777" w:rsidR="00C01235" w:rsidRDefault="00751882">
      <w:pPr>
        <w:pStyle w:val="af6"/>
        <w:outlineLvl w:val="0"/>
        <w:rPr>
          <w:rFonts w:cs="Times New Roman"/>
        </w:rPr>
      </w:pPr>
      <w:bookmarkStart w:id="73" w:name="_Toc101453850"/>
      <w:bookmarkStart w:id="74" w:name="_Toc15126"/>
      <w:bookmarkStart w:id="75" w:name="_Toc103190502"/>
      <w:r>
        <w:rPr>
          <w:rFonts w:cs="Times New Roman"/>
        </w:rPr>
        <w:lastRenderedPageBreak/>
        <w:t>第五章</w:t>
      </w:r>
      <w:r>
        <w:rPr>
          <w:rFonts w:cs="Times New Roman"/>
        </w:rPr>
        <w:t xml:space="preserve">  </w:t>
      </w:r>
      <w:bookmarkEnd w:id="73"/>
      <w:r>
        <w:rPr>
          <w:rFonts w:cs="Times New Roman"/>
        </w:rPr>
        <w:t>实验评估</w:t>
      </w:r>
      <w:bookmarkEnd w:id="74"/>
      <w:bookmarkEnd w:id="75"/>
    </w:p>
    <w:p w14:paraId="1EF2FA82" w14:textId="77777777" w:rsidR="00C01235" w:rsidRDefault="00751882">
      <w:pPr>
        <w:pStyle w:val="afa"/>
        <w:outlineLvl w:val="1"/>
      </w:pPr>
      <w:bookmarkStart w:id="76" w:name="_Toc17372"/>
      <w:bookmarkStart w:id="77" w:name="_Toc103190503"/>
      <w:bookmarkStart w:id="78" w:name="_Toc101453851"/>
      <w:r>
        <w:t xml:space="preserve">5.1  </w:t>
      </w:r>
      <w:r>
        <w:t>实验环境</w:t>
      </w:r>
      <w:bookmarkEnd w:id="76"/>
      <w:bookmarkEnd w:id="77"/>
      <w:bookmarkEnd w:id="78"/>
    </w:p>
    <w:p w14:paraId="6A8109EB" w14:textId="77777777" w:rsidR="00C01235" w:rsidRDefault="00751882">
      <w:pPr>
        <w:pStyle w:val="af8"/>
      </w:pPr>
      <w:r>
        <w:t>本文实验采用</w:t>
      </w:r>
      <w:r>
        <w:t>Intel Xeon Silver 4116 CPU @ 2.10GHz</w:t>
      </w:r>
      <w:r>
        <w:t>服务器，所使用的配置：操作系统</w:t>
      </w:r>
      <w:r>
        <w:t>CentOS 7 x86_64</w:t>
      </w:r>
      <w:r>
        <w:t>，主存</w:t>
      </w:r>
      <w:r>
        <w:t>256GB</w:t>
      </w:r>
      <w:r>
        <w:t>，</w:t>
      </w:r>
      <w:r>
        <w:t xml:space="preserve"> 12</w:t>
      </w:r>
      <w:r>
        <w:t>核心</w:t>
      </w:r>
      <w:r>
        <w:t>24</w:t>
      </w:r>
      <w:r>
        <w:t>个线程的</w:t>
      </w:r>
      <w:r>
        <w:t>CPU</w:t>
      </w:r>
      <w:r>
        <w:t>，</w:t>
      </w:r>
      <w:r>
        <w:t>L3</w:t>
      </w:r>
      <w:r>
        <w:t>缓存</w:t>
      </w:r>
      <w:r>
        <w:t>16.5MB</w:t>
      </w:r>
      <w:r>
        <w:t>，</w:t>
      </w:r>
      <w:r>
        <w:t>L2</w:t>
      </w:r>
      <w:r>
        <w:t>缓存</w:t>
      </w:r>
      <w:r>
        <w:t>1MB</w:t>
      </w:r>
      <w:r>
        <w:t>，</w:t>
      </w:r>
      <w:r>
        <w:t>L1</w:t>
      </w:r>
      <w:r>
        <w:t>缓存</w:t>
      </w:r>
      <w:r>
        <w:t>32KB</w:t>
      </w:r>
      <w:r>
        <w:t>。</w:t>
      </w:r>
    </w:p>
    <w:p w14:paraId="73665B27" w14:textId="77777777" w:rsidR="00C01235" w:rsidRDefault="00751882">
      <w:pPr>
        <w:pStyle w:val="af8"/>
      </w:pPr>
      <w:r>
        <w:t>模拟实验采用</w:t>
      </w:r>
      <w:r>
        <w:t>Snort</w:t>
      </w:r>
      <w:r>
        <w:t>和</w:t>
      </w:r>
      <w:r>
        <w:t>Suricata</w:t>
      </w:r>
      <w:r>
        <w:t>两种</w:t>
      </w:r>
      <w:r>
        <w:rPr>
          <w:rFonts w:hint="eastAsia"/>
        </w:rPr>
        <w:t>规则</w:t>
      </w:r>
      <w:r>
        <w:t>集，具体信息如下表</w:t>
      </w:r>
      <w:r>
        <w:t>5.1</w:t>
      </w:r>
      <w:r>
        <w:rPr>
          <w:rFonts w:hint="eastAsia"/>
        </w:rPr>
        <w:t>和表</w:t>
      </w:r>
      <w:r>
        <w:t>5.2</w:t>
      </w:r>
      <w:r>
        <w:t>。</w:t>
      </w:r>
      <w:r>
        <w:rPr>
          <w:rFonts w:hint="eastAsia"/>
        </w:rPr>
        <w:t>Snort</w:t>
      </w:r>
      <w:r>
        <w:rPr>
          <w:rFonts w:hint="eastAsia"/>
        </w:rPr>
        <w:t>和</w:t>
      </w:r>
      <w:r>
        <w:rPr>
          <w:rFonts w:hint="eastAsia"/>
        </w:rPr>
        <w:t>Suricata</w:t>
      </w:r>
      <w:r>
        <w:rPr>
          <w:rFonts w:hint="eastAsia"/>
        </w:rPr>
        <w:t>规则集的形式如：</w:t>
      </w:r>
    </w:p>
    <w:p w14:paraId="38C3DEC1" w14:textId="77777777" w:rsidR="00C01235" w:rsidRDefault="00751882">
      <w:pPr>
        <w:pStyle w:val="af8"/>
      </w:pPr>
      <w:r>
        <w:t xml:space="preserve">alert tcp $HOME_NET any -&gt; </w:t>
      </w:r>
    </w:p>
    <w:p w14:paraId="4D45680E" w14:textId="77777777" w:rsidR="00C01235" w:rsidRDefault="00751882">
      <w:pPr>
        <w:pStyle w:val="af8"/>
      </w:pPr>
      <w:r>
        <w:t xml:space="preserve">any 3689 ( msg:"APP-DETECT Apple iTunes client request for server info"; </w:t>
      </w:r>
    </w:p>
    <w:p w14:paraId="7AB5C809" w14:textId="77777777" w:rsidR="00C01235" w:rsidRDefault="00751882">
      <w:pPr>
        <w:pStyle w:val="af8"/>
      </w:pPr>
      <w:r>
        <w:t xml:space="preserve">flow:to_server,established; content:"cabab"; flowbits:set,itunes.serverinfo.request; </w:t>
      </w:r>
    </w:p>
    <w:p w14:paraId="2AC7F124" w14:textId="77777777" w:rsidR="00C01235" w:rsidRDefault="00751882">
      <w:pPr>
        <w:pStyle w:val="af8"/>
      </w:pPr>
      <w:r>
        <w:t>flowbits:noalert; service:http; reference:url,www.apple.com/itunes/;</w:t>
      </w:r>
    </w:p>
    <w:p w14:paraId="537AACE5" w14:textId="77777777" w:rsidR="00C01235" w:rsidRDefault="00751882">
      <w:pPr>
        <w:pStyle w:val="af8"/>
      </w:pPr>
      <w:r>
        <w:t xml:space="preserve"> classtype:misc-activity; sid:13898; rev:8; )</w:t>
      </w:r>
    </w:p>
    <w:p w14:paraId="2447BD96" w14:textId="77777777" w:rsidR="00C01235" w:rsidRDefault="00751882">
      <w:pPr>
        <w:pStyle w:val="af8"/>
      </w:pPr>
      <w:r>
        <w:rPr>
          <w:rFonts w:hint="eastAsia"/>
        </w:rPr>
        <w:t>从这条规则我们可以解析出字符串</w:t>
      </w:r>
      <w:r>
        <w:rPr>
          <w:rFonts w:hint="eastAsia"/>
        </w:rPr>
        <w:t>c</w:t>
      </w:r>
      <w:r>
        <w:t>abab</w:t>
      </w:r>
      <w:r>
        <w:rPr>
          <w:rFonts w:hint="eastAsia"/>
        </w:rPr>
        <w:t>，然后检查该字符串是否出现过，若没出现过，则加入字符串集合。在解析规则集时，自动跳过被注释掉的规则和空行。</w:t>
      </w:r>
    </w:p>
    <w:p w14:paraId="6F40E8A6" w14:textId="77777777" w:rsidR="00C01235" w:rsidRDefault="00751882">
      <w:pPr>
        <w:pStyle w:val="af8"/>
        <w:ind w:firstLineChars="0" w:firstLine="0"/>
        <w:jc w:val="center"/>
        <w:rPr>
          <w:b/>
          <w:bCs/>
        </w:rPr>
      </w:pPr>
      <w:r>
        <w:rPr>
          <w:b/>
          <w:bCs/>
        </w:rPr>
        <w:t>表</w:t>
      </w:r>
      <w:r>
        <w:rPr>
          <w:b/>
          <w:bCs/>
        </w:rPr>
        <w:t>5.1 Snort</w:t>
      </w:r>
      <w:r>
        <w:rPr>
          <w:b/>
          <w:bCs/>
        </w:rPr>
        <w:t>规则集信息表</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276"/>
        <w:gridCol w:w="3827"/>
        <w:gridCol w:w="1134"/>
        <w:gridCol w:w="1468"/>
      </w:tblGrid>
      <w:tr w:rsidR="00C01235" w14:paraId="67994470" w14:textId="77777777">
        <w:trPr>
          <w:jc w:val="center"/>
        </w:trPr>
        <w:tc>
          <w:tcPr>
            <w:tcW w:w="817" w:type="dxa"/>
            <w:tcBorders>
              <w:top w:val="single" w:sz="12" w:space="0" w:color="auto"/>
              <w:bottom w:val="single" w:sz="4" w:space="0" w:color="auto"/>
            </w:tcBorders>
            <w:vAlign w:val="center"/>
          </w:tcPr>
          <w:p w14:paraId="282A1B3F" w14:textId="77777777" w:rsidR="00C01235" w:rsidRDefault="00751882">
            <w:pPr>
              <w:pStyle w:val="af8"/>
              <w:ind w:firstLineChars="0" w:firstLine="0"/>
              <w:jc w:val="center"/>
              <w:rPr>
                <w:b/>
                <w:bCs/>
                <w:sz w:val="21"/>
                <w:szCs w:val="21"/>
              </w:rPr>
            </w:pPr>
            <w:r>
              <w:rPr>
                <w:b/>
                <w:bCs/>
                <w:sz w:val="21"/>
                <w:szCs w:val="21"/>
              </w:rPr>
              <w:t>索引</w:t>
            </w:r>
          </w:p>
        </w:tc>
        <w:tc>
          <w:tcPr>
            <w:tcW w:w="1276" w:type="dxa"/>
            <w:tcBorders>
              <w:top w:val="single" w:sz="12" w:space="0" w:color="auto"/>
              <w:bottom w:val="single" w:sz="4" w:space="0" w:color="auto"/>
            </w:tcBorders>
            <w:vAlign w:val="center"/>
          </w:tcPr>
          <w:p w14:paraId="72640BF0" w14:textId="77777777" w:rsidR="00C01235" w:rsidRDefault="00751882">
            <w:pPr>
              <w:pStyle w:val="af8"/>
              <w:ind w:firstLineChars="0" w:firstLine="0"/>
              <w:jc w:val="center"/>
              <w:rPr>
                <w:b/>
                <w:bCs/>
                <w:sz w:val="21"/>
                <w:szCs w:val="21"/>
              </w:rPr>
            </w:pPr>
            <w:r>
              <w:rPr>
                <w:b/>
                <w:bCs/>
                <w:sz w:val="21"/>
                <w:szCs w:val="21"/>
              </w:rPr>
              <w:t>规则总数</w:t>
            </w:r>
          </w:p>
        </w:tc>
        <w:tc>
          <w:tcPr>
            <w:tcW w:w="3827" w:type="dxa"/>
            <w:tcBorders>
              <w:top w:val="single" w:sz="12" w:space="0" w:color="auto"/>
              <w:bottom w:val="single" w:sz="4" w:space="0" w:color="auto"/>
            </w:tcBorders>
            <w:vAlign w:val="center"/>
          </w:tcPr>
          <w:p w14:paraId="032ADE0B" w14:textId="77777777" w:rsidR="00C01235" w:rsidRDefault="00751882">
            <w:pPr>
              <w:pStyle w:val="af8"/>
              <w:ind w:firstLineChars="0" w:firstLine="0"/>
              <w:jc w:val="center"/>
              <w:rPr>
                <w:b/>
                <w:bCs/>
                <w:sz w:val="21"/>
                <w:szCs w:val="21"/>
              </w:rPr>
            </w:pPr>
            <w:r>
              <w:rPr>
                <w:b/>
                <w:bCs/>
                <w:sz w:val="21"/>
                <w:szCs w:val="21"/>
              </w:rPr>
              <w:t>包含的规则集文件</w:t>
            </w:r>
          </w:p>
        </w:tc>
        <w:tc>
          <w:tcPr>
            <w:tcW w:w="1134" w:type="dxa"/>
            <w:tcBorders>
              <w:top w:val="single" w:sz="12" w:space="0" w:color="auto"/>
              <w:bottom w:val="single" w:sz="4" w:space="0" w:color="auto"/>
            </w:tcBorders>
            <w:vAlign w:val="center"/>
          </w:tcPr>
          <w:p w14:paraId="1E94F62F" w14:textId="77777777" w:rsidR="00C01235" w:rsidRDefault="00751882">
            <w:pPr>
              <w:pStyle w:val="af8"/>
              <w:ind w:firstLineChars="0" w:firstLine="0"/>
              <w:jc w:val="center"/>
              <w:rPr>
                <w:b/>
                <w:bCs/>
                <w:sz w:val="21"/>
                <w:szCs w:val="21"/>
              </w:rPr>
            </w:pPr>
            <w:r>
              <w:rPr>
                <w:b/>
                <w:bCs/>
                <w:sz w:val="21"/>
                <w:szCs w:val="21"/>
              </w:rPr>
              <w:t>规则数</w:t>
            </w:r>
          </w:p>
        </w:tc>
        <w:tc>
          <w:tcPr>
            <w:tcW w:w="1468" w:type="dxa"/>
            <w:tcBorders>
              <w:top w:val="single" w:sz="12" w:space="0" w:color="auto"/>
              <w:bottom w:val="single" w:sz="4" w:space="0" w:color="auto"/>
            </w:tcBorders>
            <w:vAlign w:val="center"/>
          </w:tcPr>
          <w:p w14:paraId="53B526AB" w14:textId="77777777" w:rsidR="00C01235" w:rsidRDefault="00751882">
            <w:pPr>
              <w:pStyle w:val="af8"/>
              <w:ind w:firstLineChars="0" w:firstLine="0"/>
              <w:jc w:val="center"/>
              <w:rPr>
                <w:b/>
                <w:bCs/>
                <w:sz w:val="21"/>
                <w:szCs w:val="21"/>
              </w:rPr>
            </w:pPr>
            <w:r>
              <w:rPr>
                <w:b/>
                <w:bCs/>
                <w:sz w:val="21"/>
                <w:szCs w:val="21"/>
              </w:rPr>
              <w:t>状态数</w:t>
            </w:r>
          </w:p>
        </w:tc>
      </w:tr>
      <w:tr w:rsidR="00C01235" w14:paraId="2CDA486B" w14:textId="77777777">
        <w:trPr>
          <w:jc w:val="center"/>
        </w:trPr>
        <w:tc>
          <w:tcPr>
            <w:tcW w:w="817" w:type="dxa"/>
            <w:vMerge w:val="restart"/>
            <w:tcBorders>
              <w:top w:val="single" w:sz="4" w:space="0" w:color="auto"/>
              <w:bottom w:val="nil"/>
            </w:tcBorders>
            <w:vAlign w:val="center"/>
          </w:tcPr>
          <w:p w14:paraId="7DE3601D" w14:textId="77777777" w:rsidR="00C01235" w:rsidRDefault="00751882">
            <w:pPr>
              <w:pStyle w:val="af8"/>
              <w:ind w:firstLineChars="0" w:firstLine="0"/>
              <w:jc w:val="center"/>
              <w:rPr>
                <w:sz w:val="21"/>
                <w:szCs w:val="21"/>
              </w:rPr>
            </w:pPr>
            <w:r>
              <w:rPr>
                <w:sz w:val="21"/>
                <w:szCs w:val="21"/>
              </w:rPr>
              <w:t>SN1</w:t>
            </w:r>
          </w:p>
        </w:tc>
        <w:tc>
          <w:tcPr>
            <w:tcW w:w="1276" w:type="dxa"/>
            <w:vMerge w:val="restart"/>
            <w:tcBorders>
              <w:top w:val="single" w:sz="4" w:space="0" w:color="auto"/>
              <w:bottom w:val="nil"/>
            </w:tcBorders>
            <w:vAlign w:val="center"/>
          </w:tcPr>
          <w:p w14:paraId="16EB3A2A" w14:textId="77777777" w:rsidR="00C01235" w:rsidRDefault="00751882">
            <w:pPr>
              <w:pStyle w:val="af8"/>
              <w:ind w:firstLineChars="0" w:firstLine="0"/>
              <w:jc w:val="center"/>
              <w:rPr>
                <w:sz w:val="21"/>
                <w:szCs w:val="21"/>
              </w:rPr>
            </w:pPr>
            <w:r>
              <w:rPr>
                <w:color w:val="000000"/>
                <w:sz w:val="21"/>
                <w:szCs w:val="21"/>
              </w:rPr>
              <w:t>747</w:t>
            </w:r>
          </w:p>
        </w:tc>
        <w:tc>
          <w:tcPr>
            <w:tcW w:w="3827" w:type="dxa"/>
            <w:tcBorders>
              <w:top w:val="single" w:sz="4" w:space="0" w:color="auto"/>
              <w:bottom w:val="nil"/>
            </w:tcBorders>
            <w:vAlign w:val="center"/>
          </w:tcPr>
          <w:p w14:paraId="59231A06" w14:textId="77777777" w:rsidR="00C01235" w:rsidRDefault="00751882">
            <w:pPr>
              <w:pStyle w:val="af8"/>
              <w:ind w:firstLineChars="0" w:firstLine="0"/>
              <w:jc w:val="left"/>
              <w:rPr>
                <w:sz w:val="21"/>
                <w:szCs w:val="21"/>
              </w:rPr>
            </w:pPr>
            <w:r>
              <w:rPr>
                <w:color w:val="000000"/>
                <w:sz w:val="21"/>
                <w:szCs w:val="21"/>
              </w:rPr>
              <w:t>snort3-malware-other.rules</w:t>
            </w:r>
          </w:p>
        </w:tc>
        <w:tc>
          <w:tcPr>
            <w:tcW w:w="1134" w:type="dxa"/>
            <w:tcBorders>
              <w:top w:val="single" w:sz="4" w:space="0" w:color="auto"/>
              <w:bottom w:val="nil"/>
            </w:tcBorders>
            <w:vAlign w:val="center"/>
          </w:tcPr>
          <w:p w14:paraId="32AA3DEF" w14:textId="77777777" w:rsidR="00C01235" w:rsidRDefault="00751882">
            <w:pPr>
              <w:pStyle w:val="af8"/>
              <w:ind w:firstLineChars="0" w:firstLine="0"/>
              <w:jc w:val="center"/>
              <w:rPr>
                <w:sz w:val="21"/>
                <w:szCs w:val="21"/>
              </w:rPr>
            </w:pPr>
            <w:r>
              <w:rPr>
                <w:color w:val="000000"/>
                <w:sz w:val="21"/>
                <w:szCs w:val="21"/>
              </w:rPr>
              <w:t>301</w:t>
            </w:r>
          </w:p>
        </w:tc>
        <w:tc>
          <w:tcPr>
            <w:tcW w:w="1468" w:type="dxa"/>
            <w:vMerge w:val="restart"/>
            <w:tcBorders>
              <w:top w:val="single" w:sz="4" w:space="0" w:color="auto"/>
              <w:bottom w:val="nil"/>
            </w:tcBorders>
            <w:vAlign w:val="center"/>
          </w:tcPr>
          <w:p w14:paraId="4816C6ED" w14:textId="77777777" w:rsidR="00C01235" w:rsidRDefault="00751882">
            <w:pPr>
              <w:pStyle w:val="af8"/>
              <w:ind w:firstLineChars="0" w:firstLine="0"/>
              <w:jc w:val="center"/>
              <w:rPr>
                <w:sz w:val="21"/>
                <w:szCs w:val="21"/>
              </w:rPr>
            </w:pPr>
            <w:r>
              <w:rPr>
                <w:color w:val="000000"/>
                <w:sz w:val="21"/>
                <w:szCs w:val="21"/>
              </w:rPr>
              <w:t>26476</w:t>
            </w:r>
          </w:p>
        </w:tc>
      </w:tr>
      <w:tr w:rsidR="00C01235" w14:paraId="05B82B6D" w14:textId="77777777">
        <w:trPr>
          <w:jc w:val="center"/>
        </w:trPr>
        <w:tc>
          <w:tcPr>
            <w:tcW w:w="817" w:type="dxa"/>
            <w:vMerge/>
            <w:tcBorders>
              <w:top w:val="nil"/>
              <w:bottom w:val="single" w:sz="4" w:space="0" w:color="auto"/>
            </w:tcBorders>
            <w:vAlign w:val="center"/>
          </w:tcPr>
          <w:p w14:paraId="4D18EDF0" w14:textId="77777777" w:rsidR="00C01235" w:rsidRDefault="00C01235">
            <w:pPr>
              <w:pStyle w:val="af8"/>
              <w:ind w:firstLineChars="0" w:firstLine="0"/>
              <w:jc w:val="center"/>
              <w:rPr>
                <w:sz w:val="21"/>
                <w:szCs w:val="21"/>
              </w:rPr>
            </w:pPr>
          </w:p>
        </w:tc>
        <w:tc>
          <w:tcPr>
            <w:tcW w:w="1276" w:type="dxa"/>
            <w:vMerge/>
            <w:tcBorders>
              <w:top w:val="nil"/>
              <w:bottom w:val="single" w:sz="4" w:space="0" w:color="auto"/>
            </w:tcBorders>
            <w:vAlign w:val="center"/>
          </w:tcPr>
          <w:p w14:paraId="506CEB73" w14:textId="77777777" w:rsidR="00C01235" w:rsidRDefault="00C01235">
            <w:pPr>
              <w:pStyle w:val="af8"/>
              <w:ind w:firstLineChars="0" w:firstLine="0"/>
              <w:jc w:val="center"/>
              <w:rPr>
                <w:sz w:val="21"/>
                <w:szCs w:val="21"/>
              </w:rPr>
            </w:pPr>
          </w:p>
        </w:tc>
        <w:tc>
          <w:tcPr>
            <w:tcW w:w="3827" w:type="dxa"/>
            <w:tcBorders>
              <w:top w:val="nil"/>
              <w:bottom w:val="single" w:sz="4" w:space="0" w:color="auto"/>
            </w:tcBorders>
            <w:vAlign w:val="center"/>
          </w:tcPr>
          <w:p w14:paraId="7D917DC1" w14:textId="77777777" w:rsidR="00C01235" w:rsidRDefault="00751882">
            <w:pPr>
              <w:pStyle w:val="af8"/>
              <w:ind w:firstLineChars="0" w:firstLine="0"/>
              <w:jc w:val="left"/>
              <w:rPr>
                <w:sz w:val="21"/>
                <w:szCs w:val="21"/>
              </w:rPr>
            </w:pPr>
            <w:r>
              <w:rPr>
                <w:color w:val="000000"/>
                <w:sz w:val="21"/>
                <w:szCs w:val="21"/>
              </w:rPr>
              <w:t>snort3-file-office.rules</w:t>
            </w:r>
          </w:p>
        </w:tc>
        <w:tc>
          <w:tcPr>
            <w:tcW w:w="1134" w:type="dxa"/>
            <w:tcBorders>
              <w:top w:val="nil"/>
              <w:bottom w:val="single" w:sz="4" w:space="0" w:color="auto"/>
            </w:tcBorders>
            <w:vAlign w:val="center"/>
          </w:tcPr>
          <w:p w14:paraId="5192534B" w14:textId="77777777" w:rsidR="00C01235" w:rsidRDefault="00751882">
            <w:pPr>
              <w:pStyle w:val="af8"/>
              <w:ind w:firstLineChars="0" w:firstLine="0"/>
              <w:jc w:val="center"/>
              <w:rPr>
                <w:sz w:val="21"/>
                <w:szCs w:val="21"/>
              </w:rPr>
            </w:pPr>
            <w:r>
              <w:rPr>
                <w:color w:val="000000"/>
                <w:sz w:val="21"/>
                <w:szCs w:val="21"/>
              </w:rPr>
              <w:t>446</w:t>
            </w:r>
          </w:p>
        </w:tc>
        <w:tc>
          <w:tcPr>
            <w:tcW w:w="1468" w:type="dxa"/>
            <w:vMerge/>
            <w:tcBorders>
              <w:top w:val="nil"/>
              <w:bottom w:val="single" w:sz="4" w:space="0" w:color="auto"/>
            </w:tcBorders>
            <w:vAlign w:val="center"/>
          </w:tcPr>
          <w:p w14:paraId="75923996" w14:textId="77777777" w:rsidR="00C01235" w:rsidRDefault="00C01235">
            <w:pPr>
              <w:pStyle w:val="af8"/>
              <w:ind w:firstLineChars="0" w:firstLine="0"/>
              <w:jc w:val="center"/>
              <w:rPr>
                <w:sz w:val="21"/>
                <w:szCs w:val="21"/>
              </w:rPr>
            </w:pPr>
          </w:p>
        </w:tc>
      </w:tr>
      <w:tr w:rsidR="00C01235" w14:paraId="2A380DB7" w14:textId="77777777">
        <w:trPr>
          <w:jc w:val="center"/>
        </w:trPr>
        <w:tc>
          <w:tcPr>
            <w:tcW w:w="817" w:type="dxa"/>
            <w:vMerge w:val="restart"/>
            <w:tcBorders>
              <w:top w:val="single" w:sz="4" w:space="0" w:color="auto"/>
              <w:bottom w:val="nil"/>
            </w:tcBorders>
            <w:vAlign w:val="center"/>
          </w:tcPr>
          <w:p w14:paraId="0566B8DC" w14:textId="77777777" w:rsidR="00C01235" w:rsidRDefault="00751882">
            <w:pPr>
              <w:pStyle w:val="af8"/>
              <w:ind w:firstLineChars="0" w:firstLine="0"/>
              <w:jc w:val="center"/>
              <w:rPr>
                <w:sz w:val="21"/>
                <w:szCs w:val="21"/>
              </w:rPr>
            </w:pPr>
            <w:r>
              <w:rPr>
                <w:sz w:val="21"/>
                <w:szCs w:val="21"/>
              </w:rPr>
              <w:t>SN2</w:t>
            </w:r>
          </w:p>
        </w:tc>
        <w:tc>
          <w:tcPr>
            <w:tcW w:w="1276" w:type="dxa"/>
            <w:vMerge w:val="restart"/>
            <w:tcBorders>
              <w:top w:val="single" w:sz="4" w:space="0" w:color="auto"/>
              <w:bottom w:val="nil"/>
            </w:tcBorders>
            <w:vAlign w:val="center"/>
          </w:tcPr>
          <w:p w14:paraId="50CE959B" w14:textId="77777777" w:rsidR="00C01235" w:rsidRDefault="00751882">
            <w:pPr>
              <w:pStyle w:val="af8"/>
              <w:ind w:firstLineChars="0" w:firstLine="0"/>
              <w:jc w:val="center"/>
              <w:rPr>
                <w:sz w:val="21"/>
                <w:szCs w:val="21"/>
              </w:rPr>
            </w:pPr>
            <w:r>
              <w:rPr>
                <w:color w:val="000000"/>
                <w:sz w:val="21"/>
                <w:szCs w:val="21"/>
              </w:rPr>
              <w:t>700</w:t>
            </w:r>
          </w:p>
        </w:tc>
        <w:tc>
          <w:tcPr>
            <w:tcW w:w="3827" w:type="dxa"/>
            <w:tcBorders>
              <w:top w:val="single" w:sz="4" w:space="0" w:color="auto"/>
              <w:bottom w:val="nil"/>
            </w:tcBorders>
            <w:vAlign w:val="center"/>
          </w:tcPr>
          <w:p w14:paraId="204E324D" w14:textId="77777777" w:rsidR="00C01235" w:rsidRDefault="00751882">
            <w:pPr>
              <w:pStyle w:val="af8"/>
              <w:ind w:firstLineChars="0" w:firstLine="0"/>
              <w:jc w:val="left"/>
              <w:rPr>
                <w:sz w:val="21"/>
                <w:szCs w:val="21"/>
              </w:rPr>
            </w:pPr>
            <w:r>
              <w:rPr>
                <w:color w:val="000000"/>
                <w:sz w:val="21"/>
                <w:szCs w:val="21"/>
              </w:rPr>
              <w:t>snort3-server-webapp.rules</w:t>
            </w:r>
          </w:p>
        </w:tc>
        <w:tc>
          <w:tcPr>
            <w:tcW w:w="1134" w:type="dxa"/>
            <w:tcBorders>
              <w:top w:val="single" w:sz="4" w:space="0" w:color="auto"/>
              <w:bottom w:val="nil"/>
            </w:tcBorders>
            <w:vAlign w:val="center"/>
          </w:tcPr>
          <w:p w14:paraId="72EC8963" w14:textId="77777777" w:rsidR="00C01235" w:rsidRDefault="00751882">
            <w:pPr>
              <w:pStyle w:val="af8"/>
              <w:ind w:firstLineChars="0" w:firstLine="0"/>
              <w:jc w:val="center"/>
              <w:rPr>
                <w:sz w:val="21"/>
                <w:szCs w:val="21"/>
              </w:rPr>
            </w:pPr>
            <w:r>
              <w:rPr>
                <w:color w:val="000000"/>
                <w:sz w:val="21"/>
                <w:szCs w:val="21"/>
              </w:rPr>
              <w:t>234</w:t>
            </w:r>
          </w:p>
        </w:tc>
        <w:tc>
          <w:tcPr>
            <w:tcW w:w="1468" w:type="dxa"/>
            <w:vMerge w:val="restart"/>
            <w:tcBorders>
              <w:top w:val="single" w:sz="4" w:space="0" w:color="auto"/>
              <w:bottom w:val="nil"/>
            </w:tcBorders>
            <w:vAlign w:val="center"/>
          </w:tcPr>
          <w:p w14:paraId="775F9DDD" w14:textId="77777777" w:rsidR="00C01235" w:rsidRDefault="00751882">
            <w:pPr>
              <w:pStyle w:val="af8"/>
              <w:ind w:firstLineChars="0" w:firstLine="0"/>
              <w:jc w:val="center"/>
              <w:rPr>
                <w:sz w:val="21"/>
                <w:szCs w:val="21"/>
              </w:rPr>
            </w:pPr>
            <w:r>
              <w:rPr>
                <w:sz w:val="21"/>
                <w:szCs w:val="21"/>
              </w:rPr>
              <w:t>17946</w:t>
            </w:r>
          </w:p>
        </w:tc>
      </w:tr>
      <w:tr w:rsidR="00C01235" w14:paraId="6FD98139" w14:textId="77777777">
        <w:trPr>
          <w:jc w:val="center"/>
        </w:trPr>
        <w:tc>
          <w:tcPr>
            <w:tcW w:w="817" w:type="dxa"/>
            <w:vMerge/>
            <w:tcBorders>
              <w:top w:val="nil"/>
              <w:bottom w:val="single" w:sz="4" w:space="0" w:color="auto"/>
            </w:tcBorders>
            <w:vAlign w:val="center"/>
          </w:tcPr>
          <w:p w14:paraId="4372E4A5" w14:textId="77777777" w:rsidR="00C01235" w:rsidRDefault="00C01235">
            <w:pPr>
              <w:pStyle w:val="af8"/>
              <w:ind w:firstLineChars="0" w:firstLine="0"/>
              <w:jc w:val="center"/>
              <w:rPr>
                <w:sz w:val="21"/>
                <w:szCs w:val="21"/>
              </w:rPr>
            </w:pPr>
          </w:p>
        </w:tc>
        <w:tc>
          <w:tcPr>
            <w:tcW w:w="1276" w:type="dxa"/>
            <w:vMerge/>
            <w:tcBorders>
              <w:top w:val="nil"/>
              <w:bottom w:val="single" w:sz="4" w:space="0" w:color="auto"/>
            </w:tcBorders>
            <w:vAlign w:val="center"/>
          </w:tcPr>
          <w:p w14:paraId="29BA6C81" w14:textId="77777777" w:rsidR="00C01235" w:rsidRDefault="00C01235">
            <w:pPr>
              <w:pStyle w:val="af8"/>
              <w:ind w:firstLineChars="0" w:firstLine="0"/>
              <w:jc w:val="center"/>
              <w:rPr>
                <w:sz w:val="21"/>
                <w:szCs w:val="21"/>
              </w:rPr>
            </w:pPr>
          </w:p>
        </w:tc>
        <w:tc>
          <w:tcPr>
            <w:tcW w:w="3827" w:type="dxa"/>
            <w:tcBorders>
              <w:top w:val="nil"/>
              <w:bottom w:val="single" w:sz="4" w:space="0" w:color="auto"/>
            </w:tcBorders>
            <w:vAlign w:val="center"/>
          </w:tcPr>
          <w:p w14:paraId="6FE14D2E" w14:textId="77777777" w:rsidR="00C01235" w:rsidRDefault="00751882">
            <w:pPr>
              <w:pStyle w:val="af8"/>
              <w:ind w:firstLineChars="0" w:firstLine="0"/>
              <w:jc w:val="left"/>
              <w:rPr>
                <w:sz w:val="21"/>
                <w:szCs w:val="21"/>
              </w:rPr>
            </w:pPr>
            <w:r>
              <w:rPr>
                <w:color w:val="000000"/>
                <w:sz w:val="21"/>
                <w:szCs w:val="21"/>
              </w:rPr>
              <w:t>snort3-file-pdf.rules</w:t>
            </w:r>
          </w:p>
        </w:tc>
        <w:tc>
          <w:tcPr>
            <w:tcW w:w="1134" w:type="dxa"/>
            <w:tcBorders>
              <w:top w:val="nil"/>
              <w:bottom w:val="single" w:sz="4" w:space="0" w:color="auto"/>
            </w:tcBorders>
            <w:vAlign w:val="center"/>
          </w:tcPr>
          <w:p w14:paraId="315AC005" w14:textId="77777777" w:rsidR="00C01235" w:rsidRDefault="00751882">
            <w:pPr>
              <w:pStyle w:val="af8"/>
              <w:ind w:firstLineChars="0" w:firstLine="0"/>
              <w:jc w:val="center"/>
              <w:rPr>
                <w:sz w:val="21"/>
                <w:szCs w:val="21"/>
              </w:rPr>
            </w:pPr>
            <w:r>
              <w:rPr>
                <w:color w:val="000000"/>
                <w:sz w:val="21"/>
                <w:szCs w:val="21"/>
              </w:rPr>
              <w:t>466</w:t>
            </w:r>
          </w:p>
        </w:tc>
        <w:tc>
          <w:tcPr>
            <w:tcW w:w="1468" w:type="dxa"/>
            <w:vMerge/>
            <w:tcBorders>
              <w:top w:val="nil"/>
              <w:bottom w:val="single" w:sz="4" w:space="0" w:color="auto"/>
            </w:tcBorders>
            <w:vAlign w:val="center"/>
          </w:tcPr>
          <w:p w14:paraId="01853F49" w14:textId="77777777" w:rsidR="00C01235" w:rsidRDefault="00C01235">
            <w:pPr>
              <w:pStyle w:val="af8"/>
              <w:ind w:firstLineChars="0" w:firstLine="0"/>
              <w:jc w:val="center"/>
              <w:rPr>
                <w:sz w:val="21"/>
                <w:szCs w:val="21"/>
              </w:rPr>
            </w:pPr>
          </w:p>
        </w:tc>
      </w:tr>
      <w:tr w:rsidR="00C01235" w14:paraId="2A600173" w14:textId="77777777">
        <w:trPr>
          <w:jc w:val="center"/>
        </w:trPr>
        <w:tc>
          <w:tcPr>
            <w:tcW w:w="817" w:type="dxa"/>
            <w:vMerge w:val="restart"/>
            <w:tcBorders>
              <w:top w:val="single" w:sz="4" w:space="0" w:color="auto"/>
              <w:bottom w:val="nil"/>
            </w:tcBorders>
            <w:vAlign w:val="center"/>
          </w:tcPr>
          <w:p w14:paraId="063F6046" w14:textId="77777777" w:rsidR="00C01235" w:rsidRDefault="00751882">
            <w:pPr>
              <w:pStyle w:val="af8"/>
              <w:ind w:firstLineChars="0" w:firstLine="0"/>
              <w:jc w:val="center"/>
              <w:rPr>
                <w:sz w:val="21"/>
                <w:szCs w:val="21"/>
              </w:rPr>
            </w:pPr>
            <w:r>
              <w:rPr>
                <w:sz w:val="21"/>
                <w:szCs w:val="21"/>
              </w:rPr>
              <w:t>SN3</w:t>
            </w:r>
          </w:p>
        </w:tc>
        <w:tc>
          <w:tcPr>
            <w:tcW w:w="1276" w:type="dxa"/>
            <w:vMerge w:val="restart"/>
            <w:tcBorders>
              <w:top w:val="single" w:sz="4" w:space="0" w:color="auto"/>
              <w:bottom w:val="nil"/>
            </w:tcBorders>
            <w:vAlign w:val="center"/>
          </w:tcPr>
          <w:p w14:paraId="485D001F" w14:textId="77777777" w:rsidR="00C01235" w:rsidRDefault="00751882">
            <w:pPr>
              <w:pStyle w:val="af8"/>
              <w:ind w:firstLineChars="0" w:firstLine="0"/>
              <w:jc w:val="center"/>
              <w:rPr>
                <w:sz w:val="21"/>
                <w:szCs w:val="21"/>
              </w:rPr>
            </w:pPr>
            <w:r>
              <w:rPr>
                <w:color w:val="000000"/>
                <w:sz w:val="21"/>
                <w:szCs w:val="21"/>
              </w:rPr>
              <w:t>1221</w:t>
            </w:r>
          </w:p>
        </w:tc>
        <w:tc>
          <w:tcPr>
            <w:tcW w:w="3827" w:type="dxa"/>
            <w:tcBorders>
              <w:top w:val="single" w:sz="4" w:space="0" w:color="auto"/>
              <w:bottom w:val="nil"/>
            </w:tcBorders>
            <w:vAlign w:val="center"/>
          </w:tcPr>
          <w:p w14:paraId="32DA82EC" w14:textId="77777777" w:rsidR="00C01235" w:rsidRDefault="00751882">
            <w:pPr>
              <w:pStyle w:val="af8"/>
              <w:ind w:firstLineChars="0" w:firstLine="0"/>
              <w:jc w:val="left"/>
              <w:rPr>
                <w:sz w:val="21"/>
                <w:szCs w:val="21"/>
              </w:rPr>
            </w:pPr>
            <w:r>
              <w:rPr>
                <w:color w:val="000000"/>
                <w:sz w:val="21"/>
                <w:szCs w:val="21"/>
              </w:rPr>
              <w:t>snort3-protocol-snmp.rules</w:t>
            </w:r>
          </w:p>
        </w:tc>
        <w:tc>
          <w:tcPr>
            <w:tcW w:w="1134" w:type="dxa"/>
            <w:tcBorders>
              <w:top w:val="single" w:sz="4" w:space="0" w:color="auto"/>
              <w:bottom w:val="nil"/>
            </w:tcBorders>
            <w:vAlign w:val="center"/>
          </w:tcPr>
          <w:p w14:paraId="03DD7387" w14:textId="77777777" w:rsidR="00C01235" w:rsidRDefault="00751882">
            <w:pPr>
              <w:pStyle w:val="af8"/>
              <w:ind w:firstLineChars="0" w:firstLine="0"/>
              <w:jc w:val="center"/>
              <w:rPr>
                <w:sz w:val="21"/>
                <w:szCs w:val="21"/>
              </w:rPr>
            </w:pPr>
            <w:r>
              <w:rPr>
                <w:color w:val="000000"/>
                <w:sz w:val="21"/>
                <w:szCs w:val="21"/>
              </w:rPr>
              <w:t>1</w:t>
            </w:r>
          </w:p>
        </w:tc>
        <w:tc>
          <w:tcPr>
            <w:tcW w:w="1468" w:type="dxa"/>
            <w:vMerge w:val="restart"/>
            <w:tcBorders>
              <w:top w:val="single" w:sz="4" w:space="0" w:color="auto"/>
              <w:bottom w:val="nil"/>
            </w:tcBorders>
            <w:vAlign w:val="center"/>
          </w:tcPr>
          <w:p w14:paraId="61A5A2B6" w14:textId="77777777" w:rsidR="00C01235" w:rsidRDefault="00751882">
            <w:pPr>
              <w:pStyle w:val="af8"/>
              <w:ind w:firstLineChars="0" w:firstLine="0"/>
              <w:jc w:val="center"/>
              <w:rPr>
                <w:sz w:val="21"/>
                <w:szCs w:val="21"/>
              </w:rPr>
            </w:pPr>
            <w:r>
              <w:rPr>
                <w:sz w:val="21"/>
                <w:szCs w:val="21"/>
              </w:rPr>
              <w:t>17595</w:t>
            </w:r>
          </w:p>
        </w:tc>
      </w:tr>
      <w:tr w:rsidR="00C01235" w14:paraId="76B0707C" w14:textId="77777777">
        <w:trPr>
          <w:jc w:val="center"/>
        </w:trPr>
        <w:tc>
          <w:tcPr>
            <w:tcW w:w="817" w:type="dxa"/>
            <w:vMerge/>
            <w:tcBorders>
              <w:top w:val="nil"/>
              <w:bottom w:val="single" w:sz="4" w:space="0" w:color="auto"/>
            </w:tcBorders>
            <w:vAlign w:val="center"/>
          </w:tcPr>
          <w:p w14:paraId="402470BE" w14:textId="77777777" w:rsidR="00C01235" w:rsidRDefault="00C01235">
            <w:pPr>
              <w:pStyle w:val="af8"/>
              <w:ind w:firstLineChars="0" w:firstLine="0"/>
              <w:jc w:val="center"/>
              <w:rPr>
                <w:sz w:val="21"/>
                <w:szCs w:val="21"/>
              </w:rPr>
            </w:pPr>
          </w:p>
        </w:tc>
        <w:tc>
          <w:tcPr>
            <w:tcW w:w="1276" w:type="dxa"/>
            <w:vMerge/>
            <w:tcBorders>
              <w:top w:val="nil"/>
              <w:bottom w:val="single" w:sz="4" w:space="0" w:color="auto"/>
            </w:tcBorders>
            <w:vAlign w:val="center"/>
          </w:tcPr>
          <w:p w14:paraId="51060C4D" w14:textId="77777777" w:rsidR="00C01235" w:rsidRDefault="00C01235">
            <w:pPr>
              <w:pStyle w:val="af8"/>
              <w:ind w:firstLineChars="0" w:firstLine="0"/>
              <w:jc w:val="center"/>
              <w:rPr>
                <w:sz w:val="21"/>
                <w:szCs w:val="21"/>
              </w:rPr>
            </w:pPr>
          </w:p>
        </w:tc>
        <w:tc>
          <w:tcPr>
            <w:tcW w:w="3827" w:type="dxa"/>
            <w:tcBorders>
              <w:top w:val="nil"/>
              <w:bottom w:val="single" w:sz="4" w:space="0" w:color="auto"/>
            </w:tcBorders>
            <w:vAlign w:val="center"/>
          </w:tcPr>
          <w:p w14:paraId="7012D9A9" w14:textId="77777777" w:rsidR="00C01235" w:rsidRDefault="00751882">
            <w:pPr>
              <w:pStyle w:val="af8"/>
              <w:ind w:firstLineChars="0" w:firstLine="0"/>
              <w:jc w:val="left"/>
              <w:rPr>
                <w:sz w:val="21"/>
                <w:szCs w:val="21"/>
              </w:rPr>
            </w:pPr>
            <w:r>
              <w:rPr>
                <w:color w:val="000000"/>
                <w:sz w:val="21"/>
                <w:szCs w:val="21"/>
              </w:rPr>
              <w:t>snort3-browser-ie.rules</w:t>
            </w:r>
          </w:p>
        </w:tc>
        <w:tc>
          <w:tcPr>
            <w:tcW w:w="1134" w:type="dxa"/>
            <w:tcBorders>
              <w:top w:val="nil"/>
              <w:bottom w:val="single" w:sz="4" w:space="0" w:color="auto"/>
            </w:tcBorders>
            <w:vAlign w:val="center"/>
          </w:tcPr>
          <w:p w14:paraId="1E35139F" w14:textId="77777777" w:rsidR="00C01235" w:rsidRDefault="00751882">
            <w:pPr>
              <w:pStyle w:val="af8"/>
              <w:ind w:firstLineChars="0" w:firstLine="0"/>
              <w:jc w:val="center"/>
              <w:rPr>
                <w:sz w:val="21"/>
                <w:szCs w:val="21"/>
              </w:rPr>
            </w:pPr>
            <w:r>
              <w:rPr>
                <w:color w:val="000000"/>
                <w:sz w:val="21"/>
                <w:szCs w:val="21"/>
              </w:rPr>
              <w:t>1220</w:t>
            </w:r>
          </w:p>
        </w:tc>
        <w:tc>
          <w:tcPr>
            <w:tcW w:w="1468" w:type="dxa"/>
            <w:vMerge/>
            <w:tcBorders>
              <w:top w:val="nil"/>
              <w:bottom w:val="single" w:sz="4" w:space="0" w:color="auto"/>
            </w:tcBorders>
            <w:vAlign w:val="center"/>
          </w:tcPr>
          <w:p w14:paraId="753E6B8A" w14:textId="77777777" w:rsidR="00C01235" w:rsidRDefault="00C01235">
            <w:pPr>
              <w:pStyle w:val="af8"/>
              <w:ind w:firstLineChars="0" w:firstLine="0"/>
              <w:jc w:val="center"/>
              <w:rPr>
                <w:sz w:val="21"/>
                <w:szCs w:val="21"/>
              </w:rPr>
            </w:pPr>
          </w:p>
        </w:tc>
      </w:tr>
      <w:tr w:rsidR="00C01235" w14:paraId="28CD2E71" w14:textId="77777777">
        <w:trPr>
          <w:jc w:val="center"/>
        </w:trPr>
        <w:tc>
          <w:tcPr>
            <w:tcW w:w="817" w:type="dxa"/>
            <w:vMerge w:val="restart"/>
            <w:tcBorders>
              <w:top w:val="single" w:sz="4" w:space="0" w:color="auto"/>
              <w:bottom w:val="nil"/>
            </w:tcBorders>
            <w:vAlign w:val="center"/>
          </w:tcPr>
          <w:p w14:paraId="69D83FDA" w14:textId="77777777" w:rsidR="00C01235" w:rsidRDefault="00751882">
            <w:pPr>
              <w:pStyle w:val="af8"/>
              <w:ind w:firstLineChars="0" w:firstLine="0"/>
              <w:jc w:val="center"/>
              <w:rPr>
                <w:sz w:val="21"/>
                <w:szCs w:val="21"/>
              </w:rPr>
            </w:pPr>
            <w:r>
              <w:rPr>
                <w:sz w:val="21"/>
                <w:szCs w:val="21"/>
              </w:rPr>
              <w:t>SN4</w:t>
            </w:r>
          </w:p>
        </w:tc>
        <w:tc>
          <w:tcPr>
            <w:tcW w:w="1276" w:type="dxa"/>
            <w:vMerge w:val="restart"/>
            <w:tcBorders>
              <w:top w:val="single" w:sz="4" w:space="0" w:color="auto"/>
              <w:bottom w:val="nil"/>
            </w:tcBorders>
            <w:vAlign w:val="center"/>
          </w:tcPr>
          <w:p w14:paraId="2816834F" w14:textId="77777777" w:rsidR="00C01235" w:rsidRDefault="00751882">
            <w:pPr>
              <w:pStyle w:val="af8"/>
              <w:ind w:firstLineChars="0" w:firstLine="0"/>
              <w:jc w:val="center"/>
              <w:rPr>
                <w:sz w:val="21"/>
                <w:szCs w:val="21"/>
              </w:rPr>
            </w:pPr>
            <w:r>
              <w:rPr>
                <w:color w:val="000000"/>
                <w:sz w:val="21"/>
                <w:szCs w:val="21"/>
              </w:rPr>
              <w:t>486</w:t>
            </w:r>
          </w:p>
        </w:tc>
        <w:tc>
          <w:tcPr>
            <w:tcW w:w="3827" w:type="dxa"/>
            <w:tcBorders>
              <w:top w:val="single" w:sz="4" w:space="0" w:color="auto"/>
              <w:bottom w:val="nil"/>
            </w:tcBorders>
            <w:vAlign w:val="center"/>
          </w:tcPr>
          <w:p w14:paraId="02B843DF" w14:textId="77777777" w:rsidR="00C01235" w:rsidRDefault="00751882">
            <w:pPr>
              <w:pStyle w:val="af8"/>
              <w:ind w:firstLineChars="0" w:firstLine="0"/>
              <w:jc w:val="left"/>
              <w:rPr>
                <w:sz w:val="21"/>
                <w:szCs w:val="21"/>
              </w:rPr>
            </w:pPr>
            <w:r>
              <w:rPr>
                <w:color w:val="000000"/>
                <w:sz w:val="21"/>
                <w:szCs w:val="21"/>
              </w:rPr>
              <w:t>snort3-protocol-imap.rules</w:t>
            </w:r>
          </w:p>
        </w:tc>
        <w:tc>
          <w:tcPr>
            <w:tcW w:w="1134" w:type="dxa"/>
            <w:tcBorders>
              <w:top w:val="single" w:sz="4" w:space="0" w:color="auto"/>
              <w:bottom w:val="nil"/>
            </w:tcBorders>
            <w:vAlign w:val="center"/>
          </w:tcPr>
          <w:p w14:paraId="72107124" w14:textId="77777777" w:rsidR="00C01235" w:rsidRDefault="00751882">
            <w:pPr>
              <w:pStyle w:val="af8"/>
              <w:ind w:firstLineChars="0" w:firstLine="0"/>
              <w:jc w:val="center"/>
              <w:rPr>
                <w:sz w:val="21"/>
                <w:szCs w:val="21"/>
              </w:rPr>
            </w:pPr>
            <w:r>
              <w:rPr>
                <w:color w:val="000000"/>
                <w:sz w:val="21"/>
                <w:szCs w:val="21"/>
              </w:rPr>
              <w:t>2</w:t>
            </w:r>
          </w:p>
        </w:tc>
        <w:tc>
          <w:tcPr>
            <w:tcW w:w="1468" w:type="dxa"/>
            <w:vMerge w:val="restart"/>
            <w:tcBorders>
              <w:top w:val="single" w:sz="4" w:space="0" w:color="auto"/>
              <w:bottom w:val="nil"/>
            </w:tcBorders>
            <w:vAlign w:val="center"/>
          </w:tcPr>
          <w:p w14:paraId="7BD15595" w14:textId="77777777" w:rsidR="00C01235" w:rsidRDefault="00751882">
            <w:pPr>
              <w:pStyle w:val="af8"/>
              <w:ind w:firstLineChars="0" w:firstLine="0"/>
              <w:jc w:val="center"/>
              <w:rPr>
                <w:sz w:val="21"/>
                <w:szCs w:val="21"/>
              </w:rPr>
            </w:pPr>
            <w:r>
              <w:rPr>
                <w:sz w:val="21"/>
                <w:szCs w:val="21"/>
              </w:rPr>
              <w:t>13330</w:t>
            </w:r>
          </w:p>
        </w:tc>
      </w:tr>
      <w:tr w:rsidR="00C01235" w14:paraId="614C8251" w14:textId="77777777">
        <w:trPr>
          <w:jc w:val="center"/>
        </w:trPr>
        <w:tc>
          <w:tcPr>
            <w:tcW w:w="817" w:type="dxa"/>
            <w:vMerge/>
            <w:tcBorders>
              <w:top w:val="nil"/>
              <w:bottom w:val="nil"/>
            </w:tcBorders>
            <w:vAlign w:val="center"/>
          </w:tcPr>
          <w:p w14:paraId="627B5B86" w14:textId="77777777" w:rsidR="00C01235" w:rsidRDefault="00C01235">
            <w:pPr>
              <w:pStyle w:val="af8"/>
              <w:ind w:firstLineChars="0" w:firstLine="0"/>
              <w:jc w:val="center"/>
              <w:rPr>
                <w:sz w:val="21"/>
                <w:szCs w:val="21"/>
              </w:rPr>
            </w:pPr>
          </w:p>
        </w:tc>
        <w:tc>
          <w:tcPr>
            <w:tcW w:w="1276" w:type="dxa"/>
            <w:vMerge/>
            <w:tcBorders>
              <w:top w:val="nil"/>
              <w:bottom w:val="nil"/>
            </w:tcBorders>
            <w:vAlign w:val="center"/>
          </w:tcPr>
          <w:p w14:paraId="3172FF8B" w14:textId="77777777" w:rsidR="00C01235" w:rsidRDefault="00C01235">
            <w:pPr>
              <w:pStyle w:val="af8"/>
              <w:ind w:firstLineChars="0" w:firstLine="0"/>
              <w:jc w:val="center"/>
              <w:rPr>
                <w:sz w:val="21"/>
                <w:szCs w:val="21"/>
              </w:rPr>
            </w:pPr>
          </w:p>
        </w:tc>
        <w:tc>
          <w:tcPr>
            <w:tcW w:w="3827" w:type="dxa"/>
            <w:tcBorders>
              <w:top w:val="nil"/>
              <w:bottom w:val="nil"/>
            </w:tcBorders>
            <w:vAlign w:val="center"/>
          </w:tcPr>
          <w:p w14:paraId="23C24580" w14:textId="77777777" w:rsidR="00C01235" w:rsidRDefault="00751882">
            <w:pPr>
              <w:pStyle w:val="af8"/>
              <w:ind w:firstLineChars="0" w:firstLine="0"/>
              <w:jc w:val="left"/>
              <w:rPr>
                <w:sz w:val="21"/>
                <w:szCs w:val="21"/>
              </w:rPr>
            </w:pPr>
            <w:r>
              <w:rPr>
                <w:color w:val="000000"/>
                <w:sz w:val="21"/>
                <w:szCs w:val="21"/>
              </w:rPr>
              <w:t>snort3-protocol-voip.rules</w:t>
            </w:r>
          </w:p>
        </w:tc>
        <w:tc>
          <w:tcPr>
            <w:tcW w:w="1134" w:type="dxa"/>
            <w:tcBorders>
              <w:top w:val="nil"/>
              <w:bottom w:val="nil"/>
            </w:tcBorders>
            <w:vAlign w:val="center"/>
          </w:tcPr>
          <w:p w14:paraId="6EF0F658" w14:textId="77777777" w:rsidR="00C01235" w:rsidRDefault="00751882">
            <w:pPr>
              <w:pStyle w:val="af8"/>
              <w:ind w:firstLineChars="0" w:firstLine="0"/>
              <w:jc w:val="center"/>
              <w:rPr>
                <w:sz w:val="21"/>
                <w:szCs w:val="21"/>
              </w:rPr>
            </w:pPr>
            <w:r>
              <w:rPr>
                <w:color w:val="000000"/>
                <w:sz w:val="21"/>
                <w:szCs w:val="21"/>
              </w:rPr>
              <w:t>2</w:t>
            </w:r>
          </w:p>
        </w:tc>
        <w:tc>
          <w:tcPr>
            <w:tcW w:w="1468" w:type="dxa"/>
            <w:vMerge/>
            <w:tcBorders>
              <w:top w:val="nil"/>
              <w:bottom w:val="nil"/>
            </w:tcBorders>
            <w:vAlign w:val="center"/>
          </w:tcPr>
          <w:p w14:paraId="2D278CAD" w14:textId="77777777" w:rsidR="00C01235" w:rsidRDefault="00C01235">
            <w:pPr>
              <w:pStyle w:val="af8"/>
              <w:ind w:firstLineChars="0" w:firstLine="0"/>
              <w:jc w:val="center"/>
              <w:rPr>
                <w:sz w:val="21"/>
                <w:szCs w:val="21"/>
              </w:rPr>
            </w:pPr>
          </w:p>
        </w:tc>
      </w:tr>
      <w:tr w:rsidR="00C01235" w14:paraId="02E9A8B6" w14:textId="77777777">
        <w:trPr>
          <w:jc w:val="center"/>
        </w:trPr>
        <w:tc>
          <w:tcPr>
            <w:tcW w:w="817" w:type="dxa"/>
            <w:vMerge/>
            <w:tcBorders>
              <w:top w:val="nil"/>
              <w:bottom w:val="nil"/>
            </w:tcBorders>
            <w:vAlign w:val="center"/>
          </w:tcPr>
          <w:p w14:paraId="4F30437A" w14:textId="77777777" w:rsidR="00C01235" w:rsidRDefault="00C01235">
            <w:pPr>
              <w:pStyle w:val="af8"/>
              <w:ind w:firstLineChars="0" w:firstLine="0"/>
              <w:jc w:val="center"/>
              <w:rPr>
                <w:sz w:val="21"/>
                <w:szCs w:val="21"/>
              </w:rPr>
            </w:pPr>
          </w:p>
        </w:tc>
        <w:tc>
          <w:tcPr>
            <w:tcW w:w="1276" w:type="dxa"/>
            <w:vMerge/>
            <w:tcBorders>
              <w:top w:val="nil"/>
              <w:bottom w:val="nil"/>
            </w:tcBorders>
            <w:vAlign w:val="center"/>
          </w:tcPr>
          <w:p w14:paraId="0999884C" w14:textId="77777777" w:rsidR="00C01235" w:rsidRDefault="00C01235">
            <w:pPr>
              <w:pStyle w:val="af8"/>
              <w:ind w:firstLineChars="0" w:firstLine="0"/>
              <w:jc w:val="center"/>
              <w:rPr>
                <w:sz w:val="21"/>
                <w:szCs w:val="21"/>
              </w:rPr>
            </w:pPr>
          </w:p>
        </w:tc>
        <w:tc>
          <w:tcPr>
            <w:tcW w:w="3827" w:type="dxa"/>
            <w:tcBorders>
              <w:top w:val="nil"/>
              <w:bottom w:val="nil"/>
            </w:tcBorders>
            <w:vAlign w:val="center"/>
          </w:tcPr>
          <w:p w14:paraId="620E9171" w14:textId="77777777" w:rsidR="00C01235" w:rsidRDefault="00751882">
            <w:pPr>
              <w:pStyle w:val="af8"/>
              <w:ind w:firstLineChars="0" w:firstLine="0"/>
              <w:jc w:val="left"/>
              <w:rPr>
                <w:sz w:val="21"/>
                <w:szCs w:val="21"/>
              </w:rPr>
            </w:pPr>
            <w:r>
              <w:rPr>
                <w:color w:val="000000"/>
                <w:sz w:val="21"/>
                <w:szCs w:val="21"/>
              </w:rPr>
              <w:t>snort3-sql.rules</w:t>
            </w:r>
          </w:p>
        </w:tc>
        <w:tc>
          <w:tcPr>
            <w:tcW w:w="1134" w:type="dxa"/>
            <w:tcBorders>
              <w:top w:val="nil"/>
              <w:bottom w:val="nil"/>
            </w:tcBorders>
            <w:vAlign w:val="center"/>
          </w:tcPr>
          <w:p w14:paraId="63EE80FA" w14:textId="77777777" w:rsidR="00C01235" w:rsidRDefault="00751882">
            <w:pPr>
              <w:pStyle w:val="af8"/>
              <w:ind w:firstLineChars="0" w:firstLine="0"/>
              <w:jc w:val="center"/>
              <w:rPr>
                <w:sz w:val="21"/>
                <w:szCs w:val="21"/>
              </w:rPr>
            </w:pPr>
            <w:r>
              <w:rPr>
                <w:color w:val="000000"/>
                <w:sz w:val="21"/>
                <w:szCs w:val="21"/>
              </w:rPr>
              <w:t>16</w:t>
            </w:r>
          </w:p>
        </w:tc>
        <w:tc>
          <w:tcPr>
            <w:tcW w:w="1468" w:type="dxa"/>
            <w:vMerge/>
            <w:tcBorders>
              <w:top w:val="nil"/>
              <w:bottom w:val="nil"/>
            </w:tcBorders>
            <w:vAlign w:val="center"/>
          </w:tcPr>
          <w:p w14:paraId="4FD6EA5C" w14:textId="77777777" w:rsidR="00C01235" w:rsidRDefault="00C01235">
            <w:pPr>
              <w:pStyle w:val="af8"/>
              <w:ind w:firstLineChars="0" w:firstLine="0"/>
              <w:jc w:val="center"/>
              <w:rPr>
                <w:sz w:val="21"/>
                <w:szCs w:val="21"/>
              </w:rPr>
            </w:pPr>
          </w:p>
        </w:tc>
      </w:tr>
      <w:tr w:rsidR="00C01235" w14:paraId="1CF85125" w14:textId="77777777">
        <w:trPr>
          <w:jc w:val="center"/>
        </w:trPr>
        <w:tc>
          <w:tcPr>
            <w:tcW w:w="817" w:type="dxa"/>
            <w:vMerge/>
            <w:tcBorders>
              <w:top w:val="nil"/>
              <w:bottom w:val="single" w:sz="4" w:space="0" w:color="auto"/>
            </w:tcBorders>
            <w:vAlign w:val="center"/>
          </w:tcPr>
          <w:p w14:paraId="58FA0710" w14:textId="77777777" w:rsidR="00C01235" w:rsidRDefault="00C01235">
            <w:pPr>
              <w:pStyle w:val="af8"/>
              <w:ind w:firstLineChars="0" w:firstLine="0"/>
              <w:jc w:val="center"/>
              <w:rPr>
                <w:sz w:val="21"/>
                <w:szCs w:val="21"/>
              </w:rPr>
            </w:pPr>
          </w:p>
        </w:tc>
        <w:tc>
          <w:tcPr>
            <w:tcW w:w="1276" w:type="dxa"/>
            <w:vMerge/>
            <w:tcBorders>
              <w:top w:val="nil"/>
              <w:bottom w:val="single" w:sz="4" w:space="0" w:color="auto"/>
            </w:tcBorders>
            <w:vAlign w:val="center"/>
          </w:tcPr>
          <w:p w14:paraId="0AEDCC75" w14:textId="77777777" w:rsidR="00C01235" w:rsidRDefault="00C01235">
            <w:pPr>
              <w:pStyle w:val="af8"/>
              <w:ind w:firstLineChars="0" w:firstLine="0"/>
              <w:jc w:val="center"/>
              <w:rPr>
                <w:sz w:val="21"/>
                <w:szCs w:val="21"/>
              </w:rPr>
            </w:pPr>
          </w:p>
        </w:tc>
        <w:tc>
          <w:tcPr>
            <w:tcW w:w="3827" w:type="dxa"/>
            <w:tcBorders>
              <w:top w:val="nil"/>
              <w:bottom w:val="single" w:sz="4" w:space="0" w:color="auto"/>
            </w:tcBorders>
            <w:vAlign w:val="center"/>
          </w:tcPr>
          <w:p w14:paraId="5FC94E3D" w14:textId="77777777" w:rsidR="00C01235" w:rsidRDefault="00751882">
            <w:pPr>
              <w:pStyle w:val="af8"/>
              <w:ind w:firstLineChars="0" w:firstLine="0"/>
              <w:jc w:val="left"/>
              <w:rPr>
                <w:sz w:val="21"/>
                <w:szCs w:val="21"/>
              </w:rPr>
            </w:pPr>
            <w:r>
              <w:rPr>
                <w:color w:val="000000"/>
                <w:sz w:val="21"/>
                <w:szCs w:val="21"/>
              </w:rPr>
              <w:t>snort3-file-pdf.rules</w:t>
            </w:r>
          </w:p>
        </w:tc>
        <w:tc>
          <w:tcPr>
            <w:tcW w:w="1134" w:type="dxa"/>
            <w:tcBorders>
              <w:top w:val="nil"/>
              <w:bottom w:val="single" w:sz="4" w:space="0" w:color="auto"/>
            </w:tcBorders>
            <w:vAlign w:val="center"/>
          </w:tcPr>
          <w:p w14:paraId="48CB5AAB" w14:textId="77777777" w:rsidR="00C01235" w:rsidRDefault="00751882">
            <w:pPr>
              <w:pStyle w:val="af8"/>
              <w:ind w:firstLineChars="0" w:firstLine="0"/>
              <w:jc w:val="center"/>
              <w:rPr>
                <w:sz w:val="21"/>
                <w:szCs w:val="21"/>
              </w:rPr>
            </w:pPr>
            <w:r>
              <w:rPr>
                <w:color w:val="000000"/>
                <w:sz w:val="21"/>
                <w:szCs w:val="21"/>
              </w:rPr>
              <w:t>466</w:t>
            </w:r>
          </w:p>
        </w:tc>
        <w:tc>
          <w:tcPr>
            <w:tcW w:w="1468" w:type="dxa"/>
            <w:vMerge/>
            <w:tcBorders>
              <w:top w:val="nil"/>
              <w:bottom w:val="single" w:sz="4" w:space="0" w:color="auto"/>
            </w:tcBorders>
            <w:vAlign w:val="center"/>
          </w:tcPr>
          <w:p w14:paraId="3C622A2A" w14:textId="77777777" w:rsidR="00C01235" w:rsidRDefault="00C01235">
            <w:pPr>
              <w:pStyle w:val="af8"/>
              <w:ind w:firstLineChars="0" w:firstLine="0"/>
              <w:jc w:val="center"/>
              <w:rPr>
                <w:sz w:val="21"/>
                <w:szCs w:val="21"/>
              </w:rPr>
            </w:pPr>
          </w:p>
        </w:tc>
      </w:tr>
      <w:tr w:rsidR="00C01235" w14:paraId="71167C6E" w14:textId="77777777">
        <w:trPr>
          <w:jc w:val="center"/>
        </w:trPr>
        <w:tc>
          <w:tcPr>
            <w:tcW w:w="817" w:type="dxa"/>
            <w:vMerge w:val="restart"/>
            <w:tcBorders>
              <w:top w:val="single" w:sz="4" w:space="0" w:color="auto"/>
            </w:tcBorders>
            <w:vAlign w:val="center"/>
          </w:tcPr>
          <w:p w14:paraId="7D4DC1A5" w14:textId="77777777" w:rsidR="00C01235" w:rsidRDefault="00751882">
            <w:pPr>
              <w:pStyle w:val="af8"/>
              <w:ind w:firstLineChars="0" w:firstLine="0"/>
              <w:jc w:val="center"/>
              <w:rPr>
                <w:sz w:val="21"/>
                <w:szCs w:val="21"/>
              </w:rPr>
            </w:pPr>
            <w:r>
              <w:rPr>
                <w:sz w:val="21"/>
                <w:szCs w:val="21"/>
              </w:rPr>
              <w:t>SN5</w:t>
            </w:r>
          </w:p>
        </w:tc>
        <w:tc>
          <w:tcPr>
            <w:tcW w:w="1276" w:type="dxa"/>
            <w:vMerge w:val="restart"/>
            <w:tcBorders>
              <w:top w:val="single" w:sz="4" w:space="0" w:color="auto"/>
            </w:tcBorders>
            <w:vAlign w:val="center"/>
          </w:tcPr>
          <w:p w14:paraId="2B0AC28A" w14:textId="77777777" w:rsidR="00C01235" w:rsidRDefault="00751882">
            <w:pPr>
              <w:pStyle w:val="af8"/>
              <w:ind w:firstLineChars="0" w:firstLine="0"/>
              <w:jc w:val="center"/>
              <w:rPr>
                <w:sz w:val="21"/>
                <w:szCs w:val="21"/>
              </w:rPr>
            </w:pPr>
            <w:r>
              <w:rPr>
                <w:color w:val="000000"/>
                <w:sz w:val="21"/>
                <w:szCs w:val="21"/>
              </w:rPr>
              <w:t>747</w:t>
            </w:r>
          </w:p>
        </w:tc>
        <w:tc>
          <w:tcPr>
            <w:tcW w:w="3827" w:type="dxa"/>
            <w:tcBorders>
              <w:top w:val="single" w:sz="4" w:space="0" w:color="auto"/>
            </w:tcBorders>
            <w:vAlign w:val="center"/>
          </w:tcPr>
          <w:p w14:paraId="56D5FBAD" w14:textId="77777777" w:rsidR="00C01235" w:rsidRDefault="00751882">
            <w:pPr>
              <w:pStyle w:val="af8"/>
              <w:ind w:firstLineChars="0" w:firstLine="0"/>
              <w:jc w:val="left"/>
              <w:rPr>
                <w:sz w:val="21"/>
                <w:szCs w:val="21"/>
              </w:rPr>
            </w:pPr>
            <w:r>
              <w:rPr>
                <w:color w:val="000000"/>
                <w:sz w:val="21"/>
                <w:szCs w:val="21"/>
              </w:rPr>
              <w:t>snort3-browser-plugins.rules</w:t>
            </w:r>
          </w:p>
        </w:tc>
        <w:tc>
          <w:tcPr>
            <w:tcW w:w="1134" w:type="dxa"/>
            <w:tcBorders>
              <w:top w:val="single" w:sz="4" w:space="0" w:color="auto"/>
            </w:tcBorders>
            <w:vAlign w:val="center"/>
          </w:tcPr>
          <w:p w14:paraId="6A2509FD" w14:textId="77777777" w:rsidR="00C01235" w:rsidRDefault="00751882">
            <w:pPr>
              <w:pStyle w:val="af8"/>
              <w:ind w:firstLineChars="0" w:firstLine="0"/>
              <w:jc w:val="center"/>
              <w:rPr>
                <w:sz w:val="21"/>
                <w:szCs w:val="21"/>
              </w:rPr>
            </w:pPr>
            <w:r>
              <w:rPr>
                <w:color w:val="000000"/>
                <w:sz w:val="21"/>
                <w:szCs w:val="21"/>
              </w:rPr>
              <w:t>31</w:t>
            </w:r>
          </w:p>
        </w:tc>
        <w:tc>
          <w:tcPr>
            <w:tcW w:w="1468" w:type="dxa"/>
            <w:vMerge w:val="restart"/>
            <w:tcBorders>
              <w:top w:val="single" w:sz="4" w:space="0" w:color="auto"/>
            </w:tcBorders>
            <w:vAlign w:val="center"/>
          </w:tcPr>
          <w:p w14:paraId="29FD2F90" w14:textId="77777777" w:rsidR="00C01235" w:rsidRDefault="00751882">
            <w:pPr>
              <w:pStyle w:val="af8"/>
              <w:ind w:firstLineChars="0" w:firstLine="0"/>
              <w:jc w:val="center"/>
              <w:rPr>
                <w:sz w:val="21"/>
                <w:szCs w:val="21"/>
              </w:rPr>
            </w:pPr>
            <w:r>
              <w:rPr>
                <w:sz w:val="21"/>
                <w:szCs w:val="21"/>
              </w:rPr>
              <w:t>20856</w:t>
            </w:r>
          </w:p>
        </w:tc>
      </w:tr>
      <w:tr w:rsidR="00C01235" w14:paraId="69BDE2B1" w14:textId="77777777">
        <w:trPr>
          <w:jc w:val="center"/>
        </w:trPr>
        <w:tc>
          <w:tcPr>
            <w:tcW w:w="817" w:type="dxa"/>
            <w:vMerge/>
            <w:vAlign w:val="center"/>
          </w:tcPr>
          <w:p w14:paraId="06B06EFE" w14:textId="77777777" w:rsidR="00C01235" w:rsidRDefault="00C01235">
            <w:pPr>
              <w:pStyle w:val="af8"/>
              <w:ind w:firstLineChars="0" w:firstLine="0"/>
              <w:jc w:val="center"/>
              <w:rPr>
                <w:sz w:val="21"/>
                <w:szCs w:val="21"/>
              </w:rPr>
            </w:pPr>
          </w:p>
        </w:tc>
        <w:tc>
          <w:tcPr>
            <w:tcW w:w="1276" w:type="dxa"/>
            <w:vMerge/>
            <w:vAlign w:val="center"/>
          </w:tcPr>
          <w:p w14:paraId="399EB075" w14:textId="77777777" w:rsidR="00C01235" w:rsidRDefault="00C01235">
            <w:pPr>
              <w:pStyle w:val="af8"/>
              <w:ind w:firstLineChars="0" w:firstLine="0"/>
              <w:jc w:val="center"/>
              <w:rPr>
                <w:sz w:val="21"/>
                <w:szCs w:val="21"/>
              </w:rPr>
            </w:pPr>
          </w:p>
        </w:tc>
        <w:tc>
          <w:tcPr>
            <w:tcW w:w="3827" w:type="dxa"/>
            <w:vAlign w:val="center"/>
          </w:tcPr>
          <w:p w14:paraId="17E45C76" w14:textId="77777777" w:rsidR="00C01235" w:rsidRDefault="00751882">
            <w:pPr>
              <w:pStyle w:val="af8"/>
              <w:ind w:firstLineChars="0" w:firstLine="0"/>
              <w:jc w:val="left"/>
              <w:rPr>
                <w:sz w:val="21"/>
                <w:szCs w:val="21"/>
              </w:rPr>
            </w:pPr>
            <w:r>
              <w:rPr>
                <w:color w:val="000000"/>
                <w:sz w:val="21"/>
                <w:szCs w:val="21"/>
              </w:rPr>
              <w:t>snort3-os-other.rules</w:t>
            </w:r>
          </w:p>
        </w:tc>
        <w:tc>
          <w:tcPr>
            <w:tcW w:w="1134" w:type="dxa"/>
            <w:vAlign w:val="center"/>
          </w:tcPr>
          <w:p w14:paraId="2EBBDA2F" w14:textId="77777777" w:rsidR="00C01235" w:rsidRDefault="00751882">
            <w:pPr>
              <w:pStyle w:val="af8"/>
              <w:ind w:firstLineChars="0" w:firstLine="0"/>
              <w:jc w:val="center"/>
              <w:rPr>
                <w:sz w:val="21"/>
                <w:szCs w:val="21"/>
              </w:rPr>
            </w:pPr>
            <w:r>
              <w:rPr>
                <w:color w:val="000000"/>
                <w:sz w:val="21"/>
                <w:szCs w:val="21"/>
              </w:rPr>
              <w:t>38</w:t>
            </w:r>
          </w:p>
        </w:tc>
        <w:tc>
          <w:tcPr>
            <w:tcW w:w="1468" w:type="dxa"/>
            <w:vMerge/>
            <w:vAlign w:val="center"/>
          </w:tcPr>
          <w:p w14:paraId="77AE0334" w14:textId="77777777" w:rsidR="00C01235" w:rsidRDefault="00C01235">
            <w:pPr>
              <w:pStyle w:val="af8"/>
              <w:ind w:firstLineChars="0" w:firstLine="0"/>
              <w:jc w:val="center"/>
              <w:rPr>
                <w:sz w:val="21"/>
                <w:szCs w:val="21"/>
              </w:rPr>
            </w:pPr>
          </w:p>
        </w:tc>
      </w:tr>
      <w:tr w:rsidR="00C01235" w14:paraId="7E95E0BA" w14:textId="77777777">
        <w:trPr>
          <w:jc w:val="center"/>
        </w:trPr>
        <w:tc>
          <w:tcPr>
            <w:tcW w:w="817" w:type="dxa"/>
            <w:vMerge/>
            <w:vAlign w:val="center"/>
          </w:tcPr>
          <w:p w14:paraId="34AE836F" w14:textId="77777777" w:rsidR="00C01235" w:rsidRDefault="00C01235">
            <w:pPr>
              <w:pStyle w:val="af8"/>
              <w:ind w:firstLineChars="0" w:firstLine="0"/>
              <w:jc w:val="center"/>
              <w:rPr>
                <w:sz w:val="21"/>
                <w:szCs w:val="21"/>
              </w:rPr>
            </w:pPr>
          </w:p>
        </w:tc>
        <w:tc>
          <w:tcPr>
            <w:tcW w:w="1276" w:type="dxa"/>
            <w:vMerge/>
            <w:vAlign w:val="center"/>
          </w:tcPr>
          <w:p w14:paraId="25F4F8B7" w14:textId="77777777" w:rsidR="00C01235" w:rsidRDefault="00C01235">
            <w:pPr>
              <w:pStyle w:val="af8"/>
              <w:ind w:firstLineChars="0" w:firstLine="0"/>
              <w:jc w:val="center"/>
              <w:rPr>
                <w:sz w:val="21"/>
                <w:szCs w:val="21"/>
              </w:rPr>
            </w:pPr>
          </w:p>
        </w:tc>
        <w:tc>
          <w:tcPr>
            <w:tcW w:w="3827" w:type="dxa"/>
            <w:vAlign w:val="center"/>
          </w:tcPr>
          <w:p w14:paraId="41F65195" w14:textId="77777777" w:rsidR="00C01235" w:rsidRDefault="00751882">
            <w:pPr>
              <w:pStyle w:val="af8"/>
              <w:ind w:firstLineChars="0" w:firstLine="0"/>
              <w:jc w:val="left"/>
              <w:rPr>
                <w:sz w:val="21"/>
                <w:szCs w:val="21"/>
              </w:rPr>
            </w:pPr>
            <w:r>
              <w:rPr>
                <w:color w:val="000000"/>
                <w:sz w:val="21"/>
                <w:szCs w:val="21"/>
              </w:rPr>
              <w:t>snort3-malware-backdoor.rules</w:t>
            </w:r>
          </w:p>
        </w:tc>
        <w:tc>
          <w:tcPr>
            <w:tcW w:w="1134" w:type="dxa"/>
            <w:vAlign w:val="center"/>
          </w:tcPr>
          <w:p w14:paraId="21A49773" w14:textId="77777777" w:rsidR="00C01235" w:rsidRDefault="00751882">
            <w:pPr>
              <w:pStyle w:val="af8"/>
              <w:ind w:firstLineChars="0" w:firstLine="0"/>
              <w:jc w:val="center"/>
              <w:rPr>
                <w:sz w:val="21"/>
                <w:szCs w:val="21"/>
              </w:rPr>
            </w:pPr>
            <w:r>
              <w:rPr>
                <w:color w:val="000000"/>
                <w:sz w:val="21"/>
                <w:szCs w:val="21"/>
              </w:rPr>
              <w:t>110</w:t>
            </w:r>
          </w:p>
        </w:tc>
        <w:tc>
          <w:tcPr>
            <w:tcW w:w="1468" w:type="dxa"/>
            <w:vMerge/>
            <w:vAlign w:val="center"/>
          </w:tcPr>
          <w:p w14:paraId="4252D3D8" w14:textId="77777777" w:rsidR="00C01235" w:rsidRDefault="00C01235">
            <w:pPr>
              <w:pStyle w:val="af8"/>
              <w:ind w:firstLineChars="0" w:firstLine="0"/>
              <w:jc w:val="center"/>
              <w:rPr>
                <w:sz w:val="21"/>
                <w:szCs w:val="21"/>
              </w:rPr>
            </w:pPr>
          </w:p>
        </w:tc>
      </w:tr>
      <w:tr w:rsidR="00C01235" w14:paraId="6F1C2143" w14:textId="77777777">
        <w:trPr>
          <w:jc w:val="center"/>
        </w:trPr>
        <w:tc>
          <w:tcPr>
            <w:tcW w:w="817" w:type="dxa"/>
            <w:vMerge/>
            <w:vAlign w:val="center"/>
          </w:tcPr>
          <w:p w14:paraId="56DB48EA" w14:textId="77777777" w:rsidR="00C01235" w:rsidRDefault="00C01235">
            <w:pPr>
              <w:pStyle w:val="af8"/>
              <w:ind w:firstLineChars="0" w:firstLine="0"/>
              <w:jc w:val="center"/>
              <w:rPr>
                <w:sz w:val="21"/>
                <w:szCs w:val="21"/>
              </w:rPr>
            </w:pPr>
          </w:p>
        </w:tc>
        <w:tc>
          <w:tcPr>
            <w:tcW w:w="1276" w:type="dxa"/>
            <w:vMerge/>
            <w:vAlign w:val="center"/>
          </w:tcPr>
          <w:p w14:paraId="358910E6" w14:textId="77777777" w:rsidR="00C01235" w:rsidRDefault="00C01235">
            <w:pPr>
              <w:pStyle w:val="af8"/>
              <w:ind w:firstLineChars="0" w:firstLine="0"/>
              <w:jc w:val="center"/>
              <w:rPr>
                <w:sz w:val="21"/>
                <w:szCs w:val="21"/>
              </w:rPr>
            </w:pPr>
          </w:p>
        </w:tc>
        <w:tc>
          <w:tcPr>
            <w:tcW w:w="3827" w:type="dxa"/>
            <w:vAlign w:val="center"/>
          </w:tcPr>
          <w:p w14:paraId="665A23DD" w14:textId="77777777" w:rsidR="00C01235" w:rsidRDefault="00751882">
            <w:pPr>
              <w:pStyle w:val="af8"/>
              <w:ind w:firstLineChars="0" w:firstLine="0"/>
              <w:jc w:val="left"/>
              <w:rPr>
                <w:sz w:val="21"/>
                <w:szCs w:val="21"/>
              </w:rPr>
            </w:pPr>
            <w:r>
              <w:rPr>
                <w:color w:val="000000"/>
                <w:sz w:val="21"/>
                <w:szCs w:val="21"/>
              </w:rPr>
              <w:t>snort3-server-other.rules</w:t>
            </w:r>
          </w:p>
        </w:tc>
        <w:tc>
          <w:tcPr>
            <w:tcW w:w="1134" w:type="dxa"/>
            <w:vAlign w:val="center"/>
          </w:tcPr>
          <w:p w14:paraId="2B1ECD19" w14:textId="77777777" w:rsidR="00C01235" w:rsidRDefault="00751882">
            <w:pPr>
              <w:pStyle w:val="af8"/>
              <w:ind w:firstLineChars="0" w:firstLine="0"/>
              <w:jc w:val="center"/>
              <w:rPr>
                <w:sz w:val="21"/>
                <w:szCs w:val="21"/>
              </w:rPr>
            </w:pPr>
            <w:r>
              <w:rPr>
                <w:color w:val="000000"/>
                <w:sz w:val="21"/>
                <w:szCs w:val="21"/>
              </w:rPr>
              <w:t>212</w:t>
            </w:r>
          </w:p>
        </w:tc>
        <w:tc>
          <w:tcPr>
            <w:tcW w:w="1468" w:type="dxa"/>
            <w:vMerge/>
            <w:vAlign w:val="center"/>
          </w:tcPr>
          <w:p w14:paraId="57AEFC91" w14:textId="77777777" w:rsidR="00C01235" w:rsidRDefault="00C01235">
            <w:pPr>
              <w:pStyle w:val="af8"/>
              <w:ind w:firstLineChars="0" w:firstLine="0"/>
              <w:jc w:val="center"/>
              <w:rPr>
                <w:sz w:val="21"/>
                <w:szCs w:val="21"/>
              </w:rPr>
            </w:pPr>
          </w:p>
        </w:tc>
      </w:tr>
      <w:tr w:rsidR="00C01235" w14:paraId="1FEDCA77" w14:textId="77777777">
        <w:trPr>
          <w:jc w:val="center"/>
        </w:trPr>
        <w:tc>
          <w:tcPr>
            <w:tcW w:w="817" w:type="dxa"/>
            <w:vMerge/>
            <w:vAlign w:val="center"/>
          </w:tcPr>
          <w:p w14:paraId="2534F855" w14:textId="77777777" w:rsidR="00C01235" w:rsidRDefault="00C01235">
            <w:pPr>
              <w:pStyle w:val="af8"/>
              <w:ind w:firstLineChars="0" w:firstLine="0"/>
              <w:jc w:val="center"/>
              <w:rPr>
                <w:sz w:val="21"/>
                <w:szCs w:val="21"/>
              </w:rPr>
            </w:pPr>
          </w:p>
        </w:tc>
        <w:tc>
          <w:tcPr>
            <w:tcW w:w="1276" w:type="dxa"/>
            <w:vMerge/>
            <w:vAlign w:val="center"/>
          </w:tcPr>
          <w:p w14:paraId="7C27AB6B" w14:textId="77777777" w:rsidR="00C01235" w:rsidRDefault="00C01235">
            <w:pPr>
              <w:pStyle w:val="af8"/>
              <w:ind w:firstLineChars="0" w:firstLine="0"/>
              <w:jc w:val="center"/>
              <w:rPr>
                <w:sz w:val="21"/>
                <w:szCs w:val="21"/>
              </w:rPr>
            </w:pPr>
          </w:p>
        </w:tc>
        <w:tc>
          <w:tcPr>
            <w:tcW w:w="3827" w:type="dxa"/>
            <w:vAlign w:val="center"/>
          </w:tcPr>
          <w:p w14:paraId="18E82035" w14:textId="77777777" w:rsidR="00C01235" w:rsidRDefault="00751882">
            <w:pPr>
              <w:pStyle w:val="af8"/>
              <w:ind w:firstLineChars="0" w:firstLine="0"/>
              <w:jc w:val="left"/>
              <w:rPr>
                <w:sz w:val="21"/>
                <w:szCs w:val="21"/>
              </w:rPr>
            </w:pPr>
            <w:r>
              <w:rPr>
                <w:color w:val="000000"/>
                <w:sz w:val="21"/>
                <w:szCs w:val="21"/>
              </w:rPr>
              <w:t>snort3-server-webapp.rules</w:t>
            </w:r>
          </w:p>
        </w:tc>
        <w:tc>
          <w:tcPr>
            <w:tcW w:w="1134" w:type="dxa"/>
            <w:vAlign w:val="center"/>
          </w:tcPr>
          <w:p w14:paraId="1C28604E" w14:textId="77777777" w:rsidR="00C01235" w:rsidRDefault="00751882">
            <w:pPr>
              <w:pStyle w:val="af8"/>
              <w:ind w:firstLineChars="0" w:firstLine="0"/>
              <w:jc w:val="center"/>
              <w:rPr>
                <w:sz w:val="21"/>
                <w:szCs w:val="21"/>
              </w:rPr>
            </w:pPr>
            <w:r>
              <w:rPr>
                <w:color w:val="000000"/>
                <w:sz w:val="21"/>
                <w:szCs w:val="21"/>
              </w:rPr>
              <w:t>234</w:t>
            </w:r>
          </w:p>
        </w:tc>
        <w:tc>
          <w:tcPr>
            <w:tcW w:w="1468" w:type="dxa"/>
            <w:vMerge/>
            <w:vAlign w:val="center"/>
          </w:tcPr>
          <w:p w14:paraId="54035C03" w14:textId="77777777" w:rsidR="00C01235" w:rsidRDefault="00C01235">
            <w:pPr>
              <w:pStyle w:val="af8"/>
              <w:ind w:firstLineChars="0" w:firstLine="0"/>
              <w:jc w:val="center"/>
              <w:rPr>
                <w:sz w:val="21"/>
                <w:szCs w:val="21"/>
              </w:rPr>
            </w:pPr>
          </w:p>
        </w:tc>
      </w:tr>
      <w:tr w:rsidR="00C01235" w14:paraId="14FE64E8" w14:textId="77777777">
        <w:trPr>
          <w:jc w:val="center"/>
        </w:trPr>
        <w:tc>
          <w:tcPr>
            <w:tcW w:w="817" w:type="dxa"/>
            <w:vMerge/>
            <w:vAlign w:val="center"/>
          </w:tcPr>
          <w:p w14:paraId="007CF5E0" w14:textId="77777777" w:rsidR="00C01235" w:rsidRDefault="00C01235">
            <w:pPr>
              <w:pStyle w:val="af8"/>
              <w:ind w:firstLineChars="0" w:firstLine="0"/>
              <w:jc w:val="center"/>
              <w:rPr>
                <w:color w:val="000000"/>
                <w:sz w:val="21"/>
                <w:szCs w:val="21"/>
              </w:rPr>
            </w:pPr>
          </w:p>
        </w:tc>
        <w:tc>
          <w:tcPr>
            <w:tcW w:w="1276" w:type="dxa"/>
            <w:vMerge/>
            <w:vAlign w:val="center"/>
          </w:tcPr>
          <w:p w14:paraId="54F14028" w14:textId="77777777" w:rsidR="00C01235" w:rsidRDefault="00C01235">
            <w:pPr>
              <w:pStyle w:val="af8"/>
              <w:ind w:firstLineChars="0" w:firstLine="0"/>
              <w:jc w:val="center"/>
              <w:rPr>
                <w:color w:val="000000"/>
                <w:sz w:val="21"/>
                <w:szCs w:val="21"/>
              </w:rPr>
            </w:pPr>
          </w:p>
        </w:tc>
        <w:tc>
          <w:tcPr>
            <w:tcW w:w="3827" w:type="dxa"/>
            <w:vAlign w:val="center"/>
          </w:tcPr>
          <w:p w14:paraId="463717B2" w14:textId="77777777" w:rsidR="00C01235" w:rsidRDefault="00751882">
            <w:pPr>
              <w:pStyle w:val="af8"/>
              <w:ind w:firstLineChars="0" w:firstLine="0"/>
              <w:jc w:val="left"/>
              <w:rPr>
                <w:color w:val="000000"/>
                <w:sz w:val="21"/>
                <w:szCs w:val="21"/>
              </w:rPr>
            </w:pPr>
            <w:r>
              <w:rPr>
                <w:color w:val="000000"/>
                <w:sz w:val="21"/>
                <w:szCs w:val="21"/>
              </w:rPr>
              <w:t>snort3-file-other.rules</w:t>
            </w:r>
          </w:p>
        </w:tc>
        <w:tc>
          <w:tcPr>
            <w:tcW w:w="1134" w:type="dxa"/>
            <w:vAlign w:val="center"/>
          </w:tcPr>
          <w:p w14:paraId="4A94F2D0" w14:textId="77777777" w:rsidR="00C01235" w:rsidRDefault="00751882">
            <w:pPr>
              <w:pStyle w:val="af8"/>
              <w:ind w:firstLineChars="0" w:firstLine="0"/>
              <w:jc w:val="center"/>
              <w:rPr>
                <w:color w:val="000000"/>
                <w:sz w:val="21"/>
                <w:szCs w:val="21"/>
              </w:rPr>
            </w:pPr>
            <w:r>
              <w:rPr>
                <w:color w:val="000000"/>
                <w:sz w:val="21"/>
                <w:szCs w:val="21"/>
              </w:rPr>
              <w:t>269</w:t>
            </w:r>
          </w:p>
        </w:tc>
        <w:tc>
          <w:tcPr>
            <w:tcW w:w="1468" w:type="dxa"/>
            <w:vMerge/>
            <w:vAlign w:val="center"/>
          </w:tcPr>
          <w:p w14:paraId="4F33E5A9" w14:textId="77777777" w:rsidR="00C01235" w:rsidRDefault="00C01235">
            <w:pPr>
              <w:pStyle w:val="af8"/>
              <w:ind w:firstLineChars="0" w:firstLine="0"/>
              <w:jc w:val="center"/>
              <w:rPr>
                <w:color w:val="000000"/>
                <w:sz w:val="21"/>
                <w:szCs w:val="21"/>
              </w:rPr>
            </w:pPr>
          </w:p>
        </w:tc>
      </w:tr>
    </w:tbl>
    <w:p w14:paraId="7E71C9F5" w14:textId="77777777" w:rsidR="00C01235" w:rsidRDefault="00751882">
      <w:pPr>
        <w:pStyle w:val="af8"/>
        <w:ind w:firstLineChars="0" w:firstLine="0"/>
        <w:jc w:val="center"/>
        <w:rPr>
          <w:b/>
          <w:bCs/>
        </w:rPr>
      </w:pPr>
      <w:r>
        <w:rPr>
          <w:b/>
          <w:bCs/>
        </w:rPr>
        <w:lastRenderedPageBreak/>
        <w:t>表</w:t>
      </w:r>
      <w:r>
        <w:rPr>
          <w:b/>
          <w:bCs/>
        </w:rPr>
        <w:t>5.2 Suricata</w:t>
      </w:r>
      <w:r>
        <w:rPr>
          <w:b/>
          <w:bCs/>
        </w:rPr>
        <w:t>规则集信息表</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276"/>
        <w:gridCol w:w="3827"/>
        <w:gridCol w:w="1134"/>
        <w:gridCol w:w="1468"/>
      </w:tblGrid>
      <w:tr w:rsidR="00C01235" w14:paraId="74E9493D" w14:textId="77777777">
        <w:trPr>
          <w:jc w:val="center"/>
        </w:trPr>
        <w:tc>
          <w:tcPr>
            <w:tcW w:w="817" w:type="dxa"/>
            <w:tcBorders>
              <w:top w:val="single" w:sz="12" w:space="0" w:color="auto"/>
              <w:bottom w:val="single" w:sz="4" w:space="0" w:color="auto"/>
            </w:tcBorders>
            <w:vAlign w:val="center"/>
          </w:tcPr>
          <w:p w14:paraId="6E5DA640" w14:textId="77777777" w:rsidR="00C01235" w:rsidRDefault="00751882">
            <w:pPr>
              <w:pStyle w:val="af8"/>
              <w:ind w:firstLineChars="0" w:firstLine="0"/>
              <w:jc w:val="center"/>
              <w:rPr>
                <w:b/>
                <w:bCs/>
                <w:sz w:val="21"/>
                <w:szCs w:val="21"/>
              </w:rPr>
            </w:pPr>
            <w:r>
              <w:rPr>
                <w:b/>
                <w:bCs/>
                <w:sz w:val="21"/>
                <w:szCs w:val="21"/>
              </w:rPr>
              <w:t>索引</w:t>
            </w:r>
          </w:p>
        </w:tc>
        <w:tc>
          <w:tcPr>
            <w:tcW w:w="1276" w:type="dxa"/>
            <w:tcBorders>
              <w:top w:val="single" w:sz="12" w:space="0" w:color="auto"/>
              <w:bottom w:val="single" w:sz="4" w:space="0" w:color="auto"/>
            </w:tcBorders>
            <w:vAlign w:val="center"/>
          </w:tcPr>
          <w:p w14:paraId="19BFD4F9" w14:textId="77777777" w:rsidR="00C01235" w:rsidRDefault="00751882">
            <w:pPr>
              <w:pStyle w:val="af8"/>
              <w:ind w:firstLineChars="0" w:firstLine="0"/>
              <w:jc w:val="center"/>
              <w:rPr>
                <w:b/>
                <w:bCs/>
                <w:sz w:val="21"/>
                <w:szCs w:val="21"/>
              </w:rPr>
            </w:pPr>
            <w:r>
              <w:rPr>
                <w:b/>
                <w:bCs/>
                <w:sz w:val="21"/>
                <w:szCs w:val="21"/>
              </w:rPr>
              <w:t>规则集名</w:t>
            </w:r>
          </w:p>
        </w:tc>
        <w:tc>
          <w:tcPr>
            <w:tcW w:w="3827" w:type="dxa"/>
            <w:tcBorders>
              <w:top w:val="single" w:sz="12" w:space="0" w:color="auto"/>
              <w:bottom w:val="single" w:sz="4" w:space="0" w:color="auto"/>
            </w:tcBorders>
            <w:vAlign w:val="center"/>
          </w:tcPr>
          <w:p w14:paraId="6F5A0156" w14:textId="77777777" w:rsidR="00C01235" w:rsidRDefault="00751882">
            <w:pPr>
              <w:pStyle w:val="af8"/>
              <w:ind w:firstLineChars="0" w:firstLine="0"/>
              <w:jc w:val="center"/>
              <w:rPr>
                <w:b/>
                <w:bCs/>
                <w:sz w:val="21"/>
                <w:szCs w:val="21"/>
              </w:rPr>
            </w:pPr>
            <w:r>
              <w:rPr>
                <w:b/>
                <w:bCs/>
                <w:sz w:val="21"/>
                <w:szCs w:val="21"/>
              </w:rPr>
              <w:t>包含的规则集文件</w:t>
            </w:r>
          </w:p>
        </w:tc>
        <w:tc>
          <w:tcPr>
            <w:tcW w:w="1134" w:type="dxa"/>
            <w:tcBorders>
              <w:top w:val="single" w:sz="12" w:space="0" w:color="auto"/>
              <w:bottom w:val="single" w:sz="4" w:space="0" w:color="auto"/>
            </w:tcBorders>
            <w:vAlign w:val="center"/>
          </w:tcPr>
          <w:p w14:paraId="6AF238E0" w14:textId="77777777" w:rsidR="00C01235" w:rsidRDefault="00751882">
            <w:pPr>
              <w:pStyle w:val="af8"/>
              <w:ind w:firstLineChars="0" w:firstLine="0"/>
              <w:jc w:val="center"/>
              <w:rPr>
                <w:b/>
                <w:bCs/>
                <w:sz w:val="21"/>
                <w:szCs w:val="21"/>
              </w:rPr>
            </w:pPr>
            <w:r>
              <w:rPr>
                <w:b/>
                <w:bCs/>
                <w:sz w:val="21"/>
                <w:szCs w:val="21"/>
              </w:rPr>
              <w:t>规则数</w:t>
            </w:r>
          </w:p>
        </w:tc>
        <w:tc>
          <w:tcPr>
            <w:tcW w:w="1468" w:type="dxa"/>
            <w:tcBorders>
              <w:top w:val="single" w:sz="12" w:space="0" w:color="auto"/>
              <w:bottom w:val="single" w:sz="4" w:space="0" w:color="auto"/>
            </w:tcBorders>
            <w:vAlign w:val="center"/>
          </w:tcPr>
          <w:p w14:paraId="697CD44C" w14:textId="77777777" w:rsidR="00C01235" w:rsidRDefault="00751882">
            <w:pPr>
              <w:pStyle w:val="af8"/>
              <w:ind w:firstLineChars="0" w:firstLine="0"/>
              <w:jc w:val="center"/>
              <w:rPr>
                <w:b/>
                <w:bCs/>
                <w:sz w:val="21"/>
                <w:szCs w:val="21"/>
              </w:rPr>
            </w:pPr>
            <w:r>
              <w:rPr>
                <w:b/>
                <w:bCs/>
                <w:sz w:val="21"/>
                <w:szCs w:val="21"/>
              </w:rPr>
              <w:t>状态数</w:t>
            </w:r>
          </w:p>
        </w:tc>
      </w:tr>
      <w:tr w:rsidR="00C01235" w14:paraId="4E369B47" w14:textId="77777777">
        <w:trPr>
          <w:jc w:val="center"/>
        </w:trPr>
        <w:tc>
          <w:tcPr>
            <w:tcW w:w="817" w:type="dxa"/>
            <w:vMerge w:val="restart"/>
            <w:tcBorders>
              <w:top w:val="single" w:sz="4" w:space="0" w:color="auto"/>
              <w:bottom w:val="nil"/>
            </w:tcBorders>
            <w:vAlign w:val="center"/>
          </w:tcPr>
          <w:p w14:paraId="34AB9D00" w14:textId="77777777" w:rsidR="00C01235" w:rsidRDefault="00751882">
            <w:pPr>
              <w:pStyle w:val="af8"/>
              <w:ind w:firstLineChars="0" w:firstLine="0"/>
              <w:jc w:val="center"/>
              <w:rPr>
                <w:sz w:val="21"/>
                <w:szCs w:val="21"/>
              </w:rPr>
            </w:pPr>
            <w:r>
              <w:rPr>
                <w:sz w:val="21"/>
                <w:szCs w:val="21"/>
              </w:rPr>
              <w:t>SU1</w:t>
            </w:r>
          </w:p>
        </w:tc>
        <w:tc>
          <w:tcPr>
            <w:tcW w:w="1276" w:type="dxa"/>
            <w:vMerge w:val="restart"/>
            <w:tcBorders>
              <w:top w:val="single" w:sz="4" w:space="0" w:color="auto"/>
              <w:bottom w:val="nil"/>
            </w:tcBorders>
            <w:vAlign w:val="center"/>
          </w:tcPr>
          <w:p w14:paraId="36B2DBF2" w14:textId="77777777" w:rsidR="00C01235" w:rsidRDefault="00751882">
            <w:pPr>
              <w:pStyle w:val="af8"/>
              <w:ind w:firstLineChars="0" w:firstLine="0"/>
              <w:jc w:val="center"/>
              <w:rPr>
                <w:sz w:val="21"/>
                <w:szCs w:val="21"/>
              </w:rPr>
            </w:pPr>
            <w:r>
              <w:rPr>
                <w:color w:val="000000"/>
                <w:kern w:val="0"/>
                <w:sz w:val="21"/>
                <w:szCs w:val="21"/>
              </w:rPr>
              <w:t>4725</w:t>
            </w:r>
          </w:p>
        </w:tc>
        <w:tc>
          <w:tcPr>
            <w:tcW w:w="3827" w:type="dxa"/>
            <w:tcBorders>
              <w:top w:val="single" w:sz="4" w:space="0" w:color="auto"/>
              <w:bottom w:val="nil"/>
            </w:tcBorders>
            <w:vAlign w:val="bottom"/>
          </w:tcPr>
          <w:p w14:paraId="06ACAFAE" w14:textId="77777777" w:rsidR="00C01235" w:rsidRDefault="00751882">
            <w:pPr>
              <w:pStyle w:val="af8"/>
              <w:ind w:firstLineChars="0" w:firstLine="0"/>
              <w:jc w:val="left"/>
              <w:rPr>
                <w:sz w:val="21"/>
                <w:szCs w:val="21"/>
              </w:rPr>
            </w:pPr>
            <w:r>
              <w:rPr>
                <w:color w:val="000000"/>
                <w:sz w:val="21"/>
                <w:szCs w:val="21"/>
              </w:rPr>
              <w:t>emerging-inappropriate.rules</w:t>
            </w:r>
          </w:p>
        </w:tc>
        <w:tc>
          <w:tcPr>
            <w:tcW w:w="1134" w:type="dxa"/>
            <w:tcBorders>
              <w:top w:val="single" w:sz="4" w:space="0" w:color="auto"/>
              <w:bottom w:val="nil"/>
            </w:tcBorders>
            <w:vAlign w:val="bottom"/>
          </w:tcPr>
          <w:p w14:paraId="29DC54BE" w14:textId="77777777" w:rsidR="00C01235" w:rsidRDefault="00751882">
            <w:pPr>
              <w:pStyle w:val="af8"/>
              <w:ind w:firstLineChars="0" w:firstLine="0"/>
              <w:jc w:val="center"/>
              <w:rPr>
                <w:sz w:val="21"/>
                <w:szCs w:val="21"/>
              </w:rPr>
            </w:pPr>
            <w:r>
              <w:rPr>
                <w:color w:val="000000"/>
                <w:sz w:val="21"/>
                <w:szCs w:val="21"/>
              </w:rPr>
              <w:t>1</w:t>
            </w:r>
          </w:p>
        </w:tc>
        <w:tc>
          <w:tcPr>
            <w:tcW w:w="1468" w:type="dxa"/>
            <w:vMerge w:val="restart"/>
            <w:tcBorders>
              <w:top w:val="single" w:sz="4" w:space="0" w:color="auto"/>
              <w:bottom w:val="nil"/>
            </w:tcBorders>
            <w:vAlign w:val="center"/>
          </w:tcPr>
          <w:p w14:paraId="04ABCF26" w14:textId="77777777" w:rsidR="00C01235" w:rsidRDefault="00751882">
            <w:pPr>
              <w:pStyle w:val="af8"/>
              <w:ind w:firstLineChars="0" w:firstLine="0"/>
              <w:jc w:val="center"/>
              <w:rPr>
                <w:sz w:val="21"/>
                <w:szCs w:val="21"/>
              </w:rPr>
            </w:pPr>
            <w:r>
              <w:rPr>
                <w:sz w:val="21"/>
                <w:szCs w:val="21"/>
              </w:rPr>
              <w:t>25270</w:t>
            </w:r>
          </w:p>
        </w:tc>
      </w:tr>
      <w:tr w:rsidR="00C01235" w14:paraId="638B4D53" w14:textId="77777777">
        <w:trPr>
          <w:jc w:val="center"/>
        </w:trPr>
        <w:tc>
          <w:tcPr>
            <w:tcW w:w="817" w:type="dxa"/>
            <w:vMerge/>
            <w:tcBorders>
              <w:top w:val="nil"/>
              <w:bottom w:val="single" w:sz="4" w:space="0" w:color="auto"/>
            </w:tcBorders>
            <w:vAlign w:val="center"/>
          </w:tcPr>
          <w:p w14:paraId="1FEFCEA8" w14:textId="77777777" w:rsidR="00C01235" w:rsidRDefault="00C01235">
            <w:pPr>
              <w:pStyle w:val="af8"/>
              <w:ind w:firstLineChars="0" w:firstLine="0"/>
              <w:jc w:val="center"/>
              <w:rPr>
                <w:sz w:val="21"/>
                <w:szCs w:val="21"/>
              </w:rPr>
            </w:pPr>
          </w:p>
        </w:tc>
        <w:tc>
          <w:tcPr>
            <w:tcW w:w="1276" w:type="dxa"/>
            <w:vMerge/>
            <w:tcBorders>
              <w:top w:val="nil"/>
              <w:bottom w:val="single" w:sz="4" w:space="0" w:color="auto"/>
            </w:tcBorders>
            <w:vAlign w:val="center"/>
          </w:tcPr>
          <w:p w14:paraId="4DD7D108" w14:textId="77777777" w:rsidR="00C01235" w:rsidRDefault="00C01235">
            <w:pPr>
              <w:pStyle w:val="af8"/>
              <w:ind w:firstLineChars="0" w:firstLine="0"/>
              <w:jc w:val="center"/>
              <w:rPr>
                <w:sz w:val="21"/>
                <w:szCs w:val="21"/>
              </w:rPr>
            </w:pPr>
          </w:p>
        </w:tc>
        <w:tc>
          <w:tcPr>
            <w:tcW w:w="3827" w:type="dxa"/>
            <w:tcBorders>
              <w:top w:val="nil"/>
              <w:bottom w:val="single" w:sz="4" w:space="0" w:color="auto"/>
            </w:tcBorders>
            <w:vAlign w:val="bottom"/>
          </w:tcPr>
          <w:p w14:paraId="6B7AFD1D" w14:textId="77777777" w:rsidR="00C01235" w:rsidRDefault="00751882">
            <w:pPr>
              <w:pStyle w:val="af8"/>
              <w:ind w:firstLineChars="0" w:firstLine="0"/>
              <w:jc w:val="left"/>
              <w:rPr>
                <w:sz w:val="21"/>
                <w:szCs w:val="21"/>
              </w:rPr>
            </w:pPr>
            <w:r>
              <w:rPr>
                <w:color w:val="000000"/>
                <w:sz w:val="21"/>
                <w:szCs w:val="21"/>
              </w:rPr>
              <w:t>emerging-web_specific_apps.rules</w:t>
            </w:r>
          </w:p>
        </w:tc>
        <w:tc>
          <w:tcPr>
            <w:tcW w:w="1134" w:type="dxa"/>
            <w:tcBorders>
              <w:top w:val="nil"/>
              <w:bottom w:val="single" w:sz="4" w:space="0" w:color="auto"/>
            </w:tcBorders>
            <w:vAlign w:val="bottom"/>
          </w:tcPr>
          <w:p w14:paraId="684D403D" w14:textId="77777777" w:rsidR="00C01235" w:rsidRDefault="00751882">
            <w:pPr>
              <w:pStyle w:val="af8"/>
              <w:ind w:firstLineChars="0" w:firstLine="0"/>
              <w:jc w:val="center"/>
              <w:rPr>
                <w:sz w:val="21"/>
                <w:szCs w:val="21"/>
              </w:rPr>
            </w:pPr>
            <w:r>
              <w:rPr>
                <w:color w:val="000000"/>
                <w:sz w:val="21"/>
                <w:szCs w:val="21"/>
              </w:rPr>
              <w:t>4724</w:t>
            </w:r>
          </w:p>
        </w:tc>
        <w:tc>
          <w:tcPr>
            <w:tcW w:w="1468" w:type="dxa"/>
            <w:vMerge/>
            <w:tcBorders>
              <w:top w:val="nil"/>
              <w:bottom w:val="single" w:sz="4" w:space="0" w:color="auto"/>
            </w:tcBorders>
            <w:vAlign w:val="center"/>
          </w:tcPr>
          <w:p w14:paraId="76A643FE" w14:textId="77777777" w:rsidR="00C01235" w:rsidRDefault="00C01235">
            <w:pPr>
              <w:pStyle w:val="af8"/>
              <w:ind w:firstLineChars="0" w:firstLine="0"/>
              <w:jc w:val="center"/>
              <w:rPr>
                <w:sz w:val="21"/>
                <w:szCs w:val="21"/>
              </w:rPr>
            </w:pPr>
          </w:p>
        </w:tc>
      </w:tr>
      <w:tr w:rsidR="00C01235" w14:paraId="6F007378" w14:textId="77777777">
        <w:trPr>
          <w:jc w:val="center"/>
        </w:trPr>
        <w:tc>
          <w:tcPr>
            <w:tcW w:w="817" w:type="dxa"/>
            <w:vMerge w:val="restart"/>
            <w:tcBorders>
              <w:top w:val="single" w:sz="4" w:space="0" w:color="auto"/>
              <w:bottom w:val="nil"/>
            </w:tcBorders>
            <w:vAlign w:val="center"/>
          </w:tcPr>
          <w:p w14:paraId="72225246" w14:textId="77777777" w:rsidR="00C01235" w:rsidRDefault="00751882">
            <w:pPr>
              <w:pStyle w:val="af8"/>
              <w:ind w:firstLineChars="0" w:firstLine="0"/>
              <w:jc w:val="center"/>
              <w:rPr>
                <w:sz w:val="21"/>
                <w:szCs w:val="21"/>
              </w:rPr>
            </w:pPr>
            <w:r>
              <w:rPr>
                <w:sz w:val="21"/>
                <w:szCs w:val="21"/>
              </w:rPr>
              <w:t>SU2</w:t>
            </w:r>
          </w:p>
        </w:tc>
        <w:tc>
          <w:tcPr>
            <w:tcW w:w="1276" w:type="dxa"/>
            <w:vMerge w:val="restart"/>
            <w:tcBorders>
              <w:top w:val="single" w:sz="4" w:space="0" w:color="auto"/>
              <w:bottom w:val="nil"/>
            </w:tcBorders>
            <w:vAlign w:val="center"/>
          </w:tcPr>
          <w:p w14:paraId="29BB4191" w14:textId="77777777" w:rsidR="00C01235" w:rsidRDefault="00751882">
            <w:pPr>
              <w:pStyle w:val="af8"/>
              <w:ind w:firstLineChars="0" w:firstLine="0"/>
              <w:jc w:val="center"/>
              <w:rPr>
                <w:sz w:val="21"/>
                <w:szCs w:val="21"/>
              </w:rPr>
            </w:pPr>
            <w:r>
              <w:rPr>
                <w:color w:val="000000"/>
                <w:kern w:val="0"/>
                <w:sz w:val="21"/>
                <w:szCs w:val="21"/>
              </w:rPr>
              <w:t>1041</w:t>
            </w:r>
          </w:p>
        </w:tc>
        <w:tc>
          <w:tcPr>
            <w:tcW w:w="3827" w:type="dxa"/>
            <w:tcBorders>
              <w:top w:val="single" w:sz="4" w:space="0" w:color="auto"/>
              <w:bottom w:val="nil"/>
            </w:tcBorders>
            <w:vAlign w:val="bottom"/>
          </w:tcPr>
          <w:p w14:paraId="0FCF0E27" w14:textId="77777777" w:rsidR="00C01235" w:rsidRDefault="00751882">
            <w:pPr>
              <w:pStyle w:val="af8"/>
              <w:ind w:firstLineChars="0" w:firstLine="0"/>
              <w:jc w:val="left"/>
              <w:rPr>
                <w:sz w:val="21"/>
                <w:szCs w:val="21"/>
              </w:rPr>
            </w:pPr>
            <w:r>
              <w:rPr>
                <w:color w:val="000000"/>
                <w:sz w:val="21"/>
                <w:szCs w:val="21"/>
              </w:rPr>
              <w:t>emerging-info.rules</w:t>
            </w:r>
          </w:p>
        </w:tc>
        <w:tc>
          <w:tcPr>
            <w:tcW w:w="1134" w:type="dxa"/>
            <w:tcBorders>
              <w:top w:val="single" w:sz="4" w:space="0" w:color="auto"/>
              <w:bottom w:val="nil"/>
            </w:tcBorders>
            <w:vAlign w:val="bottom"/>
          </w:tcPr>
          <w:p w14:paraId="155EA3AB" w14:textId="77777777" w:rsidR="00C01235" w:rsidRDefault="00751882">
            <w:pPr>
              <w:pStyle w:val="af8"/>
              <w:ind w:firstLineChars="0" w:firstLine="0"/>
              <w:jc w:val="center"/>
              <w:rPr>
                <w:sz w:val="21"/>
                <w:szCs w:val="21"/>
              </w:rPr>
            </w:pPr>
            <w:r>
              <w:rPr>
                <w:color w:val="000000"/>
                <w:sz w:val="21"/>
                <w:szCs w:val="21"/>
              </w:rPr>
              <w:t>491</w:t>
            </w:r>
          </w:p>
        </w:tc>
        <w:tc>
          <w:tcPr>
            <w:tcW w:w="1468" w:type="dxa"/>
            <w:vMerge w:val="restart"/>
            <w:tcBorders>
              <w:top w:val="single" w:sz="4" w:space="0" w:color="auto"/>
              <w:bottom w:val="nil"/>
            </w:tcBorders>
            <w:vAlign w:val="center"/>
          </w:tcPr>
          <w:p w14:paraId="6AB9A51F" w14:textId="77777777" w:rsidR="00C01235" w:rsidRDefault="00751882">
            <w:pPr>
              <w:pStyle w:val="af8"/>
              <w:ind w:firstLineChars="0" w:firstLine="0"/>
              <w:jc w:val="center"/>
              <w:rPr>
                <w:sz w:val="21"/>
                <w:szCs w:val="21"/>
              </w:rPr>
            </w:pPr>
            <w:r>
              <w:rPr>
                <w:sz w:val="21"/>
                <w:szCs w:val="21"/>
              </w:rPr>
              <w:t>13560</w:t>
            </w:r>
          </w:p>
        </w:tc>
      </w:tr>
      <w:tr w:rsidR="00C01235" w14:paraId="00080950" w14:textId="77777777">
        <w:trPr>
          <w:jc w:val="center"/>
        </w:trPr>
        <w:tc>
          <w:tcPr>
            <w:tcW w:w="817" w:type="dxa"/>
            <w:vMerge/>
            <w:tcBorders>
              <w:top w:val="nil"/>
              <w:bottom w:val="single" w:sz="4" w:space="0" w:color="auto"/>
            </w:tcBorders>
            <w:vAlign w:val="center"/>
          </w:tcPr>
          <w:p w14:paraId="7F5AC14B" w14:textId="77777777" w:rsidR="00C01235" w:rsidRDefault="00C01235">
            <w:pPr>
              <w:pStyle w:val="af8"/>
              <w:ind w:firstLineChars="0" w:firstLine="0"/>
              <w:jc w:val="center"/>
              <w:rPr>
                <w:sz w:val="21"/>
                <w:szCs w:val="21"/>
              </w:rPr>
            </w:pPr>
          </w:p>
        </w:tc>
        <w:tc>
          <w:tcPr>
            <w:tcW w:w="1276" w:type="dxa"/>
            <w:vMerge/>
            <w:tcBorders>
              <w:top w:val="nil"/>
              <w:bottom w:val="single" w:sz="4" w:space="0" w:color="auto"/>
            </w:tcBorders>
            <w:vAlign w:val="center"/>
          </w:tcPr>
          <w:p w14:paraId="57B66071" w14:textId="77777777" w:rsidR="00C01235" w:rsidRDefault="00C01235">
            <w:pPr>
              <w:pStyle w:val="af8"/>
              <w:ind w:firstLineChars="0" w:firstLine="0"/>
              <w:jc w:val="center"/>
              <w:rPr>
                <w:sz w:val="21"/>
                <w:szCs w:val="21"/>
              </w:rPr>
            </w:pPr>
          </w:p>
        </w:tc>
        <w:tc>
          <w:tcPr>
            <w:tcW w:w="3827" w:type="dxa"/>
            <w:tcBorders>
              <w:top w:val="nil"/>
              <w:bottom w:val="single" w:sz="4" w:space="0" w:color="auto"/>
            </w:tcBorders>
            <w:vAlign w:val="bottom"/>
          </w:tcPr>
          <w:p w14:paraId="0A9EB52E" w14:textId="77777777" w:rsidR="00C01235" w:rsidRDefault="00751882">
            <w:pPr>
              <w:pStyle w:val="af8"/>
              <w:ind w:firstLineChars="0" w:firstLine="0"/>
              <w:jc w:val="left"/>
              <w:rPr>
                <w:sz w:val="21"/>
                <w:szCs w:val="21"/>
              </w:rPr>
            </w:pPr>
            <w:r>
              <w:rPr>
                <w:color w:val="000000"/>
                <w:sz w:val="21"/>
                <w:szCs w:val="21"/>
              </w:rPr>
              <w:t>emerging-policy.rules</w:t>
            </w:r>
          </w:p>
        </w:tc>
        <w:tc>
          <w:tcPr>
            <w:tcW w:w="1134" w:type="dxa"/>
            <w:tcBorders>
              <w:top w:val="nil"/>
              <w:bottom w:val="single" w:sz="4" w:space="0" w:color="auto"/>
            </w:tcBorders>
            <w:vAlign w:val="bottom"/>
          </w:tcPr>
          <w:p w14:paraId="05996F4B" w14:textId="77777777" w:rsidR="00C01235" w:rsidRDefault="00751882">
            <w:pPr>
              <w:pStyle w:val="af8"/>
              <w:ind w:firstLineChars="0" w:firstLine="0"/>
              <w:jc w:val="center"/>
              <w:rPr>
                <w:sz w:val="21"/>
                <w:szCs w:val="21"/>
              </w:rPr>
            </w:pPr>
            <w:r>
              <w:rPr>
                <w:color w:val="000000"/>
                <w:sz w:val="21"/>
                <w:szCs w:val="21"/>
              </w:rPr>
              <w:t>550</w:t>
            </w:r>
          </w:p>
        </w:tc>
        <w:tc>
          <w:tcPr>
            <w:tcW w:w="1468" w:type="dxa"/>
            <w:vMerge/>
            <w:tcBorders>
              <w:top w:val="nil"/>
              <w:bottom w:val="single" w:sz="4" w:space="0" w:color="auto"/>
            </w:tcBorders>
            <w:vAlign w:val="center"/>
          </w:tcPr>
          <w:p w14:paraId="6A4F51F5" w14:textId="77777777" w:rsidR="00C01235" w:rsidRDefault="00C01235">
            <w:pPr>
              <w:pStyle w:val="af8"/>
              <w:ind w:firstLineChars="0" w:firstLine="0"/>
              <w:jc w:val="center"/>
              <w:rPr>
                <w:sz w:val="21"/>
                <w:szCs w:val="21"/>
              </w:rPr>
            </w:pPr>
          </w:p>
        </w:tc>
      </w:tr>
      <w:tr w:rsidR="00C01235" w14:paraId="13BA2EE1" w14:textId="77777777">
        <w:trPr>
          <w:jc w:val="center"/>
        </w:trPr>
        <w:tc>
          <w:tcPr>
            <w:tcW w:w="817" w:type="dxa"/>
            <w:vMerge w:val="restart"/>
            <w:tcBorders>
              <w:top w:val="single" w:sz="4" w:space="0" w:color="auto"/>
              <w:bottom w:val="nil"/>
            </w:tcBorders>
            <w:vAlign w:val="center"/>
          </w:tcPr>
          <w:p w14:paraId="4F59E55A" w14:textId="77777777" w:rsidR="00C01235" w:rsidRDefault="00751882">
            <w:pPr>
              <w:pStyle w:val="af8"/>
              <w:ind w:firstLineChars="0" w:firstLine="0"/>
              <w:jc w:val="center"/>
              <w:rPr>
                <w:sz w:val="21"/>
                <w:szCs w:val="21"/>
              </w:rPr>
            </w:pPr>
            <w:r>
              <w:rPr>
                <w:sz w:val="21"/>
                <w:szCs w:val="21"/>
              </w:rPr>
              <w:t>SU3</w:t>
            </w:r>
          </w:p>
        </w:tc>
        <w:tc>
          <w:tcPr>
            <w:tcW w:w="1276" w:type="dxa"/>
            <w:vMerge w:val="restart"/>
            <w:tcBorders>
              <w:top w:val="single" w:sz="4" w:space="0" w:color="auto"/>
              <w:bottom w:val="nil"/>
            </w:tcBorders>
            <w:vAlign w:val="center"/>
          </w:tcPr>
          <w:p w14:paraId="46C09CBE" w14:textId="77777777" w:rsidR="00C01235" w:rsidRDefault="00751882">
            <w:pPr>
              <w:pStyle w:val="af8"/>
              <w:ind w:firstLineChars="0" w:firstLine="0"/>
              <w:jc w:val="center"/>
              <w:rPr>
                <w:sz w:val="21"/>
                <w:szCs w:val="21"/>
              </w:rPr>
            </w:pPr>
            <w:r>
              <w:rPr>
                <w:color w:val="000000"/>
                <w:kern w:val="0"/>
                <w:sz w:val="21"/>
                <w:szCs w:val="21"/>
              </w:rPr>
              <w:t>934</w:t>
            </w:r>
          </w:p>
        </w:tc>
        <w:tc>
          <w:tcPr>
            <w:tcW w:w="3827" w:type="dxa"/>
            <w:tcBorders>
              <w:top w:val="single" w:sz="4" w:space="0" w:color="auto"/>
              <w:bottom w:val="nil"/>
            </w:tcBorders>
            <w:vAlign w:val="bottom"/>
          </w:tcPr>
          <w:p w14:paraId="6649ED7A" w14:textId="77777777" w:rsidR="00C01235" w:rsidRDefault="00751882">
            <w:pPr>
              <w:pStyle w:val="af8"/>
              <w:ind w:firstLineChars="0" w:firstLine="0"/>
              <w:jc w:val="left"/>
              <w:rPr>
                <w:sz w:val="21"/>
                <w:szCs w:val="21"/>
              </w:rPr>
            </w:pPr>
            <w:r>
              <w:rPr>
                <w:color w:val="000000"/>
                <w:sz w:val="21"/>
                <w:szCs w:val="21"/>
              </w:rPr>
              <w:t>emerging-attack_response.rules</w:t>
            </w:r>
          </w:p>
        </w:tc>
        <w:tc>
          <w:tcPr>
            <w:tcW w:w="1134" w:type="dxa"/>
            <w:tcBorders>
              <w:top w:val="single" w:sz="4" w:space="0" w:color="auto"/>
              <w:bottom w:val="nil"/>
            </w:tcBorders>
            <w:vAlign w:val="bottom"/>
          </w:tcPr>
          <w:p w14:paraId="3D2853F6" w14:textId="77777777" w:rsidR="00C01235" w:rsidRDefault="00751882">
            <w:pPr>
              <w:pStyle w:val="af8"/>
              <w:ind w:firstLineChars="0" w:firstLine="0"/>
              <w:jc w:val="center"/>
              <w:rPr>
                <w:sz w:val="21"/>
                <w:szCs w:val="21"/>
              </w:rPr>
            </w:pPr>
            <w:r>
              <w:rPr>
                <w:color w:val="000000"/>
                <w:sz w:val="21"/>
                <w:szCs w:val="21"/>
              </w:rPr>
              <w:t>68</w:t>
            </w:r>
          </w:p>
        </w:tc>
        <w:tc>
          <w:tcPr>
            <w:tcW w:w="1468" w:type="dxa"/>
            <w:vMerge w:val="restart"/>
            <w:tcBorders>
              <w:top w:val="single" w:sz="4" w:space="0" w:color="auto"/>
              <w:bottom w:val="nil"/>
            </w:tcBorders>
            <w:vAlign w:val="center"/>
          </w:tcPr>
          <w:p w14:paraId="4F29DAC2" w14:textId="77777777" w:rsidR="00C01235" w:rsidRDefault="00751882">
            <w:pPr>
              <w:pStyle w:val="af8"/>
              <w:ind w:firstLineChars="0" w:firstLine="0"/>
              <w:jc w:val="center"/>
              <w:rPr>
                <w:sz w:val="21"/>
                <w:szCs w:val="21"/>
              </w:rPr>
            </w:pPr>
            <w:r>
              <w:rPr>
                <w:sz w:val="21"/>
                <w:szCs w:val="21"/>
              </w:rPr>
              <w:t>16227</w:t>
            </w:r>
          </w:p>
        </w:tc>
      </w:tr>
      <w:tr w:rsidR="00C01235" w14:paraId="5EA0B04A" w14:textId="77777777">
        <w:trPr>
          <w:jc w:val="center"/>
        </w:trPr>
        <w:tc>
          <w:tcPr>
            <w:tcW w:w="817" w:type="dxa"/>
            <w:vMerge/>
            <w:tcBorders>
              <w:top w:val="nil"/>
              <w:bottom w:val="nil"/>
            </w:tcBorders>
            <w:vAlign w:val="center"/>
          </w:tcPr>
          <w:p w14:paraId="68A51E84" w14:textId="77777777" w:rsidR="00C01235" w:rsidRDefault="00C01235">
            <w:pPr>
              <w:pStyle w:val="af8"/>
              <w:ind w:firstLineChars="0" w:firstLine="0"/>
              <w:jc w:val="center"/>
              <w:rPr>
                <w:sz w:val="21"/>
                <w:szCs w:val="21"/>
              </w:rPr>
            </w:pPr>
          </w:p>
        </w:tc>
        <w:tc>
          <w:tcPr>
            <w:tcW w:w="1276" w:type="dxa"/>
            <w:vMerge/>
            <w:tcBorders>
              <w:top w:val="nil"/>
              <w:bottom w:val="nil"/>
            </w:tcBorders>
            <w:vAlign w:val="center"/>
          </w:tcPr>
          <w:p w14:paraId="2190914F" w14:textId="77777777" w:rsidR="00C01235" w:rsidRDefault="00C01235">
            <w:pPr>
              <w:pStyle w:val="af8"/>
              <w:ind w:firstLineChars="0" w:firstLine="0"/>
              <w:jc w:val="center"/>
              <w:rPr>
                <w:sz w:val="21"/>
                <w:szCs w:val="21"/>
              </w:rPr>
            </w:pPr>
          </w:p>
        </w:tc>
        <w:tc>
          <w:tcPr>
            <w:tcW w:w="3827" w:type="dxa"/>
            <w:tcBorders>
              <w:top w:val="nil"/>
              <w:bottom w:val="nil"/>
            </w:tcBorders>
            <w:vAlign w:val="bottom"/>
          </w:tcPr>
          <w:p w14:paraId="422357FE" w14:textId="77777777" w:rsidR="00C01235" w:rsidRDefault="00751882">
            <w:pPr>
              <w:pStyle w:val="af8"/>
              <w:ind w:firstLineChars="0" w:firstLine="0"/>
              <w:jc w:val="left"/>
              <w:rPr>
                <w:sz w:val="21"/>
                <w:szCs w:val="21"/>
              </w:rPr>
            </w:pPr>
            <w:r>
              <w:rPr>
                <w:color w:val="000000"/>
                <w:sz w:val="21"/>
                <w:szCs w:val="21"/>
              </w:rPr>
              <w:t>emerging-chat.rules</w:t>
            </w:r>
          </w:p>
        </w:tc>
        <w:tc>
          <w:tcPr>
            <w:tcW w:w="1134" w:type="dxa"/>
            <w:tcBorders>
              <w:top w:val="nil"/>
              <w:bottom w:val="nil"/>
            </w:tcBorders>
            <w:vAlign w:val="bottom"/>
          </w:tcPr>
          <w:p w14:paraId="60F39260" w14:textId="77777777" w:rsidR="00C01235" w:rsidRDefault="00751882">
            <w:pPr>
              <w:pStyle w:val="af8"/>
              <w:ind w:firstLineChars="0" w:firstLine="0"/>
              <w:jc w:val="center"/>
              <w:rPr>
                <w:sz w:val="21"/>
                <w:szCs w:val="21"/>
              </w:rPr>
            </w:pPr>
            <w:r>
              <w:rPr>
                <w:color w:val="000000"/>
                <w:sz w:val="21"/>
                <w:szCs w:val="21"/>
              </w:rPr>
              <w:t>77</w:t>
            </w:r>
          </w:p>
        </w:tc>
        <w:tc>
          <w:tcPr>
            <w:tcW w:w="1468" w:type="dxa"/>
            <w:vMerge/>
            <w:tcBorders>
              <w:top w:val="nil"/>
              <w:bottom w:val="nil"/>
            </w:tcBorders>
            <w:vAlign w:val="center"/>
          </w:tcPr>
          <w:p w14:paraId="7B434450" w14:textId="77777777" w:rsidR="00C01235" w:rsidRDefault="00C01235">
            <w:pPr>
              <w:pStyle w:val="af8"/>
              <w:ind w:firstLineChars="0" w:firstLine="0"/>
              <w:jc w:val="center"/>
              <w:rPr>
                <w:sz w:val="21"/>
                <w:szCs w:val="21"/>
              </w:rPr>
            </w:pPr>
          </w:p>
        </w:tc>
      </w:tr>
      <w:tr w:rsidR="00C01235" w14:paraId="129E5BB2" w14:textId="77777777">
        <w:trPr>
          <w:jc w:val="center"/>
        </w:trPr>
        <w:tc>
          <w:tcPr>
            <w:tcW w:w="817" w:type="dxa"/>
            <w:vMerge/>
            <w:tcBorders>
              <w:top w:val="nil"/>
              <w:bottom w:val="nil"/>
            </w:tcBorders>
            <w:vAlign w:val="center"/>
          </w:tcPr>
          <w:p w14:paraId="5597F134" w14:textId="77777777" w:rsidR="00C01235" w:rsidRDefault="00C01235">
            <w:pPr>
              <w:pStyle w:val="af8"/>
              <w:ind w:firstLineChars="0" w:firstLine="0"/>
              <w:jc w:val="center"/>
              <w:rPr>
                <w:sz w:val="21"/>
                <w:szCs w:val="21"/>
              </w:rPr>
            </w:pPr>
          </w:p>
        </w:tc>
        <w:tc>
          <w:tcPr>
            <w:tcW w:w="1276" w:type="dxa"/>
            <w:vMerge/>
            <w:tcBorders>
              <w:top w:val="nil"/>
              <w:bottom w:val="nil"/>
            </w:tcBorders>
            <w:vAlign w:val="center"/>
          </w:tcPr>
          <w:p w14:paraId="410D4E6D" w14:textId="77777777" w:rsidR="00C01235" w:rsidRDefault="00C01235">
            <w:pPr>
              <w:pStyle w:val="af8"/>
              <w:ind w:firstLineChars="0" w:firstLine="0"/>
              <w:jc w:val="center"/>
              <w:rPr>
                <w:sz w:val="21"/>
                <w:szCs w:val="21"/>
              </w:rPr>
            </w:pPr>
          </w:p>
        </w:tc>
        <w:tc>
          <w:tcPr>
            <w:tcW w:w="3827" w:type="dxa"/>
            <w:tcBorders>
              <w:top w:val="nil"/>
              <w:bottom w:val="nil"/>
            </w:tcBorders>
            <w:vAlign w:val="bottom"/>
          </w:tcPr>
          <w:p w14:paraId="36869313" w14:textId="77777777" w:rsidR="00C01235" w:rsidRDefault="00751882">
            <w:pPr>
              <w:pStyle w:val="af8"/>
              <w:ind w:firstLineChars="0" w:firstLine="0"/>
              <w:jc w:val="left"/>
              <w:rPr>
                <w:sz w:val="21"/>
                <w:szCs w:val="21"/>
              </w:rPr>
            </w:pPr>
            <w:r>
              <w:rPr>
                <w:color w:val="000000"/>
                <w:sz w:val="21"/>
                <w:szCs w:val="21"/>
              </w:rPr>
              <w:t>emerging-web_client.rules</w:t>
            </w:r>
          </w:p>
        </w:tc>
        <w:tc>
          <w:tcPr>
            <w:tcW w:w="1134" w:type="dxa"/>
            <w:tcBorders>
              <w:top w:val="nil"/>
              <w:bottom w:val="nil"/>
            </w:tcBorders>
            <w:vAlign w:val="bottom"/>
          </w:tcPr>
          <w:p w14:paraId="63C513D2" w14:textId="77777777" w:rsidR="00C01235" w:rsidRDefault="00751882">
            <w:pPr>
              <w:pStyle w:val="af8"/>
              <w:ind w:firstLineChars="0" w:firstLine="0"/>
              <w:jc w:val="center"/>
              <w:rPr>
                <w:sz w:val="21"/>
                <w:szCs w:val="21"/>
              </w:rPr>
            </w:pPr>
            <w:r>
              <w:rPr>
                <w:color w:val="000000"/>
                <w:sz w:val="21"/>
                <w:szCs w:val="21"/>
              </w:rPr>
              <w:t>239</w:t>
            </w:r>
          </w:p>
        </w:tc>
        <w:tc>
          <w:tcPr>
            <w:tcW w:w="1468" w:type="dxa"/>
            <w:vMerge/>
            <w:tcBorders>
              <w:top w:val="nil"/>
              <w:bottom w:val="nil"/>
            </w:tcBorders>
            <w:vAlign w:val="center"/>
          </w:tcPr>
          <w:p w14:paraId="1A9649EA" w14:textId="77777777" w:rsidR="00C01235" w:rsidRDefault="00C01235">
            <w:pPr>
              <w:pStyle w:val="af8"/>
              <w:ind w:firstLineChars="0" w:firstLine="0"/>
              <w:jc w:val="center"/>
              <w:rPr>
                <w:sz w:val="21"/>
                <w:szCs w:val="21"/>
              </w:rPr>
            </w:pPr>
          </w:p>
        </w:tc>
      </w:tr>
      <w:tr w:rsidR="00C01235" w14:paraId="6B1B5AE3" w14:textId="77777777">
        <w:trPr>
          <w:jc w:val="center"/>
        </w:trPr>
        <w:tc>
          <w:tcPr>
            <w:tcW w:w="817" w:type="dxa"/>
            <w:vMerge/>
            <w:tcBorders>
              <w:top w:val="nil"/>
              <w:bottom w:val="single" w:sz="4" w:space="0" w:color="auto"/>
            </w:tcBorders>
            <w:vAlign w:val="center"/>
          </w:tcPr>
          <w:p w14:paraId="60306C4A" w14:textId="77777777" w:rsidR="00C01235" w:rsidRDefault="00C01235">
            <w:pPr>
              <w:pStyle w:val="af8"/>
              <w:ind w:firstLineChars="0" w:firstLine="0"/>
              <w:jc w:val="center"/>
              <w:rPr>
                <w:sz w:val="21"/>
                <w:szCs w:val="21"/>
              </w:rPr>
            </w:pPr>
          </w:p>
        </w:tc>
        <w:tc>
          <w:tcPr>
            <w:tcW w:w="1276" w:type="dxa"/>
            <w:vMerge/>
            <w:tcBorders>
              <w:top w:val="nil"/>
              <w:bottom w:val="single" w:sz="4" w:space="0" w:color="auto"/>
            </w:tcBorders>
            <w:vAlign w:val="center"/>
          </w:tcPr>
          <w:p w14:paraId="3CB74EAA" w14:textId="77777777" w:rsidR="00C01235" w:rsidRDefault="00C01235">
            <w:pPr>
              <w:pStyle w:val="af8"/>
              <w:ind w:firstLineChars="0" w:firstLine="0"/>
              <w:jc w:val="center"/>
              <w:rPr>
                <w:sz w:val="21"/>
                <w:szCs w:val="21"/>
              </w:rPr>
            </w:pPr>
          </w:p>
        </w:tc>
        <w:tc>
          <w:tcPr>
            <w:tcW w:w="3827" w:type="dxa"/>
            <w:tcBorders>
              <w:top w:val="nil"/>
              <w:bottom w:val="single" w:sz="4" w:space="0" w:color="auto"/>
            </w:tcBorders>
            <w:vAlign w:val="bottom"/>
          </w:tcPr>
          <w:p w14:paraId="5F51AC4B" w14:textId="77777777" w:rsidR="00C01235" w:rsidRDefault="00751882">
            <w:pPr>
              <w:pStyle w:val="af8"/>
              <w:ind w:firstLineChars="0" w:firstLine="0"/>
              <w:jc w:val="left"/>
              <w:rPr>
                <w:sz w:val="21"/>
                <w:szCs w:val="21"/>
              </w:rPr>
            </w:pPr>
            <w:r>
              <w:rPr>
                <w:color w:val="000000"/>
                <w:sz w:val="21"/>
                <w:szCs w:val="21"/>
              </w:rPr>
              <w:t>emerging-policy.rules</w:t>
            </w:r>
          </w:p>
        </w:tc>
        <w:tc>
          <w:tcPr>
            <w:tcW w:w="1134" w:type="dxa"/>
            <w:tcBorders>
              <w:top w:val="nil"/>
              <w:bottom w:val="single" w:sz="4" w:space="0" w:color="auto"/>
            </w:tcBorders>
            <w:vAlign w:val="bottom"/>
          </w:tcPr>
          <w:p w14:paraId="5B4B9F99" w14:textId="77777777" w:rsidR="00C01235" w:rsidRDefault="00751882">
            <w:pPr>
              <w:pStyle w:val="af8"/>
              <w:ind w:firstLineChars="0" w:firstLine="0"/>
              <w:jc w:val="center"/>
              <w:rPr>
                <w:sz w:val="21"/>
                <w:szCs w:val="21"/>
              </w:rPr>
            </w:pPr>
            <w:r>
              <w:rPr>
                <w:color w:val="000000"/>
                <w:sz w:val="21"/>
                <w:szCs w:val="21"/>
              </w:rPr>
              <w:t>550</w:t>
            </w:r>
          </w:p>
        </w:tc>
        <w:tc>
          <w:tcPr>
            <w:tcW w:w="1468" w:type="dxa"/>
            <w:vMerge/>
            <w:tcBorders>
              <w:top w:val="nil"/>
              <w:bottom w:val="single" w:sz="4" w:space="0" w:color="auto"/>
            </w:tcBorders>
            <w:vAlign w:val="center"/>
          </w:tcPr>
          <w:p w14:paraId="7F368F10" w14:textId="77777777" w:rsidR="00C01235" w:rsidRDefault="00C01235">
            <w:pPr>
              <w:pStyle w:val="af8"/>
              <w:ind w:firstLineChars="0" w:firstLine="0"/>
              <w:jc w:val="center"/>
              <w:rPr>
                <w:sz w:val="21"/>
                <w:szCs w:val="21"/>
              </w:rPr>
            </w:pPr>
          </w:p>
        </w:tc>
      </w:tr>
      <w:tr w:rsidR="00C01235" w14:paraId="548D94DE" w14:textId="77777777">
        <w:trPr>
          <w:jc w:val="center"/>
        </w:trPr>
        <w:tc>
          <w:tcPr>
            <w:tcW w:w="817" w:type="dxa"/>
            <w:vMerge w:val="restart"/>
            <w:tcBorders>
              <w:top w:val="single" w:sz="4" w:space="0" w:color="auto"/>
              <w:bottom w:val="nil"/>
            </w:tcBorders>
            <w:vAlign w:val="center"/>
          </w:tcPr>
          <w:p w14:paraId="137A9CE5" w14:textId="77777777" w:rsidR="00C01235" w:rsidRDefault="00751882">
            <w:pPr>
              <w:pStyle w:val="af8"/>
              <w:ind w:firstLineChars="0" w:firstLine="0"/>
              <w:jc w:val="center"/>
              <w:rPr>
                <w:sz w:val="21"/>
                <w:szCs w:val="21"/>
              </w:rPr>
            </w:pPr>
            <w:r>
              <w:rPr>
                <w:sz w:val="21"/>
                <w:szCs w:val="21"/>
              </w:rPr>
              <w:t>SU4</w:t>
            </w:r>
          </w:p>
        </w:tc>
        <w:tc>
          <w:tcPr>
            <w:tcW w:w="1276" w:type="dxa"/>
            <w:vMerge w:val="restart"/>
            <w:tcBorders>
              <w:top w:val="single" w:sz="4" w:space="0" w:color="auto"/>
              <w:bottom w:val="nil"/>
            </w:tcBorders>
            <w:vAlign w:val="center"/>
          </w:tcPr>
          <w:p w14:paraId="61E1BC5B" w14:textId="77777777" w:rsidR="00C01235" w:rsidRDefault="00751882">
            <w:pPr>
              <w:pStyle w:val="af8"/>
              <w:ind w:firstLineChars="0" w:firstLine="0"/>
              <w:jc w:val="center"/>
              <w:rPr>
                <w:sz w:val="21"/>
                <w:szCs w:val="21"/>
              </w:rPr>
            </w:pPr>
            <w:r>
              <w:rPr>
                <w:color w:val="000000"/>
                <w:kern w:val="0"/>
                <w:sz w:val="21"/>
                <w:szCs w:val="21"/>
              </w:rPr>
              <w:t>774</w:t>
            </w:r>
          </w:p>
        </w:tc>
        <w:tc>
          <w:tcPr>
            <w:tcW w:w="3827" w:type="dxa"/>
            <w:tcBorders>
              <w:top w:val="single" w:sz="4" w:space="0" w:color="auto"/>
              <w:bottom w:val="nil"/>
            </w:tcBorders>
            <w:vAlign w:val="bottom"/>
          </w:tcPr>
          <w:p w14:paraId="2C03CD9F" w14:textId="77777777" w:rsidR="00C01235" w:rsidRDefault="00751882">
            <w:pPr>
              <w:pStyle w:val="af8"/>
              <w:ind w:firstLineChars="0" w:firstLine="0"/>
              <w:jc w:val="left"/>
              <w:rPr>
                <w:sz w:val="21"/>
                <w:szCs w:val="21"/>
              </w:rPr>
            </w:pPr>
            <w:r>
              <w:rPr>
                <w:color w:val="000000"/>
                <w:sz w:val="21"/>
                <w:szCs w:val="21"/>
              </w:rPr>
              <w:t>emerging-mobile_malware.rules</w:t>
            </w:r>
          </w:p>
        </w:tc>
        <w:tc>
          <w:tcPr>
            <w:tcW w:w="1134" w:type="dxa"/>
            <w:tcBorders>
              <w:top w:val="single" w:sz="4" w:space="0" w:color="auto"/>
              <w:bottom w:val="nil"/>
            </w:tcBorders>
            <w:vAlign w:val="bottom"/>
          </w:tcPr>
          <w:p w14:paraId="28F40915" w14:textId="77777777" w:rsidR="00C01235" w:rsidRDefault="00751882">
            <w:pPr>
              <w:pStyle w:val="af8"/>
              <w:ind w:firstLineChars="0" w:firstLine="0"/>
              <w:jc w:val="center"/>
              <w:rPr>
                <w:sz w:val="21"/>
                <w:szCs w:val="21"/>
              </w:rPr>
            </w:pPr>
            <w:r>
              <w:rPr>
                <w:color w:val="000000"/>
                <w:sz w:val="21"/>
                <w:szCs w:val="21"/>
              </w:rPr>
              <w:t>179</w:t>
            </w:r>
          </w:p>
        </w:tc>
        <w:tc>
          <w:tcPr>
            <w:tcW w:w="1468" w:type="dxa"/>
            <w:vMerge w:val="restart"/>
            <w:tcBorders>
              <w:top w:val="single" w:sz="4" w:space="0" w:color="auto"/>
              <w:bottom w:val="nil"/>
            </w:tcBorders>
            <w:vAlign w:val="center"/>
          </w:tcPr>
          <w:p w14:paraId="350D2693" w14:textId="77777777" w:rsidR="00C01235" w:rsidRDefault="00751882">
            <w:pPr>
              <w:pStyle w:val="af8"/>
              <w:ind w:firstLineChars="0" w:firstLine="0"/>
              <w:jc w:val="center"/>
              <w:rPr>
                <w:sz w:val="21"/>
                <w:szCs w:val="21"/>
              </w:rPr>
            </w:pPr>
            <w:r>
              <w:rPr>
                <w:sz w:val="21"/>
                <w:szCs w:val="21"/>
              </w:rPr>
              <w:t>17545</w:t>
            </w:r>
          </w:p>
        </w:tc>
      </w:tr>
      <w:tr w:rsidR="00C01235" w14:paraId="42BC2ECD" w14:textId="77777777">
        <w:trPr>
          <w:jc w:val="center"/>
        </w:trPr>
        <w:tc>
          <w:tcPr>
            <w:tcW w:w="817" w:type="dxa"/>
            <w:vMerge/>
            <w:tcBorders>
              <w:top w:val="nil"/>
              <w:bottom w:val="nil"/>
            </w:tcBorders>
            <w:vAlign w:val="center"/>
          </w:tcPr>
          <w:p w14:paraId="5694DCB8" w14:textId="77777777" w:rsidR="00C01235" w:rsidRDefault="00C01235">
            <w:pPr>
              <w:pStyle w:val="af8"/>
              <w:ind w:firstLineChars="0" w:firstLine="0"/>
              <w:jc w:val="center"/>
              <w:rPr>
                <w:sz w:val="21"/>
                <w:szCs w:val="21"/>
              </w:rPr>
            </w:pPr>
          </w:p>
        </w:tc>
        <w:tc>
          <w:tcPr>
            <w:tcW w:w="1276" w:type="dxa"/>
            <w:vMerge/>
            <w:tcBorders>
              <w:top w:val="nil"/>
              <w:bottom w:val="nil"/>
            </w:tcBorders>
            <w:vAlign w:val="center"/>
          </w:tcPr>
          <w:p w14:paraId="27E4510B" w14:textId="77777777" w:rsidR="00C01235" w:rsidRDefault="00C01235">
            <w:pPr>
              <w:pStyle w:val="af8"/>
              <w:ind w:firstLineChars="0" w:firstLine="0"/>
              <w:jc w:val="center"/>
              <w:rPr>
                <w:sz w:val="21"/>
                <w:szCs w:val="21"/>
              </w:rPr>
            </w:pPr>
          </w:p>
        </w:tc>
        <w:tc>
          <w:tcPr>
            <w:tcW w:w="3827" w:type="dxa"/>
            <w:tcBorders>
              <w:top w:val="nil"/>
              <w:bottom w:val="nil"/>
            </w:tcBorders>
            <w:vAlign w:val="bottom"/>
          </w:tcPr>
          <w:p w14:paraId="7D05D06F" w14:textId="77777777" w:rsidR="00C01235" w:rsidRDefault="00751882">
            <w:pPr>
              <w:pStyle w:val="af8"/>
              <w:ind w:firstLineChars="0" w:firstLine="0"/>
              <w:jc w:val="left"/>
              <w:rPr>
                <w:sz w:val="21"/>
                <w:szCs w:val="21"/>
              </w:rPr>
            </w:pPr>
            <w:r>
              <w:rPr>
                <w:color w:val="000000"/>
                <w:sz w:val="21"/>
                <w:szCs w:val="21"/>
              </w:rPr>
              <w:t>emerging-activex.rules</w:t>
            </w:r>
          </w:p>
        </w:tc>
        <w:tc>
          <w:tcPr>
            <w:tcW w:w="1134" w:type="dxa"/>
            <w:tcBorders>
              <w:top w:val="nil"/>
              <w:bottom w:val="nil"/>
            </w:tcBorders>
            <w:vAlign w:val="bottom"/>
          </w:tcPr>
          <w:p w14:paraId="631A306D" w14:textId="77777777" w:rsidR="00C01235" w:rsidRDefault="00751882">
            <w:pPr>
              <w:pStyle w:val="af8"/>
              <w:ind w:firstLineChars="0" w:firstLine="0"/>
              <w:jc w:val="center"/>
              <w:rPr>
                <w:sz w:val="21"/>
                <w:szCs w:val="21"/>
              </w:rPr>
            </w:pPr>
            <w:r>
              <w:rPr>
                <w:color w:val="000000"/>
                <w:sz w:val="21"/>
                <w:szCs w:val="21"/>
              </w:rPr>
              <w:t>186</w:t>
            </w:r>
          </w:p>
        </w:tc>
        <w:tc>
          <w:tcPr>
            <w:tcW w:w="1468" w:type="dxa"/>
            <w:vMerge/>
            <w:tcBorders>
              <w:top w:val="nil"/>
              <w:bottom w:val="nil"/>
            </w:tcBorders>
            <w:vAlign w:val="center"/>
          </w:tcPr>
          <w:p w14:paraId="7EC0BA68" w14:textId="77777777" w:rsidR="00C01235" w:rsidRDefault="00C01235">
            <w:pPr>
              <w:pStyle w:val="af8"/>
              <w:ind w:firstLineChars="0" w:firstLine="0"/>
              <w:jc w:val="center"/>
              <w:rPr>
                <w:sz w:val="21"/>
                <w:szCs w:val="21"/>
              </w:rPr>
            </w:pPr>
          </w:p>
        </w:tc>
      </w:tr>
      <w:tr w:rsidR="00C01235" w14:paraId="77C883B8" w14:textId="77777777">
        <w:trPr>
          <w:jc w:val="center"/>
        </w:trPr>
        <w:tc>
          <w:tcPr>
            <w:tcW w:w="817" w:type="dxa"/>
            <w:vMerge/>
            <w:tcBorders>
              <w:top w:val="nil"/>
              <w:bottom w:val="nil"/>
            </w:tcBorders>
            <w:vAlign w:val="center"/>
          </w:tcPr>
          <w:p w14:paraId="485C549A" w14:textId="77777777" w:rsidR="00C01235" w:rsidRDefault="00C01235">
            <w:pPr>
              <w:pStyle w:val="af8"/>
              <w:ind w:firstLineChars="0" w:firstLine="0"/>
              <w:jc w:val="center"/>
              <w:rPr>
                <w:sz w:val="21"/>
                <w:szCs w:val="21"/>
              </w:rPr>
            </w:pPr>
          </w:p>
        </w:tc>
        <w:tc>
          <w:tcPr>
            <w:tcW w:w="1276" w:type="dxa"/>
            <w:vMerge/>
            <w:tcBorders>
              <w:top w:val="nil"/>
              <w:bottom w:val="nil"/>
            </w:tcBorders>
            <w:vAlign w:val="center"/>
          </w:tcPr>
          <w:p w14:paraId="19266187" w14:textId="77777777" w:rsidR="00C01235" w:rsidRDefault="00C01235">
            <w:pPr>
              <w:pStyle w:val="af8"/>
              <w:ind w:firstLineChars="0" w:firstLine="0"/>
              <w:jc w:val="center"/>
              <w:rPr>
                <w:sz w:val="21"/>
                <w:szCs w:val="21"/>
              </w:rPr>
            </w:pPr>
          </w:p>
        </w:tc>
        <w:tc>
          <w:tcPr>
            <w:tcW w:w="3827" w:type="dxa"/>
            <w:tcBorders>
              <w:top w:val="nil"/>
              <w:bottom w:val="nil"/>
            </w:tcBorders>
            <w:vAlign w:val="bottom"/>
          </w:tcPr>
          <w:p w14:paraId="707839C1" w14:textId="77777777" w:rsidR="00C01235" w:rsidRDefault="00751882">
            <w:pPr>
              <w:pStyle w:val="af8"/>
              <w:ind w:firstLineChars="0" w:firstLine="0"/>
              <w:jc w:val="left"/>
              <w:rPr>
                <w:sz w:val="21"/>
                <w:szCs w:val="21"/>
              </w:rPr>
            </w:pPr>
            <w:r>
              <w:rPr>
                <w:color w:val="000000"/>
                <w:sz w:val="21"/>
                <w:szCs w:val="21"/>
              </w:rPr>
              <w:t>emerging-sql.rules</w:t>
            </w:r>
          </w:p>
        </w:tc>
        <w:tc>
          <w:tcPr>
            <w:tcW w:w="1134" w:type="dxa"/>
            <w:tcBorders>
              <w:top w:val="nil"/>
              <w:bottom w:val="nil"/>
            </w:tcBorders>
            <w:vAlign w:val="bottom"/>
          </w:tcPr>
          <w:p w14:paraId="4F4C866A" w14:textId="77777777" w:rsidR="00C01235" w:rsidRDefault="00751882">
            <w:pPr>
              <w:pStyle w:val="af8"/>
              <w:ind w:firstLineChars="0" w:firstLine="0"/>
              <w:jc w:val="center"/>
              <w:rPr>
                <w:sz w:val="21"/>
                <w:szCs w:val="21"/>
              </w:rPr>
            </w:pPr>
            <w:r>
              <w:rPr>
                <w:color w:val="000000"/>
                <w:sz w:val="21"/>
                <w:szCs w:val="21"/>
              </w:rPr>
              <w:t>191</w:t>
            </w:r>
          </w:p>
        </w:tc>
        <w:tc>
          <w:tcPr>
            <w:tcW w:w="1468" w:type="dxa"/>
            <w:vMerge/>
            <w:tcBorders>
              <w:top w:val="nil"/>
              <w:bottom w:val="nil"/>
            </w:tcBorders>
            <w:vAlign w:val="center"/>
          </w:tcPr>
          <w:p w14:paraId="45CD8087" w14:textId="77777777" w:rsidR="00C01235" w:rsidRDefault="00C01235">
            <w:pPr>
              <w:pStyle w:val="af8"/>
              <w:ind w:firstLineChars="0" w:firstLine="0"/>
              <w:jc w:val="center"/>
              <w:rPr>
                <w:sz w:val="21"/>
                <w:szCs w:val="21"/>
              </w:rPr>
            </w:pPr>
          </w:p>
        </w:tc>
      </w:tr>
      <w:tr w:rsidR="00C01235" w14:paraId="35DC2651" w14:textId="77777777">
        <w:trPr>
          <w:jc w:val="center"/>
        </w:trPr>
        <w:tc>
          <w:tcPr>
            <w:tcW w:w="817" w:type="dxa"/>
            <w:vMerge/>
            <w:tcBorders>
              <w:top w:val="nil"/>
              <w:bottom w:val="single" w:sz="4" w:space="0" w:color="auto"/>
            </w:tcBorders>
            <w:vAlign w:val="center"/>
          </w:tcPr>
          <w:p w14:paraId="62723163" w14:textId="77777777" w:rsidR="00C01235" w:rsidRDefault="00C01235">
            <w:pPr>
              <w:pStyle w:val="af8"/>
              <w:ind w:firstLineChars="0" w:firstLine="0"/>
              <w:jc w:val="center"/>
              <w:rPr>
                <w:sz w:val="21"/>
                <w:szCs w:val="21"/>
              </w:rPr>
            </w:pPr>
          </w:p>
        </w:tc>
        <w:tc>
          <w:tcPr>
            <w:tcW w:w="1276" w:type="dxa"/>
            <w:vMerge/>
            <w:tcBorders>
              <w:top w:val="nil"/>
              <w:bottom w:val="single" w:sz="4" w:space="0" w:color="auto"/>
            </w:tcBorders>
            <w:vAlign w:val="center"/>
          </w:tcPr>
          <w:p w14:paraId="51DD936E" w14:textId="77777777" w:rsidR="00C01235" w:rsidRDefault="00C01235">
            <w:pPr>
              <w:pStyle w:val="af8"/>
              <w:ind w:firstLineChars="0" w:firstLine="0"/>
              <w:jc w:val="center"/>
              <w:rPr>
                <w:sz w:val="21"/>
                <w:szCs w:val="21"/>
              </w:rPr>
            </w:pPr>
          </w:p>
        </w:tc>
        <w:tc>
          <w:tcPr>
            <w:tcW w:w="3827" w:type="dxa"/>
            <w:tcBorders>
              <w:top w:val="nil"/>
              <w:bottom w:val="single" w:sz="4" w:space="0" w:color="auto"/>
            </w:tcBorders>
            <w:vAlign w:val="bottom"/>
          </w:tcPr>
          <w:p w14:paraId="3C6DD574" w14:textId="77777777" w:rsidR="00C01235" w:rsidRDefault="00751882">
            <w:pPr>
              <w:pStyle w:val="af8"/>
              <w:ind w:firstLineChars="0" w:firstLine="0"/>
              <w:jc w:val="left"/>
              <w:rPr>
                <w:sz w:val="21"/>
                <w:szCs w:val="21"/>
              </w:rPr>
            </w:pPr>
            <w:r>
              <w:rPr>
                <w:color w:val="000000"/>
                <w:sz w:val="21"/>
                <w:szCs w:val="21"/>
              </w:rPr>
              <w:t>emerging-scan.rules</w:t>
            </w:r>
          </w:p>
        </w:tc>
        <w:tc>
          <w:tcPr>
            <w:tcW w:w="1134" w:type="dxa"/>
            <w:tcBorders>
              <w:top w:val="nil"/>
              <w:bottom w:val="single" w:sz="4" w:space="0" w:color="auto"/>
            </w:tcBorders>
            <w:vAlign w:val="bottom"/>
          </w:tcPr>
          <w:p w14:paraId="5CA28B98" w14:textId="77777777" w:rsidR="00C01235" w:rsidRDefault="00751882">
            <w:pPr>
              <w:pStyle w:val="af8"/>
              <w:ind w:firstLineChars="0" w:firstLine="0"/>
              <w:jc w:val="center"/>
              <w:rPr>
                <w:sz w:val="21"/>
                <w:szCs w:val="21"/>
              </w:rPr>
            </w:pPr>
            <w:r>
              <w:rPr>
                <w:color w:val="000000"/>
                <w:sz w:val="21"/>
                <w:szCs w:val="21"/>
              </w:rPr>
              <w:t>218</w:t>
            </w:r>
          </w:p>
        </w:tc>
        <w:tc>
          <w:tcPr>
            <w:tcW w:w="1468" w:type="dxa"/>
            <w:vMerge/>
            <w:tcBorders>
              <w:top w:val="nil"/>
              <w:bottom w:val="single" w:sz="4" w:space="0" w:color="auto"/>
            </w:tcBorders>
            <w:vAlign w:val="center"/>
          </w:tcPr>
          <w:p w14:paraId="62D238DB" w14:textId="77777777" w:rsidR="00C01235" w:rsidRDefault="00C01235">
            <w:pPr>
              <w:pStyle w:val="af8"/>
              <w:ind w:firstLineChars="0" w:firstLine="0"/>
              <w:jc w:val="center"/>
              <w:rPr>
                <w:sz w:val="21"/>
                <w:szCs w:val="21"/>
              </w:rPr>
            </w:pPr>
          </w:p>
        </w:tc>
      </w:tr>
      <w:tr w:rsidR="00C01235" w14:paraId="48D6052F" w14:textId="77777777">
        <w:trPr>
          <w:jc w:val="center"/>
        </w:trPr>
        <w:tc>
          <w:tcPr>
            <w:tcW w:w="817" w:type="dxa"/>
            <w:vMerge w:val="restart"/>
            <w:tcBorders>
              <w:top w:val="single" w:sz="4" w:space="0" w:color="auto"/>
            </w:tcBorders>
            <w:vAlign w:val="center"/>
          </w:tcPr>
          <w:p w14:paraId="59B6B576" w14:textId="77777777" w:rsidR="00C01235" w:rsidRDefault="00751882">
            <w:pPr>
              <w:pStyle w:val="af8"/>
              <w:ind w:firstLineChars="0" w:firstLine="0"/>
              <w:jc w:val="center"/>
              <w:rPr>
                <w:sz w:val="21"/>
                <w:szCs w:val="21"/>
              </w:rPr>
            </w:pPr>
            <w:r>
              <w:rPr>
                <w:sz w:val="21"/>
                <w:szCs w:val="21"/>
              </w:rPr>
              <w:t>SU5</w:t>
            </w:r>
          </w:p>
        </w:tc>
        <w:tc>
          <w:tcPr>
            <w:tcW w:w="1276" w:type="dxa"/>
            <w:vMerge w:val="restart"/>
            <w:tcBorders>
              <w:top w:val="single" w:sz="4" w:space="0" w:color="auto"/>
            </w:tcBorders>
            <w:vAlign w:val="center"/>
          </w:tcPr>
          <w:p w14:paraId="515C4702" w14:textId="77777777" w:rsidR="00C01235" w:rsidRDefault="00751882">
            <w:pPr>
              <w:pStyle w:val="af8"/>
              <w:ind w:firstLineChars="0" w:firstLine="0"/>
              <w:jc w:val="center"/>
              <w:rPr>
                <w:sz w:val="21"/>
                <w:szCs w:val="21"/>
              </w:rPr>
            </w:pPr>
            <w:r>
              <w:rPr>
                <w:color w:val="000000"/>
                <w:kern w:val="0"/>
                <w:sz w:val="21"/>
                <w:szCs w:val="21"/>
              </w:rPr>
              <w:t>453</w:t>
            </w:r>
          </w:p>
        </w:tc>
        <w:tc>
          <w:tcPr>
            <w:tcW w:w="3827" w:type="dxa"/>
            <w:tcBorders>
              <w:top w:val="single" w:sz="4" w:space="0" w:color="auto"/>
            </w:tcBorders>
            <w:vAlign w:val="bottom"/>
          </w:tcPr>
          <w:p w14:paraId="5C1CFB15" w14:textId="77777777" w:rsidR="00C01235" w:rsidRDefault="00751882">
            <w:pPr>
              <w:pStyle w:val="af8"/>
              <w:ind w:firstLineChars="0" w:firstLine="0"/>
              <w:jc w:val="left"/>
              <w:rPr>
                <w:sz w:val="21"/>
                <w:szCs w:val="21"/>
              </w:rPr>
            </w:pPr>
            <w:r>
              <w:rPr>
                <w:color w:val="000000"/>
                <w:sz w:val="21"/>
                <w:szCs w:val="21"/>
              </w:rPr>
              <w:t>emerging-worm.rules</w:t>
            </w:r>
          </w:p>
        </w:tc>
        <w:tc>
          <w:tcPr>
            <w:tcW w:w="1134" w:type="dxa"/>
            <w:tcBorders>
              <w:top w:val="single" w:sz="4" w:space="0" w:color="auto"/>
            </w:tcBorders>
            <w:vAlign w:val="bottom"/>
          </w:tcPr>
          <w:p w14:paraId="5ED928EC" w14:textId="77777777" w:rsidR="00C01235" w:rsidRDefault="00751882">
            <w:pPr>
              <w:pStyle w:val="af8"/>
              <w:ind w:firstLineChars="0" w:firstLine="0"/>
              <w:jc w:val="center"/>
              <w:rPr>
                <w:sz w:val="21"/>
                <w:szCs w:val="21"/>
              </w:rPr>
            </w:pPr>
            <w:r>
              <w:rPr>
                <w:color w:val="000000"/>
                <w:sz w:val="21"/>
                <w:szCs w:val="21"/>
              </w:rPr>
              <w:t>11</w:t>
            </w:r>
          </w:p>
        </w:tc>
        <w:tc>
          <w:tcPr>
            <w:tcW w:w="1468" w:type="dxa"/>
            <w:vMerge w:val="restart"/>
            <w:tcBorders>
              <w:top w:val="single" w:sz="4" w:space="0" w:color="auto"/>
            </w:tcBorders>
            <w:vAlign w:val="center"/>
          </w:tcPr>
          <w:p w14:paraId="4C03CCD6" w14:textId="77777777" w:rsidR="00C01235" w:rsidRDefault="00751882">
            <w:pPr>
              <w:pStyle w:val="af8"/>
              <w:ind w:firstLineChars="0" w:firstLine="0"/>
              <w:jc w:val="center"/>
              <w:rPr>
                <w:sz w:val="21"/>
                <w:szCs w:val="21"/>
              </w:rPr>
            </w:pPr>
            <w:r>
              <w:rPr>
                <w:sz w:val="21"/>
                <w:szCs w:val="21"/>
              </w:rPr>
              <w:t>10505</w:t>
            </w:r>
          </w:p>
        </w:tc>
      </w:tr>
      <w:tr w:rsidR="00C01235" w14:paraId="78B3D0DA" w14:textId="77777777">
        <w:trPr>
          <w:jc w:val="center"/>
        </w:trPr>
        <w:tc>
          <w:tcPr>
            <w:tcW w:w="817" w:type="dxa"/>
            <w:vMerge/>
            <w:vAlign w:val="center"/>
          </w:tcPr>
          <w:p w14:paraId="5591B4F0" w14:textId="77777777" w:rsidR="00C01235" w:rsidRDefault="00C01235">
            <w:pPr>
              <w:pStyle w:val="af8"/>
              <w:ind w:firstLineChars="0" w:firstLine="0"/>
              <w:jc w:val="center"/>
              <w:rPr>
                <w:sz w:val="21"/>
                <w:szCs w:val="21"/>
              </w:rPr>
            </w:pPr>
          </w:p>
        </w:tc>
        <w:tc>
          <w:tcPr>
            <w:tcW w:w="1276" w:type="dxa"/>
            <w:vMerge/>
            <w:vAlign w:val="center"/>
          </w:tcPr>
          <w:p w14:paraId="51D7455C" w14:textId="77777777" w:rsidR="00C01235" w:rsidRDefault="00C01235">
            <w:pPr>
              <w:pStyle w:val="af8"/>
              <w:ind w:firstLineChars="0" w:firstLine="0"/>
              <w:jc w:val="center"/>
              <w:rPr>
                <w:sz w:val="21"/>
                <w:szCs w:val="21"/>
              </w:rPr>
            </w:pPr>
          </w:p>
        </w:tc>
        <w:tc>
          <w:tcPr>
            <w:tcW w:w="3827" w:type="dxa"/>
            <w:vAlign w:val="bottom"/>
          </w:tcPr>
          <w:p w14:paraId="4A8CC305" w14:textId="77777777" w:rsidR="00C01235" w:rsidRDefault="00751882">
            <w:pPr>
              <w:pStyle w:val="af8"/>
              <w:ind w:firstLineChars="0" w:firstLine="0"/>
              <w:jc w:val="left"/>
              <w:rPr>
                <w:sz w:val="21"/>
                <w:szCs w:val="21"/>
              </w:rPr>
            </w:pPr>
            <w:r>
              <w:rPr>
                <w:color w:val="000000"/>
                <w:sz w:val="21"/>
                <w:szCs w:val="21"/>
              </w:rPr>
              <w:t>emerging-smtp.rules</w:t>
            </w:r>
          </w:p>
        </w:tc>
        <w:tc>
          <w:tcPr>
            <w:tcW w:w="1134" w:type="dxa"/>
            <w:vAlign w:val="bottom"/>
          </w:tcPr>
          <w:p w14:paraId="1522868A" w14:textId="77777777" w:rsidR="00C01235" w:rsidRDefault="00751882">
            <w:pPr>
              <w:pStyle w:val="af8"/>
              <w:ind w:firstLineChars="0" w:firstLine="0"/>
              <w:jc w:val="center"/>
              <w:rPr>
                <w:sz w:val="21"/>
                <w:szCs w:val="21"/>
              </w:rPr>
            </w:pPr>
            <w:r>
              <w:rPr>
                <w:color w:val="000000"/>
                <w:sz w:val="21"/>
                <w:szCs w:val="21"/>
              </w:rPr>
              <w:t>13</w:t>
            </w:r>
          </w:p>
        </w:tc>
        <w:tc>
          <w:tcPr>
            <w:tcW w:w="1468" w:type="dxa"/>
            <w:vMerge/>
            <w:vAlign w:val="center"/>
          </w:tcPr>
          <w:p w14:paraId="689008F0" w14:textId="77777777" w:rsidR="00C01235" w:rsidRDefault="00C01235">
            <w:pPr>
              <w:pStyle w:val="af8"/>
              <w:ind w:firstLineChars="0" w:firstLine="0"/>
              <w:jc w:val="center"/>
              <w:rPr>
                <w:sz w:val="21"/>
                <w:szCs w:val="21"/>
              </w:rPr>
            </w:pPr>
          </w:p>
        </w:tc>
      </w:tr>
      <w:tr w:rsidR="00C01235" w14:paraId="70AC4ED4" w14:textId="77777777">
        <w:trPr>
          <w:jc w:val="center"/>
        </w:trPr>
        <w:tc>
          <w:tcPr>
            <w:tcW w:w="817" w:type="dxa"/>
            <w:vMerge/>
            <w:vAlign w:val="center"/>
          </w:tcPr>
          <w:p w14:paraId="25602A17" w14:textId="77777777" w:rsidR="00C01235" w:rsidRDefault="00C01235">
            <w:pPr>
              <w:pStyle w:val="af8"/>
              <w:ind w:firstLineChars="0" w:firstLine="0"/>
              <w:jc w:val="center"/>
              <w:rPr>
                <w:sz w:val="21"/>
                <w:szCs w:val="21"/>
              </w:rPr>
            </w:pPr>
          </w:p>
        </w:tc>
        <w:tc>
          <w:tcPr>
            <w:tcW w:w="1276" w:type="dxa"/>
            <w:vMerge/>
            <w:vAlign w:val="center"/>
          </w:tcPr>
          <w:p w14:paraId="753B8799" w14:textId="77777777" w:rsidR="00C01235" w:rsidRDefault="00C01235">
            <w:pPr>
              <w:pStyle w:val="af8"/>
              <w:ind w:firstLineChars="0" w:firstLine="0"/>
              <w:jc w:val="center"/>
              <w:rPr>
                <w:sz w:val="21"/>
                <w:szCs w:val="21"/>
              </w:rPr>
            </w:pPr>
          </w:p>
        </w:tc>
        <w:tc>
          <w:tcPr>
            <w:tcW w:w="3827" w:type="dxa"/>
            <w:vAlign w:val="bottom"/>
          </w:tcPr>
          <w:p w14:paraId="07CDF138" w14:textId="77777777" w:rsidR="00C01235" w:rsidRDefault="00751882">
            <w:pPr>
              <w:pStyle w:val="af8"/>
              <w:ind w:firstLineChars="0" w:firstLine="0"/>
              <w:jc w:val="left"/>
              <w:rPr>
                <w:sz w:val="21"/>
                <w:szCs w:val="21"/>
              </w:rPr>
            </w:pPr>
            <w:r>
              <w:rPr>
                <w:color w:val="000000"/>
                <w:sz w:val="21"/>
                <w:szCs w:val="21"/>
              </w:rPr>
              <w:t>emerging-tftp.rules</w:t>
            </w:r>
          </w:p>
        </w:tc>
        <w:tc>
          <w:tcPr>
            <w:tcW w:w="1134" w:type="dxa"/>
            <w:vAlign w:val="bottom"/>
          </w:tcPr>
          <w:p w14:paraId="02ABB5E8" w14:textId="77777777" w:rsidR="00C01235" w:rsidRDefault="00751882">
            <w:pPr>
              <w:pStyle w:val="af8"/>
              <w:ind w:firstLineChars="0" w:firstLine="0"/>
              <w:jc w:val="center"/>
              <w:rPr>
                <w:sz w:val="21"/>
                <w:szCs w:val="21"/>
              </w:rPr>
            </w:pPr>
            <w:r>
              <w:rPr>
                <w:color w:val="000000"/>
                <w:sz w:val="21"/>
                <w:szCs w:val="21"/>
              </w:rPr>
              <w:t>13</w:t>
            </w:r>
          </w:p>
        </w:tc>
        <w:tc>
          <w:tcPr>
            <w:tcW w:w="1468" w:type="dxa"/>
            <w:vMerge/>
            <w:vAlign w:val="center"/>
          </w:tcPr>
          <w:p w14:paraId="106E407A" w14:textId="77777777" w:rsidR="00C01235" w:rsidRDefault="00C01235">
            <w:pPr>
              <w:pStyle w:val="af8"/>
              <w:ind w:firstLineChars="0" w:firstLine="0"/>
              <w:jc w:val="center"/>
              <w:rPr>
                <w:sz w:val="21"/>
                <w:szCs w:val="21"/>
              </w:rPr>
            </w:pPr>
          </w:p>
        </w:tc>
      </w:tr>
      <w:tr w:rsidR="00C01235" w14:paraId="12A00DB3" w14:textId="77777777">
        <w:trPr>
          <w:jc w:val="center"/>
        </w:trPr>
        <w:tc>
          <w:tcPr>
            <w:tcW w:w="817" w:type="dxa"/>
            <w:vMerge/>
            <w:vAlign w:val="center"/>
          </w:tcPr>
          <w:p w14:paraId="1D5908F0" w14:textId="77777777" w:rsidR="00C01235" w:rsidRDefault="00C01235">
            <w:pPr>
              <w:pStyle w:val="af8"/>
              <w:ind w:firstLineChars="0" w:firstLine="0"/>
              <w:jc w:val="center"/>
              <w:rPr>
                <w:sz w:val="21"/>
                <w:szCs w:val="21"/>
              </w:rPr>
            </w:pPr>
          </w:p>
        </w:tc>
        <w:tc>
          <w:tcPr>
            <w:tcW w:w="1276" w:type="dxa"/>
            <w:vMerge/>
            <w:vAlign w:val="center"/>
          </w:tcPr>
          <w:p w14:paraId="7BB8A4A5" w14:textId="77777777" w:rsidR="00C01235" w:rsidRDefault="00C01235">
            <w:pPr>
              <w:pStyle w:val="af8"/>
              <w:ind w:firstLineChars="0" w:firstLine="0"/>
              <w:jc w:val="center"/>
              <w:rPr>
                <w:sz w:val="21"/>
                <w:szCs w:val="21"/>
              </w:rPr>
            </w:pPr>
          </w:p>
        </w:tc>
        <w:tc>
          <w:tcPr>
            <w:tcW w:w="3827" w:type="dxa"/>
            <w:vAlign w:val="bottom"/>
          </w:tcPr>
          <w:p w14:paraId="75913663" w14:textId="77777777" w:rsidR="00C01235" w:rsidRDefault="00751882">
            <w:pPr>
              <w:pStyle w:val="af8"/>
              <w:ind w:firstLineChars="0" w:firstLine="0"/>
              <w:jc w:val="left"/>
              <w:rPr>
                <w:sz w:val="21"/>
                <w:szCs w:val="21"/>
              </w:rPr>
            </w:pPr>
            <w:r>
              <w:rPr>
                <w:color w:val="000000"/>
                <w:sz w:val="21"/>
                <w:szCs w:val="21"/>
              </w:rPr>
              <w:t>emerging-icmp_info.rules</w:t>
            </w:r>
          </w:p>
        </w:tc>
        <w:tc>
          <w:tcPr>
            <w:tcW w:w="1134" w:type="dxa"/>
            <w:vAlign w:val="bottom"/>
          </w:tcPr>
          <w:p w14:paraId="5EE07C42" w14:textId="77777777" w:rsidR="00C01235" w:rsidRDefault="00751882">
            <w:pPr>
              <w:pStyle w:val="af8"/>
              <w:ind w:firstLineChars="0" w:firstLine="0"/>
              <w:jc w:val="center"/>
              <w:rPr>
                <w:sz w:val="21"/>
                <w:szCs w:val="21"/>
              </w:rPr>
            </w:pPr>
            <w:r>
              <w:rPr>
                <w:color w:val="000000"/>
                <w:sz w:val="21"/>
                <w:szCs w:val="21"/>
              </w:rPr>
              <w:t>14</w:t>
            </w:r>
          </w:p>
        </w:tc>
        <w:tc>
          <w:tcPr>
            <w:tcW w:w="1468" w:type="dxa"/>
            <w:vMerge/>
            <w:vAlign w:val="center"/>
          </w:tcPr>
          <w:p w14:paraId="650BD966" w14:textId="77777777" w:rsidR="00C01235" w:rsidRDefault="00C01235">
            <w:pPr>
              <w:pStyle w:val="af8"/>
              <w:ind w:firstLineChars="0" w:firstLine="0"/>
              <w:jc w:val="center"/>
              <w:rPr>
                <w:sz w:val="21"/>
                <w:szCs w:val="21"/>
              </w:rPr>
            </w:pPr>
          </w:p>
        </w:tc>
      </w:tr>
      <w:tr w:rsidR="00C01235" w14:paraId="25717A4D" w14:textId="77777777">
        <w:trPr>
          <w:jc w:val="center"/>
        </w:trPr>
        <w:tc>
          <w:tcPr>
            <w:tcW w:w="817" w:type="dxa"/>
            <w:vMerge/>
            <w:vAlign w:val="center"/>
          </w:tcPr>
          <w:p w14:paraId="213A583B" w14:textId="77777777" w:rsidR="00C01235" w:rsidRDefault="00C01235">
            <w:pPr>
              <w:pStyle w:val="af8"/>
              <w:ind w:firstLineChars="0" w:firstLine="0"/>
              <w:jc w:val="center"/>
              <w:rPr>
                <w:sz w:val="21"/>
                <w:szCs w:val="21"/>
              </w:rPr>
            </w:pPr>
          </w:p>
        </w:tc>
        <w:tc>
          <w:tcPr>
            <w:tcW w:w="1276" w:type="dxa"/>
            <w:vMerge/>
            <w:vAlign w:val="center"/>
          </w:tcPr>
          <w:p w14:paraId="56579EDB" w14:textId="77777777" w:rsidR="00C01235" w:rsidRDefault="00C01235">
            <w:pPr>
              <w:pStyle w:val="af8"/>
              <w:ind w:firstLineChars="0" w:firstLine="0"/>
              <w:jc w:val="center"/>
              <w:rPr>
                <w:sz w:val="21"/>
                <w:szCs w:val="21"/>
              </w:rPr>
            </w:pPr>
          </w:p>
        </w:tc>
        <w:tc>
          <w:tcPr>
            <w:tcW w:w="3827" w:type="dxa"/>
            <w:vAlign w:val="bottom"/>
          </w:tcPr>
          <w:p w14:paraId="7A762613" w14:textId="77777777" w:rsidR="00C01235" w:rsidRDefault="00751882">
            <w:pPr>
              <w:pStyle w:val="af8"/>
              <w:ind w:firstLineChars="0" w:firstLine="0"/>
              <w:jc w:val="left"/>
              <w:rPr>
                <w:sz w:val="21"/>
                <w:szCs w:val="21"/>
              </w:rPr>
            </w:pPr>
            <w:r>
              <w:rPr>
                <w:color w:val="000000"/>
                <w:sz w:val="21"/>
                <w:szCs w:val="21"/>
              </w:rPr>
              <w:t>emerging-scada.rules</w:t>
            </w:r>
          </w:p>
        </w:tc>
        <w:tc>
          <w:tcPr>
            <w:tcW w:w="1134" w:type="dxa"/>
            <w:vAlign w:val="bottom"/>
          </w:tcPr>
          <w:p w14:paraId="219FA409" w14:textId="77777777" w:rsidR="00C01235" w:rsidRDefault="00751882">
            <w:pPr>
              <w:pStyle w:val="af8"/>
              <w:ind w:firstLineChars="0" w:firstLine="0"/>
              <w:jc w:val="center"/>
              <w:rPr>
                <w:sz w:val="21"/>
                <w:szCs w:val="21"/>
              </w:rPr>
            </w:pPr>
            <w:r>
              <w:rPr>
                <w:color w:val="000000"/>
                <w:sz w:val="21"/>
                <w:szCs w:val="21"/>
              </w:rPr>
              <w:t>16</w:t>
            </w:r>
          </w:p>
        </w:tc>
        <w:tc>
          <w:tcPr>
            <w:tcW w:w="1468" w:type="dxa"/>
            <w:vMerge/>
            <w:vAlign w:val="center"/>
          </w:tcPr>
          <w:p w14:paraId="0464ADF0" w14:textId="77777777" w:rsidR="00C01235" w:rsidRDefault="00C01235">
            <w:pPr>
              <w:pStyle w:val="af8"/>
              <w:ind w:firstLineChars="0" w:firstLine="0"/>
              <w:jc w:val="center"/>
              <w:rPr>
                <w:sz w:val="21"/>
                <w:szCs w:val="21"/>
              </w:rPr>
            </w:pPr>
          </w:p>
        </w:tc>
      </w:tr>
      <w:tr w:rsidR="00C01235" w14:paraId="5513308A" w14:textId="77777777">
        <w:trPr>
          <w:jc w:val="center"/>
        </w:trPr>
        <w:tc>
          <w:tcPr>
            <w:tcW w:w="817" w:type="dxa"/>
            <w:vMerge/>
            <w:vAlign w:val="center"/>
          </w:tcPr>
          <w:p w14:paraId="0D6D9299" w14:textId="77777777" w:rsidR="00C01235" w:rsidRDefault="00C01235">
            <w:pPr>
              <w:pStyle w:val="af8"/>
              <w:ind w:firstLineChars="0" w:firstLine="0"/>
              <w:jc w:val="center"/>
              <w:rPr>
                <w:sz w:val="21"/>
                <w:szCs w:val="21"/>
              </w:rPr>
            </w:pPr>
          </w:p>
        </w:tc>
        <w:tc>
          <w:tcPr>
            <w:tcW w:w="1276" w:type="dxa"/>
            <w:vMerge/>
            <w:vAlign w:val="center"/>
          </w:tcPr>
          <w:p w14:paraId="3F9DBB05" w14:textId="77777777" w:rsidR="00C01235" w:rsidRDefault="00C01235">
            <w:pPr>
              <w:pStyle w:val="af8"/>
              <w:ind w:firstLineChars="0" w:firstLine="0"/>
              <w:jc w:val="center"/>
              <w:rPr>
                <w:sz w:val="21"/>
                <w:szCs w:val="21"/>
              </w:rPr>
            </w:pPr>
          </w:p>
        </w:tc>
        <w:tc>
          <w:tcPr>
            <w:tcW w:w="3827" w:type="dxa"/>
            <w:vAlign w:val="bottom"/>
          </w:tcPr>
          <w:p w14:paraId="211C7494" w14:textId="77777777" w:rsidR="00C01235" w:rsidRDefault="00751882">
            <w:pPr>
              <w:pStyle w:val="af8"/>
              <w:ind w:firstLineChars="0" w:firstLine="0"/>
              <w:jc w:val="left"/>
              <w:rPr>
                <w:sz w:val="21"/>
                <w:szCs w:val="21"/>
              </w:rPr>
            </w:pPr>
            <w:r>
              <w:rPr>
                <w:color w:val="000000"/>
                <w:sz w:val="21"/>
                <w:szCs w:val="21"/>
              </w:rPr>
              <w:t>emerging-exploit.rules</w:t>
            </w:r>
          </w:p>
        </w:tc>
        <w:tc>
          <w:tcPr>
            <w:tcW w:w="1134" w:type="dxa"/>
            <w:vAlign w:val="bottom"/>
          </w:tcPr>
          <w:p w14:paraId="5BB1095C" w14:textId="77777777" w:rsidR="00C01235" w:rsidRDefault="00751882">
            <w:pPr>
              <w:pStyle w:val="af8"/>
              <w:ind w:firstLineChars="0" w:firstLine="0"/>
              <w:jc w:val="center"/>
              <w:rPr>
                <w:sz w:val="21"/>
                <w:szCs w:val="21"/>
              </w:rPr>
            </w:pPr>
            <w:r>
              <w:rPr>
                <w:color w:val="000000"/>
                <w:sz w:val="21"/>
                <w:szCs w:val="21"/>
              </w:rPr>
              <w:t>386</w:t>
            </w:r>
          </w:p>
        </w:tc>
        <w:tc>
          <w:tcPr>
            <w:tcW w:w="1468" w:type="dxa"/>
            <w:vMerge/>
            <w:vAlign w:val="center"/>
          </w:tcPr>
          <w:p w14:paraId="31C10615" w14:textId="77777777" w:rsidR="00C01235" w:rsidRDefault="00C01235">
            <w:pPr>
              <w:pStyle w:val="af8"/>
              <w:ind w:firstLineChars="0" w:firstLine="0"/>
              <w:jc w:val="center"/>
              <w:rPr>
                <w:sz w:val="21"/>
                <w:szCs w:val="21"/>
              </w:rPr>
            </w:pPr>
          </w:p>
        </w:tc>
      </w:tr>
    </w:tbl>
    <w:p w14:paraId="5C3A00F6" w14:textId="77777777" w:rsidR="00C01235" w:rsidRDefault="00751882">
      <w:pPr>
        <w:pStyle w:val="af8"/>
      </w:pPr>
      <w:r>
        <w:t>关于</w:t>
      </w:r>
      <w:r>
        <w:rPr>
          <w:rFonts w:hint="eastAsia"/>
        </w:rPr>
        <w:t>本次毕业设计的</w:t>
      </w:r>
      <w:r>
        <w:t>代码量，一共实现了实际</w:t>
      </w:r>
      <w:r>
        <w:t>DFA</w:t>
      </w:r>
      <w:r>
        <w:t>、</w:t>
      </w:r>
      <w:r>
        <w:t>CSTSE</w:t>
      </w:r>
      <w:r>
        <w:t>、</w:t>
      </w:r>
      <w:r>
        <w:t>CSE</w:t>
      </w:r>
      <w:r>
        <w:t>、</w:t>
      </w:r>
      <w:r>
        <w:t>DTSE</w:t>
      </w:r>
      <w:r>
        <w:t>四个算法</w:t>
      </w:r>
      <w:r>
        <w:rPr>
          <w:rFonts w:hint="eastAsia"/>
        </w:rPr>
        <w:t>，其中实际</w:t>
      </w:r>
      <w:r>
        <w:rPr>
          <w:rFonts w:hint="eastAsia"/>
        </w:rPr>
        <w:t>DFA</w:t>
      </w:r>
      <w:r>
        <w:rPr>
          <w:rFonts w:hint="eastAsia"/>
        </w:rPr>
        <w:t>、</w:t>
      </w:r>
      <w:r>
        <w:rPr>
          <w:rFonts w:hint="eastAsia"/>
        </w:rPr>
        <w:t>CSTSE</w:t>
      </w:r>
      <w:r>
        <w:rPr>
          <w:rFonts w:hint="eastAsia"/>
        </w:rPr>
        <w:t>、</w:t>
      </w:r>
      <w:r>
        <w:rPr>
          <w:rFonts w:hint="eastAsia"/>
        </w:rPr>
        <w:t>CSE</w:t>
      </w:r>
      <w:r>
        <w:rPr>
          <w:rFonts w:hint="eastAsia"/>
        </w:rPr>
        <w:t>是已有的算法，</w:t>
      </w:r>
      <w:r>
        <w:rPr>
          <w:rFonts w:hint="eastAsia"/>
        </w:rPr>
        <w:t>DTSE</w:t>
      </w:r>
      <w:r>
        <w:rPr>
          <w:rFonts w:hint="eastAsia"/>
        </w:rPr>
        <w:t>是提出的新算法</w:t>
      </w:r>
      <w:r>
        <w:t>。总的代码行数有</w:t>
      </w:r>
      <w:r>
        <w:t>7300</w:t>
      </w:r>
      <w:r>
        <w:t>行，每个算法的代码行数统计如下表</w:t>
      </w:r>
      <w:r>
        <w:t>5.3</w:t>
      </w:r>
      <w:r>
        <w:t>。</w:t>
      </w:r>
    </w:p>
    <w:p w14:paraId="3843CD9C" w14:textId="77777777" w:rsidR="00C01235" w:rsidRDefault="00751882">
      <w:pPr>
        <w:pStyle w:val="af8"/>
        <w:ind w:firstLineChars="0" w:firstLine="0"/>
        <w:jc w:val="center"/>
        <w:rPr>
          <w:b/>
          <w:bCs/>
        </w:rPr>
      </w:pPr>
      <w:r>
        <w:rPr>
          <w:b/>
          <w:bCs/>
        </w:rPr>
        <w:t>表</w:t>
      </w:r>
      <w:r>
        <w:rPr>
          <w:b/>
          <w:bCs/>
        </w:rPr>
        <w:t xml:space="preserve">5.3 </w:t>
      </w:r>
      <w:r>
        <w:rPr>
          <w:b/>
          <w:bCs/>
        </w:rPr>
        <w:t>代码行数统计表</w:t>
      </w:r>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C01235" w14:paraId="2D71E444" w14:textId="77777777">
        <w:trPr>
          <w:jc w:val="center"/>
        </w:trPr>
        <w:tc>
          <w:tcPr>
            <w:tcW w:w="4261" w:type="dxa"/>
            <w:tcBorders>
              <w:top w:val="single" w:sz="12" w:space="0" w:color="auto"/>
              <w:bottom w:val="single" w:sz="4" w:space="0" w:color="auto"/>
            </w:tcBorders>
            <w:vAlign w:val="center"/>
          </w:tcPr>
          <w:p w14:paraId="1C33B743" w14:textId="77777777" w:rsidR="00C01235" w:rsidRDefault="00751882">
            <w:pPr>
              <w:pStyle w:val="af8"/>
              <w:ind w:firstLineChars="0" w:firstLine="0"/>
              <w:jc w:val="center"/>
              <w:rPr>
                <w:b/>
                <w:bCs/>
                <w:sz w:val="21"/>
                <w:szCs w:val="21"/>
              </w:rPr>
            </w:pPr>
            <w:r>
              <w:rPr>
                <w:b/>
                <w:bCs/>
                <w:sz w:val="21"/>
                <w:szCs w:val="21"/>
              </w:rPr>
              <w:t>算法</w:t>
            </w:r>
          </w:p>
        </w:tc>
        <w:tc>
          <w:tcPr>
            <w:tcW w:w="4261" w:type="dxa"/>
            <w:tcBorders>
              <w:top w:val="single" w:sz="12" w:space="0" w:color="auto"/>
              <w:bottom w:val="single" w:sz="4" w:space="0" w:color="auto"/>
            </w:tcBorders>
            <w:vAlign w:val="center"/>
          </w:tcPr>
          <w:p w14:paraId="070A33CD" w14:textId="77777777" w:rsidR="00C01235" w:rsidRDefault="00751882">
            <w:pPr>
              <w:pStyle w:val="af8"/>
              <w:ind w:firstLineChars="0" w:firstLine="0"/>
              <w:jc w:val="center"/>
              <w:rPr>
                <w:b/>
                <w:bCs/>
                <w:sz w:val="21"/>
                <w:szCs w:val="21"/>
              </w:rPr>
            </w:pPr>
            <w:r>
              <w:rPr>
                <w:b/>
                <w:bCs/>
                <w:sz w:val="21"/>
                <w:szCs w:val="21"/>
              </w:rPr>
              <w:t>代码行数</w:t>
            </w:r>
          </w:p>
        </w:tc>
      </w:tr>
      <w:tr w:rsidR="00C01235" w14:paraId="5B106A9A" w14:textId="77777777">
        <w:trPr>
          <w:jc w:val="center"/>
        </w:trPr>
        <w:tc>
          <w:tcPr>
            <w:tcW w:w="4261" w:type="dxa"/>
            <w:tcBorders>
              <w:top w:val="single" w:sz="4" w:space="0" w:color="auto"/>
            </w:tcBorders>
            <w:vAlign w:val="center"/>
          </w:tcPr>
          <w:p w14:paraId="054EBF4D" w14:textId="77777777" w:rsidR="00C01235" w:rsidRDefault="00751882">
            <w:pPr>
              <w:pStyle w:val="af8"/>
              <w:ind w:firstLineChars="0" w:firstLine="0"/>
              <w:jc w:val="center"/>
              <w:rPr>
                <w:sz w:val="21"/>
                <w:szCs w:val="21"/>
              </w:rPr>
            </w:pPr>
            <w:r>
              <w:rPr>
                <w:sz w:val="21"/>
                <w:szCs w:val="21"/>
              </w:rPr>
              <w:t>实际</w:t>
            </w:r>
            <w:r>
              <w:rPr>
                <w:sz w:val="21"/>
                <w:szCs w:val="21"/>
              </w:rPr>
              <w:t>DFA</w:t>
            </w:r>
          </w:p>
        </w:tc>
        <w:tc>
          <w:tcPr>
            <w:tcW w:w="4261" w:type="dxa"/>
            <w:tcBorders>
              <w:top w:val="single" w:sz="4" w:space="0" w:color="auto"/>
            </w:tcBorders>
            <w:vAlign w:val="center"/>
          </w:tcPr>
          <w:p w14:paraId="390DA219" w14:textId="77777777" w:rsidR="00C01235" w:rsidRDefault="00751882">
            <w:pPr>
              <w:pStyle w:val="af8"/>
              <w:ind w:firstLineChars="0" w:firstLine="0"/>
              <w:jc w:val="center"/>
              <w:rPr>
                <w:sz w:val="21"/>
                <w:szCs w:val="21"/>
              </w:rPr>
            </w:pPr>
            <w:r>
              <w:rPr>
                <w:sz w:val="21"/>
                <w:szCs w:val="21"/>
              </w:rPr>
              <w:t>1550</w:t>
            </w:r>
          </w:p>
        </w:tc>
      </w:tr>
      <w:tr w:rsidR="00C01235" w14:paraId="51B513B4" w14:textId="77777777">
        <w:trPr>
          <w:jc w:val="center"/>
        </w:trPr>
        <w:tc>
          <w:tcPr>
            <w:tcW w:w="4261" w:type="dxa"/>
            <w:vAlign w:val="center"/>
          </w:tcPr>
          <w:p w14:paraId="1FD687C4" w14:textId="77777777" w:rsidR="00C01235" w:rsidRDefault="00751882">
            <w:pPr>
              <w:pStyle w:val="af8"/>
              <w:ind w:firstLineChars="0" w:firstLine="0"/>
              <w:jc w:val="center"/>
              <w:rPr>
                <w:sz w:val="21"/>
                <w:szCs w:val="21"/>
              </w:rPr>
            </w:pPr>
            <w:r>
              <w:rPr>
                <w:sz w:val="21"/>
                <w:szCs w:val="21"/>
              </w:rPr>
              <w:t>CSTSE</w:t>
            </w:r>
          </w:p>
        </w:tc>
        <w:tc>
          <w:tcPr>
            <w:tcW w:w="4261" w:type="dxa"/>
            <w:vAlign w:val="center"/>
          </w:tcPr>
          <w:p w14:paraId="04231A50" w14:textId="77777777" w:rsidR="00C01235" w:rsidRDefault="00751882">
            <w:pPr>
              <w:pStyle w:val="af8"/>
              <w:ind w:firstLineChars="0" w:firstLine="0"/>
              <w:jc w:val="center"/>
              <w:rPr>
                <w:sz w:val="21"/>
                <w:szCs w:val="21"/>
              </w:rPr>
            </w:pPr>
            <w:r>
              <w:rPr>
                <w:sz w:val="21"/>
                <w:szCs w:val="21"/>
              </w:rPr>
              <w:t>1924</w:t>
            </w:r>
          </w:p>
        </w:tc>
      </w:tr>
      <w:tr w:rsidR="00C01235" w14:paraId="546AB026" w14:textId="77777777">
        <w:trPr>
          <w:jc w:val="center"/>
        </w:trPr>
        <w:tc>
          <w:tcPr>
            <w:tcW w:w="4261" w:type="dxa"/>
            <w:vAlign w:val="center"/>
          </w:tcPr>
          <w:p w14:paraId="2AC1B36A" w14:textId="77777777" w:rsidR="00C01235" w:rsidRDefault="00751882">
            <w:pPr>
              <w:pStyle w:val="af8"/>
              <w:ind w:firstLineChars="0" w:firstLine="0"/>
              <w:jc w:val="center"/>
              <w:rPr>
                <w:sz w:val="21"/>
                <w:szCs w:val="21"/>
              </w:rPr>
            </w:pPr>
            <w:r>
              <w:rPr>
                <w:sz w:val="21"/>
                <w:szCs w:val="21"/>
              </w:rPr>
              <w:t>CSE</w:t>
            </w:r>
          </w:p>
        </w:tc>
        <w:tc>
          <w:tcPr>
            <w:tcW w:w="4261" w:type="dxa"/>
            <w:vAlign w:val="center"/>
          </w:tcPr>
          <w:p w14:paraId="640CA6DF" w14:textId="77777777" w:rsidR="00C01235" w:rsidRDefault="00751882">
            <w:pPr>
              <w:pStyle w:val="af8"/>
              <w:ind w:firstLineChars="0" w:firstLine="0"/>
              <w:jc w:val="center"/>
              <w:rPr>
                <w:sz w:val="21"/>
                <w:szCs w:val="21"/>
              </w:rPr>
            </w:pPr>
            <w:r>
              <w:rPr>
                <w:sz w:val="21"/>
                <w:szCs w:val="21"/>
              </w:rPr>
              <w:t>1884</w:t>
            </w:r>
          </w:p>
        </w:tc>
      </w:tr>
      <w:tr w:rsidR="00C01235" w14:paraId="0A38E925" w14:textId="77777777">
        <w:trPr>
          <w:jc w:val="center"/>
        </w:trPr>
        <w:tc>
          <w:tcPr>
            <w:tcW w:w="4261" w:type="dxa"/>
            <w:vAlign w:val="center"/>
          </w:tcPr>
          <w:p w14:paraId="1BF4744E" w14:textId="77777777" w:rsidR="00C01235" w:rsidRDefault="00751882">
            <w:pPr>
              <w:pStyle w:val="af8"/>
              <w:ind w:firstLineChars="0" w:firstLine="0"/>
              <w:jc w:val="center"/>
              <w:rPr>
                <w:sz w:val="21"/>
                <w:szCs w:val="21"/>
              </w:rPr>
            </w:pPr>
            <w:r>
              <w:rPr>
                <w:sz w:val="21"/>
                <w:szCs w:val="21"/>
              </w:rPr>
              <w:t>DTSE</w:t>
            </w:r>
          </w:p>
        </w:tc>
        <w:tc>
          <w:tcPr>
            <w:tcW w:w="4261" w:type="dxa"/>
            <w:vAlign w:val="center"/>
          </w:tcPr>
          <w:p w14:paraId="0C1E874A" w14:textId="77777777" w:rsidR="00C01235" w:rsidRDefault="00751882">
            <w:pPr>
              <w:pStyle w:val="af8"/>
              <w:ind w:firstLineChars="0" w:firstLine="0"/>
              <w:jc w:val="center"/>
              <w:rPr>
                <w:sz w:val="21"/>
                <w:szCs w:val="21"/>
              </w:rPr>
            </w:pPr>
            <w:r>
              <w:rPr>
                <w:sz w:val="21"/>
                <w:szCs w:val="21"/>
              </w:rPr>
              <w:t>1942</w:t>
            </w:r>
          </w:p>
        </w:tc>
      </w:tr>
    </w:tbl>
    <w:p w14:paraId="4454D9F4" w14:textId="77777777" w:rsidR="00C01235" w:rsidRDefault="00751882">
      <w:pPr>
        <w:pStyle w:val="afa"/>
        <w:outlineLvl w:val="1"/>
      </w:pPr>
      <w:bookmarkStart w:id="79" w:name="_Toc22247"/>
      <w:bookmarkStart w:id="80" w:name="_Toc103190504"/>
      <w:bookmarkStart w:id="81" w:name="_Toc101453852"/>
      <w:r>
        <w:t xml:space="preserve">5.2  </w:t>
      </w:r>
      <w:r>
        <w:t>实验结果</w:t>
      </w:r>
      <w:bookmarkEnd w:id="79"/>
      <w:bookmarkEnd w:id="80"/>
      <w:bookmarkEnd w:id="81"/>
    </w:p>
    <w:p w14:paraId="063A313F" w14:textId="77777777" w:rsidR="00C01235" w:rsidRDefault="00751882">
      <w:pPr>
        <w:pStyle w:val="afc"/>
        <w:outlineLvl w:val="2"/>
      </w:pPr>
      <w:bookmarkStart w:id="82" w:name="_Toc13476"/>
      <w:bookmarkStart w:id="83" w:name="_Toc103190505"/>
      <w:r>
        <w:t>5.2.1  TCAM</w:t>
      </w:r>
      <w:r>
        <w:t>表项数</w:t>
      </w:r>
      <w:bookmarkEnd w:id="82"/>
      <w:bookmarkEnd w:id="83"/>
    </w:p>
    <w:p w14:paraId="017FFBEE" w14:textId="77777777" w:rsidR="00C01235" w:rsidRDefault="00751882">
      <w:pPr>
        <w:pStyle w:val="af8"/>
      </w:pPr>
      <w:r>
        <w:t>图</w:t>
      </w:r>
      <w:r>
        <w:t>5.1</w:t>
      </w:r>
      <w:r>
        <w:t>和图</w:t>
      </w:r>
      <w:r>
        <w:t>5.2</w:t>
      </w:r>
      <w:r>
        <w:t>分别是在</w:t>
      </w:r>
      <w:r>
        <w:t>Snort</w:t>
      </w:r>
      <w:r>
        <w:t>规则集、</w:t>
      </w:r>
      <w:r>
        <w:t>Suricata</w:t>
      </w:r>
      <w:r>
        <w:t>规则集下的</w:t>
      </w:r>
      <w:r>
        <w:t>TCAM</w:t>
      </w:r>
      <w:r>
        <w:t>表项数的模拟结果。</w:t>
      </w:r>
      <w:r>
        <w:rPr>
          <w:rFonts w:hint="eastAsia"/>
        </w:rPr>
        <w:t>与理论</w:t>
      </w:r>
      <w:r>
        <w:rPr>
          <w:rFonts w:hint="eastAsia"/>
        </w:rPr>
        <w:t>DFA</w:t>
      </w:r>
      <w:r>
        <w:rPr>
          <w:rFonts w:hint="eastAsia"/>
        </w:rPr>
        <w:t>和实际</w:t>
      </w:r>
      <w:r>
        <w:rPr>
          <w:rFonts w:hint="eastAsia"/>
        </w:rPr>
        <w:t>DFA</w:t>
      </w:r>
      <w:r>
        <w:rPr>
          <w:rFonts w:hint="eastAsia"/>
        </w:rPr>
        <w:t>相比，</w:t>
      </w:r>
      <w:r>
        <w:rPr>
          <w:rFonts w:hint="eastAsia"/>
        </w:rPr>
        <w:t>CSTSE</w:t>
      </w:r>
      <w:r>
        <w:rPr>
          <w:rFonts w:hint="eastAsia"/>
        </w:rPr>
        <w:t>、</w:t>
      </w:r>
      <w:r>
        <w:rPr>
          <w:rFonts w:hint="eastAsia"/>
        </w:rPr>
        <w:t>CSE</w:t>
      </w:r>
      <w:r>
        <w:rPr>
          <w:rFonts w:hint="eastAsia"/>
        </w:rPr>
        <w:t>、</w:t>
      </w:r>
      <w:r>
        <w:rPr>
          <w:rFonts w:hint="eastAsia"/>
        </w:rPr>
        <w:t>DTSE</w:t>
      </w:r>
      <w:r>
        <w:rPr>
          <w:rFonts w:hint="eastAsia"/>
        </w:rPr>
        <w:t>三种算法</w:t>
      </w:r>
      <w:r>
        <w:t>都能很好地压缩</w:t>
      </w:r>
      <w:r>
        <w:lastRenderedPageBreak/>
        <w:t>TCAM</w:t>
      </w:r>
      <w:r>
        <w:t>表项数，</w:t>
      </w:r>
      <w:r>
        <w:t>CSTSE</w:t>
      </w:r>
      <w:r>
        <w:t>和</w:t>
      </w:r>
      <w:r>
        <w:t>DTSE</w:t>
      </w:r>
      <w:r>
        <w:t>的压缩效果最好，都能压缩到最佳效果，压缩后的</w:t>
      </w:r>
      <w:r>
        <w:t>TCAM</w:t>
      </w:r>
      <w:r>
        <w:t>表项数是理论</w:t>
      </w:r>
      <w:r>
        <w:t>DFA</w:t>
      </w:r>
      <w:r>
        <w:t>的</w:t>
      </w:r>
      <w:r>
        <w:t>0.4%</w:t>
      </w:r>
      <w:r>
        <w:t>左右</w:t>
      </w:r>
      <w:r>
        <w:rPr>
          <w:rFonts w:hint="eastAsia"/>
        </w:rPr>
        <w:t>，且与状态数相等</w:t>
      </w:r>
      <w:r>
        <w:t>。而</w:t>
      </w:r>
      <w:r>
        <w:t>CSE</w:t>
      </w:r>
      <w:r>
        <w:t>的</w:t>
      </w:r>
      <w:r>
        <w:t>TCAM</w:t>
      </w:r>
      <w:r>
        <w:t>表项数大约是是</w:t>
      </w:r>
      <w:r>
        <w:t>CSTSE</w:t>
      </w:r>
      <w:r>
        <w:t>、</w:t>
      </w:r>
      <w:r>
        <w:t>DTSE</w:t>
      </w:r>
      <w:r>
        <w:t>的</w:t>
      </w:r>
      <w:r>
        <w:t>TCAM</w:t>
      </w:r>
      <w:r>
        <w:t>表项数的</w:t>
      </w:r>
      <w:r>
        <w:t>2-3</w:t>
      </w:r>
      <w:r>
        <w:t>倍，压缩后的</w:t>
      </w:r>
      <w:r>
        <w:t>TCAM</w:t>
      </w:r>
      <w:r>
        <w:t>表项数约是理论</w:t>
      </w:r>
      <w:r>
        <w:t>DFA</w:t>
      </w:r>
      <w:r>
        <w:t>的</w:t>
      </w:r>
      <w:r>
        <w:t>1%</w:t>
      </w:r>
      <w:r>
        <w:t>左右。</w:t>
      </w:r>
    </w:p>
    <w:p w14:paraId="25F09C39" w14:textId="77777777" w:rsidR="00C01235" w:rsidRDefault="00751882">
      <w:pPr>
        <w:pStyle w:val="af8"/>
        <w:ind w:firstLineChars="0" w:firstLine="0"/>
        <w:jc w:val="center"/>
      </w:pPr>
      <w:r>
        <w:rPr>
          <w:noProof/>
        </w:rPr>
        <w:drawing>
          <wp:inline distT="0" distB="0" distL="0" distR="0" wp14:anchorId="4C615B83" wp14:editId="4E008376">
            <wp:extent cx="4316095" cy="215963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4" cstate="print">
                      <a:extLst>
                        <a:ext uri="{28A0092B-C50C-407E-A947-70E740481C1C}">
                          <a14:useLocalDpi xmlns:a14="http://schemas.microsoft.com/office/drawing/2010/main" val="0"/>
                        </a:ext>
                      </a:extLst>
                    </a:blip>
                    <a:srcRect t="4405" b="4405"/>
                    <a:stretch>
                      <a:fillRect/>
                    </a:stretch>
                  </pic:blipFill>
                  <pic:spPr>
                    <a:xfrm>
                      <a:off x="0" y="0"/>
                      <a:ext cx="4320000" cy="2161724"/>
                    </a:xfrm>
                    <a:prstGeom prst="rect">
                      <a:avLst/>
                    </a:prstGeom>
                    <a:noFill/>
                    <a:ln>
                      <a:noFill/>
                    </a:ln>
                  </pic:spPr>
                </pic:pic>
              </a:graphicData>
            </a:graphic>
          </wp:inline>
        </w:drawing>
      </w:r>
    </w:p>
    <w:p w14:paraId="1AA60A7B" w14:textId="77777777" w:rsidR="00C01235" w:rsidRDefault="00751882">
      <w:pPr>
        <w:pStyle w:val="afc"/>
        <w:spacing w:beforeLines="0" w:before="0" w:afterLines="0" w:after="0" w:line="300" w:lineRule="auto"/>
        <w:ind w:firstLineChars="0" w:firstLine="0"/>
        <w:jc w:val="center"/>
      </w:pPr>
      <w:r>
        <w:rPr>
          <w:bCs/>
        </w:rPr>
        <w:t>图</w:t>
      </w:r>
      <w:r>
        <w:rPr>
          <w:bCs/>
        </w:rPr>
        <w:t>5.1 Snort</w:t>
      </w:r>
      <w:r>
        <w:rPr>
          <w:bCs/>
        </w:rPr>
        <w:t>规则集下的</w:t>
      </w:r>
      <w:r>
        <w:rPr>
          <w:bCs/>
        </w:rPr>
        <w:t>TCAM</w:t>
      </w:r>
      <w:r>
        <w:rPr>
          <w:bCs/>
        </w:rPr>
        <w:t>表项数比较</w:t>
      </w:r>
    </w:p>
    <w:p w14:paraId="6EECD281" w14:textId="77777777" w:rsidR="00C01235" w:rsidRDefault="00751882">
      <w:pPr>
        <w:pStyle w:val="af8"/>
        <w:ind w:firstLineChars="0" w:firstLine="0"/>
        <w:jc w:val="center"/>
      </w:pPr>
      <w:r>
        <w:rPr>
          <w:noProof/>
        </w:rPr>
        <w:drawing>
          <wp:inline distT="0" distB="0" distL="0" distR="0" wp14:anchorId="04C01BAA" wp14:editId="58F1FB68">
            <wp:extent cx="4279900" cy="21596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45" cstate="print">
                      <a:extLst>
                        <a:ext uri="{28A0092B-C50C-407E-A947-70E740481C1C}">
                          <a14:useLocalDpi xmlns:a14="http://schemas.microsoft.com/office/drawing/2010/main" val="0"/>
                        </a:ext>
                      </a:extLst>
                    </a:blip>
                    <a:srcRect t="6456" b="1870"/>
                    <a:stretch>
                      <a:fillRect/>
                    </a:stretch>
                  </pic:blipFill>
                  <pic:spPr>
                    <a:xfrm>
                      <a:off x="0" y="0"/>
                      <a:ext cx="4284000" cy="2161827"/>
                    </a:xfrm>
                    <a:prstGeom prst="rect">
                      <a:avLst/>
                    </a:prstGeom>
                    <a:noFill/>
                    <a:ln>
                      <a:noFill/>
                    </a:ln>
                  </pic:spPr>
                </pic:pic>
              </a:graphicData>
            </a:graphic>
          </wp:inline>
        </w:drawing>
      </w:r>
    </w:p>
    <w:p w14:paraId="0E54A1CE" w14:textId="77777777" w:rsidR="00C01235" w:rsidRDefault="00751882">
      <w:pPr>
        <w:pStyle w:val="af8"/>
        <w:ind w:firstLineChars="0" w:firstLine="0"/>
        <w:jc w:val="center"/>
        <w:rPr>
          <w:b/>
          <w:bCs/>
        </w:rPr>
      </w:pPr>
      <w:r>
        <w:rPr>
          <w:b/>
          <w:bCs/>
        </w:rPr>
        <w:t>图</w:t>
      </w:r>
      <w:r>
        <w:rPr>
          <w:b/>
          <w:bCs/>
        </w:rPr>
        <w:t>5.2 Suricata</w:t>
      </w:r>
      <w:r>
        <w:rPr>
          <w:b/>
          <w:bCs/>
        </w:rPr>
        <w:t>规则集下的</w:t>
      </w:r>
      <w:r>
        <w:rPr>
          <w:b/>
          <w:bCs/>
        </w:rPr>
        <w:t>TCAM</w:t>
      </w:r>
      <w:r>
        <w:rPr>
          <w:b/>
          <w:bCs/>
        </w:rPr>
        <w:t>表项数比较</w:t>
      </w:r>
    </w:p>
    <w:p w14:paraId="5FD00C2A" w14:textId="77777777" w:rsidR="00C01235" w:rsidRDefault="00751882">
      <w:pPr>
        <w:pStyle w:val="afc"/>
        <w:outlineLvl w:val="2"/>
      </w:pPr>
      <w:bookmarkStart w:id="84" w:name="_Toc14847"/>
      <w:bookmarkStart w:id="85" w:name="_Toc103190506"/>
      <w:r>
        <w:t>5.2.2  TCAM</w:t>
      </w:r>
      <w:r>
        <w:t>表存储开销</w:t>
      </w:r>
      <w:bookmarkEnd w:id="84"/>
      <w:bookmarkEnd w:id="85"/>
    </w:p>
    <w:p w14:paraId="4B6F872A" w14:textId="77777777" w:rsidR="00C01235" w:rsidRDefault="00751882">
      <w:pPr>
        <w:pStyle w:val="af8"/>
        <w:ind w:firstLineChars="0" w:firstLine="0"/>
        <w:jc w:val="center"/>
      </w:pPr>
      <w:r>
        <w:rPr>
          <w:noProof/>
        </w:rPr>
        <w:drawing>
          <wp:inline distT="0" distB="0" distL="0" distR="0" wp14:anchorId="5646BCE4" wp14:editId="72C9572F">
            <wp:extent cx="3640455" cy="21234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46" cstate="print">
                      <a:extLst>
                        <a:ext uri="{28A0092B-C50C-407E-A947-70E740481C1C}">
                          <a14:useLocalDpi xmlns:a14="http://schemas.microsoft.com/office/drawing/2010/main" val="0"/>
                        </a:ext>
                      </a:extLst>
                    </a:blip>
                    <a:srcRect t="5688" b="4148"/>
                    <a:stretch>
                      <a:fillRect/>
                    </a:stretch>
                  </pic:blipFill>
                  <pic:spPr>
                    <a:xfrm>
                      <a:off x="0" y="0"/>
                      <a:ext cx="3644265" cy="2125864"/>
                    </a:xfrm>
                    <a:prstGeom prst="rect">
                      <a:avLst/>
                    </a:prstGeom>
                    <a:noFill/>
                    <a:ln>
                      <a:noFill/>
                    </a:ln>
                  </pic:spPr>
                </pic:pic>
              </a:graphicData>
            </a:graphic>
          </wp:inline>
        </w:drawing>
      </w:r>
    </w:p>
    <w:p w14:paraId="10A14348" w14:textId="77777777" w:rsidR="00C01235" w:rsidRDefault="00751882">
      <w:pPr>
        <w:pStyle w:val="af8"/>
        <w:ind w:firstLineChars="0" w:firstLine="0"/>
        <w:jc w:val="center"/>
      </w:pPr>
      <w:r>
        <w:rPr>
          <w:b/>
          <w:bCs/>
        </w:rPr>
        <w:t>图</w:t>
      </w:r>
      <w:r>
        <w:rPr>
          <w:b/>
          <w:bCs/>
        </w:rPr>
        <w:t>5.3 Snort</w:t>
      </w:r>
      <w:r>
        <w:rPr>
          <w:b/>
          <w:bCs/>
        </w:rPr>
        <w:t>规则集下的存储开销比较</w:t>
      </w:r>
    </w:p>
    <w:p w14:paraId="159EDFA6" w14:textId="77777777" w:rsidR="00C01235" w:rsidRDefault="00751882">
      <w:pPr>
        <w:pStyle w:val="af8"/>
      </w:pPr>
      <w:r>
        <w:lastRenderedPageBreak/>
        <w:t>如图</w:t>
      </w:r>
      <w:r>
        <w:t>5.3</w:t>
      </w:r>
      <w:r>
        <w:t>、图</w:t>
      </w:r>
      <w:r>
        <w:t>5.4</w:t>
      </w:r>
      <w:r>
        <w:t>所示，</w:t>
      </w:r>
      <w:r>
        <w:t>DTSE</w:t>
      </w:r>
      <w:r>
        <w:t>存储开销是最小的。</w:t>
      </w:r>
      <w:r>
        <w:t>CSTSE</w:t>
      </w:r>
      <w:r>
        <w:t>的存储开销大约是理论</w:t>
      </w:r>
      <w:r>
        <w:t>DFA</w:t>
      </w:r>
      <w:r>
        <w:t>的</w:t>
      </w:r>
      <w:r>
        <w:t>3%</w:t>
      </w:r>
      <w:r>
        <w:t>左右，</w:t>
      </w:r>
      <w:r>
        <w:t>CSE</w:t>
      </w:r>
      <w:r>
        <w:t>的存储开销大约是理论</w:t>
      </w:r>
      <w:r>
        <w:t>DFA</w:t>
      </w:r>
      <w:r>
        <w:t>的</w:t>
      </w:r>
      <w:r>
        <w:t>1%</w:t>
      </w:r>
      <w:r>
        <w:t>，而</w:t>
      </w:r>
      <w:r>
        <w:t>DTSE</w:t>
      </w:r>
      <w:r>
        <w:t>的存储开销是理论</w:t>
      </w:r>
      <w:r>
        <w:t>DFA</w:t>
      </w:r>
      <w:r>
        <w:t>的</w:t>
      </w:r>
      <w:r>
        <w:t>0.4%</w:t>
      </w:r>
      <w:r>
        <w:t>。</w:t>
      </w:r>
    </w:p>
    <w:p w14:paraId="0AF6A984" w14:textId="77777777" w:rsidR="00C01235" w:rsidRDefault="00751882">
      <w:pPr>
        <w:pStyle w:val="af8"/>
      </w:pPr>
      <w:r>
        <w:t>存储开销由迁移边数和编码宽度两个因素同时决定，</w:t>
      </w:r>
      <w:r>
        <w:t>CSE</w:t>
      </w:r>
      <w:r>
        <w:t>的</w:t>
      </w:r>
      <w:r>
        <w:t>TCAM</w:t>
      </w:r>
      <w:r>
        <w:t>表项数是</w:t>
      </w:r>
      <w:r>
        <w:t>DTSE</w:t>
      </w:r>
      <w:r>
        <w:t>的</w:t>
      </w:r>
      <w:r>
        <w:t>2-3</w:t>
      </w:r>
      <w:r>
        <w:t>倍，所以</w:t>
      </w:r>
      <w:r>
        <w:t>CSE</w:t>
      </w:r>
      <w:r>
        <w:t>的存储开销始终比</w:t>
      </w:r>
      <w:r>
        <w:t>DTSE</w:t>
      </w:r>
      <w:r>
        <w:t>开销大。而</w:t>
      </w:r>
      <w:r>
        <w:t>CSTSE</w:t>
      </w:r>
      <w:r>
        <w:t>的编码宽度由</w:t>
      </w:r>
      <w:r>
        <w:t>DFA</w:t>
      </w:r>
      <w:r>
        <w:t>树中最长的路径决定，</w:t>
      </w:r>
      <w:r>
        <w:t>CSTSE</w:t>
      </w:r>
      <w:r>
        <w:t>的编码宽度过宽，所以</w:t>
      </w:r>
      <w:r>
        <w:t>CSTSE</w:t>
      </w:r>
      <w:r>
        <w:t>的存储开销比</w:t>
      </w:r>
      <w:r>
        <w:t>DTSE</w:t>
      </w:r>
      <w:r>
        <w:t>多了一个数量级。同时，这也表明，</w:t>
      </w:r>
      <w:r>
        <w:t>CSTSE</w:t>
      </w:r>
      <w:r>
        <w:t>的致命缺点就是它的编码宽度，因编码宽度过宽导致的空间消耗大。</w:t>
      </w:r>
    </w:p>
    <w:p w14:paraId="33D1E7FF" w14:textId="77777777" w:rsidR="00C01235" w:rsidRDefault="00751882">
      <w:pPr>
        <w:pStyle w:val="af8"/>
        <w:ind w:firstLineChars="0" w:firstLine="0"/>
        <w:jc w:val="center"/>
        <w:rPr>
          <w:b/>
          <w:bCs/>
        </w:rPr>
      </w:pPr>
      <w:r>
        <w:rPr>
          <w:noProof/>
        </w:rPr>
        <w:drawing>
          <wp:inline distT="0" distB="0" distL="0" distR="0" wp14:anchorId="3122968B" wp14:editId="16F61EB3">
            <wp:extent cx="3625215" cy="215963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47" cstate="print">
                      <a:extLst>
                        <a:ext uri="{28A0092B-C50C-407E-A947-70E740481C1C}">
                          <a14:useLocalDpi xmlns:a14="http://schemas.microsoft.com/office/drawing/2010/main" val="0"/>
                        </a:ext>
                      </a:extLst>
                    </a:blip>
                    <a:srcRect t="4581" b="3735"/>
                    <a:stretch>
                      <a:fillRect/>
                    </a:stretch>
                  </pic:blipFill>
                  <pic:spPr>
                    <a:xfrm>
                      <a:off x="0" y="0"/>
                      <a:ext cx="3628497" cy="2161956"/>
                    </a:xfrm>
                    <a:prstGeom prst="rect">
                      <a:avLst/>
                    </a:prstGeom>
                    <a:noFill/>
                    <a:ln>
                      <a:noFill/>
                    </a:ln>
                  </pic:spPr>
                </pic:pic>
              </a:graphicData>
            </a:graphic>
          </wp:inline>
        </w:drawing>
      </w:r>
    </w:p>
    <w:p w14:paraId="16BE0093" w14:textId="77777777" w:rsidR="00C01235" w:rsidRDefault="00751882">
      <w:pPr>
        <w:pStyle w:val="af8"/>
        <w:ind w:firstLineChars="0" w:firstLine="0"/>
        <w:jc w:val="center"/>
        <w:rPr>
          <w:b/>
          <w:bCs/>
        </w:rPr>
      </w:pPr>
      <w:r>
        <w:rPr>
          <w:b/>
        </w:rPr>
        <w:t>图</w:t>
      </w:r>
      <w:r>
        <w:rPr>
          <w:b/>
        </w:rPr>
        <w:t>5.4 Suricata</w:t>
      </w:r>
      <w:r>
        <w:rPr>
          <w:b/>
        </w:rPr>
        <w:t>规则集下的存储开销比较</w:t>
      </w:r>
    </w:p>
    <w:p w14:paraId="1228C033" w14:textId="77777777" w:rsidR="00C01235" w:rsidRDefault="00751882">
      <w:pPr>
        <w:pStyle w:val="afc"/>
        <w:outlineLvl w:val="2"/>
      </w:pPr>
      <w:bookmarkStart w:id="86" w:name="_Toc103190507"/>
      <w:bookmarkStart w:id="87" w:name="_Toc25767"/>
      <w:r>
        <w:t>5.2.3  TCAM</w:t>
      </w:r>
      <w:r>
        <w:t>表构建时间</w:t>
      </w:r>
      <w:bookmarkEnd w:id="86"/>
      <w:bookmarkEnd w:id="87"/>
    </w:p>
    <w:p w14:paraId="4062323A" w14:textId="77777777" w:rsidR="00C01235" w:rsidRDefault="00751882">
      <w:pPr>
        <w:pStyle w:val="af8"/>
      </w:pPr>
      <w:r>
        <w:t>以</w:t>
      </w:r>
      <w:r>
        <w:t>Snort</w:t>
      </w:r>
      <w:r>
        <w:t>规则集对</w:t>
      </w:r>
      <w:r>
        <w:t>TCAM</w:t>
      </w:r>
      <w:r>
        <w:t>构建时间为例进行分析。</w:t>
      </w:r>
    </w:p>
    <w:p w14:paraId="122DC2C6" w14:textId="77777777" w:rsidR="00C01235" w:rsidRDefault="00751882">
      <w:pPr>
        <w:pStyle w:val="af8"/>
        <w:ind w:firstLineChars="0" w:firstLine="0"/>
        <w:jc w:val="center"/>
        <w:rPr>
          <w:b/>
        </w:rPr>
      </w:pPr>
      <w:r>
        <w:rPr>
          <w:noProof/>
        </w:rPr>
        <w:drawing>
          <wp:inline distT="0" distB="0" distL="0" distR="0" wp14:anchorId="7B048873" wp14:editId="77F3924B">
            <wp:extent cx="4016375" cy="21596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48" cstate="print">
                      <a:extLst>
                        <a:ext uri="{28A0092B-C50C-407E-A947-70E740481C1C}">
                          <a14:useLocalDpi xmlns:a14="http://schemas.microsoft.com/office/drawing/2010/main" val="0"/>
                        </a:ext>
                      </a:extLst>
                    </a:blip>
                    <a:srcRect t="4580" b="3746"/>
                    <a:stretch>
                      <a:fillRect/>
                    </a:stretch>
                  </pic:blipFill>
                  <pic:spPr>
                    <a:xfrm>
                      <a:off x="0" y="0"/>
                      <a:ext cx="4019975" cy="2161723"/>
                    </a:xfrm>
                    <a:prstGeom prst="rect">
                      <a:avLst/>
                    </a:prstGeom>
                    <a:noFill/>
                    <a:ln>
                      <a:noFill/>
                    </a:ln>
                  </pic:spPr>
                </pic:pic>
              </a:graphicData>
            </a:graphic>
          </wp:inline>
        </w:drawing>
      </w:r>
    </w:p>
    <w:p w14:paraId="0095E865" w14:textId="77777777" w:rsidR="00C01235" w:rsidRDefault="00751882">
      <w:pPr>
        <w:pStyle w:val="af8"/>
        <w:ind w:firstLineChars="0" w:firstLine="0"/>
        <w:jc w:val="center"/>
        <w:rPr>
          <w:b/>
        </w:rPr>
      </w:pPr>
      <w:r>
        <w:rPr>
          <w:b/>
        </w:rPr>
        <w:t>图</w:t>
      </w:r>
      <w:r>
        <w:rPr>
          <w:b/>
        </w:rPr>
        <w:t xml:space="preserve">5.5 </w:t>
      </w:r>
      <w:r>
        <w:rPr>
          <w:b/>
        </w:rPr>
        <w:t>总时间比较</w:t>
      </w:r>
    </w:p>
    <w:p w14:paraId="12012297" w14:textId="77777777" w:rsidR="00C01235" w:rsidRDefault="00751882">
      <w:pPr>
        <w:pStyle w:val="af8"/>
      </w:pPr>
      <w:r>
        <w:t>图</w:t>
      </w:r>
      <w:r>
        <w:t>5.5</w:t>
      </w:r>
      <w:r>
        <w:t>是</w:t>
      </w:r>
      <w:r>
        <w:t>Snort</w:t>
      </w:r>
      <w:r>
        <w:t>规则集下的总时间的比较，从图中可看出</w:t>
      </w:r>
      <w:r>
        <w:t>CSTSE</w:t>
      </w:r>
      <w:r>
        <w:t>所用时间最小。总的构建时间包括</w:t>
      </w:r>
      <w:r>
        <w:t>3</w:t>
      </w:r>
      <w:r>
        <w:t>个步骤：构建</w:t>
      </w:r>
      <w:r>
        <w:t>FA</w:t>
      </w:r>
      <w:r>
        <w:t>、状态编码、迁移边融合。</w:t>
      </w:r>
    </w:p>
    <w:p w14:paraId="5098C1AA" w14:textId="77777777" w:rsidR="00C01235" w:rsidRDefault="00751882">
      <w:pPr>
        <w:pStyle w:val="af8"/>
      </w:pPr>
      <w:r>
        <w:t>图</w:t>
      </w:r>
      <w:r>
        <w:t>5.6</w:t>
      </w:r>
      <w:r>
        <w:t>是在</w:t>
      </w:r>
      <w:r>
        <w:t>Snort</w:t>
      </w:r>
      <w:r>
        <w:t>规则集下构建</w:t>
      </w:r>
      <w:r>
        <w:t>FA</w:t>
      </w:r>
      <w:r>
        <w:t>的时间比较，由图可知，三个算法构建</w:t>
      </w:r>
      <w:r>
        <w:t>FA</w:t>
      </w:r>
      <w:r>
        <w:t>的时间差距特别小，在同一个数量级别。</w:t>
      </w:r>
    </w:p>
    <w:p w14:paraId="0F4A6EB1" w14:textId="77777777" w:rsidR="00C01235" w:rsidRDefault="00751882">
      <w:pPr>
        <w:pStyle w:val="af8"/>
      </w:pPr>
      <w:r>
        <w:t>图</w:t>
      </w:r>
      <w:r>
        <w:t>5.7</w:t>
      </w:r>
      <w:r>
        <w:t>是</w:t>
      </w:r>
      <w:r>
        <w:t>CSTSE</w:t>
      </w:r>
      <w:r>
        <w:t>、</w:t>
      </w:r>
      <w:r>
        <w:t>CSE</w:t>
      </w:r>
      <w:r>
        <w:t>、</w:t>
      </w:r>
      <w:r>
        <w:t>DTSE</w:t>
      </w:r>
      <w:r>
        <w:t>在进行状态编码的时间。从表中可以看出，</w:t>
      </w:r>
      <w:r>
        <w:t>DTSE</w:t>
      </w:r>
      <w:r>
        <w:lastRenderedPageBreak/>
        <w:t>所耗时间最多，因为其构造默认迁移树的时间复杂度为</w:t>
      </w:r>
      <w:r>
        <w:t>O(n</w:t>
      </w:r>
      <w:r>
        <w:rPr>
          <w:vertAlign w:val="superscript"/>
        </w:rPr>
        <w:t>2</w:t>
      </w:r>
      <w:r>
        <w:t>)</w:t>
      </w:r>
      <w:r>
        <w:t>。而其他两个算法的时间复杂度为</w:t>
      </w:r>
      <w:r>
        <w:t>O(nlogn)</w:t>
      </w:r>
      <w:r>
        <w:t>。</w:t>
      </w:r>
      <w:r>
        <w:t>CSTSE</w:t>
      </w:r>
      <w:r>
        <w:t>比</w:t>
      </w:r>
      <w:r>
        <w:t>CSE</w:t>
      </w:r>
      <w:r>
        <w:t>算法所耗时间多的原因是</w:t>
      </w:r>
      <w:r>
        <w:t>CSTSE</w:t>
      </w:r>
      <w:r>
        <w:t>编码过程比较复杂。</w:t>
      </w:r>
    </w:p>
    <w:p w14:paraId="35852284" w14:textId="77777777" w:rsidR="00C01235" w:rsidRDefault="00751882">
      <w:pPr>
        <w:pStyle w:val="af8"/>
        <w:ind w:firstLineChars="0" w:firstLine="0"/>
        <w:jc w:val="center"/>
        <w:rPr>
          <w:b/>
        </w:rPr>
      </w:pPr>
      <w:r>
        <w:rPr>
          <w:noProof/>
        </w:rPr>
        <w:drawing>
          <wp:inline distT="0" distB="0" distL="0" distR="0" wp14:anchorId="56404473" wp14:editId="7A8EDDB2">
            <wp:extent cx="4001135" cy="21596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49" cstate="print">
                      <a:extLst>
                        <a:ext uri="{28A0092B-C50C-407E-A947-70E740481C1C}">
                          <a14:useLocalDpi xmlns:a14="http://schemas.microsoft.com/office/drawing/2010/main" val="0"/>
                        </a:ext>
                      </a:extLst>
                    </a:blip>
                    <a:srcRect t="4579" b="3740"/>
                    <a:stretch>
                      <a:fillRect/>
                    </a:stretch>
                  </pic:blipFill>
                  <pic:spPr>
                    <a:xfrm>
                      <a:off x="0" y="0"/>
                      <a:ext cx="4004940" cy="2161837"/>
                    </a:xfrm>
                    <a:prstGeom prst="rect">
                      <a:avLst/>
                    </a:prstGeom>
                    <a:noFill/>
                    <a:ln>
                      <a:noFill/>
                    </a:ln>
                  </pic:spPr>
                </pic:pic>
              </a:graphicData>
            </a:graphic>
          </wp:inline>
        </w:drawing>
      </w:r>
    </w:p>
    <w:p w14:paraId="4F89EDDB" w14:textId="77777777" w:rsidR="00C01235" w:rsidRDefault="00751882">
      <w:pPr>
        <w:pStyle w:val="af8"/>
        <w:ind w:firstLineChars="0" w:firstLine="0"/>
        <w:jc w:val="center"/>
        <w:rPr>
          <w:b/>
        </w:rPr>
      </w:pPr>
      <w:r>
        <w:rPr>
          <w:b/>
          <w:bCs/>
        </w:rPr>
        <w:t>图</w:t>
      </w:r>
      <w:r>
        <w:rPr>
          <w:b/>
          <w:bCs/>
        </w:rPr>
        <w:t>5.6</w:t>
      </w:r>
      <w:r>
        <w:rPr>
          <w:b/>
        </w:rPr>
        <w:t xml:space="preserve"> </w:t>
      </w:r>
      <w:r>
        <w:rPr>
          <w:b/>
        </w:rPr>
        <w:t>构建</w:t>
      </w:r>
      <w:r>
        <w:rPr>
          <w:b/>
        </w:rPr>
        <w:t>FA</w:t>
      </w:r>
      <w:r>
        <w:rPr>
          <w:b/>
        </w:rPr>
        <w:t>的时间比较</w:t>
      </w:r>
    </w:p>
    <w:p w14:paraId="7976C478" w14:textId="77777777" w:rsidR="00C01235" w:rsidRDefault="00751882">
      <w:pPr>
        <w:pStyle w:val="af8"/>
        <w:ind w:firstLineChars="0" w:firstLine="0"/>
        <w:jc w:val="center"/>
      </w:pPr>
      <w:r>
        <w:rPr>
          <w:noProof/>
        </w:rPr>
        <w:drawing>
          <wp:inline distT="0" distB="0" distL="0" distR="0" wp14:anchorId="55DBE169" wp14:editId="6F635AC6">
            <wp:extent cx="3970020" cy="21596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50" cstate="print">
                      <a:extLst>
                        <a:ext uri="{28A0092B-C50C-407E-A947-70E740481C1C}">
                          <a14:useLocalDpi xmlns:a14="http://schemas.microsoft.com/office/drawing/2010/main" val="0"/>
                        </a:ext>
                      </a:extLst>
                    </a:blip>
                    <a:srcRect t="4580" b="3736"/>
                    <a:stretch>
                      <a:fillRect/>
                    </a:stretch>
                  </pic:blipFill>
                  <pic:spPr>
                    <a:xfrm>
                      <a:off x="0" y="0"/>
                      <a:ext cx="3973570" cy="2161931"/>
                    </a:xfrm>
                    <a:prstGeom prst="rect">
                      <a:avLst/>
                    </a:prstGeom>
                    <a:noFill/>
                    <a:ln>
                      <a:noFill/>
                    </a:ln>
                  </pic:spPr>
                </pic:pic>
              </a:graphicData>
            </a:graphic>
          </wp:inline>
        </w:drawing>
      </w:r>
    </w:p>
    <w:p w14:paraId="5C5C2E99" w14:textId="77777777" w:rsidR="00C01235" w:rsidRDefault="00751882">
      <w:pPr>
        <w:pStyle w:val="af8"/>
        <w:ind w:firstLineChars="0" w:firstLine="0"/>
        <w:jc w:val="center"/>
        <w:rPr>
          <w:b/>
        </w:rPr>
      </w:pPr>
      <w:r>
        <w:rPr>
          <w:b/>
          <w:bCs/>
        </w:rPr>
        <w:t>图</w:t>
      </w:r>
      <w:r>
        <w:rPr>
          <w:b/>
          <w:bCs/>
        </w:rPr>
        <w:t xml:space="preserve">5.7 </w:t>
      </w:r>
      <w:r>
        <w:rPr>
          <w:b/>
        </w:rPr>
        <w:t>状态编码的时间比较</w:t>
      </w:r>
    </w:p>
    <w:p w14:paraId="577478ED" w14:textId="77777777" w:rsidR="00C01235" w:rsidRDefault="00751882">
      <w:pPr>
        <w:pStyle w:val="af8"/>
        <w:ind w:firstLineChars="0" w:firstLine="0"/>
        <w:jc w:val="center"/>
      </w:pPr>
      <w:r>
        <w:rPr>
          <w:noProof/>
        </w:rPr>
        <w:drawing>
          <wp:inline distT="0" distB="0" distL="0" distR="0" wp14:anchorId="519E51C5" wp14:editId="41B3C583">
            <wp:extent cx="4039235" cy="215963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51" cstate="print">
                      <a:extLst>
                        <a:ext uri="{28A0092B-C50C-407E-A947-70E740481C1C}">
                          <a14:useLocalDpi xmlns:a14="http://schemas.microsoft.com/office/drawing/2010/main" val="0"/>
                        </a:ext>
                      </a:extLst>
                    </a:blip>
                    <a:srcRect t="4554" b="3741"/>
                    <a:stretch>
                      <a:fillRect/>
                    </a:stretch>
                  </pic:blipFill>
                  <pic:spPr>
                    <a:xfrm>
                      <a:off x="0" y="0"/>
                      <a:ext cx="4067792" cy="2174931"/>
                    </a:xfrm>
                    <a:prstGeom prst="rect">
                      <a:avLst/>
                    </a:prstGeom>
                    <a:noFill/>
                    <a:ln>
                      <a:noFill/>
                    </a:ln>
                  </pic:spPr>
                </pic:pic>
              </a:graphicData>
            </a:graphic>
          </wp:inline>
        </w:drawing>
      </w:r>
    </w:p>
    <w:p w14:paraId="2A4FF1AB" w14:textId="77777777" w:rsidR="00C01235" w:rsidRDefault="00751882">
      <w:pPr>
        <w:pStyle w:val="af8"/>
        <w:ind w:firstLineChars="0" w:firstLine="0"/>
        <w:jc w:val="center"/>
        <w:rPr>
          <w:b/>
        </w:rPr>
      </w:pPr>
      <w:r>
        <w:rPr>
          <w:b/>
          <w:bCs/>
        </w:rPr>
        <w:t>图</w:t>
      </w:r>
      <w:r>
        <w:rPr>
          <w:b/>
          <w:bCs/>
        </w:rPr>
        <w:t xml:space="preserve">5.8 </w:t>
      </w:r>
      <w:r>
        <w:rPr>
          <w:b/>
        </w:rPr>
        <w:t>迁移边融合时间比较</w:t>
      </w:r>
    </w:p>
    <w:p w14:paraId="57F6F13B" w14:textId="77777777" w:rsidR="00C01235" w:rsidRDefault="00751882">
      <w:pPr>
        <w:pStyle w:val="af8"/>
      </w:pPr>
      <w:r>
        <w:t>图</w:t>
      </w:r>
      <w:r>
        <w:t>5.8</w:t>
      </w:r>
      <w:r>
        <w:t>是</w:t>
      </w:r>
      <w:r>
        <w:t>CSTSE</w:t>
      </w:r>
      <w:r>
        <w:t>、</w:t>
      </w:r>
      <w:r>
        <w:t>CSE</w:t>
      </w:r>
      <w:r>
        <w:t>、</w:t>
      </w:r>
      <w:r>
        <w:t>DTSE</w:t>
      </w:r>
      <w:r>
        <w:t>在进行迁移边融合所需要的时间。</w:t>
      </w:r>
      <w:r>
        <w:t>CSTSE</w:t>
      </w:r>
      <w:r>
        <w:t>与</w:t>
      </w:r>
      <w:r>
        <w:t>DTSE</w:t>
      </w:r>
      <w:r>
        <w:t>融合时间相近，但仍可看出</w:t>
      </w:r>
      <w:r>
        <w:t>DTSE</w:t>
      </w:r>
      <w:r>
        <w:t>比</w:t>
      </w:r>
      <w:r>
        <w:t>CSTSE</w:t>
      </w:r>
      <w:r>
        <w:t>所耗费的时间多一点点。</w:t>
      </w:r>
      <w:r>
        <w:t>CSE</w:t>
      </w:r>
      <w:r>
        <w:t>和</w:t>
      </w:r>
      <w:r>
        <w:t>DTSE</w:t>
      </w:r>
      <w:r>
        <w:t>的</w:t>
      </w:r>
      <w:r>
        <w:lastRenderedPageBreak/>
        <w:t>融合逻辑一样，但因</w:t>
      </w:r>
      <w:r>
        <w:t>CSE</w:t>
      </w:r>
      <w:r>
        <w:t>融合次数比</w:t>
      </w:r>
      <w:r>
        <w:t>DTSE</w:t>
      </w:r>
      <w:r>
        <w:t>多，所以融合时间比</w:t>
      </w:r>
      <w:r>
        <w:t>DTSE</w:t>
      </w:r>
      <w:r>
        <w:t>长。</w:t>
      </w:r>
    </w:p>
    <w:p w14:paraId="3791428B" w14:textId="77777777" w:rsidR="00C01235" w:rsidRDefault="00751882">
      <w:pPr>
        <w:pStyle w:val="af8"/>
      </w:pPr>
      <w:r>
        <w:t>衡量</w:t>
      </w:r>
      <w:r>
        <w:t>TCAM</w:t>
      </w:r>
      <w:r>
        <w:t>的指标有两个：吞吐量</w:t>
      </w:r>
      <w:r>
        <w:t>(</w:t>
      </w:r>
      <w:r>
        <w:t>单位为</w:t>
      </w:r>
      <w:r>
        <w:t>Mb)</w:t>
      </w:r>
      <w:r>
        <w:t>和能耗</w:t>
      </w:r>
      <w:r>
        <w:t>(</w:t>
      </w:r>
      <w:r>
        <w:t>单位为</w:t>
      </w:r>
      <w:r>
        <w:t>nJ)</w:t>
      </w:r>
      <w:r>
        <w:t>。本文实验中</w:t>
      </w:r>
      <w:r>
        <w:t>TCAM</w:t>
      </w:r>
      <w:r>
        <w:t>芯片采用的</w:t>
      </w:r>
      <w:r>
        <w:t>28ns</w:t>
      </w:r>
      <w:r>
        <w:t>工艺、分区数为</w:t>
      </w:r>
      <w:r>
        <w:t>128</w:t>
      </w:r>
      <w:r>
        <w:t>。接下来从</w:t>
      </w:r>
      <w:r>
        <w:t>TCAM</w:t>
      </w:r>
      <w:r>
        <w:t>匹配吞吐量和能耗对算法进行分析。</w:t>
      </w:r>
    </w:p>
    <w:p w14:paraId="5AB2ADBB" w14:textId="77777777" w:rsidR="00C01235" w:rsidRDefault="00751882">
      <w:pPr>
        <w:pStyle w:val="afc"/>
        <w:outlineLvl w:val="2"/>
      </w:pPr>
      <w:bookmarkStart w:id="88" w:name="_Toc12601"/>
      <w:bookmarkStart w:id="89" w:name="_Toc103190508"/>
      <w:r>
        <w:t>5.2.4  TCAM</w:t>
      </w:r>
      <w:r>
        <w:t>匹配吞吐量</w:t>
      </w:r>
      <w:bookmarkEnd w:id="88"/>
      <w:bookmarkEnd w:id="89"/>
    </w:p>
    <w:p w14:paraId="13BFB39B" w14:textId="77777777" w:rsidR="00C01235" w:rsidRDefault="00751882">
      <w:pPr>
        <w:pStyle w:val="af8"/>
        <w:ind w:firstLineChars="0" w:firstLine="0"/>
        <w:jc w:val="center"/>
      </w:pPr>
      <w:r>
        <w:rPr>
          <w:noProof/>
        </w:rPr>
        <w:drawing>
          <wp:inline distT="0" distB="0" distL="0" distR="0" wp14:anchorId="28AD0F5A" wp14:editId="1232C498">
            <wp:extent cx="4001135" cy="21596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52" cstate="print">
                      <a:extLst>
                        <a:ext uri="{28A0092B-C50C-407E-A947-70E740481C1C}">
                          <a14:useLocalDpi xmlns:a14="http://schemas.microsoft.com/office/drawing/2010/main" val="0"/>
                        </a:ext>
                      </a:extLst>
                    </a:blip>
                    <a:srcRect t="4579" b="3740"/>
                    <a:stretch>
                      <a:fillRect/>
                    </a:stretch>
                  </pic:blipFill>
                  <pic:spPr>
                    <a:xfrm>
                      <a:off x="0" y="0"/>
                      <a:ext cx="4004940" cy="2161837"/>
                    </a:xfrm>
                    <a:prstGeom prst="rect">
                      <a:avLst/>
                    </a:prstGeom>
                    <a:noFill/>
                    <a:ln>
                      <a:noFill/>
                    </a:ln>
                  </pic:spPr>
                </pic:pic>
              </a:graphicData>
            </a:graphic>
          </wp:inline>
        </w:drawing>
      </w:r>
      <w:r>
        <w:t xml:space="preserve"> </w:t>
      </w:r>
    </w:p>
    <w:p w14:paraId="3C59FE87" w14:textId="77777777" w:rsidR="00C01235" w:rsidRDefault="00751882">
      <w:pPr>
        <w:pStyle w:val="af8"/>
        <w:ind w:firstLineChars="0" w:firstLine="0"/>
        <w:jc w:val="center"/>
        <w:rPr>
          <w:b/>
          <w:bCs/>
        </w:rPr>
      </w:pPr>
      <w:r>
        <w:rPr>
          <w:b/>
          <w:bCs/>
        </w:rPr>
        <w:t>图</w:t>
      </w:r>
      <w:r>
        <w:rPr>
          <w:b/>
          <w:bCs/>
        </w:rPr>
        <w:t>5.9 Snort</w:t>
      </w:r>
      <w:r>
        <w:rPr>
          <w:b/>
          <w:bCs/>
        </w:rPr>
        <w:t>规则集下的</w:t>
      </w:r>
      <w:r>
        <w:rPr>
          <w:b/>
          <w:bCs/>
        </w:rPr>
        <w:t>TCAM</w:t>
      </w:r>
      <w:r>
        <w:rPr>
          <w:b/>
          <w:bCs/>
        </w:rPr>
        <w:t>吞吐量</w:t>
      </w:r>
    </w:p>
    <w:p w14:paraId="638643E1" w14:textId="77777777" w:rsidR="00C01235" w:rsidRDefault="00751882">
      <w:pPr>
        <w:pStyle w:val="af8"/>
        <w:ind w:firstLineChars="0" w:firstLine="0"/>
        <w:jc w:val="center"/>
      </w:pPr>
      <w:r>
        <w:rPr>
          <w:noProof/>
        </w:rPr>
        <w:drawing>
          <wp:inline distT="0" distB="0" distL="0" distR="0" wp14:anchorId="40ACA6FA" wp14:editId="3A8EA1A8">
            <wp:extent cx="4001135" cy="215963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53" cstate="print">
                      <a:extLst>
                        <a:ext uri="{28A0092B-C50C-407E-A947-70E740481C1C}">
                          <a14:useLocalDpi xmlns:a14="http://schemas.microsoft.com/office/drawing/2010/main" val="0"/>
                        </a:ext>
                      </a:extLst>
                    </a:blip>
                    <a:srcRect t="4579" b="3740"/>
                    <a:stretch>
                      <a:fillRect/>
                    </a:stretch>
                  </pic:blipFill>
                  <pic:spPr>
                    <a:xfrm>
                      <a:off x="0" y="0"/>
                      <a:ext cx="4004940" cy="2161837"/>
                    </a:xfrm>
                    <a:prstGeom prst="rect">
                      <a:avLst/>
                    </a:prstGeom>
                    <a:noFill/>
                    <a:ln>
                      <a:noFill/>
                    </a:ln>
                  </pic:spPr>
                </pic:pic>
              </a:graphicData>
            </a:graphic>
          </wp:inline>
        </w:drawing>
      </w:r>
    </w:p>
    <w:p w14:paraId="30E6E97A" w14:textId="77777777" w:rsidR="00C01235" w:rsidRDefault="00751882">
      <w:pPr>
        <w:pStyle w:val="af8"/>
        <w:ind w:firstLineChars="0" w:firstLine="0"/>
        <w:jc w:val="center"/>
      </w:pPr>
      <w:r>
        <w:rPr>
          <w:b/>
          <w:bCs/>
        </w:rPr>
        <w:t>图</w:t>
      </w:r>
      <w:r>
        <w:rPr>
          <w:b/>
          <w:bCs/>
        </w:rPr>
        <w:t>5.10 Suricata</w:t>
      </w:r>
      <w:r>
        <w:rPr>
          <w:b/>
          <w:bCs/>
        </w:rPr>
        <w:t>规则集下的</w:t>
      </w:r>
      <w:r>
        <w:rPr>
          <w:b/>
          <w:bCs/>
        </w:rPr>
        <w:t>TCAM</w:t>
      </w:r>
      <w:r>
        <w:rPr>
          <w:b/>
          <w:bCs/>
        </w:rPr>
        <w:t>吞吐量</w:t>
      </w:r>
    </w:p>
    <w:p w14:paraId="2597C5E3" w14:textId="77777777" w:rsidR="00C01235" w:rsidRDefault="00751882">
      <w:pPr>
        <w:pStyle w:val="af8"/>
      </w:pPr>
      <w:r>
        <w:t>从图</w:t>
      </w:r>
      <w:r>
        <w:t>5.9</w:t>
      </w:r>
      <w:r>
        <w:t>、</w:t>
      </w:r>
      <w:r>
        <w:t>5.10</w:t>
      </w:r>
      <w:r>
        <w:t>可见，</w:t>
      </w:r>
      <w:r>
        <w:t>DTSE</w:t>
      </w:r>
      <w:r>
        <w:t>的吞吐量最大，</w:t>
      </w:r>
      <w:r>
        <w:t>CSE</w:t>
      </w:r>
      <w:r>
        <w:t>的吞吐量在</w:t>
      </w:r>
      <w:r>
        <w:t>DTSE</w:t>
      </w:r>
      <w:r>
        <w:t>与</w:t>
      </w:r>
      <w:r>
        <w:t>CSTSE</w:t>
      </w:r>
      <w:r>
        <w:t>之间，</w:t>
      </w:r>
      <w:r>
        <w:t>CSTSE</w:t>
      </w:r>
      <w:r>
        <w:t>算法的编码宽度过宽也导致其吞吐量不高。</w:t>
      </w:r>
      <w:r>
        <w:t>CSTSE</w:t>
      </w:r>
      <w:r>
        <w:t>、</w:t>
      </w:r>
      <w:r>
        <w:t>CSE</w:t>
      </w:r>
      <w:r>
        <w:t>的吞吐量是理论</w:t>
      </w:r>
      <w:r>
        <w:t>DFA</w:t>
      </w:r>
      <w:r>
        <w:t>的一千来倍，而</w:t>
      </w:r>
      <w:r>
        <w:t>DTSE</w:t>
      </w:r>
      <w:r>
        <w:t>可高达两千多倍。在</w:t>
      </w:r>
      <w:r>
        <w:t>Suricata</w:t>
      </w:r>
      <w:r>
        <w:t>的</w:t>
      </w:r>
      <w:r>
        <w:t>SU1</w:t>
      </w:r>
      <w:r>
        <w:t>这个规则集中，</w:t>
      </w:r>
      <w:r>
        <w:t>CSE</w:t>
      </w:r>
      <w:r>
        <w:t>和</w:t>
      </w:r>
      <w:r>
        <w:t>CSTSE</w:t>
      </w:r>
      <w:r>
        <w:t>差不多。</w:t>
      </w:r>
      <w:r>
        <w:rPr>
          <w:rFonts w:hint="eastAsia"/>
        </w:rPr>
        <w:t>在</w:t>
      </w:r>
      <w:r>
        <w:rPr>
          <w:rFonts w:hint="eastAsia"/>
        </w:rPr>
        <w:t>Snort</w:t>
      </w:r>
      <w:r>
        <w:rPr>
          <w:rFonts w:hint="eastAsia"/>
        </w:rPr>
        <w:t>和</w:t>
      </w:r>
      <w:r>
        <w:rPr>
          <w:rFonts w:hint="eastAsia"/>
        </w:rPr>
        <w:t>Suricata</w:t>
      </w:r>
      <w:r>
        <w:rPr>
          <w:rFonts w:hint="eastAsia"/>
        </w:rPr>
        <w:t>这</w:t>
      </w:r>
      <w:r>
        <w:rPr>
          <w:rFonts w:hint="eastAsia"/>
        </w:rPr>
        <w:t>1</w:t>
      </w:r>
      <w:r>
        <w:t>0</w:t>
      </w:r>
      <w:r>
        <w:rPr>
          <w:rFonts w:hint="eastAsia"/>
        </w:rPr>
        <w:t>个规则集中，</w:t>
      </w:r>
      <w:r>
        <w:rPr>
          <w:rFonts w:hint="eastAsia"/>
        </w:rPr>
        <w:t>D</w:t>
      </w:r>
      <w:r>
        <w:t>TSE</w:t>
      </w:r>
      <w:r>
        <w:rPr>
          <w:rFonts w:hint="eastAsia"/>
        </w:rPr>
        <w:t>的匹配吞吐量都在</w:t>
      </w:r>
      <w:r>
        <w:rPr>
          <w:rFonts w:hint="eastAsia"/>
        </w:rPr>
        <w:t>4</w:t>
      </w:r>
      <w:r>
        <w:t>0</w:t>
      </w:r>
      <w:r>
        <w:rPr>
          <w:rFonts w:hint="eastAsia"/>
        </w:rPr>
        <w:t>Gbps</w:t>
      </w:r>
      <w:r>
        <w:rPr>
          <w:rFonts w:hint="eastAsia"/>
        </w:rPr>
        <w:t>以上，</w:t>
      </w:r>
      <w:r>
        <w:rPr>
          <w:rFonts w:hint="eastAsia"/>
        </w:rPr>
        <w:t>CSTSE</w:t>
      </w:r>
      <w:r>
        <w:rPr>
          <w:rFonts w:hint="eastAsia"/>
        </w:rPr>
        <w:t>、</w:t>
      </w:r>
      <w:r>
        <w:rPr>
          <w:rFonts w:hint="eastAsia"/>
        </w:rPr>
        <w:t>CSE</w:t>
      </w:r>
      <w:r>
        <w:rPr>
          <w:rFonts w:hint="eastAsia"/>
        </w:rPr>
        <w:t>这两个算法的匹配吞吐量几乎都低于</w:t>
      </w:r>
      <w:r>
        <w:rPr>
          <w:rFonts w:hint="eastAsia"/>
        </w:rPr>
        <w:t>4</w:t>
      </w:r>
      <w:r>
        <w:t>0</w:t>
      </w:r>
      <w:r>
        <w:rPr>
          <w:rFonts w:hint="eastAsia"/>
        </w:rPr>
        <w:t>Gbps</w:t>
      </w:r>
      <w:r>
        <w:rPr>
          <w:rFonts w:hint="eastAsia"/>
        </w:rPr>
        <w:t>，由此可看出，</w:t>
      </w:r>
      <w:r>
        <w:rPr>
          <w:rFonts w:hint="eastAsia"/>
        </w:rPr>
        <w:t>DTSE</w:t>
      </w:r>
      <w:r>
        <w:rPr>
          <w:rFonts w:hint="eastAsia"/>
        </w:rPr>
        <w:t>算法在</w:t>
      </w:r>
      <w:r>
        <w:rPr>
          <w:rFonts w:hint="eastAsia"/>
        </w:rPr>
        <w:t>TCAM</w:t>
      </w:r>
      <w:r>
        <w:rPr>
          <w:rFonts w:hint="eastAsia"/>
        </w:rPr>
        <w:t>匹配吞吐量方面的优势很明显。</w:t>
      </w:r>
    </w:p>
    <w:p w14:paraId="4A8F63C4" w14:textId="77777777" w:rsidR="00C01235" w:rsidRDefault="00751882">
      <w:pPr>
        <w:pStyle w:val="afc"/>
        <w:outlineLvl w:val="2"/>
      </w:pPr>
      <w:bookmarkStart w:id="90" w:name="_Toc103190509"/>
      <w:bookmarkStart w:id="91" w:name="_Toc12244"/>
      <w:r>
        <w:t>5.2.5  TCAM</w:t>
      </w:r>
      <w:r>
        <w:t>能耗</w:t>
      </w:r>
      <w:bookmarkEnd w:id="90"/>
      <w:bookmarkEnd w:id="91"/>
    </w:p>
    <w:p w14:paraId="79F328EC" w14:textId="77777777" w:rsidR="00C01235" w:rsidRDefault="00751882">
      <w:pPr>
        <w:pStyle w:val="af8"/>
      </w:pPr>
      <w:r>
        <w:t>从图</w:t>
      </w:r>
      <w:r>
        <w:t>5.11</w:t>
      </w:r>
      <w:r>
        <w:t>、</w:t>
      </w:r>
      <w:r>
        <w:t>5.12</w:t>
      </w:r>
      <w:r>
        <w:t>可知，</w:t>
      </w:r>
      <w:r>
        <w:t>DTSE</w:t>
      </w:r>
      <w:r>
        <w:t>的能耗最小，</w:t>
      </w:r>
      <w:r>
        <w:rPr>
          <w:rFonts w:hint="eastAsia"/>
        </w:rPr>
        <w:t>都不超过</w:t>
      </w:r>
      <w:r>
        <w:rPr>
          <w:rFonts w:hint="eastAsia"/>
        </w:rPr>
        <w:t>1</w:t>
      </w:r>
      <w:r>
        <w:t xml:space="preserve"> nJ</w:t>
      </w:r>
      <w:r>
        <w:rPr>
          <w:rFonts w:hint="eastAsia"/>
        </w:rPr>
        <w:t>，</w:t>
      </w:r>
      <w:r>
        <w:t>CSE</w:t>
      </w:r>
      <w:r>
        <w:t>仅次于</w:t>
      </w:r>
      <w:r>
        <w:t>DTSE</w:t>
      </w:r>
      <w:r>
        <w:t>，在</w:t>
      </w:r>
      <w:r>
        <w:t>Suricata</w:t>
      </w:r>
      <w:r>
        <w:t>规则集中，</w:t>
      </w:r>
      <w:r>
        <w:t>CSE</w:t>
      </w:r>
      <w:r>
        <w:t>和</w:t>
      </w:r>
      <w:r>
        <w:t>CSTSE</w:t>
      </w:r>
      <w:r>
        <w:t>的能耗都特别小，而</w:t>
      </w:r>
      <w:r>
        <w:t>CSTSE</w:t>
      </w:r>
      <w:r>
        <w:t>的</w:t>
      </w:r>
      <w:r>
        <w:t>TCAM</w:t>
      </w:r>
      <w:r>
        <w:t>能耗较高，</w:t>
      </w:r>
      <w:r>
        <w:lastRenderedPageBreak/>
        <w:t>且不太稳定，波动比较大。</w:t>
      </w:r>
      <w:r>
        <w:t>CSE</w:t>
      </w:r>
      <w:r>
        <w:t>比</w:t>
      </w:r>
      <w:r>
        <w:t>DTSE</w:t>
      </w:r>
      <w:r>
        <w:t>的能耗高约</w:t>
      </w:r>
      <w:r>
        <w:t>1</w:t>
      </w:r>
      <w:r>
        <w:t>个数量级，而</w:t>
      </w:r>
      <w:r>
        <w:t>CSTSE</w:t>
      </w:r>
      <w:r>
        <w:t>的</w:t>
      </w:r>
      <w:r>
        <w:t>TCAM</w:t>
      </w:r>
      <w:r>
        <w:t>能耗比</w:t>
      </w:r>
      <w:r>
        <w:t>DTSE</w:t>
      </w:r>
      <w:r>
        <w:t>的</w:t>
      </w:r>
      <w:r>
        <w:t>TCAM</w:t>
      </w:r>
      <w:r>
        <w:t>能耗高达</w:t>
      </w:r>
      <w:r>
        <w:t>2</w:t>
      </w:r>
      <w:r>
        <w:t>个数量级。</w:t>
      </w:r>
    </w:p>
    <w:p w14:paraId="0075D3F5" w14:textId="77777777" w:rsidR="00C01235" w:rsidRDefault="00751882">
      <w:pPr>
        <w:pStyle w:val="af8"/>
        <w:ind w:firstLineChars="0" w:firstLine="0"/>
        <w:jc w:val="center"/>
        <w:rPr>
          <w:b/>
          <w:bCs/>
        </w:rPr>
      </w:pPr>
      <w:r>
        <w:rPr>
          <w:noProof/>
        </w:rPr>
        <w:drawing>
          <wp:inline distT="0" distB="0" distL="0" distR="0" wp14:anchorId="0CDC85E6" wp14:editId="03097032">
            <wp:extent cx="4001135" cy="21596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54" cstate="print">
                      <a:extLst>
                        <a:ext uri="{28A0092B-C50C-407E-A947-70E740481C1C}">
                          <a14:useLocalDpi xmlns:a14="http://schemas.microsoft.com/office/drawing/2010/main" val="0"/>
                        </a:ext>
                      </a:extLst>
                    </a:blip>
                    <a:srcRect t="4579" b="3740"/>
                    <a:stretch>
                      <a:fillRect/>
                    </a:stretch>
                  </pic:blipFill>
                  <pic:spPr>
                    <a:xfrm>
                      <a:off x="0" y="0"/>
                      <a:ext cx="4004940" cy="2161837"/>
                    </a:xfrm>
                    <a:prstGeom prst="rect">
                      <a:avLst/>
                    </a:prstGeom>
                    <a:noFill/>
                    <a:ln>
                      <a:noFill/>
                    </a:ln>
                  </pic:spPr>
                </pic:pic>
              </a:graphicData>
            </a:graphic>
          </wp:inline>
        </w:drawing>
      </w:r>
    </w:p>
    <w:p w14:paraId="435118F9" w14:textId="77777777" w:rsidR="00C01235" w:rsidRDefault="00751882">
      <w:pPr>
        <w:pStyle w:val="af8"/>
        <w:ind w:firstLineChars="0" w:firstLine="0"/>
        <w:jc w:val="center"/>
        <w:rPr>
          <w:b/>
          <w:bCs/>
        </w:rPr>
      </w:pPr>
      <w:r>
        <w:rPr>
          <w:b/>
          <w:bCs/>
        </w:rPr>
        <w:t>图</w:t>
      </w:r>
      <w:r>
        <w:rPr>
          <w:b/>
          <w:bCs/>
        </w:rPr>
        <w:t>5.11 Snort</w:t>
      </w:r>
      <w:r>
        <w:rPr>
          <w:b/>
          <w:bCs/>
        </w:rPr>
        <w:t>规则集下的</w:t>
      </w:r>
      <w:r>
        <w:rPr>
          <w:b/>
          <w:bCs/>
        </w:rPr>
        <w:t>TCAM</w:t>
      </w:r>
      <w:r>
        <w:rPr>
          <w:b/>
          <w:bCs/>
        </w:rPr>
        <w:t>能耗</w:t>
      </w:r>
    </w:p>
    <w:p w14:paraId="1937E06D" w14:textId="77777777" w:rsidR="00C01235" w:rsidRDefault="00751882">
      <w:pPr>
        <w:pStyle w:val="af8"/>
        <w:ind w:firstLineChars="0" w:firstLine="0"/>
        <w:jc w:val="center"/>
        <w:rPr>
          <w:b/>
          <w:bCs/>
        </w:rPr>
      </w:pPr>
      <w:r>
        <w:rPr>
          <w:noProof/>
        </w:rPr>
        <w:drawing>
          <wp:inline distT="0" distB="0" distL="0" distR="0" wp14:anchorId="1C21E504" wp14:editId="5B5B7C6E">
            <wp:extent cx="4001135" cy="215963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55" cstate="print">
                      <a:extLst>
                        <a:ext uri="{28A0092B-C50C-407E-A947-70E740481C1C}">
                          <a14:useLocalDpi xmlns:a14="http://schemas.microsoft.com/office/drawing/2010/main" val="0"/>
                        </a:ext>
                      </a:extLst>
                    </a:blip>
                    <a:srcRect t="4579" b="3740"/>
                    <a:stretch>
                      <a:fillRect/>
                    </a:stretch>
                  </pic:blipFill>
                  <pic:spPr>
                    <a:xfrm>
                      <a:off x="0" y="0"/>
                      <a:ext cx="4004940" cy="2161837"/>
                    </a:xfrm>
                    <a:prstGeom prst="rect">
                      <a:avLst/>
                    </a:prstGeom>
                    <a:noFill/>
                    <a:ln>
                      <a:noFill/>
                    </a:ln>
                  </pic:spPr>
                </pic:pic>
              </a:graphicData>
            </a:graphic>
          </wp:inline>
        </w:drawing>
      </w:r>
    </w:p>
    <w:p w14:paraId="0FA97DFB" w14:textId="77777777" w:rsidR="00C01235" w:rsidRDefault="00751882">
      <w:pPr>
        <w:pStyle w:val="af8"/>
        <w:ind w:firstLineChars="0" w:firstLine="0"/>
        <w:jc w:val="center"/>
        <w:rPr>
          <w:b/>
          <w:bCs/>
        </w:rPr>
      </w:pPr>
      <w:r>
        <w:rPr>
          <w:b/>
          <w:bCs/>
        </w:rPr>
        <w:t>图</w:t>
      </w:r>
      <w:r>
        <w:rPr>
          <w:b/>
          <w:bCs/>
        </w:rPr>
        <w:t>5.12 Suricata</w:t>
      </w:r>
      <w:r>
        <w:rPr>
          <w:b/>
          <w:bCs/>
        </w:rPr>
        <w:t>规则集下的</w:t>
      </w:r>
      <w:r>
        <w:rPr>
          <w:b/>
          <w:bCs/>
        </w:rPr>
        <w:t>TCAM</w:t>
      </w:r>
      <w:r>
        <w:rPr>
          <w:b/>
          <w:bCs/>
        </w:rPr>
        <w:t>能耗</w:t>
      </w:r>
    </w:p>
    <w:p w14:paraId="7452CB7D" w14:textId="77777777" w:rsidR="00C01235" w:rsidRDefault="00751882">
      <w:pPr>
        <w:pStyle w:val="af8"/>
      </w:pPr>
      <w:r>
        <w:t>从图</w:t>
      </w:r>
      <w:r>
        <w:t>5.11</w:t>
      </w:r>
      <w:r>
        <w:t>、</w:t>
      </w:r>
      <w:r>
        <w:t>5.12</w:t>
      </w:r>
      <w:r>
        <w:t>可知，</w:t>
      </w:r>
      <w:r>
        <w:t>DTSE</w:t>
      </w:r>
      <w:r>
        <w:t>的能耗最小，</w:t>
      </w:r>
      <w:r>
        <w:rPr>
          <w:rFonts w:hint="eastAsia"/>
        </w:rPr>
        <w:t>都不超过</w:t>
      </w:r>
      <w:r>
        <w:rPr>
          <w:rFonts w:hint="eastAsia"/>
        </w:rPr>
        <w:t>1</w:t>
      </w:r>
      <w:r>
        <w:t xml:space="preserve"> nJ</w:t>
      </w:r>
      <w:r>
        <w:rPr>
          <w:rFonts w:hint="eastAsia"/>
        </w:rPr>
        <w:t>，</w:t>
      </w:r>
      <w:r>
        <w:t>CSE</w:t>
      </w:r>
      <w:r>
        <w:t>仅次于</w:t>
      </w:r>
      <w:r>
        <w:t>DTSE</w:t>
      </w:r>
      <w:r>
        <w:t>，在</w:t>
      </w:r>
      <w:r>
        <w:t>Suricata</w:t>
      </w:r>
      <w:r>
        <w:t>规则集中，</w:t>
      </w:r>
      <w:r>
        <w:t>CSE</w:t>
      </w:r>
      <w:r>
        <w:t>和</w:t>
      </w:r>
      <w:r>
        <w:t>CSTSE</w:t>
      </w:r>
      <w:r>
        <w:t>的能耗都特别小，而</w:t>
      </w:r>
      <w:r>
        <w:t>CSTSE</w:t>
      </w:r>
      <w:r>
        <w:t>的</w:t>
      </w:r>
      <w:r>
        <w:t>TCAM</w:t>
      </w:r>
      <w:r>
        <w:t>能耗较高，且不太稳定，波动比较大。</w:t>
      </w:r>
      <w:r>
        <w:t>CSE</w:t>
      </w:r>
      <w:r>
        <w:t>比</w:t>
      </w:r>
      <w:r>
        <w:t>DTSE</w:t>
      </w:r>
      <w:r>
        <w:t>的能耗高约</w:t>
      </w:r>
      <w:r>
        <w:t>1</w:t>
      </w:r>
      <w:r>
        <w:t>个数量级，而</w:t>
      </w:r>
      <w:r>
        <w:t>CSTSE</w:t>
      </w:r>
      <w:r>
        <w:t>的</w:t>
      </w:r>
      <w:r>
        <w:t>TCAM</w:t>
      </w:r>
      <w:r>
        <w:t>能耗比</w:t>
      </w:r>
      <w:r>
        <w:t>DTSE</w:t>
      </w:r>
      <w:r>
        <w:t>的</w:t>
      </w:r>
      <w:r>
        <w:t>TCAM</w:t>
      </w:r>
      <w:r>
        <w:t>能耗高达</w:t>
      </w:r>
      <w:r>
        <w:t>2</w:t>
      </w:r>
      <w:r>
        <w:t>个数量级。</w:t>
      </w:r>
    </w:p>
    <w:p w14:paraId="27557B4A" w14:textId="77777777" w:rsidR="00C01235" w:rsidRDefault="00751882">
      <w:pPr>
        <w:pStyle w:val="afa"/>
        <w:outlineLvl w:val="1"/>
      </w:pPr>
      <w:bookmarkStart w:id="92" w:name="_Toc101453853"/>
      <w:bookmarkStart w:id="93" w:name="_Toc103190510"/>
      <w:bookmarkStart w:id="94" w:name="_Toc26938"/>
      <w:r>
        <w:t xml:space="preserve">5.3  </w:t>
      </w:r>
      <w:r>
        <w:t>小结</w:t>
      </w:r>
      <w:bookmarkEnd w:id="92"/>
      <w:bookmarkEnd w:id="93"/>
      <w:bookmarkEnd w:id="94"/>
    </w:p>
    <w:p w14:paraId="1567898C" w14:textId="77777777" w:rsidR="00C01235" w:rsidRDefault="00751882">
      <w:pPr>
        <w:pStyle w:val="af8"/>
      </w:pPr>
      <w:r>
        <w:t>本章对</w:t>
      </w:r>
      <w:r>
        <w:t>CSTSE</w:t>
      </w:r>
      <w:r>
        <w:t>、</w:t>
      </w:r>
      <w:r>
        <w:t>CSE</w:t>
      </w:r>
      <w:r>
        <w:t>、</w:t>
      </w:r>
      <w:r>
        <w:t>DTSE</w:t>
      </w:r>
      <w:r>
        <w:t>三个算法的实验环境、以及在</w:t>
      </w:r>
      <w:r>
        <w:t>Snort</w:t>
      </w:r>
      <w:r>
        <w:t>规则集和</w:t>
      </w:r>
      <w:r>
        <w:t>Suricata</w:t>
      </w:r>
      <w:r>
        <w:t>规则集上就</w:t>
      </w:r>
      <w:r>
        <w:t>TCAM</w:t>
      </w:r>
      <w:r>
        <w:t>表项数、存储开销、构建时间、</w:t>
      </w:r>
      <w:r>
        <w:t>TCAM</w:t>
      </w:r>
      <w:r>
        <w:t>的匹配吞吐量和能耗这几个方面进行比较。</w:t>
      </w:r>
    </w:p>
    <w:p w14:paraId="40147429" w14:textId="77777777" w:rsidR="00C01235" w:rsidRDefault="00751882">
      <w:pPr>
        <w:pStyle w:val="af8"/>
      </w:pPr>
      <w:r>
        <w:t>就最终</w:t>
      </w:r>
      <w:r>
        <w:t>TCAM</w:t>
      </w:r>
      <w:r>
        <w:t>表项数而言，</w:t>
      </w:r>
      <w:r>
        <w:t>DTSE</w:t>
      </w:r>
      <w:r>
        <w:t>和</w:t>
      </w:r>
      <w:r>
        <w:t>CSTSE</w:t>
      </w:r>
      <w:r>
        <w:t>的最终压缩的表项数一样，</w:t>
      </w:r>
      <w:r>
        <w:t>CSE</w:t>
      </w:r>
      <w:r>
        <w:t>的</w:t>
      </w:r>
      <w:r>
        <w:t>TCAM</w:t>
      </w:r>
      <w:r>
        <w:t>表项数大概是</w:t>
      </w:r>
      <w:r>
        <w:t>CSTSE</w:t>
      </w:r>
      <w:r>
        <w:t>和</w:t>
      </w:r>
      <w:r>
        <w:t>DTSE</w:t>
      </w:r>
      <w:r>
        <w:t>的</w:t>
      </w:r>
      <w:r>
        <w:t>2-3</w:t>
      </w:r>
      <w:r>
        <w:t>倍。</w:t>
      </w:r>
    </w:p>
    <w:p w14:paraId="6BB91A7D" w14:textId="77777777" w:rsidR="00C01235" w:rsidRDefault="00751882">
      <w:pPr>
        <w:pStyle w:val="af8"/>
      </w:pPr>
      <w:r>
        <w:t>在存储空间上，因为</w:t>
      </w:r>
      <w:r>
        <w:t>CSTSE</w:t>
      </w:r>
      <w:r>
        <w:t>的编码宽度由</w:t>
      </w:r>
      <w:r>
        <w:t>DFA</w:t>
      </w:r>
      <w:r>
        <w:t>树中最长的路径决定，对于大规模数据集，它的编码宽度就会远大于</w:t>
      </w:r>
      <w:r>
        <w:t>DTSE</w:t>
      </w:r>
      <w:r>
        <w:t>和</w:t>
      </w:r>
      <w:r>
        <w:t>CSTSE</w:t>
      </w:r>
      <w:r>
        <w:t>的编码宽度，又因为</w:t>
      </w:r>
      <w:r>
        <w:t>CSTSE</w:t>
      </w:r>
      <w:r>
        <w:t>和</w:t>
      </w:r>
      <w:r>
        <w:lastRenderedPageBreak/>
        <w:t>DTSE</w:t>
      </w:r>
      <w:r>
        <w:t>最终的</w:t>
      </w:r>
      <w:r>
        <w:t>TCAM</w:t>
      </w:r>
      <w:r>
        <w:t>表项数相差不大，则</w:t>
      </w:r>
      <w:r>
        <w:t>CSTSE</w:t>
      </w:r>
      <w:r>
        <w:t>的所占空间比</w:t>
      </w:r>
      <w:r>
        <w:t>DTSE</w:t>
      </w:r>
      <w:r>
        <w:t>算法大一个数量级。</w:t>
      </w:r>
    </w:p>
    <w:p w14:paraId="373A2632" w14:textId="77777777" w:rsidR="00C01235" w:rsidRDefault="00751882">
      <w:pPr>
        <w:pStyle w:val="af8"/>
      </w:pPr>
      <w:r>
        <w:t>对于构建时间，</w:t>
      </w:r>
      <w:r>
        <w:t>DTSE</w:t>
      </w:r>
      <w:r>
        <w:t>和</w:t>
      </w:r>
      <w:r>
        <w:t>CSE</w:t>
      </w:r>
      <w:r>
        <w:t>的总体时间复杂度一样，但是在实际模拟实验中，</w:t>
      </w:r>
      <w:r>
        <w:t>DTSE</w:t>
      </w:r>
      <w:r>
        <w:t>所耗时间小于</w:t>
      </w:r>
      <w:r>
        <w:t>CSE</w:t>
      </w:r>
      <w:r>
        <w:t>，三个算法中，</w:t>
      </w:r>
      <w:r>
        <w:t>CSTSE</w:t>
      </w:r>
      <w:r>
        <w:t>的时间复杂度最低，在实际模拟实验中，运行时间也特别少。本文对于构建时间的差异是可容忍的。</w:t>
      </w:r>
    </w:p>
    <w:p w14:paraId="4CD81E83" w14:textId="77777777" w:rsidR="00C01235" w:rsidRDefault="00751882">
      <w:pPr>
        <w:pStyle w:val="af8"/>
      </w:pPr>
      <w:r>
        <w:t>对于</w:t>
      </w:r>
      <w:r>
        <w:t>TCAM</w:t>
      </w:r>
      <w:r>
        <w:t>的匹配吞吐量和能耗，这两个指标与</w:t>
      </w:r>
      <w:r>
        <w:t>TCAM</w:t>
      </w:r>
      <w:r>
        <w:t>表项数和宽度密切相关，</w:t>
      </w:r>
      <w:r>
        <w:t>DTSE</w:t>
      </w:r>
      <w:r>
        <w:t>表现最佳，其匹配吞吐量最大，能耗也最小。</w:t>
      </w:r>
    </w:p>
    <w:p w14:paraId="1A1752F8" w14:textId="77777777" w:rsidR="00C01235" w:rsidRDefault="00751882">
      <w:pPr>
        <w:pStyle w:val="af8"/>
      </w:pPr>
      <w:r>
        <w:t>因此，</w:t>
      </w:r>
      <w:r>
        <w:t>DTSE</w:t>
      </w:r>
      <w:r>
        <w:t>在压缩</w:t>
      </w:r>
      <w:r>
        <w:t>TCAM</w:t>
      </w:r>
      <w:r>
        <w:t>表项数和所占空间上表现优异，能够有效降低</w:t>
      </w:r>
      <w:r>
        <w:t>TCAM</w:t>
      </w:r>
      <w:r>
        <w:t>的能耗，提高</w:t>
      </w:r>
      <w:r>
        <w:t>TCAM</w:t>
      </w:r>
      <w:r>
        <w:t>的吞吐量。</w:t>
      </w:r>
    </w:p>
    <w:p w14:paraId="0BD6C399" w14:textId="77777777" w:rsidR="00C01235" w:rsidRDefault="00751882">
      <w:pPr>
        <w:widowControl/>
        <w:jc w:val="left"/>
        <w:rPr>
          <w:b/>
          <w:sz w:val="28"/>
        </w:rPr>
      </w:pPr>
      <w:r>
        <w:br w:type="page"/>
      </w:r>
    </w:p>
    <w:p w14:paraId="491A6D58" w14:textId="77777777" w:rsidR="00C01235" w:rsidRDefault="00751882">
      <w:pPr>
        <w:pStyle w:val="af6"/>
        <w:outlineLvl w:val="0"/>
        <w:rPr>
          <w:rFonts w:cs="Times New Roman"/>
        </w:rPr>
      </w:pPr>
      <w:bookmarkStart w:id="95" w:name="_Toc101453854"/>
      <w:bookmarkStart w:id="96" w:name="_Toc14034"/>
      <w:bookmarkStart w:id="97" w:name="_Toc103190511"/>
      <w:r>
        <w:rPr>
          <w:rFonts w:cs="Times New Roman"/>
        </w:rPr>
        <w:lastRenderedPageBreak/>
        <w:t>第六章</w:t>
      </w:r>
      <w:r>
        <w:rPr>
          <w:rFonts w:cs="Times New Roman"/>
        </w:rPr>
        <w:t xml:space="preserve">  </w:t>
      </w:r>
      <w:r>
        <w:rPr>
          <w:rFonts w:cs="Times New Roman"/>
        </w:rPr>
        <w:t>总结与展望</w:t>
      </w:r>
      <w:bookmarkEnd w:id="95"/>
      <w:bookmarkEnd w:id="96"/>
      <w:bookmarkEnd w:id="97"/>
    </w:p>
    <w:p w14:paraId="15E19B9E" w14:textId="77777777" w:rsidR="00C01235" w:rsidRDefault="00751882">
      <w:pPr>
        <w:pStyle w:val="af8"/>
      </w:pPr>
      <w:r>
        <w:t>本文进行了基于</w:t>
      </w:r>
      <w:r>
        <w:t>TCAM</w:t>
      </w:r>
      <w:r>
        <w:t>的字符串匹配压缩算法的实现与评估，实现了现有的基于公共后缀迁移边的状态编码算法和覆盖状态编码算法，提出了基于默认迁移边的状态编码算法。</w:t>
      </w:r>
      <w:r>
        <w:t>DTSE</w:t>
      </w:r>
      <w:r>
        <w:t>利用</w:t>
      </w:r>
      <w:r>
        <w:t>D</w:t>
      </w:r>
      <w:r>
        <w:rPr>
          <w:vertAlign w:val="superscript"/>
        </w:rPr>
        <w:t>2</w:t>
      </w:r>
      <w:r>
        <w:t>FA</w:t>
      </w:r>
      <w:r>
        <w:t>算法</w:t>
      </w:r>
      <w:r>
        <w:rPr>
          <w:rFonts w:hint="eastAsia"/>
        </w:rPr>
        <w:t>思想</w:t>
      </w:r>
      <w:r>
        <w:t>计算出每个状态的默认迁移边</w:t>
      </w:r>
      <w:r>
        <w:rPr>
          <w:rFonts w:hint="eastAsia"/>
        </w:rPr>
        <w:t>，以默认迁移边作为父节点</w:t>
      </w:r>
      <w:r>
        <w:t>来构建一颗默认迁移树，然后在默认迁移树的基础上进行源状态编码和目的状态编码，将通过相同字符到达相同目的状态的多条</w:t>
      </w:r>
      <w:r>
        <w:t>TCAM</w:t>
      </w:r>
      <w:r>
        <w:t>表项压缩成一条</w:t>
      </w:r>
      <w:r>
        <w:t>TCAM</w:t>
      </w:r>
      <w:r>
        <w:t>表项，</w:t>
      </w:r>
      <w:r>
        <w:rPr>
          <w:rFonts w:hint="eastAsia"/>
        </w:rPr>
        <w:t>这能够</w:t>
      </w:r>
      <w:r>
        <w:t>减少</w:t>
      </w:r>
      <w:r>
        <w:t>TCAM</w:t>
      </w:r>
      <w:r>
        <w:t>表项数，降低</w:t>
      </w:r>
      <w:r>
        <w:t>TCAM</w:t>
      </w:r>
      <w:r>
        <w:rPr>
          <w:rFonts w:hint="eastAsia"/>
        </w:rPr>
        <w:t>表</w:t>
      </w:r>
      <w:r>
        <w:t>存储开销。</w:t>
      </w:r>
      <w:r>
        <w:t>DTSE</w:t>
      </w:r>
      <w:r>
        <w:t>构建的默认迁移树较其他</w:t>
      </w:r>
      <w:r>
        <w:rPr>
          <w:rFonts w:hint="eastAsia"/>
        </w:rPr>
        <w:t>相类似的压缩</w:t>
      </w:r>
      <w:r>
        <w:t>算法而言是最优的，</w:t>
      </w:r>
      <w:r>
        <w:rPr>
          <w:rFonts w:hint="eastAsia"/>
        </w:rPr>
        <w:t>编码宽度和</w:t>
      </w:r>
      <w:r>
        <w:t>压缩后的</w:t>
      </w:r>
      <w:r>
        <w:t>TCAM</w:t>
      </w:r>
      <w:r>
        <w:t>表项</w:t>
      </w:r>
      <w:r>
        <w:rPr>
          <w:rFonts w:hint="eastAsia"/>
        </w:rPr>
        <w:t>数都达到</w:t>
      </w:r>
      <w:r>
        <w:t>最</w:t>
      </w:r>
      <w:r>
        <w:rPr>
          <w:rFonts w:hint="eastAsia"/>
        </w:rPr>
        <w:t>佳</w:t>
      </w:r>
      <w:r>
        <w:t>的结果。</w:t>
      </w:r>
    </w:p>
    <w:p w14:paraId="0B1BBD4A" w14:textId="77777777" w:rsidR="00C01235" w:rsidRDefault="00751882">
      <w:pPr>
        <w:pStyle w:val="af8"/>
      </w:pPr>
      <w:r>
        <w:rPr>
          <w:rFonts w:hint="eastAsia"/>
        </w:rPr>
        <w:t>本文</w:t>
      </w:r>
      <w:r>
        <w:t>使用</w:t>
      </w:r>
      <w:r>
        <w:t>Snort</w:t>
      </w:r>
      <w:r>
        <w:t>和</w:t>
      </w:r>
      <w:r>
        <w:t>Suricata</w:t>
      </w:r>
      <w:r>
        <w:rPr>
          <w:rFonts w:hint="eastAsia"/>
        </w:rPr>
        <w:t>两类</w:t>
      </w:r>
      <w:r>
        <w:t>规则集进行实验评估，</w:t>
      </w:r>
      <w:r>
        <w:rPr>
          <w:rFonts w:hint="eastAsia"/>
        </w:rPr>
        <w:t>每类规则集选出</w:t>
      </w:r>
      <w:r>
        <w:rPr>
          <w:rFonts w:hint="eastAsia"/>
        </w:rPr>
        <w:t>5</w:t>
      </w:r>
      <w:r>
        <w:rPr>
          <w:rFonts w:hint="eastAsia"/>
        </w:rPr>
        <w:t>个进行模拟实验。实现了</w:t>
      </w:r>
      <w:r>
        <w:rPr>
          <w:rFonts w:hint="eastAsia"/>
        </w:rPr>
        <w:t>CSTSE</w:t>
      </w:r>
      <w:r>
        <w:rPr>
          <w:rFonts w:hint="eastAsia"/>
        </w:rPr>
        <w:t>、</w:t>
      </w:r>
      <w:r>
        <w:rPr>
          <w:rFonts w:hint="eastAsia"/>
        </w:rPr>
        <w:t>CSE</w:t>
      </w:r>
      <w:r>
        <w:rPr>
          <w:rFonts w:hint="eastAsia"/>
        </w:rPr>
        <w:t>、</w:t>
      </w:r>
      <w:r>
        <w:rPr>
          <w:rFonts w:hint="eastAsia"/>
        </w:rPr>
        <w:t>DTSE</w:t>
      </w:r>
      <w:r>
        <w:rPr>
          <w:rFonts w:hint="eastAsia"/>
        </w:rPr>
        <w:t>、实际</w:t>
      </w:r>
      <w:r>
        <w:rPr>
          <w:rFonts w:hint="eastAsia"/>
        </w:rPr>
        <w:t>DFA</w:t>
      </w:r>
      <w:r>
        <w:rPr>
          <w:rFonts w:hint="eastAsia"/>
        </w:rPr>
        <w:t>输出四个算法，</w:t>
      </w:r>
      <w:r>
        <w:t>共</w:t>
      </w:r>
      <w:r>
        <w:rPr>
          <w:rFonts w:hint="eastAsia"/>
        </w:rPr>
        <w:t>有</w:t>
      </w:r>
      <w:r>
        <w:t>7300</w:t>
      </w:r>
      <w:r>
        <w:t>行代码。</w:t>
      </w:r>
      <w:r>
        <w:rPr>
          <w:rFonts w:hint="eastAsia"/>
        </w:rPr>
        <w:t>接着</w:t>
      </w:r>
      <w:r>
        <w:t>从</w:t>
      </w:r>
      <w:r>
        <w:t>TCAM</w:t>
      </w:r>
      <w:r>
        <w:t>表项数、</w:t>
      </w:r>
      <w:r>
        <w:t>TCAM</w:t>
      </w:r>
      <w:r>
        <w:t>表存储开销、</w:t>
      </w:r>
      <w:r>
        <w:t>TCAM</w:t>
      </w:r>
      <w:r>
        <w:t>表构建时间、</w:t>
      </w:r>
      <w:r>
        <w:t>TCAM</w:t>
      </w:r>
      <w:r>
        <w:t>匹配吞吐量和能耗等方面</w:t>
      </w:r>
      <w:r>
        <w:rPr>
          <w:rFonts w:hint="eastAsia"/>
        </w:rPr>
        <w:t>对</w:t>
      </w:r>
      <w:r>
        <w:rPr>
          <w:rFonts w:hint="eastAsia"/>
        </w:rPr>
        <w:t>CSTSE</w:t>
      </w:r>
      <w:r>
        <w:rPr>
          <w:rFonts w:hint="eastAsia"/>
        </w:rPr>
        <w:t>、</w:t>
      </w:r>
      <w:r>
        <w:rPr>
          <w:rFonts w:hint="eastAsia"/>
        </w:rPr>
        <w:t>CSE</w:t>
      </w:r>
      <w:r>
        <w:rPr>
          <w:rFonts w:hint="eastAsia"/>
        </w:rPr>
        <w:t>、</w:t>
      </w:r>
      <w:r>
        <w:rPr>
          <w:rFonts w:hint="eastAsia"/>
        </w:rPr>
        <w:t>DTSE</w:t>
      </w:r>
      <w:r>
        <w:rPr>
          <w:rFonts w:hint="eastAsia"/>
        </w:rPr>
        <w:t>算法进行</w:t>
      </w:r>
      <w:r>
        <w:t>分析，实验结果表明，</w:t>
      </w:r>
      <w:r>
        <w:t>DTSE</w:t>
      </w:r>
      <w:r>
        <w:t>在</w:t>
      </w:r>
      <w:r>
        <w:t>TCAM</w:t>
      </w:r>
      <w:r>
        <w:t>表存储开销上比</w:t>
      </w:r>
      <w:r>
        <w:t>CSTSE</w:t>
      </w:r>
      <w:r>
        <w:t>算法低一个数量级。</w:t>
      </w:r>
      <w:r>
        <w:rPr>
          <w:rFonts w:hint="eastAsia"/>
        </w:rPr>
        <w:t>因</w:t>
      </w:r>
      <w:r>
        <w:rPr>
          <w:rFonts w:hint="eastAsia"/>
        </w:rPr>
        <w:t>TCAM</w:t>
      </w:r>
      <w:r>
        <w:rPr>
          <w:rFonts w:hint="eastAsia"/>
        </w:rPr>
        <w:t>的价格昂贵、存储空间受限，在通用交换机中的存储空间为</w:t>
      </w:r>
      <w:r>
        <w:rPr>
          <w:rFonts w:hint="eastAsia"/>
        </w:rPr>
        <w:t>2K-20K</w:t>
      </w:r>
      <w:r>
        <w:rPr>
          <w:rFonts w:hint="eastAsia"/>
        </w:rPr>
        <w:t>，所以</w:t>
      </w:r>
      <w:r>
        <w:rPr>
          <w:rFonts w:hint="eastAsia"/>
        </w:rPr>
        <w:t>TCAM</w:t>
      </w:r>
      <w:r>
        <w:rPr>
          <w:rFonts w:hint="eastAsia"/>
        </w:rPr>
        <w:t>表项数这个指标非常重要。</w:t>
      </w:r>
      <w:r>
        <w:t>CSE</w:t>
      </w:r>
      <w:r>
        <w:t>压缩之后</w:t>
      </w:r>
      <w:r>
        <w:t>TCAM</w:t>
      </w:r>
      <w:r>
        <w:t>表项数是</w:t>
      </w:r>
      <w:r>
        <w:t>DTSE</w:t>
      </w:r>
      <w:r>
        <w:t>压缩之后的</w:t>
      </w:r>
      <w:r>
        <w:t>TCAM</w:t>
      </w:r>
      <w:r>
        <w:t>表项数的</w:t>
      </w:r>
      <w:r>
        <w:t>2-3</w:t>
      </w:r>
      <w:r>
        <w:t>倍。</w:t>
      </w:r>
      <w:r>
        <w:rPr>
          <w:rFonts w:hint="eastAsia"/>
        </w:rPr>
        <w:t>虽然</w:t>
      </w:r>
      <w:r>
        <w:rPr>
          <w:rFonts w:hint="eastAsia"/>
        </w:rPr>
        <w:t>CSTSE</w:t>
      </w:r>
      <w:r>
        <w:rPr>
          <w:rFonts w:hint="eastAsia"/>
        </w:rPr>
        <w:t>压缩之后的</w:t>
      </w:r>
      <w:r>
        <w:rPr>
          <w:rFonts w:hint="eastAsia"/>
        </w:rPr>
        <w:t>TCAM</w:t>
      </w:r>
      <w:r>
        <w:rPr>
          <w:rFonts w:hint="eastAsia"/>
        </w:rPr>
        <w:t>表项数和</w:t>
      </w:r>
      <w:r>
        <w:rPr>
          <w:rFonts w:hint="eastAsia"/>
        </w:rPr>
        <w:t>DTSE</w:t>
      </w:r>
      <w:r>
        <w:rPr>
          <w:rFonts w:hint="eastAsia"/>
        </w:rPr>
        <w:t>压缩之后的</w:t>
      </w:r>
      <w:r>
        <w:rPr>
          <w:rFonts w:hint="eastAsia"/>
        </w:rPr>
        <w:t>TCAM</w:t>
      </w:r>
      <w:r>
        <w:rPr>
          <w:rFonts w:hint="eastAsia"/>
        </w:rPr>
        <w:t>表项数一样，但</w:t>
      </w:r>
      <w:r>
        <w:rPr>
          <w:rFonts w:hint="eastAsia"/>
        </w:rPr>
        <w:t>CSTSE</w:t>
      </w:r>
      <w:r>
        <w:rPr>
          <w:rFonts w:hint="eastAsia"/>
        </w:rPr>
        <w:t>算法的编码宽度过宽，导致</w:t>
      </w:r>
      <w:r>
        <w:rPr>
          <w:rFonts w:hint="eastAsia"/>
        </w:rPr>
        <w:t>TCAM</w:t>
      </w:r>
      <w:r>
        <w:rPr>
          <w:rFonts w:hint="eastAsia"/>
        </w:rPr>
        <w:t>的存储开销过大、匹配吞吐量较低且能耗过高。总而言之，</w:t>
      </w:r>
      <w:r>
        <w:rPr>
          <w:rFonts w:hint="eastAsia"/>
        </w:rPr>
        <w:t>DTSE</w:t>
      </w:r>
      <w:r>
        <w:rPr>
          <w:rFonts w:hint="eastAsia"/>
        </w:rPr>
        <w:t>较</w:t>
      </w:r>
      <w:r>
        <w:rPr>
          <w:rFonts w:hint="eastAsia"/>
        </w:rPr>
        <w:t>CSE</w:t>
      </w:r>
      <w:r>
        <w:rPr>
          <w:rFonts w:hint="eastAsia"/>
        </w:rPr>
        <w:t>和</w:t>
      </w:r>
      <w:r>
        <w:rPr>
          <w:rFonts w:hint="eastAsia"/>
        </w:rPr>
        <w:t>CSTSE</w:t>
      </w:r>
      <w:r>
        <w:rPr>
          <w:rFonts w:hint="eastAsia"/>
        </w:rPr>
        <w:t>两个算法而言，</w:t>
      </w:r>
      <w:r>
        <w:rPr>
          <w:rFonts w:hint="eastAsia"/>
        </w:rPr>
        <w:t>DTSE</w:t>
      </w:r>
      <w:r>
        <w:rPr>
          <w:rFonts w:hint="eastAsia"/>
        </w:rPr>
        <w:t>在</w:t>
      </w:r>
      <w:r>
        <w:rPr>
          <w:rFonts w:hint="eastAsia"/>
        </w:rPr>
        <w:t>TCAM</w:t>
      </w:r>
      <w:r>
        <w:rPr>
          <w:rFonts w:hint="eastAsia"/>
        </w:rPr>
        <w:t>表存储开销、</w:t>
      </w:r>
      <w:r>
        <w:rPr>
          <w:rFonts w:hint="eastAsia"/>
        </w:rPr>
        <w:t>TCAM</w:t>
      </w:r>
      <w:r>
        <w:rPr>
          <w:rFonts w:hint="eastAsia"/>
        </w:rPr>
        <w:t>匹配吞吐量和能耗方面有明显的优势。</w:t>
      </w:r>
    </w:p>
    <w:p w14:paraId="42397EE6" w14:textId="77777777" w:rsidR="00C01235" w:rsidRDefault="00751882">
      <w:pPr>
        <w:pStyle w:val="af8"/>
      </w:pPr>
      <w:r>
        <w:t>然而，</w:t>
      </w:r>
      <w:r>
        <w:rPr>
          <w:rFonts w:hint="eastAsia"/>
        </w:rPr>
        <w:t>本文目前的研究还远远不够，</w:t>
      </w:r>
      <w:r>
        <w:t>要想</w:t>
      </w:r>
      <w:r>
        <w:rPr>
          <w:rFonts w:hint="eastAsia"/>
        </w:rPr>
        <w:t>实现</w:t>
      </w:r>
      <w:r>
        <w:t>高速可扩展的字符串匹配压缩算法这一终极目标，仍有很多问题需要</w:t>
      </w:r>
      <w:r>
        <w:rPr>
          <w:rFonts w:hint="eastAsia"/>
        </w:rPr>
        <w:t>去</w:t>
      </w:r>
      <w:r>
        <w:t>解决。本文目前存在的不足：基于默认迁移边的状态编码算法</w:t>
      </w:r>
      <w:r>
        <w:rPr>
          <w:rFonts w:hint="eastAsia"/>
        </w:rPr>
        <w:t>因采用</w:t>
      </w:r>
      <w:r>
        <w:rPr>
          <w:rFonts w:hint="eastAsia"/>
        </w:rPr>
        <w:t>D</w:t>
      </w:r>
      <w:r>
        <w:rPr>
          <w:vertAlign w:val="superscript"/>
        </w:rPr>
        <w:t>2</w:t>
      </w:r>
      <w:r>
        <w:rPr>
          <w:rFonts w:hint="eastAsia"/>
        </w:rPr>
        <w:t>FA</w:t>
      </w:r>
      <w:r>
        <w:rPr>
          <w:rFonts w:hint="eastAsia"/>
        </w:rPr>
        <w:t>思想，计算默认迁移边的时间复杂度为</w:t>
      </w:r>
      <w:r>
        <w:rPr>
          <w:rFonts w:hint="eastAsia"/>
        </w:rPr>
        <w:t>O(n</w:t>
      </w:r>
      <w:r>
        <w:rPr>
          <w:vertAlign w:val="superscript"/>
        </w:rPr>
        <w:t>2</w:t>
      </w:r>
      <w:r>
        <w:rPr>
          <w:rFonts w:hint="eastAsia"/>
        </w:rPr>
        <w:t>)</w:t>
      </w:r>
      <w:r>
        <w:rPr>
          <w:rFonts w:hint="eastAsia"/>
        </w:rPr>
        <w:t>，</w:t>
      </w:r>
      <w:r>
        <w:t>算法时间复杂度较高，</w:t>
      </w:r>
      <w:r>
        <w:rPr>
          <w:rFonts w:hint="eastAsia"/>
        </w:rPr>
        <w:t>且</w:t>
      </w:r>
      <w:r>
        <w:rPr>
          <w:rFonts w:hint="eastAsia"/>
        </w:rPr>
        <w:t>DTSE</w:t>
      </w:r>
      <w:r>
        <w:rPr>
          <w:rFonts w:hint="eastAsia"/>
        </w:rPr>
        <w:t>算法的存储开销会呈指数增长，系统容易出现内存溢出错误或者频繁内存调度，这</w:t>
      </w:r>
      <w:r>
        <w:t>难以适应大规模的字符串集，希望</w:t>
      </w:r>
      <w:r>
        <w:rPr>
          <w:rFonts w:hint="eastAsia"/>
        </w:rPr>
        <w:t>之后</w:t>
      </w:r>
      <w:r>
        <w:t>能提出一个</w:t>
      </w:r>
      <w:r>
        <w:rPr>
          <w:rFonts w:hint="eastAsia"/>
        </w:rPr>
        <w:t>在状态编码上的</w:t>
      </w:r>
      <w:r>
        <w:t>时间复杂度低且压缩</w:t>
      </w:r>
      <w:r>
        <w:rPr>
          <w:rFonts w:hint="eastAsia"/>
        </w:rPr>
        <w:t>之后的</w:t>
      </w:r>
      <w:r>
        <w:rPr>
          <w:rFonts w:hint="eastAsia"/>
        </w:rPr>
        <w:t>TCAM</w:t>
      </w:r>
      <w:r>
        <w:rPr>
          <w:rFonts w:hint="eastAsia"/>
        </w:rPr>
        <w:t>表项数能达到最佳</w:t>
      </w:r>
      <w:r>
        <w:t>的高速可扩展的字符串匹配压缩算法。</w:t>
      </w:r>
    </w:p>
    <w:p w14:paraId="32C60E2E" w14:textId="77777777" w:rsidR="00C01235" w:rsidRDefault="00751882">
      <w:pPr>
        <w:widowControl/>
        <w:jc w:val="left"/>
        <w:rPr>
          <w:b/>
          <w:sz w:val="36"/>
          <w:szCs w:val="36"/>
        </w:rPr>
      </w:pPr>
      <w:r>
        <w:br w:type="page"/>
      </w:r>
    </w:p>
    <w:p w14:paraId="731ABF44" w14:textId="77777777" w:rsidR="00C01235" w:rsidRDefault="00751882">
      <w:pPr>
        <w:pStyle w:val="a3"/>
        <w:spacing w:line="300" w:lineRule="auto"/>
        <w:jc w:val="center"/>
        <w:outlineLvl w:val="0"/>
        <w:rPr>
          <w:rFonts w:ascii="Times New Roman" w:hAnsi="Times New Roman" w:cs="Times New Roman"/>
          <w:b/>
          <w:sz w:val="28"/>
          <w:szCs w:val="28"/>
        </w:rPr>
      </w:pPr>
      <w:bookmarkStart w:id="98" w:name="_Toc103190512"/>
      <w:bookmarkStart w:id="99" w:name="_Toc21598"/>
      <w:r>
        <w:rPr>
          <w:rFonts w:ascii="Times New Roman" w:hAnsi="Times New Roman" w:cs="Times New Roman"/>
          <w:b/>
          <w:sz w:val="28"/>
          <w:szCs w:val="28"/>
        </w:rPr>
        <w:lastRenderedPageBreak/>
        <w:t>参</w:t>
      </w:r>
      <w:r>
        <w:rPr>
          <w:rFonts w:ascii="Times New Roman" w:hAnsi="Times New Roman" w:cs="Times New Roman"/>
          <w:b/>
          <w:sz w:val="28"/>
          <w:szCs w:val="28"/>
        </w:rPr>
        <w:t xml:space="preserve"> </w:t>
      </w:r>
      <w:r>
        <w:rPr>
          <w:rFonts w:ascii="Times New Roman" w:hAnsi="Times New Roman" w:cs="Times New Roman"/>
          <w:b/>
          <w:sz w:val="28"/>
          <w:szCs w:val="28"/>
        </w:rPr>
        <w:t>考</w:t>
      </w:r>
      <w:r>
        <w:rPr>
          <w:rFonts w:ascii="Times New Roman" w:hAnsi="Times New Roman" w:cs="Times New Roman"/>
          <w:b/>
          <w:sz w:val="28"/>
          <w:szCs w:val="28"/>
        </w:rPr>
        <w:t xml:space="preserve"> </w:t>
      </w:r>
      <w:r>
        <w:rPr>
          <w:rFonts w:ascii="Times New Roman" w:hAnsi="Times New Roman" w:cs="Times New Roman"/>
          <w:b/>
          <w:sz w:val="28"/>
          <w:szCs w:val="28"/>
        </w:rPr>
        <w:t>文</w:t>
      </w:r>
      <w:r>
        <w:rPr>
          <w:rFonts w:ascii="Times New Roman" w:hAnsi="Times New Roman" w:cs="Times New Roman"/>
          <w:b/>
          <w:sz w:val="28"/>
          <w:szCs w:val="28"/>
        </w:rPr>
        <w:t xml:space="preserve"> </w:t>
      </w:r>
      <w:r>
        <w:rPr>
          <w:rFonts w:ascii="Times New Roman" w:hAnsi="Times New Roman" w:cs="Times New Roman"/>
          <w:b/>
          <w:sz w:val="28"/>
          <w:szCs w:val="28"/>
        </w:rPr>
        <w:t>献</w:t>
      </w:r>
      <w:bookmarkEnd w:id="98"/>
      <w:bookmarkEnd w:id="99"/>
    </w:p>
    <w:p w14:paraId="64289B9F" w14:textId="77777777" w:rsidR="00C01235" w:rsidRDefault="00751882">
      <w:pPr>
        <w:pStyle w:val="a3"/>
        <w:numPr>
          <w:ilvl w:val="0"/>
          <w:numId w:val="1"/>
        </w:numPr>
        <w:spacing w:line="300" w:lineRule="auto"/>
        <w:rPr>
          <w:rFonts w:ascii="Times New Roman" w:hAnsi="Times New Roman" w:cs="Times New Roman"/>
        </w:rPr>
      </w:pPr>
      <w:bookmarkStart w:id="100" w:name="_Ref102911282"/>
      <w:bookmarkStart w:id="101" w:name="_Ref102851971"/>
      <w:r>
        <w:rPr>
          <w:rFonts w:ascii="Times New Roman" w:hAnsi="Times New Roman" w:cs="Times New Roman"/>
        </w:rPr>
        <w:t>Srinivasan V, Suri S, Varghese G. Packet classification using tuple space search[C]//Proceedings of the conference on Applications, technologies, architectures, and protocols for computer communication. 1999: 135-146.</w:t>
      </w:r>
      <w:bookmarkEnd w:id="100"/>
    </w:p>
    <w:p w14:paraId="04E70FC9" w14:textId="77777777" w:rsidR="00C01235" w:rsidRDefault="00751882">
      <w:pPr>
        <w:pStyle w:val="a3"/>
        <w:numPr>
          <w:ilvl w:val="0"/>
          <w:numId w:val="1"/>
        </w:numPr>
        <w:spacing w:line="300" w:lineRule="auto"/>
        <w:rPr>
          <w:rFonts w:ascii="Times New Roman" w:hAnsi="Times New Roman" w:cs="Times New Roman"/>
        </w:rPr>
      </w:pPr>
      <w:bookmarkStart w:id="102" w:name="_Ref102911285"/>
      <w:r>
        <w:rPr>
          <w:rFonts w:ascii="Times New Roman" w:hAnsi="Times New Roman" w:cs="Times New Roman"/>
        </w:rPr>
        <w:t>Yingchareonthawornchai S, Daly J, Liu A X, et al. A sorted partitioning approach to high-speed and fast-update OpenFlow classification[C]//2016 IEEE 24th International Conference on Network Protocols (ICNP). IEEE, 2016: 1-10.</w:t>
      </w:r>
      <w:bookmarkEnd w:id="102"/>
    </w:p>
    <w:p w14:paraId="2F555083" w14:textId="77777777" w:rsidR="00C01235" w:rsidRDefault="00751882">
      <w:pPr>
        <w:pStyle w:val="a3"/>
        <w:numPr>
          <w:ilvl w:val="0"/>
          <w:numId w:val="1"/>
        </w:numPr>
        <w:spacing w:line="300" w:lineRule="auto"/>
        <w:rPr>
          <w:rFonts w:ascii="Times New Roman" w:hAnsi="Times New Roman" w:cs="Times New Roman"/>
        </w:rPr>
      </w:pPr>
      <w:bookmarkStart w:id="103" w:name="_Ref102911287"/>
      <w:r>
        <w:rPr>
          <w:rFonts w:ascii="Times New Roman" w:hAnsi="Times New Roman" w:cs="Times New Roman"/>
        </w:rPr>
        <w:t>Daly J, Bruschi V, Linguaglossa L, et al. Tuplemerge: Fast software packet processing for online packet classification[J]. IEEE/ACM transactions on networking, 2019, 27(4): 1417-1431.</w:t>
      </w:r>
      <w:bookmarkEnd w:id="103"/>
    </w:p>
    <w:p w14:paraId="76FE77CB" w14:textId="77777777" w:rsidR="00C01235" w:rsidRDefault="00751882">
      <w:pPr>
        <w:pStyle w:val="a3"/>
        <w:numPr>
          <w:ilvl w:val="0"/>
          <w:numId w:val="1"/>
        </w:numPr>
        <w:spacing w:line="300" w:lineRule="auto"/>
        <w:rPr>
          <w:rFonts w:ascii="Times New Roman" w:hAnsi="Times New Roman" w:cs="Times New Roman"/>
        </w:rPr>
      </w:pPr>
      <w:bookmarkStart w:id="104" w:name="_Ref102911289"/>
      <w:r>
        <w:rPr>
          <w:rFonts w:ascii="Times New Roman" w:hAnsi="Times New Roman" w:cs="Times New Roman"/>
        </w:rPr>
        <w:t>Zhang C, Xie G. MultilayerTuple: A General, Scalable and High-performance Packet Classification Algorithm for Software Defined Network System[C]//2021 IFIP Networking Conference (IFIP Networking). IEEE, 2021: 1-9.</w:t>
      </w:r>
      <w:bookmarkEnd w:id="104"/>
    </w:p>
    <w:p w14:paraId="1B46AE85" w14:textId="77777777" w:rsidR="00C01235" w:rsidRDefault="00751882">
      <w:pPr>
        <w:pStyle w:val="a3"/>
        <w:numPr>
          <w:ilvl w:val="0"/>
          <w:numId w:val="1"/>
        </w:numPr>
        <w:spacing w:line="300" w:lineRule="auto"/>
        <w:rPr>
          <w:rFonts w:ascii="Times New Roman" w:hAnsi="Times New Roman" w:cs="Times New Roman"/>
        </w:rPr>
      </w:pPr>
      <w:bookmarkStart w:id="105" w:name="_Ref102852016"/>
      <w:bookmarkEnd w:id="101"/>
      <w:r>
        <w:rPr>
          <w:rFonts w:ascii="Times New Roman" w:hAnsi="Times New Roman" w:cs="Times New Roman"/>
        </w:rPr>
        <w:t xml:space="preserve">Aho A V, Corasick M J. Efficient string matching: an aid to bibliographic search[J]. Communications of the ACM, 1975, 18(6): 333-340. </w:t>
      </w:r>
    </w:p>
    <w:p w14:paraId="01A1DCE4" w14:textId="77777777" w:rsidR="00C01235" w:rsidRDefault="00430DDD">
      <w:pPr>
        <w:pStyle w:val="a3"/>
        <w:numPr>
          <w:ilvl w:val="0"/>
          <w:numId w:val="1"/>
        </w:numPr>
        <w:spacing w:line="300" w:lineRule="auto"/>
        <w:rPr>
          <w:rFonts w:ascii="Times New Roman" w:hAnsi="Times New Roman" w:cs="Times New Roman"/>
        </w:rPr>
      </w:pPr>
      <w:hyperlink r:id="rId56" w:history="1">
        <w:r w:rsidR="00751882">
          <w:rPr>
            <w:rFonts w:ascii="Times New Roman" w:hAnsi="Times New Roman" w:cs="Times New Roman"/>
          </w:rPr>
          <w:t>Sailesh Kumar</w:t>
        </w:r>
      </w:hyperlink>
      <w:r w:rsidR="00751882">
        <w:rPr>
          <w:rFonts w:ascii="Times New Roman" w:hAnsi="Times New Roman" w:cs="Times New Roman"/>
        </w:rPr>
        <w:t>, </w:t>
      </w:r>
      <w:hyperlink r:id="rId57" w:history="1">
        <w:r w:rsidR="00751882">
          <w:rPr>
            <w:rFonts w:ascii="Times New Roman" w:hAnsi="Times New Roman" w:cs="Times New Roman"/>
          </w:rPr>
          <w:t>Sarang Dharmapurikar</w:t>
        </w:r>
      </w:hyperlink>
      <w:r w:rsidR="00751882">
        <w:rPr>
          <w:rFonts w:ascii="Times New Roman" w:hAnsi="Times New Roman" w:cs="Times New Roman"/>
        </w:rPr>
        <w:t>, </w:t>
      </w:r>
      <w:hyperlink r:id="rId58" w:history="1">
        <w:r w:rsidR="00751882">
          <w:rPr>
            <w:rFonts w:ascii="Times New Roman" w:hAnsi="Times New Roman" w:cs="Times New Roman"/>
          </w:rPr>
          <w:t>Fang Yu</w:t>
        </w:r>
      </w:hyperlink>
      <w:r w:rsidR="00751882">
        <w:rPr>
          <w:rFonts w:ascii="Times New Roman" w:hAnsi="Times New Roman" w:cs="Times New Roman"/>
        </w:rPr>
        <w:t>, </w:t>
      </w:r>
      <w:hyperlink r:id="rId59" w:history="1">
        <w:r w:rsidR="00751882">
          <w:rPr>
            <w:rFonts w:ascii="Times New Roman" w:hAnsi="Times New Roman" w:cs="Times New Roman"/>
          </w:rPr>
          <w:t>Patrick Crowley</w:t>
        </w:r>
      </w:hyperlink>
      <w:r w:rsidR="00751882">
        <w:rPr>
          <w:rFonts w:ascii="Times New Roman" w:hAnsi="Times New Roman" w:cs="Times New Roman"/>
        </w:rPr>
        <w:t>, </w:t>
      </w:r>
      <w:hyperlink r:id="rId60" w:history="1">
        <w:r w:rsidR="00751882">
          <w:rPr>
            <w:rFonts w:ascii="Times New Roman" w:hAnsi="Times New Roman" w:cs="Times New Roman"/>
          </w:rPr>
          <w:t>Jonathan S. Turner</w:t>
        </w:r>
      </w:hyperlink>
      <w:r w:rsidR="00751882">
        <w:rPr>
          <w:rFonts w:ascii="Times New Roman" w:hAnsi="Times New Roman" w:cs="Times New Roman"/>
        </w:rPr>
        <w:t>:Algorithms to accelerate multiple regular expressions matching for deep packet inspection. </w:t>
      </w:r>
      <w:hyperlink r:id="rId61" w:anchor="KumarDYCT06" w:history="1">
        <w:r w:rsidR="00751882">
          <w:rPr>
            <w:rFonts w:ascii="Times New Roman" w:hAnsi="Times New Roman" w:cs="Times New Roman"/>
          </w:rPr>
          <w:t>SIGCOMM 2006</w:t>
        </w:r>
      </w:hyperlink>
      <w:r w:rsidR="00751882">
        <w:rPr>
          <w:rFonts w:ascii="Times New Roman" w:hAnsi="Times New Roman" w:cs="Times New Roman"/>
        </w:rPr>
        <w:t>: 339-350.</w:t>
      </w:r>
      <w:bookmarkEnd w:id="105"/>
    </w:p>
    <w:p w14:paraId="39A3CFA0" w14:textId="77777777" w:rsidR="00C01235" w:rsidRDefault="00751882">
      <w:pPr>
        <w:pStyle w:val="a3"/>
        <w:numPr>
          <w:ilvl w:val="0"/>
          <w:numId w:val="1"/>
        </w:numPr>
        <w:spacing w:line="300" w:lineRule="auto"/>
        <w:rPr>
          <w:rFonts w:ascii="Times New Roman" w:hAnsi="Times New Roman" w:cs="Times New Roman"/>
        </w:rPr>
      </w:pPr>
      <w:bookmarkStart w:id="106" w:name="_Ref102852068"/>
      <w:r>
        <w:rPr>
          <w:rFonts w:ascii="Times New Roman" w:hAnsi="Times New Roman" w:cs="Times New Roman"/>
        </w:rPr>
        <w:t>Becchi M, Crowley P. An improved algorithm to accelerate regular expression evaluation[C]//Proceedings of the 3rd ACM/IEEE Symposium on Architecture for networking and communications systems. 2007: 145-154.</w:t>
      </w:r>
      <w:bookmarkEnd w:id="106"/>
    </w:p>
    <w:p w14:paraId="5C60FAD3" w14:textId="77777777" w:rsidR="00C01235" w:rsidRDefault="00751882">
      <w:pPr>
        <w:pStyle w:val="a3"/>
        <w:numPr>
          <w:ilvl w:val="0"/>
          <w:numId w:val="1"/>
        </w:numPr>
        <w:spacing w:line="300" w:lineRule="auto"/>
        <w:rPr>
          <w:rFonts w:ascii="Times New Roman" w:hAnsi="Times New Roman" w:cs="Times New Roman"/>
        </w:rPr>
      </w:pPr>
      <w:bookmarkStart w:id="107" w:name="_Ref102852079"/>
      <w:r>
        <w:rPr>
          <w:rFonts w:ascii="Times New Roman" w:hAnsi="Times New Roman" w:cs="Times New Roman"/>
        </w:rPr>
        <w:t>Bremler-Barr A, Hay D, Koral Y. CompactDFA: Generic state machine compression for scalable pattern matching[C]//2010 Proceedings IEEE INFOCOM. IEEE, 2010: 1-9.</w:t>
      </w:r>
      <w:bookmarkEnd w:id="107"/>
    </w:p>
    <w:p w14:paraId="0F8363D2" w14:textId="77777777" w:rsidR="00C01235" w:rsidRDefault="00751882">
      <w:pPr>
        <w:pStyle w:val="a3"/>
        <w:numPr>
          <w:ilvl w:val="0"/>
          <w:numId w:val="1"/>
        </w:numPr>
        <w:spacing w:line="300" w:lineRule="auto"/>
        <w:rPr>
          <w:rFonts w:ascii="Times New Roman" w:hAnsi="Times New Roman" w:cs="Times New Roman"/>
        </w:rPr>
      </w:pPr>
      <w:bookmarkStart w:id="108" w:name="_Ref102852086"/>
      <w:r>
        <w:rPr>
          <w:rFonts w:ascii="Times New Roman" w:hAnsi="Times New Roman" w:cs="Times New Roman"/>
        </w:rPr>
        <w:t>Yun S K. An efficient TCAM-based implementation of multipattern matching using covered state encoding[J]. IEEE Transactions on Computers, 2010, 61(2): 213-221.</w:t>
      </w:r>
      <w:bookmarkEnd w:id="108"/>
    </w:p>
    <w:p w14:paraId="3E9929BC" w14:textId="77777777" w:rsidR="00C01235" w:rsidRDefault="00751882">
      <w:pPr>
        <w:pStyle w:val="a3"/>
        <w:numPr>
          <w:ilvl w:val="0"/>
          <w:numId w:val="1"/>
        </w:numPr>
        <w:spacing w:line="300" w:lineRule="auto"/>
        <w:rPr>
          <w:rFonts w:ascii="Times New Roman" w:hAnsi="Times New Roman" w:cs="Times New Roman"/>
        </w:rPr>
      </w:pPr>
      <w:bookmarkStart w:id="109" w:name="_Ref102852161"/>
      <w:r>
        <w:rPr>
          <w:rFonts w:ascii="Times New Roman" w:hAnsi="Times New Roman" w:cs="Times New Roman"/>
        </w:rPr>
        <w:t>Hopcroft J E</w:t>
      </w:r>
      <w:r>
        <w:rPr>
          <w:rFonts w:ascii="Times New Roman" w:hAnsi="Times New Roman" w:cs="Times New Roman"/>
        </w:rPr>
        <w:t>、</w:t>
      </w:r>
      <w:r>
        <w:rPr>
          <w:rFonts w:ascii="Times New Roman" w:hAnsi="Times New Roman" w:cs="Times New Roman"/>
        </w:rPr>
        <w:t>Introduction to Automata Theory[J]. Languages and Computations, 1979, 127.</w:t>
      </w:r>
      <w:bookmarkEnd w:id="109"/>
    </w:p>
    <w:p w14:paraId="14E2DEDA" w14:textId="77777777" w:rsidR="00C01235" w:rsidRDefault="00751882">
      <w:pPr>
        <w:pStyle w:val="a3"/>
        <w:numPr>
          <w:ilvl w:val="0"/>
          <w:numId w:val="1"/>
        </w:numPr>
        <w:spacing w:line="300" w:lineRule="auto"/>
        <w:rPr>
          <w:rFonts w:ascii="Times New Roman" w:hAnsi="Times New Roman" w:cs="Times New Roman"/>
        </w:rPr>
      </w:pPr>
      <w:bookmarkStart w:id="110" w:name="_Ref103110489"/>
      <w:r>
        <w:rPr>
          <w:rFonts w:ascii="Times New Roman" w:hAnsi="Times New Roman" w:cs="Times New Roman"/>
        </w:rPr>
        <w:t>Huang K, Ding L, Xie G, et al. Scalable TCAM-based regular expression matching with compressed finite automata[C]//Architectures for Networking and Communications Systems. IEEE, 2013: 83-93.</w:t>
      </w:r>
      <w:bookmarkEnd w:id="110"/>
    </w:p>
    <w:p w14:paraId="5E8C0498" w14:textId="77777777" w:rsidR="00C01235" w:rsidRDefault="00751882">
      <w:pPr>
        <w:pStyle w:val="a3"/>
        <w:numPr>
          <w:ilvl w:val="0"/>
          <w:numId w:val="1"/>
        </w:numPr>
        <w:spacing w:line="300" w:lineRule="auto"/>
        <w:rPr>
          <w:rFonts w:ascii="Times New Roman" w:hAnsi="Times New Roman" w:cs="Times New Roman"/>
        </w:rPr>
      </w:pPr>
      <w:r>
        <w:rPr>
          <w:rFonts w:ascii="Times New Roman" w:hAnsi="Times New Roman" w:cs="Times New Roman" w:hint="eastAsia"/>
        </w:rPr>
        <w:t>黄昆</w:t>
      </w:r>
      <w:r>
        <w:rPr>
          <w:rFonts w:ascii="Times New Roman" w:hAnsi="Times New Roman" w:cs="Times New Roman" w:hint="eastAsia"/>
        </w:rPr>
        <w:t xml:space="preserve">, </w:t>
      </w:r>
      <w:r>
        <w:rPr>
          <w:rFonts w:ascii="Times New Roman" w:hAnsi="Times New Roman" w:cs="Times New Roman" w:hint="eastAsia"/>
        </w:rPr>
        <w:t>张大方</w:t>
      </w:r>
      <w:r>
        <w:rPr>
          <w:rFonts w:ascii="Times New Roman" w:hAnsi="Times New Roman" w:cs="Times New Roman" w:hint="eastAsia"/>
        </w:rPr>
        <w:t xml:space="preserve">, </w:t>
      </w:r>
      <w:r>
        <w:rPr>
          <w:rFonts w:ascii="Times New Roman" w:hAnsi="Times New Roman" w:cs="Times New Roman" w:hint="eastAsia"/>
        </w:rPr>
        <w:t>谢高岗</w:t>
      </w:r>
      <w:r>
        <w:rPr>
          <w:rFonts w:ascii="Times New Roman" w:hAnsi="Times New Roman" w:cs="Times New Roman" w:hint="eastAsia"/>
        </w:rPr>
        <w:t xml:space="preserve">, </w:t>
      </w:r>
      <w:r>
        <w:rPr>
          <w:rFonts w:ascii="Times New Roman" w:hAnsi="Times New Roman" w:cs="Times New Roman" w:hint="eastAsia"/>
        </w:rPr>
        <w:t>等</w:t>
      </w:r>
      <w:r>
        <w:rPr>
          <w:rFonts w:ascii="Times New Roman" w:hAnsi="Times New Roman" w:cs="Times New Roman" w:hint="eastAsia"/>
        </w:rPr>
        <w:t xml:space="preserve">. </w:t>
      </w:r>
      <w:r>
        <w:rPr>
          <w:rFonts w:ascii="Times New Roman" w:hAnsi="Times New Roman" w:cs="Times New Roman" w:hint="eastAsia"/>
        </w:rPr>
        <w:t>一种面向深度数据包检测的紧凑型正则表达式匹配算法</w:t>
      </w:r>
      <w:r>
        <w:rPr>
          <w:rFonts w:ascii="Times New Roman" w:hAnsi="Times New Roman" w:cs="Times New Roman" w:hint="eastAsia"/>
        </w:rPr>
        <w:t xml:space="preserve">[J]. </w:t>
      </w:r>
      <w:r>
        <w:rPr>
          <w:rFonts w:ascii="Times New Roman" w:hAnsi="Times New Roman" w:cs="Times New Roman" w:hint="eastAsia"/>
        </w:rPr>
        <w:t>中国科学</w:t>
      </w:r>
      <w:r>
        <w:rPr>
          <w:rFonts w:ascii="Times New Roman" w:hAnsi="Times New Roman" w:cs="Times New Roman" w:hint="eastAsia"/>
        </w:rPr>
        <w:t xml:space="preserve">: </w:t>
      </w:r>
      <w:r>
        <w:rPr>
          <w:rFonts w:ascii="Times New Roman" w:hAnsi="Times New Roman" w:cs="Times New Roman" w:hint="eastAsia"/>
        </w:rPr>
        <w:t>信息科学</w:t>
      </w:r>
      <w:r>
        <w:rPr>
          <w:rFonts w:ascii="Times New Roman" w:hAnsi="Times New Roman" w:cs="Times New Roman" w:hint="eastAsia"/>
        </w:rPr>
        <w:t>, 2010, 40(2): 356r370.</w:t>
      </w:r>
    </w:p>
    <w:p w14:paraId="3C992C49" w14:textId="77777777" w:rsidR="00C01235" w:rsidRDefault="00751882">
      <w:pPr>
        <w:pStyle w:val="a3"/>
        <w:numPr>
          <w:ilvl w:val="0"/>
          <w:numId w:val="1"/>
        </w:numPr>
        <w:spacing w:line="300" w:lineRule="auto"/>
        <w:rPr>
          <w:rFonts w:ascii="Times New Roman" w:hAnsi="Times New Roman" w:cs="Times New Roman"/>
        </w:rPr>
      </w:pPr>
      <w:r>
        <w:rPr>
          <w:rFonts w:ascii="Times New Roman" w:hAnsi="Times New Roman" w:cs="Times New Roman" w:hint="eastAsia"/>
        </w:rPr>
        <w:t>彭坤杨</w:t>
      </w:r>
      <w:r>
        <w:rPr>
          <w:rFonts w:ascii="Times New Roman" w:hAnsi="Times New Roman" w:cs="Times New Roman" w:hint="eastAsia"/>
        </w:rPr>
        <w:t xml:space="preserve">. </w:t>
      </w:r>
      <w:r>
        <w:rPr>
          <w:rFonts w:ascii="Times New Roman" w:hAnsi="Times New Roman" w:cs="Times New Roman" w:hint="eastAsia"/>
        </w:rPr>
        <w:t>基于</w:t>
      </w:r>
      <w:r>
        <w:rPr>
          <w:rFonts w:ascii="Times New Roman" w:hAnsi="Times New Roman" w:cs="Times New Roman" w:hint="eastAsia"/>
        </w:rPr>
        <w:t xml:space="preserve"> TCAM </w:t>
      </w:r>
      <w:r>
        <w:rPr>
          <w:rFonts w:ascii="Times New Roman" w:hAnsi="Times New Roman" w:cs="Times New Roman" w:hint="eastAsia"/>
        </w:rPr>
        <w:t>的高速可扩展的正则表达式匹配技术</w:t>
      </w:r>
      <w:r>
        <w:rPr>
          <w:rFonts w:ascii="Times New Roman" w:hAnsi="Times New Roman" w:cs="Times New Roman" w:hint="eastAsia"/>
        </w:rPr>
        <w:t xml:space="preserve">[D]. </w:t>
      </w:r>
      <w:r>
        <w:rPr>
          <w:rFonts w:ascii="Times New Roman" w:hAnsi="Times New Roman" w:cs="Times New Roman" w:hint="eastAsia"/>
        </w:rPr>
        <w:t>合肥</w:t>
      </w:r>
      <w:r>
        <w:rPr>
          <w:rFonts w:ascii="Times New Roman" w:hAnsi="Times New Roman" w:cs="Times New Roman" w:hint="eastAsia"/>
        </w:rPr>
        <w:t xml:space="preserve">: </w:t>
      </w:r>
      <w:r>
        <w:rPr>
          <w:rFonts w:ascii="Times New Roman" w:hAnsi="Times New Roman" w:cs="Times New Roman" w:hint="eastAsia"/>
        </w:rPr>
        <w:t>中国科学技术大学</w:t>
      </w:r>
      <w:r>
        <w:rPr>
          <w:rFonts w:ascii="Times New Roman" w:hAnsi="Times New Roman" w:cs="Times New Roman" w:hint="eastAsia"/>
        </w:rPr>
        <w:t>, 2013.</w:t>
      </w:r>
    </w:p>
    <w:p w14:paraId="5B44CA07" w14:textId="77777777" w:rsidR="00C01235" w:rsidRDefault="00751882">
      <w:pPr>
        <w:widowControl/>
        <w:jc w:val="left"/>
        <w:rPr>
          <w:b/>
          <w:szCs w:val="21"/>
        </w:rPr>
      </w:pPr>
      <w:r>
        <w:rPr>
          <w:b/>
        </w:rPr>
        <w:br w:type="page"/>
      </w:r>
    </w:p>
    <w:p w14:paraId="790762C1" w14:textId="77777777" w:rsidR="00C01235" w:rsidRDefault="00751882">
      <w:pPr>
        <w:pStyle w:val="a3"/>
        <w:spacing w:beforeLines="50" w:before="156" w:afterLines="50" w:after="156"/>
        <w:jc w:val="center"/>
        <w:outlineLvl w:val="0"/>
        <w:rPr>
          <w:rFonts w:ascii="Times New Roman" w:hAnsi="Times New Roman" w:cs="Times New Roman"/>
          <w:b/>
          <w:sz w:val="36"/>
          <w:szCs w:val="36"/>
        </w:rPr>
      </w:pPr>
      <w:bookmarkStart w:id="111" w:name="_Toc103190513"/>
      <w:bookmarkStart w:id="112" w:name="_Toc101453855"/>
      <w:bookmarkStart w:id="113" w:name="_Toc19885"/>
      <w:r>
        <w:rPr>
          <w:rFonts w:ascii="Times New Roman" w:hAnsi="Times New Roman" w:cs="Times New Roman"/>
          <w:b/>
          <w:sz w:val="36"/>
          <w:szCs w:val="36"/>
        </w:rPr>
        <w:lastRenderedPageBreak/>
        <w:t>致</w:t>
      </w:r>
      <w:r>
        <w:rPr>
          <w:rFonts w:ascii="Times New Roman" w:hAnsi="Times New Roman" w:cs="Times New Roman"/>
          <w:b/>
          <w:sz w:val="36"/>
          <w:szCs w:val="36"/>
        </w:rPr>
        <w:t xml:space="preserve">    </w:t>
      </w:r>
      <w:r>
        <w:rPr>
          <w:rFonts w:ascii="Times New Roman" w:hAnsi="Times New Roman" w:cs="Times New Roman"/>
          <w:b/>
          <w:sz w:val="36"/>
          <w:szCs w:val="36"/>
        </w:rPr>
        <w:t>谢</w:t>
      </w:r>
      <w:bookmarkEnd w:id="111"/>
      <w:bookmarkEnd w:id="112"/>
      <w:bookmarkEnd w:id="113"/>
    </w:p>
    <w:p w14:paraId="2B647BC1" w14:textId="77777777" w:rsidR="00C01235" w:rsidRDefault="00751882">
      <w:pPr>
        <w:pStyle w:val="af8"/>
      </w:pPr>
      <w:r>
        <w:t>论文反复改改写写，致谢却不知如何下笔，大学四年收获颇丰，要感谢的太多，却又不知从何说起。</w:t>
      </w:r>
    </w:p>
    <w:p w14:paraId="48EC557B" w14:textId="77777777" w:rsidR="00C01235" w:rsidRDefault="00751882">
      <w:pPr>
        <w:pStyle w:val="af8"/>
      </w:pPr>
      <w:r>
        <w:t>首先，我要感谢我的导师唐兵老师和我未来三年的研究生导师黄昆老师。唐老师算是我的科研</w:t>
      </w:r>
      <w:r>
        <w:t>“</w:t>
      </w:r>
      <w:r>
        <w:t>引路人</w:t>
      </w:r>
      <w:r>
        <w:t>”</w:t>
      </w:r>
      <w:r>
        <w:t>，因为有唐老师的帮助，我才得以在本科发表一篇</w:t>
      </w:r>
      <w:r>
        <w:t>SCI</w:t>
      </w:r>
      <w:r>
        <w:t>三区论文。是唐老师带我走向保研路，刚开始我对保研毫无了解，是唐老师让我知道我自己努把力也能保上研。每当在竞赛</w:t>
      </w:r>
      <w:r>
        <w:t>/</w:t>
      </w:r>
      <w:r>
        <w:t>学习上遇到问题，唐老师总是不厌其烦，为我指点迷津。推免的过程并不简单，整整三年的累积才有机会获得保研名额，然而获得保研名额也只是开始，面试择校这一过程也非常艰难。在夏令营的时候，我获得了中南大学和南方科技大学的</w:t>
      </w:r>
      <w:r>
        <w:t>offer</w:t>
      </w:r>
      <w:r>
        <w:t>，因为身边的同学对南方科技大学不太了解，而中南大学是个老牌</w:t>
      </w:r>
      <w:r>
        <w:t>985</w:t>
      </w:r>
      <w:r>
        <w:t>，当时我非常纠结，不知道选哪个学校，唐老师有帮我进行分析、给与我建议，</w:t>
      </w:r>
      <w:r>
        <w:t>“</w:t>
      </w:r>
      <w:r>
        <w:t>你的选择没有错</w:t>
      </w:r>
      <w:r>
        <w:t xml:space="preserve">” </w:t>
      </w:r>
      <w:r>
        <w:t>这句话也让我更加坚定。唐老师知道我们本科生的课程学习占据太多时间没有时间了解其他知识，为了让我们增加知识面，唐老师课题组开会都会让我们积极参与进来。但说来惭愧，在大二大三看论文写论文期间，我总是拖延。真的非常感谢唐老师，千言万语也表达不了我的感激之情。</w:t>
      </w:r>
    </w:p>
    <w:p w14:paraId="2D983CA1" w14:textId="77777777" w:rsidR="00C01235" w:rsidRDefault="00751882">
      <w:pPr>
        <w:pStyle w:val="af8"/>
      </w:pPr>
      <w:r>
        <w:t>黄昆老师算是我科研路的</w:t>
      </w:r>
      <w:r>
        <w:t>“</w:t>
      </w:r>
      <w:r>
        <w:t>明灯</w:t>
      </w:r>
      <w:r>
        <w:t>”</w:t>
      </w:r>
      <w:r>
        <w:t>。黄老师帮我确定好了我的研究方向，他还说我将要走的路他已经走过一遍了，这就避免了在研究方向上踩雷的风险；黄老师真的特别认真负责，每次汇报研究进展他都是对我进行一对一指导。在跟着黄老师做事的这八个月时间里，我感觉自己真的成长了很多，黄老师每次都会及时指出我有做的不对的地方。虽然刚开始作为小白什么都不懂的时候倍受打击，但是后来慢慢地适应了黄老师的方式。以前阅读论文总是拖拖拉拉还读不到重点，是黄老师的每一次反问让我慢慢改变我的思考思维方式，还记得跟着老师读的第一篇论文我被打回了三四次，差不多花了一个多月才稍微读懂那一篇论文，但现在我一周不到的时间就可以读懂一篇论文，明显有了很大的进步。当然，黄老师不</w:t>
      </w:r>
      <w:r>
        <w:rPr>
          <w:rFonts w:hint="eastAsia"/>
        </w:rPr>
        <w:t>只</w:t>
      </w:r>
      <w:r>
        <w:t>是否定我，在我有进步的时候他也会对我进行表扬。我也非常清楚地知道老师对我的否定是为了让我提升自己，虽然自己现在还有很多做的不够好的地方，在今后的时间里，我会尽量克服自己的缺点，努力提升自己，尽早达到老师的标准。</w:t>
      </w:r>
    </w:p>
    <w:p w14:paraId="445ACA60" w14:textId="77777777" w:rsidR="00C01235" w:rsidRDefault="00751882">
      <w:pPr>
        <w:pStyle w:val="af8"/>
      </w:pPr>
      <w:r>
        <w:t>我还要感谢我的系主任姜磊老师、班主任陈燕晖老师。姜老师为人真的特别和善，是姜老师带着我们做课设，然后让我们了解前后端的一些主流框架并进行实战；在跟着姜老师项目小组做项目的过程中，我积累了一些</w:t>
      </w:r>
      <w:r>
        <w:t>Web</w:t>
      </w:r>
      <w:r>
        <w:t>项目的实战经验，也锻炼了我自主解决问题的能力；在老师的支持下，我也以第一作者身份申请了两项软件著作权。陈老师作为学院集训队的</w:t>
      </w:r>
      <w:r>
        <w:rPr>
          <w:rFonts w:hint="eastAsia"/>
        </w:rPr>
        <w:t>指导老师</w:t>
      </w:r>
      <w:r>
        <w:t>，他严谨认真的态度深深感染了我，当我遇到问题求助陈老师的时候，他会非常认真地全方位对问题进行分析，有很大的参考价值。感谢所有给予过我帮助的老师。</w:t>
      </w:r>
    </w:p>
    <w:p w14:paraId="6A128F34" w14:textId="77777777" w:rsidR="00C01235" w:rsidRDefault="00751882">
      <w:pPr>
        <w:pStyle w:val="af8"/>
      </w:pPr>
      <w:r>
        <w:lastRenderedPageBreak/>
        <w:t>我要感谢已经毕业的</w:t>
      </w:r>
      <w:r>
        <w:t>17</w:t>
      </w:r>
      <w:r>
        <w:t>级学姐唐璐婕，每当我遇到问题或者烦恼，唐璐婕学姐都会耐心回答并给与支持，她在保研这条路上给了我很大的帮助。感谢相处了四年、无论严寒酷暑都一起去自习室学习、相互督促、共同成长的彭瑾璇同学、许郡怡同学和贺茜同学，大学四年也因为有你们而更加精彩。感谢计算机学院有过交集的每一位同学。</w:t>
      </w:r>
    </w:p>
    <w:p w14:paraId="650C9EEC" w14:textId="77777777" w:rsidR="00C01235" w:rsidRDefault="00751882">
      <w:pPr>
        <w:pStyle w:val="af8"/>
      </w:pPr>
      <w:r>
        <w:t>我要感谢我的父母，为了让我接受完整的教育，他们在外辛苦劳作毫无怨言。每当想到父母在外干苦力活，而自己却在享受着衣来伸手饭来张口的生活，我就更加坚定自己要努力读书的决心，想让他们以后也过上好生活。感谢我的姐姐，她从不会让我因为考试报名费昂贵而放弃，无论是精神上还是物质上她都会无条件支持我，是她一直鞭策着我鼓舞着我。</w:t>
      </w:r>
    </w:p>
    <w:p w14:paraId="3039A631" w14:textId="77777777" w:rsidR="00C01235" w:rsidRDefault="00751882">
      <w:pPr>
        <w:pStyle w:val="af8"/>
      </w:pPr>
      <w:r>
        <w:t>回想刚刚步入科大的我，性格内向。但在这四年里，从学习、科研、竞赛、考证到学生工作，每一种生活的可能性我都努力去尝试，一步一个脚印做到更好。未来我也会继续积蓄力量，砥砺前行！</w:t>
      </w:r>
    </w:p>
    <w:p w14:paraId="2EA97334" w14:textId="77777777" w:rsidR="00C01235" w:rsidRDefault="00C01235">
      <w:pPr>
        <w:pStyle w:val="af8"/>
      </w:pPr>
    </w:p>
    <w:sectPr w:rsidR="00C01235">
      <w:footerReference w:type="default" r:id="rId62"/>
      <w:pgSz w:w="11906" w:h="16838"/>
      <w:pgMar w:top="1701" w:right="1418" w:bottom="1418" w:left="1418" w:header="1134" w:footer="850"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C4546" w14:textId="77777777" w:rsidR="00430DDD" w:rsidRDefault="00430DDD">
      <w:r>
        <w:separator/>
      </w:r>
    </w:p>
  </w:endnote>
  <w:endnote w:type="continuationSeparator" w:id="0">
    <w:p w14:paraId="1CC5289C" w14:textId="77777777" w:rsidR="00430DDD" w:rsidRDefault="00430D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E4FFC" w14:textId="77777777" w:rsidR="00C01235" w:rsidRDefault="00C01235">
    <w:pPr>
      <w:pStyle w:val="a9"/>
    </w:pPr>
  </w:p>
  <w:p w14:paraId="029F3857" w14:textId="77777777" w:rsidR="00C01235" w:rsidRDefault="00C01235">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12F60" w14:textId="77777777" w:rsidR="00C01235" w:rsidRDefault="00751882">
    <w:pPr>
      <w:pStyle w:val="a9"/>
      <w:jc w:val="center"/>
      <w:rPr>
        <w:sz w:val="21"/>
        <w:szCs w:val="21"/>
      </w:rPr>
    </w:pPr>
    <w:r>
      <w:rPr>
        <w:rFonts w:hint="eastAsia"/>
        <w:sz w:val="21"/>
        <w:szCs w:val="21"/>
      </w:rPr>
      <w:t>-</w:t>
    </w:r>
    <w:sdt>
      <w:sdtPr>
        <w:rPr>
          <w:sz w:val="21"/>
          <w:szCs w:val="21"/>
        </w:rPr>
        <w:id w:val="-375388113"/>
      </w:sdtPr>
      <w:sdtEndPr/>
      <w:sdtContent>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r>
          <w:rPr>
            <w:rFonts w:hint="eastAsia"/>
            <w:sz w:val="21"/>
            <w:szCs w:val="21"/>
          </w:rPr>
          <w:t>-</w:t>
        </w:r>
      </w:sdtContent>
    </w:sdt>
  </w:p>
  <w:p w14:paraId="06632C20" w14:textId="77777777" w:rsidR="00C01235" w:rsidRDefault="00C01235">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AC47F" w14:textId="77777777" w:rsidR="00C01235" w:rsidRDefault="00430DDD">
    <w:pPr>
      <w:pStyle w:val="a9"/>
      <w:jc w:val="center"/>
    </w:pPr>
    <w:r>
      <w:pict w14:anchorId="5ADCF7D3">
        <v:shapetype id="_x0000_t202" coordsize="21600,21600" o:spt="202" path="m,l,21600r21600,l21600,xe">
          <v:stroke joinstyle="miter"/>
          <v:path gradientshapeok="t" o:connecttype="rect"/>
        </v:shapetype>
        <v:shape id="_x0000_s1026" type="#_x0000_t202" style="position:absolute;left:0;text-align:left;margin-left:0;margin-top:0;width:37.05pt;height:34.5pt;z-index:251659264;mso-position-horizontal:center;mso-position-horizontal-relative:margin;mso-width-relative:page;mso-height-relative:page" filled="f" stroked="f">
          <v:textbox style="mso-fit-shape-to-text:t" inset="0,0,0,0">
            <w:txbxContent>
              <w:p w14:paraId="6A1C35D0" w14:textId="77777777" w:rsidR="00C01235" w:rsidRDefault="00751882">
                <w:pPr>
                  <w:pStyle w:val="a9"/>
                  <w:jc w:val="center"/>
                </w:pPr>
                <w:r>
                  <w:rPr>
                    <w:rFonts w:hint="eastAsia"/>
                  </w:rPr>
                  <w:t>-</w:t>
                </w:r>
                <w:sdt>
                  <w:sdtPr>
                    <w:id w:val="-128017792"/>
                  </w:sdtPr>
                  <w:sdtEndPr/>
                  <w:sdtContent>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sdtContent>
                </w:sdt>
                <w:r>
                  <w:rPr>
                    <w:rFonts w:hint="eastAsia"/>
                  </w:rPr>
                  <w:t>-</w:t>
                </w:r>
              </w:p>
              <w:p w14:paraId="5749566F" w14:textId="77777777" w:rsidR="00C01235" w:rsidRDefault="00C01235"/>
            </w:txbxContent>
          </v:textbox>
          <w10:wrap anchorx="margin"/>
        </v:shape>
      </w:pict>
    </w:r>
  </w:p>
  <w:p w14:paraId="35A0F1DC" w14:textId="77777777" w:rsidR="00C01235" w:rsidRDefault="00C01235">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428A6" w14:textId="77777777" w:rsidR="00430DDD" w:rsidRDefault="00430DDD">
      <w:r>
        <w:separator/>
      </w:r>
    </w:p>
  </w:footnote>
  <w:footnote w:type="continuationSeparator" w:id="0">
    <w:p w14:paraId="267515C4" w14:textId="77777777" w:rsidR="00430DDD" w:rsidRDefault="00430D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87668" w14:textId="77777777" w:rsidR="00C01235" w:rsidRDefault="00C01235">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54D91" w14:textId="77777777" w:rsidR="00C01235" w:rsidRDefault="00C01235">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5FAB5" w14:textId="77777777" w:rsidR="00C01235" w:rsidRDefault="00751882">
    <w:pPr>
      <w:pStyle w:val="ab"/>
      <w:rPr>
        <w:sz w:val="21"/>
        <w:szCs w:val="21"/>
      </w:rPr>
    </w:pPr>
    <w:r>
      <w:rPr>
        <w:rFonts w:cs="宋体" w:hint="eastAsia"/>
        <w:sz w:val="21"/>
        <w:szCs w:val="21"/>
        <w:lang w:bidi="ar"/>
      </w:rPr>
      <w:t>湖南科技大学本科生毕业设计（论文）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8F190C"/>
    <w:multiLevelType w:val="multilevel"/>
    <w:tmpl w:val="608F190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2430243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balanceSingleByteDoubleByteWidth/>
    <w:ulTrailSpace/>
    <w:doNotExpandShiftReturn/>
    <w:adjustLineHeightInTable/>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docVars>
    <w:docVar w:name="commondata" w:val="eyJoZGlkIjoiNWI3NmFhZWUwZmE4NzJkNTc0YWIyMGE5MzdlNzNmYzcifQ=="/>
  </w:docVars>
  <w:rsids>
    <w:rsidRoot w:val="001A00A6"/>
    <w:rsid w:val="00001813"/>
    <w:rsid w:val="00001AA5"/>
    <w:rsid w:val="0000275E"/>
    <w:rsid w:val="00002E50"/>
    <w:rsid w:val="00006207"/>
    <w:rsid w:val="0000786B"/>
    <w:rsid w:val="00011EA0"/>
    <w:rsid w:val="00012A28"/>
    <w:rsid w:val="0001365D"/>
    <w:rsid w:val="000144AB"/>
    <w:rsid w:val="00014798"/>
    <w:rsid w:val="00016826"/>
    <w:rsid w:val="00017614"/>
    <w:rsid w:val="00017942"/>
    <w:rsid w:val="00017CE8"/>
    <w:rsid w:val="00020B3B"/>
    <w:rsid w:val="000227BB"/>
    <w:rsid w:val="0002456A"/>
    <w:rsid w:val="00025055"/>
    <w:rsid w:val="00031217"/>
    <w:rsid w:val="00033289"/>
    <w:rsid w:val="000337A3"/>
    <w:rsid w:val="00035D23"/>
    <w:rsid w:val="00036882"/>
    <w:rsid w:val="000417C5"/>
    <w:rsid w:val="00041E3B"/>
    <w:rsid w:val="00041E60"/>
    <w:rsid w:val="0004318D"/>
    <w:rsid w:val="00043ACB"/>
    <w:rsid w:val="00043D23"/>
    <w:rsid w:val="00043E09"/>
    <w:rsid w:val="00045419"/>
    <w:rsid w:val="00046042"/>
    <w:rsid w:val="00046FAE"/>
    <w:rsid w:val="000471D4"/>
    <w:rsid w:val="000473FA"/>
    <w:rsid w:val="000505C8"/>
    <w:rsid w:val="000506EF"/>
    <w:rsid w:val="00052665"/>
    <w:rsid w:val="00052C31"/>
    <w:rsid w:val="000535AE"/>
    <w:rsid w:val="000542FE"/>
    <w:rsid w:val="000547A9"/>
    <w:rsid w:val="00054A67"/>
    <w:rsid w:val="00056AEB"/>
    <w:rsid w:val="0006128B"/>
    <w:rsid w:val="00064487"/>
    <w:rsid w:val="00065C0F"/>
    <w:rsid w:val="00065F7C"/>
    <w:rsid w:val="000676FD"/>
    <w:rsid w:val="00070DB4"/>
    <w:rsid w:val="0007284C"/>
    <w:rsid w:val="00073F4D"/>
    <w:rsid w:val="000749A8"/>
    <w:rsid w:val="0007647E"/>
    <w:rsid w:val="000778BB"/>
    <w:rsid w:val="000800F8"/>
    <w:rsid w:val="000809EC"/>
    <w:rsid w:val="00080F45"/>
    <w:rsid w:val="00080FA3"/>
    <w:rsid w:val="00082B65"/>
    <w:rsid w:val="000841CA"/>
    <w:rsid w:val="00084ACA"/>
    <w:rsid w:val="00085301"/>
    <w:rsid w:val="000864AC"/>
    <w:rsid w:val="00093086"/>
    <w:rsid w:val="00093386"/>
    <w:rsid w:val="00094BB5"/>
    <w:rsid w:val="00095801"/>
    <w:rsid w:val="00096A12"/>
    <w:rsid w:val="0009711F"/>
    <w:rsid w:val="000A0F54"/>
    <w:rsid w:val="000A11AB"/>
    <w:rsid w:val="000A3159"/>
    <w:rsid w:val="000A3954"/>
    <w:rsid w:val="000A3A53"/>
    <w:rsid w:val="000A3B26"/>
    <w:rsid w:val="000A3D22"/>
    <w:rsid w:val="000A4179"/>
    <w:rsid w:val="000A4739"/>
    <w:rsid w:val="000A4BB6"/>
    <w:rsid w:val="000A57FE"/>
    <w:rsid w:val="000A63B6"/>
    <w:rsid w:val="000A7C96"/>
    <w:rsid w:val="000B0DA4"/>
    <w:rsid w:val="000B1497"/>
    <w:rsid w:val="000B19E3"/>
    <w:rsid w:val="000B4D71"/>
    <w:rsid w:val="000B4FC9"/>
    <w:rsid w:val="000B59C1"/>
    <w:rsid w:val="000B6732"/>
    <w:rsid w:val="000B6BE1"/>
    <w:rsid w:val="000C0112"/>
    <w:rsid w:val="000C045D"/>
    <w:rsid w:val="000C0B5F"/>
    <w:rsid w:val="000C3C8C"/>
    <w:rsid w:val="000C4EB9"/>
    <w:rsid w:val="000C54FC"/>
    <w:rsid w:val="000C6A55"/>
    <w:rsid w:val="000C6DE9"/>
    <w:rsid w:val="000C7818"/>
    <w:rsid w:val="000C7A76"/>
    <w:rsid w:val="000D0A5A"/>
    <w:rsid w:val="000D137E"/>
    <w:rsid w:val="000D3D88"/>
    <w:rsid w:val="000D3F9B"/>
    <w:rsid w:val="000D76A0"/>
    <w:rsid w:val="000D7A62"/>
    <w:rsid w:val="000E032E"/>
    <w:rsid w:val="000E1BB8"/>
    <w:rsid w:val="000E26A7"/>
    <w:rsid w:val="000E26E6"/>
    <w:rsid w:val="000E4760"/>
    <w:rsid w:val="000E5599"/>
    <w:rsid w:val="000E6B63"/>
    <w:rsid w:val="000E788D"/>
    <w:rsid w:val="000E7F65"/>
    <w:rsid w:val="000F12C6"/>
    <w:rsid w:val="000F3E69"/>
    <w:rsid w:val="000F4F9A"/>
    <w:rsid w:val="000F5DB4"/>
    <w:rsid w:val="001012DB"/>
    <w:rsid w:val="001013B4"/>
    <w:rsid w:val="001018D0"/>
    <w:rsid w:val="00103504"/>
    <w:rsid w:val="001064D5"/>
    <w:rsid w:val="00107820"/>
    <w:rsid w:val="00107F8E"/>
    <w:rsid w:val="00110C13"/>
    <w:rsid w:val="00111E18"/>
    <w:rsid w:val="00112490"/>
    <w:rsid w:val="00112A3C"/>
    <w:rsid w:val="00113062"/>
    <w:rsid w:val="00113D1A"/>
    <w:rsid w:val="00114803"/>
    <w:rsid w:val="00115E15"/>
    <w:rsid w:val="00117A44"/>
    <w:rsid w:val="00117FA9"/>
    <w:rsid w:val="001212E8"/>
    <w:rsid w:val="001236BC"/>
    <w:rsid w:val="00130CBD"/>
    <w:rsid w:val="00130CEF"/>
    <w:rsid w:val="001321C8"/>
    <w:rsid w:val="0013235F"/>
    <w:rsid w:val="001326F5"/>
    <w:rsid w:val="001334F1"/>
    <w:rsid w:val="00133EC0"/>
    <w:rsid w:val="001340AB"/>
    <w:rsid w:val="001345BD"/>
    <w:rsid w:val="00135DEB"/>
    <w:rsid w:val="00136C3F"/>
    <w:rsid w:val="00136FFD"/>
    <w:rsid w:val="0014099C"/>
    <w:rsid w:val="001410BE"/>
    <w:rsid w:val="001434C8"/>
    <w:rsid w:val="001505A0"/>
    <w:rsid w:val="00151348"/>
    <w:rsid w:val="00153B4F"/>
    <w:rsid w:val="001541FB"/>
    <w:rsid w:val="00157645"/>
    <w:rsid w:val="00157C36"/>
    <w:rsid w:val="001606A5"/>
    <w:rsid w:val="00161066"/>
    <w:rsid w:val="00162E1A"/>
    <w:rsid w:val="00163C20"/>
    <w:rsid w:val="00164CFB"/>
    <w:rsid w:val="00166219"/>
    <w:rsid w:val="00170933"/>
    <w:rsid w:val="00170C20"/>
    <w:rsid w:val="00171A5C"/>
    <w:rsid w:val="00172427"/>
    <w:rsid w:val="00172CC6"/>
    <w:rsid w:val="001731AA"/>
    <w:rsid w:val="001732A4"/>
    <w:rsid w:val="00173319"/>
    <w:rsid w:val="0017349B"/>
    <w:rsid w:val="00174F89"/>
    <w:rsid w:val="00176141"/>
    <w:rsid w:val="00177B01"/>
    <w:rsid w:val="001812BF"/>
    <w:rsid w:val="00181F5D"/>
    <w:rsid w:val="001832E9"/>
    <w:rsid w:val="00183990"/>
    <w:rsid w:val="001843F8"/>
    <w:rsid w:val="00184DBD"/>
    <w:rsid w:val="00185F2A"/>
    <w:rsid w:val="00186508"/>
    <w:rsid w:val="00190031"/>
    <w:rsid w:val="00191D37"/>
    <w:rsid w:val="001920B7"/>
    <w:rsid w:val="001921E5"/>
    <w:rsid w:val="00192D48"/>
    <w:rsid w:val="00192DCB"/>
    <w:rsid w:val="00194D0F"/>
    <w:rsid w:val="0019690A"/>
    <w:rsid w:val="00196CCB"/>
    <w:rsid w:val="001A00A6"/>
    <w:rsid w:val="001A057C"/>
    <w:rsid w:val="001A12BE"/>
    <w:rsid w:val="001A1C48"/>
    <w:rsid w:val="001A1CD9"/>
    <w:rsid w:val="001A1E62"/>
    <w:rsid w:val="001A1E80"/>
    <w:rsid w:val="001A2AE5"/>
    <w:rsid w:val="001A2F56"/>
    <w:rsid w:val="001A35EE"/>
    <w:rsid w:val="001A449D"/>
    <w:rsid w:val="001A5935"/>
    <w:rsid w:val="001A59A2"/>
    <w:rsid w:val="001A6054"/>
    <w:rsid w:val="001B0A1B"/>
    <w:rsid w:val="001B34FC"/>
    <w:rsid w:val="001B3A6D"/>
    <w:rsid w:val="001B42D7"/>
    <w:rsid w:val="001B7785"/>
    <w:rsid w:val="001B7AE3"/>
    <w:rsid w:val="001C051A"/>
    <w:rsid w:val="001C0914"/>
    <w:rsid w:val="001C1624"/>
    <w:rsid w:val="001C1D0B"/>
    <w:rsid w:val="001C245E"/>
    <w:rsid w:val="001C3DF7"/>
    <w:rsid w:val="001C406E"/>
    <w:rsid w:val="001C45AE"/>
    <w:rsid w:val="001C4B79"/>
    <w:rsid w:val="001C77E5"/>
    <w:rsid w:val="001C7B32"/>
    <w:rsid w:val="001C7EF2"/>
    <w:rsid w:val="001D2240"/>
    <w:rsid w:val="001D2639"/>
    <w:rsid w:val="001D4473"/>
    <w:rsid w:val="001D4491"/>
    <w:rsid w:val="001D4CD3"/>
    <w:rsid w:val="001D60E1"/>
    <w:rsid w:val="001E0449"/>
    <w:rsid w:val="001E1093"/>
    <w:rsid w:val="001E10ED"/>
    <w:rsid w:val="001E1DBC"/>
    <w:rsid w:val="001E3A4E"/>
    <w:rsid w:val="001E6E2A"/>
    <w:rsid w:val="001F0894"/>
    <w:rsid w:val="001F2D8D"/>
    <w:rsid w:val="001F3585"/>
    <w:rsid w:val="001F60E4"/>
    <w:rsid w:val="001F660B"/>
    <w:rsid w:val="001F7234"/>
    <w:rsid w:val="00200125"/>
    <w:rsid w:val="00201E09"/>
    <w:rsid w:val="00203A93"/>
    <w:rsid w:val="00205B86"/>
    <w:rsid w:val="002060EA"/>
    <w:rsid w:val="002067B6"/>
    <w:rsid w:val="00207135"/>
    <w:rsid w:val="0021045B"/>
    <w:rsid w:val="00211039"/>
    <w:rsid w:val="00212906"/>
    <w:rsid w:val="00212C9F"/>
    <w:rsid w:val="00212CEA"/>
    <w:rsid w:val="00217438"/>
    <w:rsid w:val="002200A7"/>
    <w:rsid w:val="002205C7"/>
    <w:rsid w:val="002216BB"/>
    <w:rsid w:val="00221821"/>
    <w:rsid w:val="00221979"/>
    <w:rsid w:val="00224C54"/>
    <w:rsid w:val="002258D6"/>
    <w:rsid w:val="00225B0C"/>
    <w:rsid w:val="002272C8"/>
    <w:rsid w:val="00231E5F"/>
    <w:rsid w:val="0023380D"/>
    <w:rsid w:val="00233AFF"/>
    <w:rsid w:val="00233C79"/>
    <w:rsid w:val="00237A37"/>
    <w:rsid w:val="00237A44"/>
    <w:rsid w:val="00237BEC"/>
    <w:rsid w:val="00241331"/>
    <w:rsid w:val="002418D7"/>
    <w:rsid w:val="00241CB2"/>
    <w:rsid w:val="002448A1"/>
    <w:rsid w:val="00247142"/>
    <w:rsid w:val="00247430"/>
    <w:rsid w:val="00250CD2"/>
    <w:rsid w:val="00251CC3"/>
    <w:rsid w:val="002521B4"/>
    <w:rsid w:val="00253270"/>
    <w:rsid w:val="00253449"/>
    <w:rsid w:val="002536EB"/>
    <w:rsid w:val="00253981"/>
    <w:rsid w:val="00254355"/>
    <w:rsid w:val="00255897"/>
    <w:rsid w:val="00255A19"/>
    <w:rsid w:val="00255D90"/>
    <w:rsid w:val="00260F69"/>
    <w:rsid w:val="0026108C"/>
    <w:rsid w:val="002611F1"/>
    <w:rsid w:val="00261BDE"/>
    <w:rsid w:val="00261DF4"/>
    <w:rsid w:val="00262A4C"/>
    <w:rsid w:val="002636A5"/>
    <w:rsid w:val="00264547"/>
    <w:rsid w:val="00270D2A"/>
    <w:rsid w:val="002714D6"/>
    <w:rsid w:val="00272E02"/>
    <w:rsid w:val="0027329C"/>
    <w:rsid w:val="00273BCB"/>
    <w:rsid w:val="00275C9C"/>
    <w:rsid w:val="00281101"/>
    <w:rsid w:val="00281346"/>
    <w:rsid w:val="00283424"/>
    <w:rsid w:val="002834AE"/>
    <w:rsid w:val="002835FD"/>
    <w:rsid w:val="00284FD0"/>
    <w:rsid w:val="00285BB8"/>
    <w:rsid w:val="00290A27"/>
    <w:rsid w:val="00291EF8"/>
    <w:rsid w:val="0029407D"/>
    <w:rsid w:val="0029524A"/>
    <w:rsid w:val="0029547F"/>
    <w:rsid w:val="00295523"/>
    <w:rsid w:val="002970F6"/>
    <w:rsid w:val="002979D1"/>
    <w:rsid w:val="002A065B"/>
    <w:rsid w:val="002A0D51"/>
    <w:rsid w:val="002A0F23"/>
    <w:rsid w:val="002A2B6C"/>
    <w:rsid w:val="002A4043"/>
    <w:rsid w:val="002A478A"/>
    <w:rsid w:val="002A4BA3"/>
    <w:rsid w:val="002A637C"/>
    <w:rsid w:val="002A63A1"/>
    <w:rsid w:val="002A6F96"/>
    <w:rsid w:val="002B1B83"/>
    <w:rsid w:val="002B2C3B"/>
    <w:rsid w:val="002B76FA"/>
    <w:rsid w:val="002B78A2"/>
    <w:rsid w:val="002C1878"/>
    <w:rsid w:val="002D2560"/>
    <w:rsid w:val="002D42F2"/>
    <w:rsid w:val="002D5388"/>
    <w:rsid w:val="002D6014"/>
    <w:rsid w:val="002D686B"/>
    <w:rsid w:val="002D7804"/>
    <w:rsid w:val="002E1E5D"/>
    <w:rsid w:val="002E37FF"/>
    <w:rsid w:val="002E3B41"/>
    <w:rsid w:val="002E3EDD"/>
    <w:rsid w:val="002E4458"/>
    <w:rsid w:val="002E573B"/>
    <w:rsid w:val="002E5A4F"/>
    <w:rsid w:val="002E695A"/>
    <w:rsid w:val="002E77D6"/>
    <w:rsid w:val="002F1121"/>
    <w:rsid w:val="002F2237"/>
    <w:rsid w:val="002F3487"/>
    <w:rsid w:val="002F4E4E"/>
    <w:rsid w:val="002F4E9C"/>
    <w:rsid w:val="002F4F63"/>
    <w:rsid w:val="002F7032"/>
    <w:rsid w:val="002F76A1"/>
    <w:rsid w:val="00301C92"/>
    <w:rsid w:val="00302BEE"/>
    <w:rsid w:val="00302FA0"/>
    <w:rsid w:val="003042E8"/>
    <w:rsid w:val="003048AB"/>
    <w:rsid w:val="00305B99"/>
    <w:rsid w:val="00305FE7"/>
    <w:rsid w:val="003069F9"/>
    <w:rsid w:val="00310091"/>
    <w:rsid w:val="0031076F"/>
    <w:rsid w:val="0031368E"/>
    <w:rsid w:val="00313A18"/>
    <w:rsid w:val="00313E9E"/>
    <w:rsid w:val="00314C89"/>
    <w:rsid w:val="0031503A"/>
    <w:rsid w:val="003160DE"/>
    <w:rsid w:val="003205BE"/>
    <w:rsid w:val="00321326"/>
    <w:rsid w:val="003219BE"/>
    <w:rsid w:val="00322C1C"/>
    <w:rsid w:val="0032323B"/>
    <w:rsid w:val="003233B0"/>
    <w:rsid w:val="003240B9"/>
    <w:rsid w:val="003245D0"/>
    <w:rsid w:val="00324EDB"/>
    <w:rsid w:val="00330C45"/>
    <w:rsid w:val="003312E2"/>
    <w:rsid w:val="003319DC"/>
    <w:rsid w:val="00331BF7"/>
    <w:rsid w:val="0033242B"/>
    <w:rsid w:val="00332512"/>
    <w:rsid w:val="00333847"/>
    <w:rsid w:val="00335C68"/>
    <w:rsid w:val="003371A4"/>
    <w:rsid w:val="0033757E"/>
    <w:rsid w:val="00340903"/>
    <w:rsid w:val="00340BE2"/>
    <w:rsid w:val="0034181C"/>
    <w:rsid w:val="003418E6"/>
    <w:rsid w:val="00344532"/>
    <w:rsid w:val="00345EE6"/>
    <w:rsid w:val="0034749E"/>
    <w:rsid w:val="0035020D"/>
    <w:rsid w:val="003505BD"/>
    <w:rsid w:val="00350FD3"/>
    <w:rsid w:val="00351819"/>
    <w:rsid w:val="00351B82"/>
    <w:rsid w:val="00351DA5"/>
    <w:rsid w:val="003525DE"/>
    <w:rsid w:val="00352EB1"/>
    <w:rsid w:val="00352F2E"/>
    <w:rsid w:val="003547B7"/>
    <w:rsid w:val="003547F8"/>
    <w:rsid w:val="003557E5"/>
    <w:rsid w:val="00361F1A"/>
    <w:rsid w:val="0036328C"/>
    <w:rsid w:val="00363EED"/>
    <w:rsid w:val="0036575B"/>
    <w:rsid w:val="003664F9"/>
    <w:rsid w:val="0036707A"/>
    <w:rsid w:val="00371066"/>
    <w:rsid w:val="00373CCB"/>
    <w:rsid w:val="003763B3"/>
    <w:rsid w:val="003772CE"/>
    <w:rsid w:val="00382044"/>
    <w:rsid w:val="00382B9D"/>
    <w:rsid w:val="00383D59"/>
    <w:rsid w:val="00384F54"/>
    <w:rsid w:val="00386C59"/>
    <w:rsid w:val="003900F1"/>
    <w:rsid w:val="00390480"/>
    <w:rsid w:val="003904EA"/>
    <w:rsid w:val="00390F45"/>
    <w:rsid w:val="00390FB9"/>
    <w:rsid w:val="00392EE2"/>
    <w:rsid w:val="0039357F"/>
    <w:rsid w:val="00394A18"/>
    <w:rsid w:val="0039755D"/>
    <w:rsid w:val="003A08B8"/>
    <w:rsid w:val="003A1B25"/>
    <w:rsid w:val="003A23A9"/>
    <w:rsid w:val="003A23DB"/>
    <w:rsid w:val="003A5906"/>
    <w:rsid w:val="003A64FD"/>
    <w:rsid w:val="003A6774"/>
    <w:rsid w:val="003A6A00"/>
    <w:rsid w:val="003B078D"/>
    <w:rsid w:val="003B2EDD"/>
    <w:rsid w:val="003B2F86"/>
    <w:rsid w:val="003B366D"/>
    <w:rsid w:val="003B366E"/>
    <w:rsid w:val="003B4802"/>
    <w:rsid w:val="003B5F03"/>
    <w:rsid w:val="003B659C"/>
    <w:rsid w:val="003B6631"/>
    <w:rsid w:val="003B7D44"/>
    <w:rsid w:val="003B7F67"/>
    <w:rsid w:val="003C072D"/>
    <w:rsid w:val="003C0DA3"/>
    <w:rsid w:val="003C1D9C"/>
    <w:rsid w:val="003C24AC"/>
    <w:rsid w:val="003C4191"/>
    <w:rsid w:val="003C7537"/>
    <w:rsid w:val="003C77D1"/>
    <w:rsid w:val="003D2CBE"/>
    <w:rsid w:val="003D415D"/>
    <w:rsid w:val="003D458B"/>
    <w:rsid w:val="003D4DE9"/>
    <w:rsid w:val="003D6953"/>
    <w:rsid w:val="003D6FA9"/>
    <w:rsid w:val="003D765A"/>
    <w:rsid w:val="003D784E"/>
    <w:rsid w:val="003E03FC"/>
    <w:rsid w:val="003E193C"/>
    <w:rsid w:val="003E31E2"/>
    <w:rsid w:val="003E3391"/>
    <w:rsid w:val="003E517B"/>
    <w:rsid w:val="003E5A62"/>
    <w:rsid w:val="003F0864"/>
    <w:rsid w:val="003F1067"/>
    <w:rsid w:val="003F3077"/>
    <w:rsid w:val="003F4A78"/>
    <w:rsid w:val="003F7167"/>
    <w:rsid w:val="00400D5C"/>
    <w:rsid w:val="004029DF"/>
    <w:rsid w:val="00402FC6"/>
    <w:rsid w:val="0040417F"/>
    <w:rsid w:val="0040483B"/>
    <w:rsid w:val="00405C4E"/>
    <w:rsid w:val="0040635D"/>
    <w:rsid w:val="00407A67"/>
    <w:rsid w:val="0041064C"/>
    <w:rsid w:val="00410D84"/>
    <w:rsid w:val="00412C20"/>
    <w:rsid w:val="00413A31"/>
    <w:rsid w:val="00413DED"/>
    <w:rsid w:val="00414147"/>
    <w:rsid w:val="004141A8"/>
    <w:rsid w:val="004167A8"/>
    <w:rsid w:val="00417482"/>
    <w:rsid w:val="00420204"/>
    <w:rsid w:val="00421068"/>
    <w:rsid w:val="004233DF"/>
    <w:rsid w:val="00423B9F"/>
    <w:rsid w:val="00424718"/>
    <w:rsid w:val="004253DC"/>
    <w:rsid w:val="00425FEA"/>
    <w:rsid w:val="00427920"/>
    <w:rsid w:val="00430DDD"/>
    <w:rsid w:val="00431077"/>
    <w:rsid w:val="004335FB"/>
    <w:rsid w:val="0043399D"/>
    <w:rsid w:val="00433E74"/>
    <w:rsid w:val="00435C48"/>
    <w:rsid w:val="00437655"/>
    <w:rsid w:val="004413FA"/>
    <w:rsid w:val="004429D0"/>
    <w:rsid w:val="004437D9"/>
    <w:rsid w:val="004447DA"/>
    <w:rsid w:val="0044487A"/>
    <w:rsid w:val="00444EC2"/>
    <w:rsid w:val="0044580F"/>
    <w:rsid w:val="00447B4C"/>
    <w:rsid w:val="00450130"/>
    <w:rsid w:val="00450D23"/>
    <w:rsid w:val="00451914"/>
    <w:rsid w:val="0045202B"/>
    <w:rsid w:val="00453460"/>
    <w:rsid w:val="004537E8"/>
    <w:rsid w:val="00453FAC"/>
    <w:rsid w:val="004550AA"/>
    <w:rsid w:val="0045622E"/>
    <w:rsid w:val="004566B0"/>
    <w:rsid w:val="00456E75"/>
    <w:rsid w:val="004618CD"/>
    <w:rsid w:val="004619A8"/>
    <w:rsid w:val="00461DFA"/>
    <w:rsid w:val="0046523A"/>
    <w:rsid w:val="004654B0"/>
    <w:rsid w:val="0046666A"/>
    <w:rsid w:val="004705AA"/>
    <w:rsid w:val="00473422"/>
    <w:rsid w:val="00475DDA"/>
    <w:rsid w:val="00476168"/>
    <w:rsid w:val="0047686A"/>
    <w:rsid w:val="00477905"/>
    <w:rsid w:val="0048079F"/>
    <w:rsid w:val="004818D2"/>
    <w:rsid w:val="00482592"/>
    <w:rsid w:val="00482B6E"/>
    <w:rsid w:val="0048505A"/>
    <w:rsid w:val="004853C4"/>
    <w:rsid w:val="00485B38"/>
    <w:rsid w:val="00487CAF"/>
    <w:rsid w:val="00487DBA"/>
    <w:rsid w:val="0049036A"/>
    <w:rsid w:val="0049718D"/>
    <w:rsid w:val="0049768D"/>
    <w:rsid w:val="004A371B"/>
    <w:rsid w:val="004A3A41"/>
    <w:rsid w:val="004A3DB4"/>
    <w:rsid w:val="004A501C"/>
    <w:rsid w:val="004A59B4"/>
    <w:rsid w:val="004A5DB2"/>
    <w:rsid w:val="004A7CBE"/>
    <w:rsid w:val="004B0869"/>
    <w:rsid w:val="004B1B46"/>
    <w:rsid w:val="004B270F"/>
    <w:rsid w:val="004B3646"/>
    <w:rsid w:val="004B4DD4"/>
    <w:rsid w:val="004C07BD"/>
    <w:rsid w:val="004C0FF6"/>
    <w:rsid w:val="004C16EA"/>
    <w:rsid w:val="004C17C7"/>
    <w:rsid w:val="004C3191"/>
    <w:rsid w:val="004C345C"/>
    <w:rsid w:val="004C405D"/>
    <w:rsid w:val="004C4128"/>
    <w:rsid w:val="004C5AC6"/>
    <w:rsid w:val="004C72F4"/>
    <w:rsid w:val="004C74AA"/>
    <w:rsid w:val="004C7B03"/>
    <w:rsid w:val="004D1BB8"/>
    <w:rsid w:val="004D2C45"/>
    <w:rsid w:val="004D2DE5"/>
    <w:rsid w:val="004D30A8"/>
    <w:rsid w:val="004D382D"/>
    <w:rsid w:val="004D71A5"/>
    <w:rsid w:val="004E084C"/>
    <w:rsid w:val="004E2912"/>
    <w:rsid w:val="004E2AE1"/>
    <w:rsid w:val="004E47F8"/>
    <w:rsid w:val="004E5AF8"/>
    <w:rsid w:val="004E6738"/>
    <w:rsid w:val="004E74D3"/>
    <w:rsid w:val="004F06B6"/>
    <w:rsid w:val="004F3197"/>
    <w:rsid w:val="004F377F"/>
    <w:rsid w:val="004F7E78"/>
    <w:rsid w:val="005009BB"/>
    <w:rsid w:val="00501BEB"/>
    <w:rsid w:val="00501D4A"/>
    <w:rsid w:val="00502399"/>
    <w:rsid w:val="005039FC"/>
    <w:rsid w:val="005040FB"/>
    <w:rsid w:val="00504343"/>
    <w:rsid w:val="00505FE5"/>
    <w:rsid w:val="005065DF"/>
    <w:rsid w:val="00507338"/>
    <w:rsid w:val="00507CC6"/>
    <w:rsid w:val="005113C6"/>
    <w:rsid w:val="00511670"/>
    <w:rsid w:val="00512AC3"/>
    <w:rsid w:val="00512C8E"/>
    <w:rsid w:val="00512FD6"/>
    <w:rsid w:val="00513F65"/>
    <w:rsid w:val="0051442C"/>
    <w:rsid w:val="00517D32"/>
    <w:rsid w:val="005200D2"/>
    <w:rsid w:val="00520BBC"/>
    <w:rsid w:val="005210EA"/>
    <w:rsid w:val="00522609"/>
    <w:rsid w:val="00522ED7"/>
    <w:rsid w:val="00523A91"/>
    <w:rsid w:val="00523CDE"/>
    <w:rsid w:val="00524B55"/>
    <w:rsid w:val="00525A2E"/>
    <w:rsid w:val="00525E48"/>
    <w:rsid w:val="00526206"/>
    <w:rsid w:val="0052644A"/>
    <w:rsid w:val="00526CF4"/>
    <w:rsid w:val="00527C7E"/>
    <w:rsid w:val="00531036"/>
    <w:rsid w:val="0053202D"/>
    <w:rsid w:val="00532B74"/>
    <w:rsid w:val="005330D7"/>
    <w:rsid w:val="00533FEC"/>
    <w:rsid w:val="005341FF"/>
    <w:rsid w:val="00534435"/>
    <w:rsid w:val="00535EBD"/>
    <w:rsid w:val="0053759E"/>
    <w:rsid w:val="00542DEB"/>
    <w:rsid w:val="005430E6"/>
    <w:rsid w:val="005432DD"/>
    <w:rsid w:val="005436B3"/>
    <w:rsid w:val="00547D78"/>
    <w:rsid w:val="00547F7E"/>
    <w:rsid w:val="00547F99"/>
    <w:rsid w:val="00550A23"/>
    <w:rsid w:val="00554F84"/>
    <w:rsid w:val="00555342"/>
    <w:rsid w:val="005555A0"/>
    <w:rsid w:val="00556DE6"/>
    <w:rsid w:val="005574E3"/>
    <w:rsid w:val="00561F31"/>
    <w:rsid w:val="0056284E"/>
    <w:rsid w:val="005638BD"/>
    <w:rsid w:val="0056423C"/>
    <w:rsid w:val="00564D6F"/>
    <w:rsid w:val="00565110"/>
    <w:rsid w:val="00565C2F"/>
    <w:rsid w:val="00565ED4"/>
    <w:rsid w:val="00570740"/>
    <w:rsid w:val="005728F9"/>
    <w:rsid w:val="0057332F"/>
    <w:rsid w:val="00574477"/>
    <w:rsid w:val="00575D81"/>
    <w:rsid w:val="0057713E"/>
    <w:rsid w:val="0058208C"/>
    <w:rsid w:val="005828D1"/>
    <w:rsid w:val="00583ED2"/>
    <w:rsid w:val="00584F0F"/>
    <w:rsid w:val="00585FD0"/>
    <w:rsid w:val="00586062"/>
    <w:rsid w:val="00586A64"/>
    <w:rsid w:val="005877C7"/>
    <w:rsid w:val="00591095"/>
    <w:rsid w:val="00591F0C"/>
    <w:rsid w:val="0059282B"/>
    <w:rsid w:val="00593358"/>
    <w:rsid w:val="00595061"/>
    <w:rsid w:val="005963C1"/>
    <w:rsid w:val="00597411"/>
    <w:rsid w:val="005976B7"/>
    <w:rsid w:val="005A111D"/>
    <w:rsid w:val="005A1558"/>
    <w:rsid w:val="005A18DC"/>
    <w:rsid w:val="005A22B3"/>
    <w:rsid w:val="005A7AF8"/>
    <w:rsid w:val="005B04F8"/>
    <w:rsid w:val="005B3102"/>
    <w:rsid w:val="005B3560"/>
    <w:rsid w:val="005B3D73"/>
    <w:rsid w:val="005B4DCA"/>
    <w:rsid w:val="005B5238"/>
    <w:rsid w:val="005B5852"/>
    <w:rsid w:val="005B5F91"/>
    <w:rsid w:val="005B72CB"/>
    <w:rsid w:val="005B73DA"/>
    <w:rsid w:val="005C1156"/>
    <w:rsid w:val="005C1307"/>
    <w:rsid w:val="005C2177"/>
    <w:rsid w:val="005C45CC"/>
    <w:rsid w:val="005C502C"/>
    <w:rsid w:val="005C5B21"/>
    <w:rsid w:val="005C66E2"/>
    <w:rsid w:val="005D1192"/>
    <w:rsid w:val="005D223F"/>
    <w:rsid w:val="005D5352"/>
    <w:rsid w:val="005D570F"/>
    <w:rsid w:val="005D60C0"/>
    <w:rsid w:val="005D63B0"/>
    <w:rsid w:val="005D6C21"/>
    <w:rsid w:val="005D7566"/>
    <w:rsid w:val="005E029A"/>
    <w:rsid w:val="005E05BA"/>
    <w:rsid w:val="005E13E4"/>
    <w:rsid w:val="005E167A"/>
    <w:rsid w:val="005E4971"/>
    <w:rsid w:val="005E53D9"/>
    <w:rsid w:val="005E696B"/>
    <w:rsid w:val="005E6F64"/>
    <w:rsid w:val="005F147E"/>
    <w:rsid w:val="005F1F6A"/>
    <w:rsid w:val="005F473A"/>
    <w:rsid w:val="0060057E"/>
    <w:rsid w:val="00601AA6"/>
    <w:rsid w:val="00601FFD"/>
    <w:rsid w:val="006025D6"/>
    <w:rsid w:val="006039E9"/>
    <w:rsid w:val="006048C6"/>
    <w:rsid w:val="006049A6"/>
    <w:rsid w:val="00605471"/>
    <w:rsid w:val="00605C12"/>
    <w:rsid w:val="00606BBA"/>
    <w:rsid w:val="00607DB2"/>
    <w:rsid w:val="00610244"/>
    <w:rsid w:val="00610F4E"/>
    <w:rsid w:val="00614AC7"/>
    <w:rsid w:val="00615BEB"/>
    <w:rsid w:val="0061663D"/>
    <w:rsid w:val="00616E7C"/>
    <w:rsid w:val="00617BCF"/>
    <w:rsid w:val="006232E4"/>
    <w:rsid w:val="00623DC7"/>
    <w:rsid w:val="00623F87"/>
    <w:rsid w:val="00624897"/>
    <w:rsid w:val="00626AA9"/>
    <w:rsid w:val="00626C60"/>
    <w:rsid w:val="00631747"/>
    <w:rsid w:val="00631812"/>
    <w:rsid w:val="00632807"/>
    <w:rsid w:val="00632B95"/>
    <w:rsid w:val="00633247"/>
    <w:rsid w:val="006332C9"/>
    <w:rsid w:val="0063417C"/>
    <w:rsid w:val="006346A2"/>
    <w:rsid w:val="00636FDD"/>
    <w:rsid w:val="00640313"/>
    <w:rsid w:val="00640F34"/>
    <w:rsid w:val="006425E7"/>
    <w:rsid w:val="00642758"/>
    <w:rsid w:val="00646E96"/>
    <w:rsid w:val="00650B3E"/>
    <w:rsid w:val="00650C1A"/>
    <w:rsid w:val="0065199C"/>
    <w:rsid w:val="0065318A"/>
    <w:rsid w:val="00654144"/>
    <w:rsid w:val="00654E25"/>
    <w:rsid w:val="00654E3F"/>
    <w:rsid w:val="00655A6F"/>
    <w:rsid w:val="00660115"/>
    <w:rsid w:val="00661245"/>
    <w:rsid w:val="00661523"/>
    <w:rsid w:val="00661971"/>
    <w:rsid w:val="00661CC1"/>
    <w:rsid w:val="0066287F"/>
    <w:rsid w:val="0066289E"/>
    <w:rsid w:val="00662D7D"/>
    <w:rsid w:val="00662E52"/>
    <w:rsid w:val="006640A2"/>
    <w:rsid w:val="006641FC"/>
    <w:rsid w:val="00670DE2"/>
    <w:rsid w:val="006710C1"/>
    <w:rsid w:val="00671212"/>
    <w:rsid w:val="006724E1"/>
    <w:rsid w:val="006756AC"/>
    <w:rsid w:val="00676284"/>
    <w:rsid w:val="00676836"/>
    <w:rsid w:val="00676C4A"/>
    <w:rsid w:val="006770F9"/>
    <w:rsid w:val="006778FA"/>
    <w:rsid w:val="00677A0A"/>
    <w:rsid w:val="00681816"/>
    <w:rsid w:val="00681F2E"/>
    <w:rsid w:val="00682436"/>
    <w:rsid w:val="0068452D"/>
    <w:rsid w:val="00684D5C"/>
    <w:rsid w:val="00686281"/>
    <w:rsid w:val="006865BE"/>
    <w:rsid w:val="006869A8"/>
    <w:rsid w:val="00686BF6"/>
    <w:rsid w:val="00691203"/>
    <w:rsid w:val="006917EF"/>
    <w:rsid w:val="00691D3C"/>
    <w:rsid w:val="00692927"/>
    <w:rsid w:val="00694428"/>
    <w:rsid w:val="00696CF7"/>
    <w:rsid w:val="00697713"/>
    <w:rsid w:val="006A02FF"/>
    <w:rsid w:val="006A093F"/>
    <w:rsid w:val="006A4555"/>
    <w:rsid w:val="006A5FD7"/>
    <w:rsid w:val="006A6B42"/>
    <w:rsid w:val="006A70EE"/>
    <w:rsid w:val="006A7228"/>
    <w:rsid w:val="006B0718"/>
    <w:rsid w:val="006B1301"/>
    <w:rsid w:val="006B1F99"/>
    <w:rsid w:val="006B2251"/>
    <w:rsid w:val="006B521C"/>
    <w:rsid w:val="006C0D32"/>
    <w:rsid w:val="006C36E1"/>
    <w:rsid w:val="006C4D6B"/>
    <w:rsid w:val="006C5CB2"/>
    <w:rsid w:val="006C6F25"/>
    <w:rsid w:val="006C72C3"/>
    <w:rsid w:val="006D040D"/>
    <w:rsid w:val="006D21E8"/>
    <w:rsid w:val="006D28FF"/>
    <w:rsid w:val="006D30BB"/>
    <w:rsid w:val="006D3D87"/>
    <w:rsid w:val="006D400D"/>
    <w:rsid w:val="006D4381"/>
    <w:rsid w:val="006D4800"/>
    <w:rsid w:val="006D5442"/>
    <w:rsid w:val="006D7494"/>
    <w:rsid w:val="006D78B4"/>
    <w:rsid w:val="006E2F73"/>
    <w:rsid w:val="006E3528"/>
    <w:rsid w:val="006E605C"/>
    <w:rsid w:val="006F09BE"/>
    <w:rsid w:val="006F29D5"/>
    <w:rsid w:val="006F2B55"/>
    <w:rsid w:val="006F3DC5"/>
    <w:rsid w:val="006F400C"/>
    <w:rsid w:val="006F4E21"/>
    <w:rsid w:val="006F5A22"/>
    <w:rsid w:val="006F6EDB"/>
    <w:rsid w:val="006F72BC"/>
    <w:rsid w:val="006F79E5"/>
    <w:rsid w:val="006F7A79"/>
    <w:rsid w:val="007010AF"/>
    <w:rsid w:val="007010B6"/>
    <w:rsid w:val="00701641"/>
    <w:rsid w:val="007041D0"/>
    <w:rsid w:val="00704EC2"/>
    <w:rsid w:val="00706542"/>
    <w:rsid w:val="007103B9"/>
    <w:rsid w:val="007124AA"/>
    <w:rsid w:val="0071273A"/>
    <w:rsid w:val="00715027"/>
    <w:rsid w:val="007165F9"/>
    <w:rsid w:val="0072277D"/>
    <w:rsid w:val="007237DA"/>
    <w:rsid w:val="007252BE"/>
    <w:rsid w:val="0072775B"/>
    <w:rsid w:val="00730F95"/>
    <w:rsid w:val="00731E63"/>
    <w:rsid w:val="00732B20"/>
    <w:rsid w:val="00732CAE"/>
    <w:rsid w:val="00734C00"/>
    <w:rsid w:val="00736AB6"/>
    <w:rsid w:val="00736EE8"/>
    <w:rsid w:val="00741B9A"/>
    <w:rsid w:val="00741D7A"/>
    <w:rsid w:val="007443EB"/>
    <w:rsid w:val="00744B43"/>
    <w:rsid w:val="00745389"/>
    <w:rsid w:val="0074680C"/>
    <w:rsid w:val="0074762F"/>
    <w:rsid w:val="00747F99"/>
    <w:rsid w:val="00750DE0"/>
    <w:rsid w:val="00751882"/>
    <w:rsid w:val="00751C0A"/>
    <w:rsid w:val="00752479"/>
    <w:rsid w:val="00753B30"/>
    <w:rsid w:val="00754FCC"/>
    <w:rsid w:val="0075625F"/>
    <w:rsid w:val="00756672"/>
    <w:rsid w:val="00756744"/>
    <w:rsid w:val="007575D0"/>
    <w:rsid w:val="007616F0"/>
    <w:rsid w:val="00761CEF"/>
    <w:rsid w:val="007620D0"/>
    <w:rsid w:val="0076351B"/>
    <w:rsid w:val="00763E04"/>
    <w:rsid w:val="00764484"/>
    <w:rsid w:val="007657DF"/>
    <w:rsid w:val="00766A07"/>
    <w:rsid w:val="00766D41"/>
    <w:rsid w:val="0077097A"/>
    <w:rsid w:val="00770A68"/>
    <w:rsid w:val="00771425"/>
    <w:rsid w:val="0077403B"/>
    <w:rsid w:val="007740EC"/>
    <w:rsid w:val="0077465C"/>
    <w:rsid w:val="00775EF4"/>
    <w:rsid w:val="00776B29"/>
    <w:rsid w:val="00776B54"/>
    <w:rsid w:val="00776CDB"/>
    <w:rsid w:val="00780A33"/>
    <w:rsid w:val="007822B3"/>
    <w:rsid w:val="00782F3C"/>
    <w:rsid w:val="0078378C"/>
    <w:rsid w:val="00783A75"/>
    <w:rsid w:val="00783B6F"/>
    <w:rsid w:val="00783F43"/>
    <w:rsid w:val="00784908"/>
    <w:rsid w:val="007851C0"/>
    <w:rsid w:val="00785E8C"/>
    <w:rsid w:val="00787D7E"/>
    <w:rsid w:val="0079144F"/>
    <w:rsid w:val="007914D2"/>
    <w:rsid w:val="007918CD"/>
    <w:rsid w:val="0079273E"/>
    <w:rsid w:val="00792D8B"/>
    <w:rsid w:val="00792F5C"/>
    <w:rsid w:val="00796911"/>
    <w:rsid w:val="00796B16"/>
    <w:rsid w:val="00796E3D"/>
    <w:rsid w:val="007A0EE6"/>
    <w:rsid w:val="007A1D65"/>
    <w:rsid w:val="007A45E9"/>
    <w:rsid w:val="007A6134"/>
    <w:rsid w:val="007A6C8D"/>
    <w:rsid w:val="007B04DF"/>
    <w:rsid w:val="007B0A2D"/>
    <w:rsid w:val="007B118A"/>
    <w:rsid w:val="007B2137"/>
    <w:rsid w:val="007B2327"/>
    <w:rsid w:val="007B3CA5"/>
    <w:rsid w:val="007B5F2B"/>
    <w:rsid w:val="007B7382"/>
    <w:rsid w:val="007B75A4"/>
    <w:rsid w:val="007C10A0"/>
    <w:rsid w:val="007C1A4C"/>
    <w:rsid w:val="007C1F0E"/>
    <w:rsid w:val="007C27A4"/>
    <w:rsid w:val="007C2E55"/>
    <w:rsid w:val="007C353D"/>
    <w:rsid w:val="007C4BC3"/>
    <w:rsid w:val="007C4E15"/>
    <w:rsid w:val="007C5299"/>
    <w:rsid w:val="007C540A"/>
    <w:rsid w:val="007C60CF"/>
    <w:rsid w:val="007C70F8"/>
    <w:rsid w:val="007C77C4"/>
    <w:rsid w:val="007D1D9B"/>
    <w:rsid w:val="007D50E9"/>
    <w:rsid w:val="007D65CD"/>
    <w:rsid w:val="007D688A"/>
    <w:rsid w:val="007D71E0"/>
    <w:rsid w:val="007D7D24"/>
    <w:rsid w:val="007E0787"/>
    <w:rsid w:val="007E18FD"/>
    <w:rsid w:val="007E2290"/>
    <w:rsid w:val="007E37CD"/>
    <w:rsid w:val="007E3BBF"/>
    <w:rsid w:val="007E5A2F"/>
    <w:rsid w:val="007E69CF"/>
    <w:rsid w:val="007E744D"/>
    <w:rsid w:val="007F0A5D"/>
    <w:rsid w:val="007F1374"/>
    <w:rsid w:val="007F1F87"/>
    <w:rsid w:val="007F7728"/>
    <w:rsid w:val="00800F61"/>
    <w:rsid w:val="00804B02"/>
    <w:rsid w:val="00810385"/>
    <w:rsid w:val="0081076F"/>
    <w:rsid w:val="00812A9E"/>
    <w:rsid w:val="00814AD0"/>
    <w:rsid w:val="00815599"/>
    <w:rsid w:val="00815974"/>
    <w:rsid w:val="008171F2"/>
    <w:rsid w:val="008172D8"/>
    <w:rsid w:val="00817B01"/>
    <w:rsid w:val="00820949"/>
    <w:rsid w:val="00821929"/>
    <w:rsid w:val="00823A84"/>
    <w:rsid w:val="00824B37"/>
    <w:rsid w:val="008256B3"/>
    <w:rsid w:val="00833AB3"/>
    <w:rsid w:val="0083676B"/>
    <w:rsid w:val="00836EC1"/>
    <w:rsid w:val="008373D5"/>
    <w:rsid w:val="00837A86"/>
    <w:rsid w:val="00837C44"/>
    <w:rsid w:val="00837D3C"/>
    <w:rsid w:val="00840743"/>
    <w:rsid w:val="00840A36"/>
    <w:rsid w:val="00841FE3"/>
    <w:rsid w:val="008454E3"/>
    <w:rsid w:val="00847F13"/>
    <w:rsid w:val="00847F98"/>
    <w:rsid w:val="00852750"/>
    <w:rsid w:val="00853581"/>
    <w:rsid w:val="00855C62"/>
    <w:rsid w:val="008634DF"/>
    <w:rsid w:val="00863C64"/>
    <w:rsid w:val="00865360"/>
    <w:rsid w:val="008654F3"/>
    <w:rsid w:val="008665CB"/>
    <w:rsid w:val="008669E2"/>
    <w:rsid w:val="00866E29"/>
    <w:rsid w:val="00867D9C"/>
    <w:rsid w:val="0087206A"/>
    <w:rsid w:val="00872CBB"/>
    <w:rsid w:val="008735A7"/>
    <w:rsid w:val="0087640B"/>
    <w:rsid w:val="008777A7"/>
    <w:rsid w:val="00877CD3"/>
    <w:rsid w:val="0088048E"/>
    <w:rsid w:val="00881D2D"/>
    <w:rsid w:val="00881E78"/>
    <w:rsid w:val="008836FA"/>
    <w:rsid w:val="00884DAE"/>
    <w:rsid w:val="00885539"/>
    <w:rsid w:val="008863B0"/>
    <w:rsid w:val="00890446"/>
    <w:rsid w:val="00892BBE"/>
    <w:rsid w:val="0089560A"/>
    <w:rsid w:val="00895D51"/>
    <w:rsid w:val="00897E4F"/>
    <w:rsid w:val="008A0643"/>
    <w:rsid w:val="008A1E78"/>
    <w:rsid w:val="008A3CB1"/>
    <w:rsid w:val="008A679B"/>
    <w:rsid w:val="008B1DB0"/>
    <w:rsid w:val="008B2A1B"/>
    <w:rsid w:val="008B32BC"/>
    <w:rsid w:val="008B3986"/>
    <w:rsid w:val="008B3BD5"/>
    <w:rsid w:val="008B4AFB"/>
    <w:rsid w:val="008B5580"/>
    <w:rsid w:val="008B642E"/>
    <w:rsid w:val="008C21E6"/>
    <w:rsid w:val="008C2619"/>
    <w:rsid w:val="008C2E2D"/>
    <w:rsid w:val="008C6281"/>
    <w:rsid w:val="008C736E"/>
    <w:rsid w:val="008D228D"/>
    <w:rsid w:val="008D3319"/>
    <w:rsid w:val="008D432F"/>
    <w:rsid w:val="008D63B7"/>
    <w:rsid w:val="008D6650"/>
    <w:rsid w:val="008D698C"/>
    <w:rsid w:val="008D6D29"/>
    <w:rsid w:val="008D6D63"/>
    <w:rsid w:val="008E020B"/>
    <w:rsid w:val="008E140B"/>
    <w:rsid w:val="008E2393"/>
    <w:rsid w:val="008E4519"/>
    <w:rsid w:val="008E68D7"/>
    <w:rsid w:val="008E6A59"/>
    <w:rsid w:val="008E7158"/>
    <w:rsid w:val="008E734E"/>
    <w:rsid w:val="008F0B11"/>
    <w:rsid w:val="008F0FE0"/>
    <w:rsid w:val="008F1147"/>
    <w:rsid w:val="008F4DF6"/>
    <w:rsid w:val="008F59C2"/>
    <w:rsid w:val="008F5D03"/>
    <w:rsid w:val="008F78FF"/>
    <w:rsid w:val="00902EAC"/>
    <w:rsid w:val="0090307D"/>
    <w:rsid w:val="00903930"/>
    <w:rsid w:val="0090538B"/>
    <w:rsid w:val="009067D4"/>
    <w:rsid w:val="009123DC"/>
    <w:rsid w:val="00912A4B"/>
    <w:rsid w:val="0091335C"/>
    <w:rsid w:val="00913449"/>
    <w:rsid w:val="0091344B"/>
    <w:rsid w:val="009137F6"/>
    <w:rsid w:val="00913FD1"/>
    <w:rsid w:val="00917A95"/>
    <w:rsid w:val="00920871"/>
    <w:rsid w:val="00920A4A"/>
    <w:rsid w:val="00923B6A"/>
    <w:rsid w:val="009258E0"/>
    <w:rsid w:val="00926E94"/>
    <w:rsid w:val="00927E45"/>
    <w:rsid w:val="00930435"/>
    <w:rsid w:val="00931076"/>
    <w:rsid w:val="00931C10"/>
    <w:rsid w:val="00933121"/>
    <w:rsid w:val="00934DAA"/>
    <w:rsid w:val="0093697A"/>
    <w:rsid w:val="009374A3"/>
    <w:rsid w:val="00940E1D"/>
    <w:rsid w:val="009431FB"/>
    <w:rsid w:val="00943BA0"/>
    <w:rsid w:val="009444A0"/>
    <w:rsid w:val="00945DAA"/>
    <w:rsid w:val="009462CF"/>
    <w:rsid w:val="009477B7"/>
    <w:rsid w:val="00951D9C"/>
    <w:rsid w:val="00952036"/>
    <w:rsid w:val="00952225"/>
    <w:rsid w:val="00952BE9"/>
    <w:rsid w:val="00955367"/>
    <w:rsid w:val="00957759"/>
    <w:rsid w:val="00957784"/>
    <w:rsid w:val="00957CAF"/>
    <w:rsid w:val="009615FE"/>
    <w:rsid w:val="00962732"/>
    <w:rsid w:val="00963694"/>
    <w:rsid w:val="009639DA"/>
    <w:rsid w:val="009648CC"/>
    <w:rsid w:val="00964AC0"/>
    <w:rsid w:val="00971F6C"/>
    <w:rsid w:val="0097205B"/>
    <w:rsid w:val="0097318B"/>
    <w:rsid w:val="00973A63"/>
    <w:rsid w:val="00973E2F"/>
    <w:rsid w:val="009754DD"/>
    <w:rsid w:val="00975D10"/>
    <w:rsid w:val="00976270"/>
    <w:rsid w:val="0098034E"/>
    <w:rsid w:val="00982C4E"/>
    <w:rsid w:val="00982E3C"/>
    <w:rsid w:val="0098307E"/>
    <w:rsid w:val="00983776"/>
    <w:rsid w:val="0098393A"/>
    <w:rsid w:val="0098550A"/>
    <w:rsid w:val="00986F65"/>
    <w:rsid w:val="00987D41"/>
    <w:rsid w:val="009919F4"/>
    <w:rsid w:val="00992FBF"/>
    <w:rsid w:val="00993718"/>
    <w:rsid w:val="009943EF"/>
    <w:rsid w:val="009953AC"/>
    <w:rsid w:val="00995788"/>
    <w:rsid w:val="00995B50"/>
    <w:rsid w:val="00995EA0"/>
    <w:rsid w:val="009972F3"/>
    <w:rsid w:val="009973B0"/>
    <w:rsid w:val="009A3341"/>
    <w:rsid w:val="009A55E4"/>
    <w:rsid w:val="009A5CAB"/>
    <w:rsid w:val="009A607A"/>
    <w:rsid w:val="009A7713"/>
    <w:rsid w:val="009A7806"/>
    <w:rsid w:val="009B068A"/>
    <w:rsid w:val="009B1EEB"/>
    <w:rsid w:val="009B4981"/>
    <w:rsid w:val="009C1748"/>
    <w:rsid w:val="009C43A6"/>
    <w:rsid w:val="009C4470"/>
    <w:rsid w:val="009C54E8"/>
    <w:rsid w:val="009C6F40"/>
    <w:rsid w:val="009D10DA"/>
    <w:rsid w:val="009D2770"/>
    <w:rsid w:val="009D2EEE"/>
    <w:rsid w:val="009D3A92"/>
    <w:rsid w:val="009D3E2A"/>
    <w:rsid w:val="009D3E89"/>
    <w:rsid w:val="009D3FD0"/>
    <w:rsid w:val="009D6914"/>
    <w:rsid w:val="009D79F8"/>
    <w:rsid w:val="009E1456"/>
    <w:rsid w:val="009E1721"/>
    <w:rsid w:val="009E2DC1"/>
    <w:rsid w:val="009E4BA9"/>
    <w:rsid w:val="009E6E0E"/>
    <w:rsid w:val="009F0D3B"/>
    <w:rsid w:val="009F2002"/>
    <w:rsid w:val="009F224E"/>
    <w:rsid w:val="009F2CDE"/>
    <w:rsid w:val="009F3B4B"/>
    <w:rsid w:val="009F3F58"/>
    <w:rsid w:val="009F42E1"/>
    <w:rsid w:val="009F48F7"/>
    <w:rsid w:val="009F550A"/>
    <w:rsid w:val="00A0069A"/>
    <w:rsid w:val="00A025A6"/>
    <w:rsid w:val="00A04678"/>
    <w:rsid w:val="00A054CC"/>
    <w:rsid w:val="00A05AFE"/>
    <w:rsid w:val="00A062DB"/>
    <w:rsid w:val="00A06627"/>
    <w:rsid w:val="00A06A10"/>
    <w:rsid w:val="00A077AA"/>
    <w:rsid w:val="00A10A9F"/>
    <w:rsid w:val="00A1118A"/>
    <w:rsid w:val="00A11978"/>
    <w:rsid w:val="00A12A7F"/>
    <w:rsid w:val="00A12D39"/>
    <w:rsid w:val="00A14166"/>
    <w:rsid w:val="00A15F94"/>
    <w:rsid w:val="00A21263"/>
    <w:rsid w:val="00A25DC2"/>
    <w:rsid w:val="00A31087"/>
    <w:rsid w:val="00A32760"/>
    <w:rsid w:val="00A32D73"/>
    <w:rsid w:val="00A35A08"/>
    <w:rsid w:val="00A36E07"/>
    <w:rsid w:val="00A36F92"/>
    <w:rsid w:val="00A40286"/>
    <w:rsid w:val="00A420E4"/>
    <w:rsid w:val="00A456AD"/>
    <w:rsid w:val="00A53B06"/>
    <w:rsid w:val="00A53DF2"/>
    <w:rsid w:val="00A54FB0"/>
    <w:rsid w:val="00A55C9C"/>
    <w:rsid w:val="00A55F30"/>
    <w:rsid w:val="00A56A4C"/>
    <w:rsid w:val="00A609C1"/>
    <w:rsid w:val="00A62305"/>
    <w:rsid w:val="00A646E0"/>
    <w:rsid w:val="00A6484C"/>
    <w:rsid w:val="00A70E27"/>
    <w:rsid w:val="00A726BD"/>
    <w:rsid w:val="00A73D48"/>
    <w:rsid w:val="00A746BD"/>
    <w:rsid w:val="00A75FAD"/>
    <w:rsid w:val="00A771C0"/>
    <w:rsid w:val="00A7773A"/>
    <w:rsid w:val="00A808C6"/>
    <w:rsid w:val="00A80C06"/>
    <w:rsid w:val="00A8147F"/>
    <w:rsid w:val="00A81C30"/>
    <w:rsid w:val="00A85DCE"/>
    <w:rsid w:val="00A87CEB"/>
    <w:rsid w:val="00A9056F"/>
    <w:rsid w:val="00A919EA"/>
    <w:rsid w:val="00A9296C"/>
    <w:rsid w:val="00A92C95"/>
    <w:rsid w:val="00A94505"/>
    <w:rsid w:val="00A97321"/>
    <w:rsid w:val="00AA1643"/>
    <w:rsid w:val="00AA16C0"/>
    <w:rsid w:val="00AA16D8"/>
    <w:rsid w:val="00AA40BE"/>
    <w:rsid w:val="00AA4F21"/>
    <w:rsid w:val="00AA63CA"/>
    <w:rsid w:val="00AA66F3"/>
    <w:rsid w:val="00AA745F"/>
    <w:rsid w:val="00AB000D"/>
    <w:rsid w:val="00AB092B"/>
    <w:rsid w:val="00AB10FD"/>
    <w:rsid w:val="00AB269F"/>
    <w:rsid w:val="00AB2B3E"/>
    <w:rsid w:val="00AB414E"/>
    <w:rsid w:val="00AB4518"/>
    <w:rsid w:val="00AB49CB"/>
    <w:rsid w:val="00AB5397"/>
    <w:rsid w:val="00AB5B6A"/>
    <w:rsid w:val="00AB709F"/>
    <w:rsid w:val="00AC032E"/>
    <w:rsid w:val="00AC1719"/>
    <w:rsid w:val="00AC1951"/>
    <w:rsid w:val="00AC1AA0"/>
    <w:rsid w:val="00AC34EF"/>
    <w:rsid w:val="00AC3D30"/>
    <w:rsid w:val="00AC421D"/>
    <w:rsid w:val="00AC57C6"/>
    <w:rsid w:val="00AC685D"/>
    <w:rsid w:val="00AC7815"/>
    <w:rsid w:val="00AD1DD0"/>
    <w:rsid w:val="00AD337A"/>
    <w:rsid w:val="00AD3CCA"/>
    <w:rsid w:val="00AD6B64"/>
    <w:rsid w:val="00AD7136"/>
    <w:rsid w:val="00AE07F4"/>
    <w:rsid w:val="00AE4F92"/>
    <w:rsid w:val="00AE651F"/>
    <w:rsid w:val="00AE6861"/>
    <w:rsid w:val="00AE7B49"/>
    <w:rsid w:val="00AF130A"/>
    <w:rsid w:val="00AF15AB"/>
    <w:rsid w:val="00AF18D4"/>
    <w:rsid w:val="00AF339E"/>
    <w:rsid w:val="00AF46BD"/>
    <w:rsid w:val="00AF4BE0"/>
    <w:rsid w:val="00AF5890"/>
    <w:rsid w:val="00AF681C"/>
    <w:rsid w:val="00AF6A2A"/>
    <w:rsid w:val="00AF7463"/>
    <w:rsid w:val="00AF7B92"/>
    <w:rsid w:val="00B00B2A"/>
    <w:rsid w:val="00B00CE9"/>
    <w:rsid w:val="00B02755"/>
    <w:rsid w:val="00B048C3"/>
    <w:rsid w:val="00B0790F"/>
    <w:rsid w:val="00B07CA2"/>
    <w:rsid w:val="00B101FB"/>
    <w:rsid w:val="00B109F1"/>
    <w:rsid w:val="00B119E0"/>
    <w:rsid w:val="00B14308"/>
    <w:rsid w:val="00B1432F"/>
    <w:rsid w:val="00B1480C"/>
    <w:rsid w:val="00B14A10"/>
    <w:rsid w:val="00B152DE"/>
    <w:rsid w:val="00B157CB"/>
    <w:rsid w:val="00B2082D"/>
    <w:rsid w:val="00B233C6"/>
    <w:rsid w:val="00B23F59"/>
    <w:rsid w:val="00B247B3"/>
    <w:rsid w:val="00B25241"/>
    <w:rsid w:val="00B26919"/>
    <w:rsid w:val="00B26E04"/>
    <w:rsid w:val="00B27670"/>
    <w:rsid w:val="00B277BC"/>
    <w:rsid w:val="00B300B2"/>
    <w:rsid w:val="00B30CC0"/>
    <w:rsid w:val="00B32643"/>
    <w:rsid w:val="00B333A4"/>
    <w:rsid w:val="00B340A9"/>
    <w:rsid w:val="00B35620"/>
    <w:rsid w:val="00B36F3A"/>
    <w:rsid w:val="00B41F68"/>
    <w:rsid w:val="00B43746"/>
    <w:rsid w:val="00B43B85"/>
    <w:rsid w:val="00B460FF"/>
    <w:rsid w:val="00B505A2"/>
    <w:rsid w:val="00B52FCB"/>
    <w:rsid w:val="00B53203"/>
    <w:rsid w:val="00B56AAE"/>
    <w:rsid w:val="00B62409"/>
    <w:rsid w:val="00B625D8"/>
    <w:rsid w:val="00B63F66"/>
    <w:rsid w:val="00B64401"/>
    <w:rsid w:val="00B6785F"/>
    <w:rsid w:val="00B67F05"/>
    <w:rsid w:val="00B71D28"/>
    <w:rsid w:val="00B731D4"/>
    <w:rsid w:val="00B74088"/>
    <w:rsid w:val="00B75080"/>
    <w:rsid w:val="00B7595E"/>
    <w:rsid w:val="00B76A57"/>
    <w:rsid w:val="00B76CD7"/>
    <w:rsid w:val="00B777A0"/>
    <w:rsid w:val="00B8133E"/>
    <w:rsid w:val="00B82973"/>
    <w:rsid w:val="00B82BC2"/>
    <w:rsid w:val="00B83950"/>
    <w:rsid w:val="00B84770"/>
    <w:rsid w:val="00B849C0"/>
    <w:rsid w:val="00B84D4B"/>
    <w:rsid w:val="00B85D2F"/>
    <w:rsid w:val="00B85FC5"/>
    <w:rsid w:val="00B864B4"/>
    <w:rsid w:val="00B86613"/>
    <w:rsid w:val="00B8671C"/>
    <w:rsid w:val="00B86A37"/>
    <w:rsid w:val="00B87EAC"/>
    <w:rsid w:val="00B90377"/>
    <w:rsid w:val="00B90DEC"/>
    <w:rsid w:val="00B912E7"/>
    <w:rsid w:val="00B91B5B"/>
    <w:rsid w:val="00B943A5"/>
    <w:rsid w:val="00B96093"/>
    <w:rsid w:val="00B9683B"/>
    <w:rsid w:val="00BA01E3"/>
    <w:rsid w:val="00BA024D"/>
    <w:rsid w:val="00BA07F8"/>
    <w:rsid w:val="00BA1114"/>
    <w:rsid w:val="00BA4A9D"/>
    <w:rsid w:val="00BA6027"/>
    <w:rsid w:val="00BA6A69"/>
    <w:rsid w:val="00BB0F92"/>
    <w:rsid w:val="00BB223B"/>
    <w:rsid w:val="00BB23E9"/>
    <w:rsid w:val="00BB296F"/>
    <w:rsid w:val="00BB307B"/>
    <w:rsid w:val="00BB3888"/>
    <w:rsid w:val="00BB3CFC"/>
    <w:rsid w:val="00BB56AF"/>
    <w:rsid w:val="00BB68B3"/>
    <w:rsid w:val="00BC3A6C"/>
    <w:rsid w:val="00BC3EB8"/>
    <w:rsid w:val="00BC4AF5"/>
    <w:rsid w:val="00BC57ED"/>
    <w:rsid w:val="00BC6BC0"/>
    <w:rsid w:val="00BC716A"/>
    <w:rsid w:val="00BC7810"/>
    <w:rsid w:val="00BC7903"/>
    <w:rsid w:val="00BD10A8"/>
    <w:rsid w:val="00BD2A01"/>
    <w:rsid w:val="00BD30D7"/>
    <w:rsid w:val="00BD5310"/>
    <w:rsid w:val="00BD5C0C"/>
    <w:rsid w:val="00BD5E85"/>
    <w:rsid w:val="00BD5E9A"/>
    <w:rsid w:val="00BD7A48"/>
    <w:rsid w:val="00BE0C6B"/>
    <w:rsid w:val="00BE0F44"/>
    <w:rsid w:val="00BE16EC"/>
    <w:rsid w:val="00BE25CC"/>
    <w:rsid w:val="00BE4AA9"/>
    <w:rsid w:val="00BE632E"/>
    <w:rsid w:val="00BE679D"/>
    <w:rsid w:val="00BE7808"/>
    <w:rsid w:val="00BF204D"/>
    <w:rsid w:val="00BF23BF"/>
    <w:rsid w:val="00BF30D7"/>
    <w:rsid w:val="00BF6003"/>
    <w:rsid w:val="00BF6318"/>
    <w:rsid w:val="00BF7062"/>
    <w:rsid w:val="00C01235"/>
    <w:rsid w:val="00C03C32"/>
    <w:rsid w:val="00C04750"/>
    <w:rsid w:val="00C04E68"/>
    <w:rsid w:val="00C051FC"/>
    <w:rsid w:val="00C063DA"/>
    <w:rsid w:val="00C07D51"/>
    <w:rsid w:val="00C11829"/>
    <w:rsid w:val="00C12920"/>
    <w:rsid w:val="00C12F58"/>
    <w:rsid w:val="00C13770"/>
    <w:rsid w:val="00C13966"/>
    <w:rsid w:val="00C14DB8"/>
    <w:rsid w:val="00C14F6E"/>
    <w:rsid w:val="00C154D9"/>
    <w:rsid w:val="00C15745"/>
    <w:rsid w:val="00C15BA1"/>
    <w:rsid w:val="00C15C02"/>
    <w:rsid w:val="00C15DC1"/>
    <w:rsid w:val="00C15E3F"/>
    <w:rsid w:val="00C17BCD"/>
    <w:rsid w:val="00C202D9"/>
    <w:rsid w:val="00C2088D"/>
    <w:rsid w:val="00C20CE2"/>
    <w:rsid w:val="00C20F8A"/>
    <w:rsid w:val="00C212E1"/>
    <w:rsid w:val="00C2209A"/>
    <w:rsid w:val="00C24D52"/>
    <w:rsid w:val="00C30208"/>
    <w:rsid w:val="00C31034"/>
    <w:rsid w:val="00C31555"/>
    <w:rsid w:val="00C32E8C"/>
    <w:rsid w:val="00C34990"/>
    <w:rsid w:val="00C35506"/>
    <w:rsid w:val="00C36FBE"/>
    <w:rsid w:val="00C4187D"/>
    <w:rsid w:val="00C43BB8"/>
    <w:rsid w:val="00C44944"/>
    <w:rsid w:val="00C46698"/>
    <w:rsid w:val="00C5047C"/>
    <w:rsid w:val="00C50AEF"/>
    <w:rsid w:val="00C51D60"/>
    <w:rsid w:val="00C554AA"/>
    <w:rsid w:val="00C56750"/>
    <w:rsid w:val="00C5727E"/>
    <w:rsid w:val="00C57F63"/>
    <w:rsid w:val="00C60129"/>
    <w:rsid w:val="00C64B16"/>
    <w:rsid w:val="00C65014"/>
    <w:rsid w:val="00C66744"/>
    <w:rsid w:val="00C66990"/>
    <w:rsid w:val="00C709D2"/>
    <w:rsid w:val="00C70BEE"/>
    <w:rsid w:val="00C748C1"/>
    <w:rsid w:val="00C74D58"/>
    <w:rsid w:val="00C755CA"/>
    <w:rsid w:val="00C75729"/>
    <w:rsid w:val="00C7654D"/>
    <w:rsid w:val="00C768C2"/>
    <w:rsid w:val="00C778DB"/>
    <w:rsid w:val="00C77D16"/>
    <w:rsid w:val="00C819F3"/>
    <w:rsid w:val="00C82006"/>
    <w:rsid w:val="00C83741"/>
    <w:rsid w:val="00C849CB"/>
    <w:rsid w:val="00C85205"/>
    <w:rsid w:val="00C87B53"/>
    <w:rsid w:val="00C910CE"/>
    <w:rsid w:val="00C921D4"/>
    <w:rsid w:val="00C921E6"/>
    <w:rsid w:val="00C92BBD"/>
    <w:rsid w:val="00C945F9"/>
    <w:rsid w:val="00CA3052"/>
    <w:rsid w:val="00CA4C3F"/>
    <w:rsid w:val="00CA6A2D"/>
    <w:rsid w:val="00CA7BF9"/>
    <w:rsid w:val="00CB0F53"/>
    <w:rsid w:val="00CB12AD"/>
    <w:rsid w:val="00CB410B"/>
    <w:rsid w:val="00CB4819"/>
    <w:rsid w:val="00CB506C"/>
    <w:rsid w:val="00CB60A8"/>
    <w:rsid w:val="00CC05FD"/>
    <w:rsid w:val="00CC0C36"/>
    <w:rsid w:val="00CC1C71"/>
    <w:rsid w:val="00CC32A9"/>
    <w:rsid w:val="00CC5610"/>
    <w:rsid w:val="00CC673C"/>
    <w:rsid w:val="00CC76E1"/>
    <w:rsid w:val="00CC7F80"/>
    <w:rsid w:val="00CD096E"/>
    <w:rsid w:val="00CD18B4"/>
    <w:rsid w:val="00CD19E8"/>
    <w:rsid w:val="00CD37E1"/>
    <w:rsid w:val="00CD3CA6"/>
    <w:rsid w:val="00CD3FD3"/>
    <w:rsid w:val="00CD5C40"/>
    <w:rsid w:val="00CD6342"/>
    <w:rsid w:val="00CD63DD"/>
    <w:rsid w:val="00CE0A3D"/>
    <w:rsid w:val="00CE3ECC"/>
    <w:rsid w:val="00CE44E0"/>
    <w:rsid w:val="00CE55FC"/>
    <w:rsid w:val="00CE6469"/>
    <w:rsid w:val="00CE6957"/>
    <w:rsid w:val="00CE7E49"/>
    <w:rsid w:val="00CF35A4"/>
    <w:rsid w:val="00CF38BB"/>
    <w:rsid w:val="00CF4F3E"/>
    <w:rsid w:val="00CF52F5"/>
    <w:rsid w:val="00CF75D5"/>
    <w:rsid w:val="00CF7777"/>
    <w:rsid w:val="00CF7D2D"/>
    <w:rsid w:val="00D005A1"/>
    <w:rsid w:val="00D007E1"/>
    <w:rsid w:val="00D00FD9"/>
    <w:rsid w:val="00D02DDE"/>
    <w:rsid w:val="00D02FB5"/>
    <w:rsid w:val="00D03256"/>
    <w:rsid w:val="00D03E44"/>
    <w:rsid w:val="00D048C4"/>
    <w:rsid w:val="00D06273"/>
    <w:rsid w:val="00D06CAD"/>
    <w:rsid w:val="00D07441"/>
    <w:rsid w:val="00D077F9"/>
    <w:rsid w:val="00D1144B"/>
    <w:rsid w:val="00D12663"/>
    <w:rsid w:val="00D138A3"/>
    <w:rsid w:val="00D15636"/>
    <w:rsid w:val="00D159E9"/>
    <w:rsid w:val="00D163F3"/>
    <w:rsid w:val="00D16D51"/>
    <w:rsid w:val="00D206D5"/>
    <w:rsid w:val="00D2407A"/>
    <w:rsid w:val="00D24318"/>
    <w:rsid w:val="00D25417"/>
    <w:rsid w:val="00D25C34"/>
    <w:rsid w:val="00D26E93"/>
    <w:rsid w:val="00D273EF"/>
    <w:rsid w:val="00D27424"/>
    <w:rsid w:val="00D277F8"/>
    <w:rsid w:val="00D30AF8"/>
    <w:rsid w:val="00D31BD1"/>
    <w:rsid w:val="00D32665"/>
    <w:rsid w:val="00D356A1"/>
    <w:rsid w:val="00D41B84"/>
    <w:rsid w:val="00D41C41"/>
    <w:rsid w:val="00D42130"/>
    <w:rsid w:val="00D42732"/>
    <w:rsid w:val="00D427AF"/>
    <w:rsid w:val="00D44958"/>
    <w:rsid w:val="00D450E7"/>
    <w:rsid w:val="00D45FD6"/>
    <w:rsid w:val="00D50B04"/>
    <w:rsid w:val="00D50F87"/>
    <w:rsid w:val="00D51CBC"/>
    <w:rsid w:val="00D548A0"/>
    <w:rsid w:val="00D54DA3"/>
    <w:rsid w:val="00D60341"/>
    <w:rsid w:val="00D60776"/>
    <w:rsid w:val="00D6479D"/>
    <w:rsid w:val="00D64904"/>
    <w:rsid w:val="00D652E1"/>
    <w:rsid w:val="00D65AD4"/>
    <w:rsid w:val="00D65B52"/>
    <w:rsid w:val="00D65E9E"/>
    <w:rsid w:val="00D66A5E"/>
    <w:rsid w:val="00D66A6B"/>
    <w:rsid w:val="00D673C9"/>
    <w:rsid w:val="00D67460"/>
    <w:rsid w:val="00D700A8"/>
    <w:rsid w:val="00D71262"/>
    <w:rsid w:val="00D729BC"/>
    <w:rsid w:val="00D72F17"/>
    <w:rsid w:val="00D7348D"/>
    <w:rsid w:val="00D75E4B"/>
    <w:rsid w:val="00D761CD"/>
    <w:rsid w:val="00D76C24"/>
    <w:rsid w:val="00D770A0"/>
    <w:rsid w:val="00D805CE"/>
    <w:rsid w:val="00D806C5"/>
    <w:rsid w:val="00D815AA"/>
    <w:rsid w:val="00D81F4E"/>
    <w:rsid w:val="00D82170"/>
    <w:rsid w:val="00D83805"/>
    <w:rsid w:val="00D83FFF"/>
    <w:rsid w:val="00D85735"/>
    <w:rsid w:val="00D860AF"/>
    <w:rsid w:val="00D86605"/>
    <w:rsid w:val="00D878D8"/>
    <w:rsid w:val="00D9170A"/>
    <w:rsid w:val="00D91960"/>
    <w:rsid w:val="00D935B1"/>
    <w:rsid w:val="00D9578A"/>
    <w:rsid w:val="00D9743F"/>
    <w:rsid w:val="00DA0C84"/>
    <w:rsid w:val="00DA14A3"/>
    <w:rsid w:val="00DA180F"/>
    <w:rsid w:val="00DA225E"/>
    <w:rsid w:val="00DA64B6"/>
    <w:rsid w:val="00DA665F"/>
    <w:rsid w:val="00DA6B7B"/>
    <w:rsid w:val="00DA7892"/>
    <w:rsid w:val="00DB5DEB"/>
    <w:rsid w:val="00DC0184"/>
    <w:rsid w:val="00DC1753"/>
    <w:rsid w:val="00DC1A08"/>
    <w:rsid w:val="00DC2D0F"/>
    <w:rsid w:val="00DC5D05"/>
    <w:rsid w:val="00DC73D0"/>
    <w:rsid w:val="00DC75F1"/>
    <w:rsid w:val="00DC7BE2"/>
    <w:rsid w:val="00DD1429"/>
    <w:rsid w:val="00DD1D91"/>
    <w:rsid w:val="00DD2459"/>
    <w:rsid w:val="00DD3C3F"/>
    <w:rsid w:val="00DD3E81"/>
    <w:rsid w:val="00DD50DB"/>
    <w:rsid w:val="00DD5A91"/>
    <w:rsid w:val="00DD7576"/>
    <w:rsid w:val="00DE0B1F"/>
    <w:rsid w:val="00DE141B"/>
    <w:rsid w:val="00DE2D2B"/>
    <w:rsid w:val="00DE30DA"/>
    <w:rsid w:val="00DE33BD"/>
    <w:rsid w:val="00DE397A"/>
    <w:rsid w:val="00DE51DF"/>
    <w:rsid w:val="00DE51E0"/>
    <w:rsid w:val="00DE6929"/>
    <w:rsid w:val="00DF0A1E"/>
    <w:rsid w:val="00DF1861"/>
    <w:rsid w:val="00DF2192"/>
    <w:rsid w:val="00DF3015"/>
    <w:rsid w:val="00DF3265"/>
    <w:rsid w:val="00DF383E"/>
    <w:rsid w:val="00DF4379"/>
    <w:rsid w:val="00DF4F7D"/>
    <w:rsid w:val="00DF664F"/>
    <w:rsid w:val="00DF6E5E"/>
    <w:rsid w:val="00DF7849"/>
    <w:rsid w:val="00E0136F"/>
    <w:rsid w:val="00E01FBB"/>
    <w:rsid w:val="00E0266B"/>
    <w:rsid w:val="00E044CC"/>
    <w:rsid w:val="00E0638A"/>
    <w:rsid w:val="00E06C4E"/>
    <w:rsid w:val="00E07639"/>
    <w:rsid w:val="00E1004B"/>
    <w:rsid w:val="00E10146"/>
    <w:rsid w:val="00E11904"/>
    <w:rsid w:val="00E12B8E"/>
    <w:rsid w:val="00E14E7E"/>
    <w:rsid w:val="00E1599C"/>
    <w:rsid w:val="00E15D61"/>
    <w:rsid w:val="00E17D41"/>
    <w:rsid w:val="00E21C3B"/>
    <w:rsid w:val="00E239F9"/>
    <w:rsid w:val="00E24E84"/>
    <w:rsid w:val="00E259CB"/>
    <w:rsid w:val="00E27A3A"/>
    <w:rsid w:val="00E307B6"/>
    <w:rsid w:val="00E3264F"/>
    <w:rsid w:val="00E33FA9"/>
    <w:rsid w:val="00E37316"/>
    <w:rsid w:val="00E37B53"/>
    <w:rsid w:val="00E404B7"/>
    <w:rsid w:val="00E40608"/>
    <w:rsid w:val="00E411A8"/>
    <w:rsid w:val="00E42F48"/>
    <w:rsid w:val="00E4303F"/>
    <w:rsid w:val="00E43BA8"/>
    <w:rsid w:val="00E4434C"/>
    <w:rsid w:val="00E46548"/>
    <w:rsid w:val="00E474FA"/>
    <w:rsid w:val="00E5384A"/>
    <w:rsid w:val="00E54478"/>
    <w:rsid w:val="00E54C51"/>
    <w:rsid w:val="00E55AF0"/>
    <w:rsid w:val="00E561A0"/>
    <w:rsid w:val="00E56BEE"/>
    <w:rsid w:val="00E57085"/>
    <w:rsid w:val="00E60C22"/>
    <w:rsid w:val="00E610A5"/>
    <w:rsid w:val="00E6205A"/>
    <w:rsid w:val="00E62B15"/>
    <w:rsid w:val="00E6350D"/>
    <w:rsid w:val="00E6368A"/>
    <w:rsid w:val="00E63A72"/>
    <w:rsid w:val="00E650BC"/>
    <w:rsid w:val="00E650E0"/>
    <w:rsid w:val="00E656E5"/>
    <w:rsid w:val="00E666C9"/>
    <w:rsid w:val="00E669CD"/>
    <w:rsid w:val="00E7028A"/>
    <w:rsid w:val="00E70BAD"/>
    <w:rsid w:val="00E70E42"/>
    <w:rsid w:val="00E72A2A"/>
    <w:rsid w:val="00E73A1F"/>
    <w:rsid w:val="00E74CD8"/>
    <w:rsid w:val="00E751A0"/>
    <w:rsid w:val="00E764EB"/>
    <w:rsid w:val="00E76E8B"/>
    <w:rsid w:val="00E77022"/>
    <w:rsid w:val="00E772C4"/>
    <w:rsid w:val="00E77D7D"/>
    <w:rsid w:val="00E80024"/>
    <w:rsid w:val="00E80A45"/>
    <w:rsid w:val="00E80AA5"/>
    <w:rsid w:val="00E80DF7"/>
    <w:rsid w:val="00E832AE"/>
    <w:rsid w:val="00E84D9E"/>
    <w:rsid w:val="00E865F8"/>
    <w:rsid w:val="00E87DC5"/>
    <w:rsid w:val="00E907F4"/>
    <w:rsid w:val="00E92561"/>
    <w:rsid w:val="00E92738"/>
    <w:rsid w:val="00E92E11"/>
    <w:rsid w:val="00E93C21"/>
    <w:rsid w:val="00E94F74"/>
    <w:rsid w:val="00E95F73"/>
    <w:rsid w:val="00E965B6"/>
    <w:rsid w:val="00EA0019"/>
    <w:rsid w:val="00EA0DD7"/>
    <w:rsid w:val="00EA2BFB"/>
    <w:rsid w:val="00EA3062"/>
    <w:rsid w:val="00EA4F74"/>
    <w:rsid w:val="00EA5B9E"/>
    <w:rsid w:val="00EA5C1F"/>
    <w:rsid w:val="00EA6177"/>
    <w:rsid w:val="00EB099D"/>
    <w:rsid w:val="00EB1B4E"/>
    <w:rsid w:val="00EB2DB7"/>
    <w:rsid w:val="00EB3782"/>
    <w:rsid w:val="00EB3A67"/>
    <w:rsid w:val="00EB3CF2"/>
    <w:rsid w:val="00EB4148"/>
    <w:rsid w:val="00EB43F7"/>
    <w:rsid w:val="00EB70F7"/>
    <w:rsid w:val="00EB7174"/>
    <w:rsid w:val="00EC117C"/>
    <w:rsid w:val="00EC371F"/>
    <w:rsid w:val="00EC629F"/>
    <w:rsid w:val="00ED0039"/>
    <w:rsid w:val="00ED3B07"/>
    <w:rsid w:val="00ED4113"/>
    <w:rsid w:val="00ED45FE"/>
    <w:rsid w:val="00ED635C"/>
    <w:rsid w:val="00EE222C"/>
    <w:rsid w:val="00EE2549"/>
    <w:rsid w:val="00EE55F6"/>
    <w:rsid w:val="00EE5694"/>
    <w:rsid w:val="00EE608C"/>
    <w:rsid w:val="00EE6EBD"/>
    <w:rsid w:val="00EE7266"/>
    <w:rsid w:val="00EE733C"/>
    <w:rsid w:val="00EF0A3E"/>
    <w:rsid w:val="00EF1410"/>
    <w:rsid w:val="00EF16BD"/>
    <w:rsid w:val="00EF1CB7"/>
    <w:rsid w:val="00EF2881"/>
    <w:rsid w:val="00EF2D00"/>
    <w:rsid w:val="00EF2E70"/>
    <w:rsid w:val="00EF60C8"/>
    <w:rsid w:val="00EF6D2D"/>
    <w:rsid w:val="00EF6FB5"/>
    <w:rsid w:val="00EF723F"/>
    <w:rsid w:val="00F003BF"/>
    <w:rsid w:val="00F00A59"/>
    <w:rsid w:val="00F01F44"/>
    <w:rsid w:val="00F047E5"/>
    <w:rsid w:val="00F068E8"/>
    <w:rsid w:val="00F069E9"/>
    <w:rsid w:val="00F10B35"/>
    <w:rsid w:val="00F11253"/>
    <w:rsid w:val="00F1386E"/>
    <w:rsid w:val="00F13A14"/>
    <w:rsid w:val="00F13B69"/>
    <w:rsid w:val="00F13E48"/>
    <w:rsid w:val="00F149B2"/>
    <w:rsid w:val="00F149EA"/>
    <w:rsid w:val="00F14A7B"/>
    <w:rsid w:val="00F151CC"/>
    <w:rsid w:val="00F1680C"/>
    <w:rsid w:val="00F1786F"/>
    <w:rsid w:val="00F21516"/>
    <w:rsid w:val="00F225F6"/>
    <w:rsid w:val="00F226F0"/>
    <w:rsid w:val="00F227DA"/>
    <w:rsid w:val="00F228CF"/>
    <w:rsid w:val="00F229C1"/>
    <w:rsid w:val="00F267BC"/>
    <w:rsid w:val="00F27B68"/>
    <w:rsid w:val="00F27CA2"/>
    <w:rsid w:val="00F345F7"/>
    <w:rsid w:val="00F34DDE"/>
    <w:rsid w:val="00F34F21"/>
    <w:rsid w:val="00F35558"/>
    <w:rsid w:val="00F35B3C"/>
    <w:rsid w:val="00F36D1A"/>
    <w:rsid w:val="00F37599"/>
    <w:rsid w:val="00F40309"/>
    <w:rsid w:val="00F41112"/>
    <w:rsid w:val="00F41FD1"/>
    <w:rsid w:val="00F4243A"/>
    <w:rsid w:val="00F42EE2"/>
    <w:rsid w:val="00F43BE4"/>
    <w:rsid w:val="00F43CC6"/>
    <w:rsid w:val="00F44206"/>
    <w:rsid w:val="00F45F34"/>
    <w:rsid w:val="00F46DD6"/>
    <w:rsid w:val="00F46E09"/>
    <w:rsid w:val="00F474B9"/>
    <w:rsid w:val="00F50A87"/>
    <w:rsid w:val="00F516D1"/>
    <w:rsid w:val="00F51721"/>
    <w:rsid w:val="00F5193F"/>
    <w:rsid w:val="00F52BDD"/>
    <w:rsid w:val="00F54FA5"/>
    <w:rsid w:val="00F56660"/>
    <w:rsid w:val="00F571DC"/>
    <w:rsid w:val="00F5760B"/>
    <w:rsid w:val="00F57713"/>
    <w:rsid w:val="00F63925"/>
    <w:rsid w:val="00F63C00"/>
    <w:rsid w:val="00F64C0F"/>
    <w:rsid w:val="00F653EF"/>
    <w:rsid w:val="00F658F9"/>
    <w:rsid w:val="00F66424"/>
    <w:rsid w:val="00F67A3C"/>
    <w:rsid w:val="00F73668"/>
    <w:rsid w:val="00F738F2"/>
    <w:rsid w:val="00F73A0F"/>
    <w:rsid w:val="00F762F4"/>
    <w:rsid w:val="00F77DC2"/>
    <w:rsid w:val="00F80B98"/>
    <w:rsid w:val="00F84670"/>
    <w:rsid w:val="00F851C3"/>
    <w:rsid w:val="00F877F3"/>
    <w:rsid w:val="00F87AFA"/>
    <w:rsid w:val="00F90216"/>
    <w:rsid w:val="00F910E6"/>
    <w:rsid w:val="00F92739"/>
    <w:rsid w:val="00F93BB9"/>
    <w:rsid w:val="00F95500"/>
    <w:rsid w:val="00F96DB4"/>
    <w:rsid w:val="00FA211E"/>
    <w:rsid w:val="00FA32B6"/>
    <w:rsid w:val="00FA3CA6"/>
    <w:rsid w:val="00FA493A"/>
    <w:rsid w:val="00FA6545"/>
    <w:rsid w:val="00FA65AE"/>
    <w:rsid w:val="00FA7B11"/>
    <w:rsid w:val="00FB0559"/>
    <w:rsid w:val="00FB2131"/>
    <w:rsid w:val="00FB241D"/>
    <w:rsid w:val="00FB25C7"/>
    <w:rsid w:val="00FB2730"/>
    <w:rsid w:val="00FB2B37"/>
    <w:rsid w:val="00FB6228"/>
    <w:rsid w:val="00FB6F96"/>
    <w:rsid w:val="00FC0832"/>
    <w:rsid w:val="00FC0DD3"/>
    <w:rsid w:val="00FC1181"/>
    <w:rsid w:val="00FC15B9"/>
    <w:rsid w:val="00FC1B3D"/>
    <w:rsid w:val="00FC1FBA"/>
    <w:rsid w:val="00FC3042"/>
    <w:rsid w:val="00FC34C6"/>
    <w:rsid w:val="00FC3E5B"/>
    <w:rsid w:val="00FC3F72"/>
    <w:rsid w:val="00FC4D24"/>
    <w:rsid w:val="00FD155E"/>
    <w:rsid w:val="00FD19EE"/>
    <w:rsid w:val="00FD1F61"/>
    <w:rsid w:val="00FD33BB"/>
    <w:rsid w:val="00FD5C4E"/>
    <w:rsid w:val="00FD6E99"/>
    <w:rsid w:val="00FE1EB3"/>
    <w:rsid w:val="00FE2579"/>
    <w:rsid w:val="00FE30ED"/>
    <w:rsid w:val="00FE4AD7"/>
    <w:rsid w:val="00FE56BB"/>
    <w:rsid w:val="00FE5C64"/>
    <w:rsid w:val="00FE6B38"/>
    <w:rsid w:val="00FF035C"/>
    <w:rsid w:val="00FF0AEB"/>
    <w:rsid w:val="00FF2015"/>
    <w:rsid w:val="00FF36F5"/>
    <w:rsid w:val="00FF4351"/>
    <w:rsid w:val="00FF50E6"/>
    <w:rsid w:val="00FF5315"/>
    <w:rsid w:val="00FF5416"/>
    <w:rsid w:val="00FF572A"/>
    <w:rsid w:val="00FF6DA1"/>
    <w:rsid w:val="00FF7149"/>
    <w:rsid w:val="00FF7302"/>
    <w:rsid w:val="00FF76FD"/>
    <w:rsid w:val="01F56341"/>
    <w:rsid w:val="029517EE"/>
    <w:rsid w:val="05754E92"/>
    <w:rsid w:val="059F29D4"/>
    <w:rsid w:val="070A4091"/>
    <w:rsid w:val="07A32C7C"/>
    <w:rsid w:val="07E206A4"/>
    <w:rsid w:val="0E790825"/>
    <w:rsid w:val="10BD6872"/>
    <w:rsid w:val="14B60218"/>
    <w:rsid w:val="18B7162D"/>
    <w:rsid w:val="1FC7519D"/>
    <w:rsid w:val="262B7EE5"/>
    <w:rsid w:val="2D673C60"/>
    <w:rsid w:val="3E2A00DD"/>
    <w:rsid w:val="3EB16816"/>
    <w:rsid w:val="40D4720A"/>
    <w:rsid w:val="45CB3DA5"/>
    <w:rsid w:val="4D1036D7"/>
    <w:rsid w:val="52B7054A"/>
    <w:rsid w:val="52DD08E9"/>
    <w:rsid w:val="59CC4457"/>
    <w:rsid w:val="5BD57408"/>
    <w:rsid w:val="61F562FF"/>
    <w:rsid w:val="65AA37C9"/>
    <w:rsid w:val="66AD12A9"/>
    <w:rsid w:val="693F7BDA"/>
    <w:rsid w:val="6A6B63F9"/>
    <w:rsid w:val="70666029"/>
    <w:rsid w:val="717F65A5"/>
    <w:rsid w:val="74953DC2"/>
    <w:rsid w:val="782934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4E42C2"/>
  <w15:docId w15:val="{6FCD095D-D0E1-4BD6-A0E9-0094E13C1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3">
    <w:name w:val="heading 3"/>
    <w:basedOn w:val="a"/>
    <w:next w:val="a"/>
    <w:link w:val="30"/>
    <w:uiPriority w:val="9"/>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spacing w:line="300" w:lineRule="auto"/>
      <w:ind w:firstLineChars="400" w:firstLine="1760"/>
    </w:pPr>
    <w:rPr>
      <w:sz w:val="24"/>
    </w:rPr>
  </w:style>
  <w:style w:type="paragraph" w:styleId="a3">
    <w:name w:val="Plain Text"/>
    <w:basedOn w:val="a"/>
    <w:link w:val="a4"/>
    <w:qFormat/>
    <w:rPr>
      <w:rFonts w:ascii="宋体" w:hAnsi="Courier New" w:cs="Courier New"/>
      <w:szCs w:val="21"/>
    </w:rPr>
  </w:style>
  <w:style w:type="paragraph" w:styleId="a5">
    <w:name w:val="Date"/>
    <w:basedOn w:val="a"/>
    <w:next w:val="a"/>
    <w:link w:val="a6"/>
    <w:uiPriority w:val="99"/>
    <w:semiHidden/>
    <w:unhideWhenUsed/>
    <w:qFormat/>
    <w:pPr>
      <w:ind w:leftChars="2500" w:left="100"/>
    </w:pPr>
  </w:style>
  <w:style w:type="paragraph" w:styleId="a7">
    <w:name w:val="endnote text"/>
    <w:basedOn w:val="a"/>
    <w:link w:val="a8"/>
    <w:uiPriority w:val="99"/>
    <w:semiHidden/>
    <w:unhideWhenUsed/>
    <w:qFormat/>
    <w:pPr>
      <w:snapToGrid w:val="0"/>
      <w:jc w:val="left"/>
    </w:p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left" w:pos="8296"/>
      </w:tabs>
      <w:spacing w:line="300" w:lineRule="auto"/>
    </w:pPr>
    <w:rPr>
      <w:rFonts w:ascii="宋体" w:hAnsi="宋体"/>
      <w:b/>
      <w:bCs/>
      <w:sz w:val="28"/>
      <w:szCs w:val="36"/>
    </w:rPr>
  </w:style>
  <w:style w:type="paragraph" w:styleId="ad">
    <w:name w:val="footnote text"/>
    <w:basedOn w:val="a"/>
    <w:link w:val="ae"/>
    <w:uiPriority w:val="99"/>
    <w:semiHidden/>
    <w:unhideWhenUsed/>
    <w:qFormat/>
    <w:pPr>
      <w:snapToGrid w:val="0"/>
      <w:jc w:val="left"/>
    </w:pPr>
    <w:rPr>
      <w:sz w:val="18"/>
      <w:szCs w:val="18"/>
    </w:rPr>
  </w:style>
  <w:style w:type="paragraph" w:styleId="TOC2">
    <w:name w:val="toc 2"/>
    <w:basedOn w:val="a"/>
    <w:next w:val="a"/>
    <w:uiPriority w:val="39"/>
    <w:unhideWhenUsed/>
    <w:qFormat/>
    <w:pPr>
      <w:spacing w:line="300" w:lineRule="auto"/>
      <w:ind w:firstLineChars="200" w:firstLine="880"/>
    </w:pPr>
    <w:rPr>
      <w:sz w:val="24"/>
    </w:rPr>
  </w:style>
  <w:style w:type="paragraph" w:styleId="TOC9">
    <w:name w:val="toc 9"/>
    <w:basedOn w:val="a"/>
    <w:next w:val="a"/>
    <w:uiPriority w:val="39"/>
    <w:semiHidden/>
    <w:unhideWhenUsed/>
    <w:qFormat/>
    <w:pPr>
      <w:ind w:leftChars="1600" w:left="3360"/>
    </w:pPr>
  </w:style>
  <w:style w:type="paragraph" w:styleId="af">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endnote reference"/>
    <w:basedOn w:val="a0"/>
    <w:uiPriority w:val="99"/>
    <w:semiHidden/>
    <w:unhideWhenUsed/>
    <w:qFormat/>
    <w:rPr>
      <w:vertAlign w:val="superscript"/>
    </w:rPr>
  </w:style>
  <w:style w:type="character" w:styleId="af2">
    <w:name w:val="FollowedHyperlink"/>
    <w:basedOn w:val="a0"/>
    <w:uiPriority w:val="99"/>
    <w:semiHidden/>
    <w:unhideWhenUsed/>
    <w:qFormat/>
    <w:rPr>
      <w:color w:val="954F72" w:themeColor="followedHyperlink"/>
      <w:u w:val="single"/>
    </w:rPr>
  </w:style>
  <w:style w:type="character" w:styleId="af3">
    <w:name w:val="Hyperlink"/>
    <w:basedOn w:val="a0"/>
    <w:uiPriority w:val="99"/>
    <w:qFormat/>
    <w:rPr>
      <w:color w:val="0000FF"/>
      <w:u w:val="single"/>
    </w:rPr>
  </w:style>
  <w:style w:type="character" w:styleId="af4">
    <w:name w:val="footnote reference"/>
    <w:basedOn w:val="a0"/>
    <w:uiPriority w:val="99"/>
    <w:semiHidden/>
    <w:unhideWhenUsed/>
    <w:qFormat/>
    <w:rPr>
      <w:vertAlign w:val="superscript"/>
    </w:rPr>
  </w:style>
  <w:style w:type="character" w:customStyle="1" w:styleId="a4">
    <w:name w:val="纯文本 字符"/>
    <w:basedOn w:val="a0"/>
    <w:link w:val="a3"/>
    <w:qFormat/>
    <w:rPr>
      <w:rFonts w:ascii="宋体" w:eastAsia="宋体" w:hAnsi="Courier New" w:cs="Courier New"/>
      <w:szCs w:val="21"/>
    </w:rPr>
  </w:style>
  <w:style w:type="paragraph" w:styleId="af5">
    <w:name w:val="List Paragraph"/>
    <w:basedOn w:val="a"/>
    <w:uiPriority w:val="34"/>
    <w:qFormat/>
    <w:pPr>
      <w:ind w:firstLineChars="200" w:firstLine="420"/>
    </w:pPr>
  </w:style>
  <w:style w:type="paragraph" w:customStyle="1" w:styleId="af6">
    <w:name w:val="论文章节"/>
    <w:basedOn w:val="a3"/>
    <w:link w:val="af7"/>
    <w:qFormat/>
    <w:pPr>
      <w:spacing w:beforeLines="50" w:before="156" w:afterLines="50" w:after="156"/>
      <w:jc w:val="center"/>
    </w:pPr>
    <w:rPr>
      <w:rFonts w:ascii="Times New Roman" w:hAnsi="Times New Roman" w:cs="宋体"/>
      <w:b/>
      <w:sz w:val="36"/>
      <w:szCs w:val="36"/>
    </w:rPr>
  </w:style>
  <w:style w:type="paragraph" w:customStyle="1" w:styleId="af8">
    <w:name w:val="论文正文"/>
    <w:basedOn w:val="a"/>
    <w:link w:val="af9"/>
    <w:qFormat/>
    <w:pPr>
      <w:spacing w:line="300" w:lineRule="auto"/>
      <w:ind w:firstLineChars="200" w:firstLine="480"/>
    </w:pPr>
    <w:rPr>
      <w:sz w:val="24"/>
    </w:rPr>
  </w:style>
  <w:style w:type="character" w:customStyle="1" w:styleId="af7">
    <w:name w:val="论文章节 字符"/>
    <w:basedOn w:val="a4"/>
    <w:link w:val="af6"/>
    <w:qFormat/>
    <w:rPr>
      <w:rFonts w:ascii="Times New Roman" w:eastAsia="宋体" w:hAnsi="Times New Roman" w:cs="宋体"/>
      <w:b/>
      <w:sz w:val="36"/>
      <w:szCs w:val="36"/>
    </w:rPr>
  </w:style>
  <w:style w:type="paragraph" w:customStyle="1" w:styleId="afa">
    <w:name w:val="论文节标题"/>
    <w:basedOn w:val="a"/>
    <w:link w:val="afb"/>
    <w:qFormat/>
    <w:pPr>
      <w:spacing w:beforeLines="50" w:before="156" w:afterLines="50" w:after="156"/>
    </w:pPr>
    <w:rPr>
      <w:b/>
      <w:sz w:val="28"/>
    </w:rPr>
  </w:style>
  <w:style w:type="character" w:customStyle="1" w:styleId="af9">
    <w:name w:val="论文正文 字符"/>
    <w:basedOn w:val="a0"/>
    <w:link w:val="af8"/>
    <w:qFormat/>
    <w:rPr>
      <w:rFonts w:ascii="Times New Roman" w:eastAsia="宋体" w:hAnsi="Times New Roman" w:cs="Times New Roman"/>
      <w:sz w:val="24"/>
      <w:szCs w:val="24"/>
    </w:rPr>
  </w:style>
  <w:style w:type="paragraph" w:customStyle="1" w:styleId="afc">
    <w:name w:val="论文条标题"/>
    <w:basedOn w:val="afa"/>
    <w:link w:val="afd"/>
    <w:qFormat/>
    <w:pPr>
      <w:ind w:firstLineChars="200" w:firstLine="482"/>
    </w:pPr>
    <w:rPr>
      <w:sz w:val="24"/>
      <w:szCs w:val="22"/>
    </w:rPr>
  </w:style>
  <w:style w:type="character" w:customStyle="1" w:styleId="afb">
    <w:name w:val="论文节标题 字符"/>
    <w:basedOn w:val="a0"/>
    <w:link w:val="afa"/>
    <w:qFormat/>
    <w:rPr>
      <w:rFonts w:ascii="Times New Roman" w:eastAsia="宋体" w:hAnsi="Times New Roman" w:cs="Times New Roman"/>
      <w:b/>
      <w:sz w:val="28"/>
      <w:szCs w:val="24"/>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afd">
    <w:name w:val="论文条标题 字符"/>
    <w:basedOn w:val="afb"/>
    <w:link w:val="afc"/>
    <w:qFormat/>
    <w:rPr>
      <w:rFonts w:ascii="Times New Roman" w:eastAsia="宋体" w:hAnsi="Times New Roman" w:cs="Times New Roman"/>
      <w:b/>
      <w:sz w:val="24"/>
      <w:szCs w:val="2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30">
    <w:name w:val="标题 3 字符"/>
    <w:basedOn w:val="a0"/>
    <w:link w:val="3"/>
    <w:uiPriority w:val="9"/>
    <w:semiHidden/>
    <w:qFormat/>
    <w:rPr>
      <w:rFonts w:ascii="Times New Roman" w:eastAsia="宋体" w:hAnsi="Times New Roman" w:cs="Times New Roman"/>
      <w:b/>
      <w:bCs/>
      <w:sz w:val="32"/>
      <w:szCs w:val="32"/>
    </w:rPr>
  </w:style>
  <w:style w:type="character" w:styleId="afe">
    <w:name w:val="Placeholder Text"/>
    <w:basedOn w:val="a0"/>
    <w:uiPriority w:val="99"/>
    <w:semiHidden/>
    <w:qFormat/>
    <w:rPr>
      <w:color w:val="808080"/>
    </w:rPr>
  </w:style>
  <w:style w:type="character" w:customStyle="1" w:styleId="a6">
    <w:name w:val="日期 字符"/>
    <w:basedOn w:val="a0"/>
    <w:link w:val="a5"/>
    <w:uiPriority w:val="99"/>
    <w:semiHidden/>
    <w:qFormat/>
    <w:rPr>
      <w:rFonts w:ascii="Times New Roman" w:eastAsia="宋体" w:hAnsi="Times New Roman" w:cs="Times New Roman"/>
      <w:szCs w:val="24"/>
    </w:rPr>
  </w:style>
  <w:style w:type="character" w:customStyle="1" w:styleId="11">
    <w:name w:val="标题1"/>
    <w:basedOn w:val="a0"/>
    <w:qFormat/>
  </w:style>
  <w:style w:type="character" w:customStyle="1" w:styleId="ae">
    <w:name w:val="脚注文本 字符"/>
    <w:basedOn w:val="a0"/>
    <w:link w:val="ad"/>
    <w:uiPriority w:val="99"/>
    <w:semiHidden/>
    <w:qFormat/>
    <w:rPr>
      <w:rFonts w:ascii="Times New Roman" w:eastAsia="宋体" w:hAnsi="Times New Roman" w:cs="Times New Roman"/>
      <w:sz w:val="18"/>
      <w:szCs w:val="18"/>
    </w:rPr>
  </w:style>
  <w:style w:type="character" w:customStyle="1" w:styleId="a8">
    <w:name w:val="尾注文本 字符"/>
    <w:basedOn w:val="a0"/>
    <w:link w:val="a7"/>
    <w:uiPriority w:val="99"/>
    <w:semiHidden/>
    <w:qFormat/>
    <w:rPr>
      <w:rFonts w:ascii="Times New Roman" w:eastAsia="宋体" w:hAnsi="Times New Roman" w:cs="Times New Roman"/>
      <w:szCs w:val="24"/>
    </w:rPr>
  </w:style>
  <w:style w:type="table" w:customStyle="1" w:styleId="21">
    <w:name w:val="无格式表格 21"/>
    <w:basedOn w:val="a1"/>
    <w:uiPriority w:val="42"/>
    <w:qFormat/>
    <w:tblPr>
      <w:tblBorders>
        <w:bottom w:val="single" w:sz="4" w:space="0" w:color="auto"/>
      </w:tblBorders>
    </w:tblPr>
    <w:tblStylePr w:type="firstRow">
      <w:rPr>
        <w:b/>
        <w:bCs/>
      </w:rPr>
      <w:tblPr/>
      <w:tcPr>
        <w:tcBorders>
          <w:top w:val="single" w:sz="4" w:space="0" w:color="auto"/>
          <w:left w:val="nil"/>
          <w:bottom w:val="single" w:sz="4" w:space="0" w:color="auto"/>
          <w:right w:val="nil"/>
          <w:insideH w:val="nil"/>
          <w:insideV w:val="nil"/>
          <w:tl2br w:val="nil"/>
          <w:tr2bl w:val="nil"/>
        </w:tcBorders>
      </w:tcPr>
    </w:tblStylePr>
    <w:tblStylePr w:type="lastRow">
      <w:rPr>
        <w:b/>
        <w:bCs/>
      </w:rPr>
      <w:tblPr/>
      <w:tcPr>
        <w:tcBorders>
          <w:top w:val="nil"/>
          <w:left w:val="nil"/>
          <w:bottom w:val="single" w:sz="4" w:space="0" w:color="auto"/>
          <w:right w:val="nil"/>
          <w:insideH w:val="nil"/>
          <w:insideV w:val="nil"/>
          <w:tl2br w:val="nil"/>
          <w:tr2bl w:val="nil"/>
        </w:tcBorders>
      </w:tcPr>
    </w:tblStylePr>
    <w:tblStylePr w:type="firstCol">
      <w:rPr>
        <w:b/>
        <w:bCs/>
      </w:rPr>
      <w:tblPr/>
      <w:tcPr>
        <w:tcBorders>
          <w:top w:val="single" w:sz="4" w:space="0" w:color="auto"/>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tblPr/>
      <w:tcPr>
        <w:tcBorders>
          <w:top w:val="nil"/>
          <w:left w:val="nil"/>
          <w:bottom w:val="nil"/>
          <w:right w:val="nil"/>
          <w:insideH w:val="nil"/>
          <w:insideV w:val="nil"/>
          <w:tl2br w:val="nil"/>
          <w:tr2bl w:val="nil"/>
        </w:tcBorders>
      </w:tcPr>
    </w:tblStylePr>
    <w:tblStylePr w:type="band2Horz">
      <w:tblPr/>
      <w:tcPr>
        <w:tcBorders>
          <w:top w:val="nil"/>
          <w:left w:val="nil"/>
          <w:bottom w:val="nil"/>
          <w:right w:val="nil"/>
          <w:insideH w:val="nil"/>
          <w:insideV w:val="nil"/>
          <w:tl2br w:val="nil"/>
          <w:tr2bl w:val="nil"/>
        </w:tcBorders>
      </w:tcPr>
    </w:tblStylePr>
    <w:tblStylePr w:type="neCell">
      <w:tblPr/>
      <w:tcPr>
        <w:tcBorders>
          <w:top w:val="single" w:sz="4" w:space="0" w:color="auto"/>
          <w:left w:val="nil"/>
          <w:bottom w:val="single" w:sz="4" w:space="0" w:color="auto"/>
          <w:right w:val="nil"/>
          <w:insideH w:val="nil"/>
          <w:insideV w:val="nil"/>
          <w:tl2br w:val="nil"/>
          <w:tr2bl w:val="nil"/>
        </w:tcBorders>
      </w:tcPr>
    </w:tblStylePr>
    <w:tblStylePr w:type="nwCell">
      <w:tblPr/>
      <w:tcPr>
        <w:tcBorders>
          <w:top w:val="single" w:sz="4" w:space="0" w:color="auto"/>
          <w:left w:val="nil"/>
          <w:bottom w:val="single" w:sz="4" w:space="0" w:color="auto"/>
          <w:right w:val="nil"/>
          <w:insideH w:val="nil"/>
          <w:insideV w:val="nil"/>
          <w:tl2br w:val="nil"/>
          <w:tr2bl w:val="nil"/>
        </w:tcBorders>
      </w:tcPr>
    </w:tblStylePr>
    <w:tblStylePr w:type="swCell">
      <w:tblPr/>
      <w:tcPr>
        <w:tcBorders>
          <w:top w:val="nil"/>
          <w:left w:val="nil"/>
          <w:bottom w:val="single" w:sz="4" w:space="0" w:color="auto"/>
          <w:right w:val="nil"/>
          <w:insideH w:val="nil"/>
          <w:insideV w:val="nil"/>
          <w:tl2br w:val="nil"/>
          <w:tr2bl w:val="nil"/>
        </w:tcBorders>
      </w:tcPr>
    </w:tblStylePr>
  </w:style>
  <w:style w:type="character" w:customStyle="1" w:styleId="ac">
    <w:name w:val="页眉 字符"/>
    <w:basedOn w:val="a0"/>
    <w:link w:val="ab"/>
    <w:uiPriority w:val="99"/>
    <w:qFormat/>
    <w:rPr>
      <w:rFonts w:ascii="Times New Roman" w:eastAsia="宋体" w:hAnsi="Times New Roman" w:cs="Times New Roman"/>
      <w:sz w:val="18"/>
      <w:szCs w:val="18"/>
    </w:rPr>
  </w:style>
  <w:style w:type="character" w:customStyle="1" w:styleId="aa">
    <w:name w:val="页脚 字符"/>
    <w:basedOn w:val="a0"/>
    <w:link w:val="a9"/>
    <w:uiPriority w:val="99"/>
    <w:qFormat/>
    <w:rPr>
      <w:rFonts w:ascii="Times New Roman" w:eastAsia="宋体" w:hAnsi="Times New Roman" w:cs="Times New Roman"/>
      <w:sz w:val="18"/>
      <w:szCs w:val="18"/>
    </w:rPr>
  </w:style>
  <w:style w:type="table" w:customStyle="1" w:styleId="12">
    <w:name w:val="样式1"/>
    <w:basedOn w:val="a1"/>
    <w:uiPriority w:val="99"/>
    <w:qFormat/>
    <w:tblPr/>
    <w:tblStylePr w:type="firstRow">
      <w:tblPr/>
      <w:tcPr>
        <w:tcBorders>
          <w:top w:val="single" w:sz="12" w:space="0" w:color="auto"/>
          <w:bottom w:val="single" w:sz="12" w:space="0" w:color="auto"/>
        </w:tcBorders>
      </w:tcPr>
    </w:tblStylePr>
    <w:tblStylePr w:type="lastRow">
      <w:tblPr/>
      <w:tcPr>
        <w:tcBorders>
          <w:bottom w:val="single" w:sz="12" w:space="0" w:color="auto"/>
        </w:tcBorders>
      </w:tcPr>
    </w:tblStylePr>
  </w:style>
  <w:style w:type="paragraph" w:customStyle="1" w:styleId="TOC20">
    <w:name w:val="TOC 标题2"/>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2.jpeg"/><Relationship Id="rId39" Type="http://schemas.openxmlformats.org/officeDocument/2006/relationships/oleObject" Target="embeddings/oleObject5.bin"/><Relationship Id="rId21" Type="http://schemas.openxmlformats.org/officeDocument/2006/relationships/oleObject" Target="embeddings/oleObject1.bin"/><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jpe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5.wmf"/><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7.wmf"/><Relationship Id="rId37" Type="http://schemas.openxmlformats.org/officeDocument/2006/relationships/image" Target="media/image20.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hyperlink" Target="https://dblp.uni-trier.de/pid/44/3505-2.html" TargetMode="External"/><Relationship Id="rId5" Type="http://schemas.openxmlformats.org/officeDocument/2006/relationships/settings" Target="settings.xml"/><Relationship Id="rId61" Type="http://schemas.openxmlformats.org/officeDocument/2006/relationships/hyperlink" Target="https://dblp.uni-trier.de/db/conf/sigcomm/sigcomm2006.html" TargetMode="External"/><Relationship Id="rId19" Type="http://schemas.openxmlformats.org/officeDocument/2006/relationships/image" Target="media/image6.jpeg"/><Relationship Id="rId14" Type="http://schemas.openxmlformats.org/officeDocument/2006/relationships/image" Target="media/image1.pn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oleObject" Target="embeddings/oleObject2.bin"/><Relationship Id="rId35" Type="http://schemas.openxmlformats.org/officeDocument/2006/relationships/image" Target="media/image19.wmf"/><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hyperlink" Target="https://dblp.uni-trier.de/pid/k/SaileshKumar.html"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jpeg"/><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oleObject" Target="embeddings/oleObject3.bin"/><Relationship Id="rId38" Type="http://schemas.openxmlformats.org/officeDocument/2006/relationships/image" Target="media/image21.wmf"/><Relationship Id="rId46" Type="http://schemas.openxmlformats.org/officeDocument/2006/relationships/image" Target="media/image28.jpeg"/><Relationship Id="rId59" Type="http://schemas.openxmlformats.org/officeDocument/2006/relationships/hyperlink" Target="https://dblp.uni-trier.de/pid/92/6939.html" TargetMode="External"/><Relationship Id="rId20" Type="http://schemas.openxmlformats.org/officeDocument/2006/relationships/image" Target="media/image7.wmf"/><Relationship Id="rId41" Type="http://schemas.openxmlformats.org/officeDocument/2006/relationships/image" Target="media/image23.jpeg"/><Relationship Id="rId54" Type="http://schemas.openxmlformats.org/officeDocument/2006/relationships/image" Target="media/image36.jpe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oleObject" Target="embeddings/oleObject4.bin"/><Relationship Id="rId49" Type="http://schemas.openxmlformats.org/officeDocument/2006/relationships/image" Target="media/image31.jpeg"/><Relationship Id="rId57" Type="http://schemas.openxmlformats.org/officeDocument/2006/relationships/hyperlink" Target="https://dblp.uni-trier.de/pid/06/802.html" TargetMode="External"/><Relationship Id="rId10" Type="http://schemas.openxmlformats.org/officeDocument/2006/relationships/header" Target="header2.xml"/><Relationship Id="rId31" Type="http://schemas.openxmlformats.org/officeDocument/2006/relationships/image" Target="media/image16.jpeg"/><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hyperlink" Target="https://dblp.uni-trier.de/pid/t/JonathanSTurner.html" TargetMode="External"/><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8C72CD2F-9FB3-4C07-A069-D559C0A86AA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46</Pages>
  <Words>4765</Words>
  <Characters>27167</Characters>
  <Application>Microsoft Office Word</Application>
  <DocSecurity>0</DocSecurity>
  <Lines>226</Lines>
  <Paragraphs>63</Paragraphs>
  <ScaleCrop>false</ScaleCrop>
  <Company/>
  <LinksUpToDate>false</LinksUpToDate>
  <CharactersWithSpaces>31869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游芊</dc:creator>
  <cp:lastModifiedBy>游芊</cp:lastModifiedBy>
  <cp:revision>530</cp:revision>
  <dcterms:created xsi:type="dcterms:W3CDTF">2022-04-19T13:47:00Z</dcterms:created>
  <dcterms:modified xsi:type="dcterms:W3CDTF">2022-05-31T13:02:00Z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6B8EC4B3FE0B420E939BE46BD99D6CCE</vt:lpwstr>
  </property>
</Properties>
</file>