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"/>
          <w:szCs w:val="2"/>
          <w:lang w:eastAsia="zh-CN"/>
        </w:rPr>
      </w:pPr>
      <w:bookmarkStart w:id="0" w:name="_GoBack"/>
      <w:bookmarkEnd w:id="0"/>
      <w:r>
        <w:pict>
          <v:shape id="_x0000_s1039" o:spid="_x0000_s1039" o:spt="202" type="#_x0000_t202" style="position:absolute;left:0pt;margin-left:328.8pt;margin-top:733.55pt;height:64.5pt;width:87.45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7"/>
                    <w:ind w:left="20"/>
                    <w:rPr>
                      <w:rFonts w:ascii="思源黑体 CN Light" w:eastAsia="思源黑体 CN Light"/>
                      <w:sz w:val="43"/>
                    </w:rPr>
                  </w:pPr>
                  <w:r>
                    <w:rPr>
                      <w:rFonts w:hint="eastAsia" w:ascii="思源黑体 CN Light" w:eastAsia="思源黑体 CN Light"/>
                      <w:color w:val="FFFFFF"/>
                      <w:sz w:val="43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19.75pt;margin-top:317.55pt;height:36.7pt;width:35.45pt;mso-position-horizontal-relative:page;mso-position-vertical-relative:page;z-index:-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0"/>
                    <w:ind w:left="20"/>
                    <w:rPr>
                      <w:sz w:val="24"/>
                    </w:rPr>
                  </w:pPr>
                  <w:r>
                    <w:rPr>
                      <w:color w:val="FFFFFF"/>
                      <w:position w:val="1"/>
                    </w:rPr>
                    <w:t xml:space="preserve">C2  </w:t>
                  </w:r>
                  <w:r>
                    <w:rPr>
                      <w:color w:val="FFFFFF"/>
                      <w:sz w:val="24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19.8pt;margin-top:352.85pt;height:97.45pt;width:58.4pt;mso-position-horizontal-relative:page;mso-position-vertic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480" w:lineRule="auto"/>
                    <w:ind w:left="2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FFFFFF"/>
                      <w:position w:val="1"/>
                    </w:rPr>
                    <w:t xml:space="preserve">B2  </w:t>
                  </w:r>
                  <w:r>
                    <w:rPr>
                      <w:color w:val="FFFFFF"/>
                      <w:sz w:val="24"/>
                    </w:rPr>
                    <w:t>AI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480" w:lineRule="auto"/>
                    <w:ind w:left="22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FFFFFF"/>
                      <w:position w:val="1"/>
                    </w:rPr>
                    <w:t xml:space="preserve">B1  </w:t>
                  </w:r>
                  <w:r>
                    <w:rPr>
                      <w:color w:val="FFFFFF"/>
                      <w:sz w:val="24"/>
                    </w:rPr>
                    <w:t>AXURE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480" w:lineRule="auto"/>
                    <w:ind w:left="2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FFFFFF"/>
                      <w:spacing w:val="4"/>
                      <w:position w:val="1"/>
                    </w:rPr>
                    <w:t>A2</w:t>
                  </w:r>
                  <w:r>
                    <w:rPr>
                      <w:color w:val="FFFFFF"/>
                      <w:spacing w:val="57"/>
                      <w:position w:val="1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Skech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329.15pt;margin-top:497.4pt;height:64.5pt;width:87.5pt;mso-position-horizontal-relative:page;mso-position-vertical-relative:page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7"/>
                    <w:ind w:left="20"/>
                    <w:rPr>
                      <w:rFonts w:ascii="思源黑体 CN Light" w:eastAsia="思源黑体 CN Light"/>
                      <w:sz w:val="43"/>
                    </w:rPr>
                  </w:pPr>
                  <w:r>
                    <w:rPr>
                      <w:rFonts w:hint="eastAsia" w:ascii="思源黑体 CN Light" w:eastAsia="思源黑体 CN Light"/>
                      <w:color w:val="FFFFFF"/>
                      <w:sz w:val="43"/>
                    </w:rPr>
                    <w:t>项目经历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329pt;margin-top:163pt;height:64.5pt;width:87.75pt;mso-position-horizontal-relative:page;mso-position-vertical-relative:page;z-index:-2516858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7"/>
                    <w:ind w:left="20"/>
                    <w:rPr>
                      <w:rFonts w:ascii="思源黑体 CN Light" w:eastAsia="思源黑体 CN Light"/>
                      <w:sz w:val="43"/>
                    </w:rPr>
                  </w:pPr>
                  <w:r>
                    <w:rPr>
                      <w:rFonts w:hint="eastAsia" w:ascii="思源黑体 CN Light" w:eastAsia="思源黑体 CN Light"/>
                      <w:color w:val="FFFFFF"/>
                      <w:sz w:val="43"/>
                    </w:rPr>
                    <w:t>工作经验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177.85pt;margin-top:2.45pt;height:100.15pt;width:324.45pt;mso-position-horizontal-relative:page;mso-position-vertical-relative:page;z-index:2516254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63"/>
                    <w:ind w:left="20"/>
                    <w:rPr>
                      <w:rFonts w:hint="eastAsia" w:ascii="思源黑体 CN Heavy" w:eastAsia="思源黑体 CN Heavy"/>
                      <w:b/>
                      <w:sz w:val="126"/>
                      <w:lang w:eastAsia="zh-CN"/>
                    </w:rPr>
                  </w:pPr>
                  <w:r>
                    <w:rPr>
                      <w:rFonts w:hint="eastAsia" w:ascii="思源黑体 CN Heavy" w:eastAsia="思源黑体 CN Heavy"/>
                      <w:b/>
                      <w:color w:val="399EA7"/>
                      <w:spacing w:val="-27"/>
                      <w:w w:val="98"/>
                      <w:sz w:val="126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121" o:spid="_x0000_s1121" o:spt="100" style="position:absolute;left:0pt;margin-left:-10pt;margin-top:2.75pt;height:841.9pt;width:595.3pt;z-index:-251707392;mso-width-relative:page;mso-height-relative:page;" fillcolor="#E6E5E5" filled="t" stroked="f" coordsize="11906,16838" adj="" path="m3042,3042l0,3042,0,16838,3042,16838,3042,3042m11906,0l3042,0,3042,3042,11906,3042,11906,0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109" o:spid="_x0000_s1109" style="position:absolute;left:0pt;margin-left:6.05pt;margin-top:412.6pt;height:17.65pt;width:117.05pt;z-index:-251694080;mso-width-relative:page;mso-height-relative:page;" fillcolor="#399EA7" filled="t" stroked="f" coordorigin="326,8252" coordsize="2342,353" path="m2668,8429l2655,8364,2620,8311,2567,8276,2503,8263,575,8263,565,8265,502,8252,434,8266,378,8304,340,8360,326,8429,340,8497,378,8553,434,8591,502,8605,564,8592,575,8595,2503,8595,2567,8581,2620,8546,2655,8493,2668,8429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11" o:spid="_x0000_s1111" style="position:absolute;left:0pt;margin-left:6.05pt;margin-top:382.5pt;height:17.6pt;width:117.05pt;z-index:-251705344;mso-width-relative:page;mso-height-relative:page;" fillcolor="#399EA7" filled="t" stroked="f" coordorigin="326,7645" coordsize="2342,353" path="m2668,7822l2655,7757,2620,7704,2567,7668,2503,7655,575,7655,565,7657,502,7645,434,7659,378,7696,340,7752,326,7822,340,7891,378,7947,434,7985,502,7998,564,7986,575,7988,2503,7988,2567,7975,2620,7939,2655,7887,2668,7822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13" o:spid="_x0000_s1113" style="position:absolute;left:0pt;margin-left:7.1pt;margin-top:351.7pt;height:17.65pt;width:117.05pt;z-index:-251704320;mso-width-relative:page;mso-height-relative:page;" fillcolor="#399EA7" filled="t" stroked="f" coordorigin="326,7037" coordsize="2342,353" path="m2668,7214l2655,7149,2620,7097,2567,7061,2503,7048,575,7048,565,7050,502,7037,434,7051,378,7089,340,7145,326,7214,340,7282,378,7338,434,7376,502,7390,564,7377,575,7380,2503,7380,2567,7367,2620,7331,2655,7278,2668,7214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15" o:spid="_x0000_s1115" style="position:absolute;left:0pt;margin-left:6.65pt;margin-top:322.1pt;height:17.6pt;width:117.05pt;z-index:-251701248;mso-width-relative:page;mso-height-relative:page;" fillcolor="#399EA7" filled="t" stroked="f" coordorigin="326,6430" coordsize="2342,353" path="m2668,6607l2655,6542,2620,6489,2567,6453,2503,6440,575,6440,565,6442,502,6430,434,6444,378,6482,340,6538,326,6607,340,6676,378,6732,434,6770,502,6783,564,6771,575,6773,2503,6773,2567,6760,2620,6724,2655,6672,2668,6607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03" o:spid="_x0000_s1103" o:spt="100" style="position:absolute;left:0pt;margin-left:171.6pt;margin-top:170.45pt;height:627.3pt;width:257.85pt;z-index:-251702272;mso-width-relative:page;mso-height-relative:page;" fillcolor="#399EA7" filled="t" stroked="f" coordorigin="3632,3461" coordsize="5157,12546" adj="" path="m3755,15923l3632,15840,3632,16006,3755,15923m3755,13180l3632,13097,3632,13263,3755,13180m3755,11173l3632,11090,3632,11256,3755,11173m3755,7314l3632,7230,3632,7397,3755,7314m3755,4526l3632,4443,3632,4610,3755,4526m8788,14865l6117,14865,6117,15525,8788,15525,8788,14865m8788,10115l6117,10115,6117,10775,8788,10775,8788,10115m8788,3461l6128,3461,6128,4121,8788,4121,8788,3461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104" o:spid="_x0000_s1104" o:spt="100" style="position:absolute;left:0pt;margin-left:6.5pt;margin-top:693.5pt;height:118.2pt;width:117.55pt;z-index:-251706368;mso-width-relative:page;mso-height-relative:page;" fillcolor="#68696B" filled="t" stroked="f" coordorigin="330,13870" coordsize="2351,2364" adj="" path="m1234,15692l1225,15617,1201,15548,1162,15487,1112,15437,1051,15398,982,15374,907,15365,833,15374,764,15398,703,15437,653,15487,614,15548,590,15617,581,15692,590,15767,614,15835,653,15896,703,15946,764,15985,833,16010,907,16018,982,16010,1051,15985,1112,15946,1162,15896,1201,15835,1225,15767,1234,15692m1234,14733l1228,14660,1211,14590,1183,14526,1147,14466,1101,14414,1049,14368,990,14332,925,14304,855,14287,782,14281,708,14287,639,14304,574,14332,515,14368,462,14414,417,14466,380,14526,353,14590,336,14660,330,14733,336,14807,353,14876,380,14941,417,15000,462,15053,515,15098,574,15135,639,15162,708,15180,782,15185,855,15180,925,15162,990,15135,1049,15098,1101,15053,1147,15000,1183,14941,1211,14876,1228,14807,1234,14733m1934,14196l1926,14121,1901,14053,1863,13992,1812,13941,1752,13903,1683,13878,1608,13870,1533,13878,1464,13903,1404,13941,1353,13992,1315,14053,1290,14121,1281,14196,1290,14271,1315,14340,1353,14400,1404,14451,1464,14490,1533,14514,1608,14523,1683,14514,1752,14490,1812,14451,1863,14400,1901,14340,1926,14271,1934,14196m2357,15810l2350,15734,2331,15663,2299,15597,2258,15538,2207,15487,2148,15446,2082,15414,2010,15395,1934,15388,1858,15395,1787,15414,1721,15446,1662,15487,1611,15538,1570,15597,1538,15663,1519,15734,1512,15810,1519,15886,1538,15958,1570,16024,1611,16083,1662,16134,1721,16175,1787,16206,1858,16226,1934,16233,2010,16226,2082,16206,2148,16175,2207,16134,2258,16083,2299,16024,2331,15958,2350,15886,2357,15810m2680,14727l2673,14651,2654,14579,2622,14513,2580,14455,2529,14404,2470,14362,2404,14331,2333,14311,2256,14304,2180,14311,2109,14331,2043,14362,1983,14404,1932,14455,1891,14513,1859,14579,1840,14651,1833,14727,1840,14802,1859,14874,1891,14940,1932,14999,1983,15049,2043,15091,2109,15122,2180,15142,2256,15149,2333,15142,2404,15122,2470,15091,2529,15049,2580,14999,2622,14940,2654,14874,2673,14802,2680,14727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105" o:spid="_x0000_s1105" style="position:absolute;left:0pt;margin-left:31.8pt;margin-top:721.65pt;height:66.1pt;width:66.1pt;z-index:-251703296;mso-width-relative:page;mso-height-relative:page;" fillcolor="#399EA7" filled="t" stroked="f" coordorigin="836,14433" coordsize="1322,1322" path="m1497,14433l1420,14438,1345,14451,1274,14472,1206,14501,1143,14536,1084,14579,1030,14627,981,14681,939,14740,903,14804,875,14871,854,14943,841,15017,836,15094,841,15171,854,15245,875,15317,903,15385,939,15448,981,15507,1030,15561,1084,15609,1143,15652,1206,15687,1274,15716,1345,15737,1420,15750,1497,15755,1574,15750,1648,15737,1720,15716,1787,15687,1851,15652,1910,15609,1964,15561,2012,15507,2055,15448,2090,15385,2119,15317,2140,15245,2153,15171,2157,15094,2153,15017,2140,14943,2119,14871,2090,14804,2055,14740,2012,14681,1964,14627,1910,14579,1851,14536,1787,14501,1720,14472,1648,14451,1574,14438,1497,144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line id="_x0000_s1106" o:spid="_x0000_s1106" o:spt="20" style="position:absolute;left:0pt;margin-left:6.65pt;margin-top:633.85pt;height:0pt;width:116.45pt;z-index:-251612160;mso-width-relative:page;mso-height-relative:page;" stroked="t" coordsize="21600,21600">
            <v:path arrowok="t"/>
            <v:fill focussize="0,0"/>
            <v:stroke weight="0.998976377952756pt" color="#68696B"/>
            <v:imagedata o:title=""/>
            <o:lock v:ext="edit"/>
          </v:line>
        </w:pict>
      </w:r>
      <w:r>
        <w:rPr>
          <w:lang w:eastAsia="zh-CN"/>
        </w:rPr>
        <w:pict>
          <v:line id="_x0000_s1107" o:spid="_x0000_s1107" o:spt="20" style="position:absolute;left:0pt;margin-left:6.65pt;margin-top:456.45pt;height:0pt;width:116.45pt;z-index:-251611136;mso-width-relative:page;mso-height-relative:page;" stroked="t" coordsize="21600,21600">
            <v:path arrowok="t"/>
            <v:fill focussize="0,0"/>
            <v:stroke weight="0.998976377952756pt" color="#68696B"/>
            <v:imagedata o:title=""/>
            <o:lock v:ext="edit"/>
          </v:line>
        </w:pict>
      </w:r>
      <w:r>
        <w:rPr>
          <w:lang w:eastAsia="zh-CN"/>
        </w:rPr>
        <w:pict>
          <v:shape id="_x0000_s1108" o:spid="_x0000_s1108" style="position:absolute;left:0pt;margin-left:6.3pt;margin-top:412.6pt;height:17.65pt;width:17.65pt;z-index:-251693056;mso-width-relative:page;mso-height-relative:page;" filled="f" stroked="t" coordorigin="326,8252" coordsize="353,353" path="m679,8429l665,8497,627,8553,571,8591,502,8605,434,8591,378,8553,340,8497,326,8429,340,8360,378,8304,434,8266,502,8252,571,8266,627,8304,665,8360,679,8429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shape id="_x0000_s1110" o:spid="_x0000_s1110" style="position:absolute;left:0pt;margin-left:6.3pt;margin-top:382.25pt;height:17.65pt;width:17.65pt;z-index:-251692032;mso-width-relative:page;mso-height-relative:page;" filled="f" stroked="t" coordorigin="326,7645" coordsize="353,353" path="m679,7821l665,7890,627,7946,571,7984,502,7997,434,7984,378,7946,340,7890,326,7821,340,7752,378,7696,434,7659,502,7645,571,7659,627,7696,665,7752,679,7821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shape id="_x0000_s1112" o:spid="_x0000_s1112" style="position:absolute;left:0pt;margin-left:6.3pt;margin-top:351.85pt;height:17.65pt;width:17.65pt;z-index:-251614208;mso-width-relative:page;mso-height-relative:page;" filled="f" stroked="t" coordorigin="326,7037" coordsize="353,353" path="m679,7214l665,7282,627,7338,571,7376,502,7390,434,7376,378,7338,340,7282,326,7214,340,7145,378,7089,434,7051,502,7037,571,7051,627,7089,665,7145,679,7214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shape id="_x0000_s1114" o:spid="_x0000_s1114" style="position:absolute;left:0pt;margin-left:6.3pt;margin-top:321.5pt;height:17.65pt;width:17.65pt;z-index:-251613184;mso-width-relative:page;mso-height-relative:page;" filled="f" stroked="t" coordorigin="326,6430" coordsize="353,353" path="m679,6606l665,6675,627,6731,571,6769,502,6782,434,6769,378,6731,340,6675,326,6606,340,6538,378,6482,434,6444,502,6430,571,6444,627,6482,665,6538,679,6606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line id="_x0000_s1116" o:spid="_x0000_s1116" o:spt="20" style="position:absolute;left:0pt;margin-left:6.65pt;margin-top:271.9pt;height:0pt;width:116.45pt;z-index:-251695104;mso-width-relative:page;mso-height-relative:page;" stroked="t" coordsize="21600,21600">
            <v:path arrowok="t"/>
            <v:fill focussize="0,0"/>
            <v:stroke weight="1pt" color="#68696B"/>
            <v:imagedata o:title=""/>
            <o:lock v:ext="edit"/>
          </v:line>
        </w:pict>
      </w:r>
      <w:r>
        <w:rPr>
          <w:lang w:eastAsia="zh-CN"/>
        </w:rPr>
        <w:pict>
          <v:shape id="_x0000_s1117" o:spid="_x0000_s1117" o:spt="100" style="position:absolute;left:0pt;margin-left:318.8pt;margin-top:127.75pt;height:14.9pt;width:145.55pt;z-index:-251696128;mso-width-relative:page;mso-height-relative:page;" fillcolor="#399EA7" filled="t" stroked="f" coordorigin="6576,2555" coordsize="2911,298" adj="" path="m6772,2742l6769,2704,6768,2701,6760,2678,6758,2673,6735,2653,6696,2645,6675,2648,6658,2656,6645,2666,6637,2678,6636,2678,6636,2650,6576,2650,6576,2852,6639,2852,6639,2752,6640,2733,6645,2717,6657,2705,6676,2701,6695,2706,6705,2719,6708,2736,6709,2752,6709,2852,6772,2852,6772,2742m9487,2593l9486,2588,9484,2579,9476,2567,9463,2558,9453,2556,9453,2681,9453,2813,9448,2818,9228,2818,9223,2813,9223,2681,9250,2681,9247,2689,9246,2698,9246,2706,9253,2741,9273,2770,9303,2789,9338,2796,9374,2789,9404,2770,9410,2761,9424,2741,9431,2706,9431,2698,9429,2689,9427,2681,9453,2681,9453,2556,9453,2556,9453,2594,9453,2641,9447,2647,9399,2647,9398,2647,9398,2703,9393,2726,9381,2744,9362,2756,9338,2761,9315,2756,9296,2744,9284,2726,9279,2703,9283,2681,9284,2681,9296,2662,9315,2650,9338,2645,9362,2650,9381,2662,9393,2681,9398,2703,9398,2647,9397,2645,9393,2641,9393,2594,9399,2588,9447,2588,9453,2594,9453,2556,9449,2555,9228,2555,9213,2558,9201,2567,9193,2579,9190,2593,9190,2814,9193,2829,9201,2841,9213,2849,9228,2852,9449,2852,9463,2849,9476,2841,9484,2829,9486,2818,9487,2814,9487,2681,9487,2647,9487,2593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line id="_x0000_s1118" o:spid="_x0000_s1118" o:spt="20" style="position:absolute;left:0pt;margin-left:315.25pt;margin-top:132.5pt;height:10.1pt;width:0pt;z-index:-251697152;mso-width-relative:page;mso-height-relative:page;" stroked="t" coordsize="21600,21600">
            <v:path arrowok="t"/>
            <v:fill focussize="0,0"/>
            <v:stroke weight="3.13905511811024pt" color="#399EA7"/>
            <v:imagedata o:title=""/>
            <o:lock v:ext="edit"/>
          </v:line>
        </w:pict>
      </w:r>
      <w:r>
        <w:rPr>
          <w:lang w:eastAsia="zh-CN"/>
        </w:rPr>
        <w:pict>
          <v:shape id="_x0000_s1119" o:spid="_x0000_s1119" o:spt="100" style="position:absolute;left:0pt;margin-left:168.85pt;margin-top:127.45pt;height:15.3pt;width:148.25pt;z-index:-251698176;mso-width-relative:page;mso-height-relative:page;" fillcolor="#399EA7" filled="t" stroked="f" coordorigin="3577,2549" coordsize="2965,306" adj="" path="m3828,2716l3827,2714,3822,2694,3805,2686,3770,2684,3797,2682,3810,2675,3812,2668,3815,2659,3816,2628,3811,2602,3809,2593,3791,2568,3765,2554,3763,2553,3763,2755,3759,2775,3750,2787,3738,2792,3728,2793,3645,2793,3645,2714,3732,2714,3750,2714,3759,2719,3763,2731,3763,2755,3763,2553,3753,2552,3753,2602,3753,2632,3751,2651,3745,2662,3736,2667,3726,2668,3645,2668,3645,2602,3753,2602,3753,2552,3732,2549,3577,2549,3577,2846,3786,2846,3814,2837,3825,2811,3825,2793,3826,2755,3828,2716m4064,2679l4061,2668,4056,2646,4055,2640,4022,2626,3999,2626,3999,2714,3901,2714,3905,2687,3912,2674,3927,2669,3953,2668,3980,2675,3993,2691,3998,2707,3999,2714,3999,2626,3952,2624,3886,2642,3852,2681,3840,2721,3838,2739,3835,2801,3835,2805,3846,2838,3882,2851,4011,2854,4019,2852,4019,2852,4041,2847,4052,2822,4053,2806,4054,2773,4002,2773,4002,2792,3997,2801,3982,2805,3954,2805,3924,2806,3908,2801,3902,2785,3902,2753,4056,2753,4056,2746,4060,2714,4064,2679m6542,2586l6539,2572,6531,2561,6519,2553,6505,2550,6491,2553,6479,2561,6472,2572,6469,2586,6472,2601,6479,2612,6491,2620,6505,2623,6519,2620,6531,2612,6539,2601,6542,2586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120" o:spid="_x0000_s1120" o:spt="75" alt="E:\丽莎店铺\2018-2-7个人简历\图片1.png图片1" type="#_x0000_t75" style="position:absolute;left:0pt;margin-left:6.7pt;margin-top:15.35pt;height:116.25pt;width:116.2pt;z-index:-251699200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lang w:eastAsia="zh-CN"/>
        </w:rPr>
        <w:pict>
          <v:rect id="_x0000_s1122" o:spid="_x0000_s1122" o:spt="1" style="position:absolute;left:0pt;margin-left:-10pt;margin-top:0pt;height:152.1pt;width:152.1pt;z-index:-251700224;mso-width-relative:page;mso-height-relative:page;" fillcolor="#399EA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00" o:spid="_x0000_s1100" o:spt="202" type="#_x0000_t202" style="position:absolute;left:0pt;margin-left:304.85pt;margin-top:83.8pt;height:42pt;width:56.65pt;mso-position-horizontal-relative:page;mso-position-vertical-relative:page;z-index:-2516899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7"/>
                    <w:ind w:left="20"/>
                    <w:rPr>
                      <w:sz w:val="28"/>
                    </w:rPr>
                  </w:pPr>
                  <w:r>
                    <w:rPr>
                      <w:color w:val="399EA7"/>
                      <w:spacing w:val="-3"/>
                      <w:sz w:val="28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205.85pt;margin-top:128.4pt;height:15.25pt;width:107.95pt;mso-position-horizontal-relative:page;mso-position-vertical-relative:page;z-index:-2516889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/>
                    <w:rPr>
                      <w:rFonts w:ascii="Myriad Pro"/>
                    </w:rPr>
                  </w:pPr>
                  <w:r>
                    <w:rPr>
                      <w:rFonts w:ascii="Myriad Pro"/>
                      <w:color w:val="399EA7"/>
                      <w:w w:val="95"/>
                    </w:rPr>
                    <w:t>behance.net/yourname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42.1pt;margin-top:128.4pt;height:15.25pt;width:109.3pt;mso-position-horizontal-relative:page;mso-position-vertical-relative:page;z-index:-251687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/>
                    <w:rPr>
                      <w:rFonts w:ascii="Myriad Pro"/>
                    </w:rPr>
                  </w:pPr>
                  <w:r>
                    <w:rPr>
                      <w:rFonts w:ascii="Myriad Pro"/>
                      <w:color w:val="399EA7"/>
                      <w:w w:val="95"/>
                    </w:rPr>
                    <w:t>linkedin.com/yourname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477.4pt;margin-top:128.4pt;height:15.25pt;width:96.9pt;mso-position-horizontal-relative:page;mso-position-vertical-relative:page;z-index:-2516869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/>
                    <w:rPr>
                      <w:rFonts w:ascii="Myriad Pro"/>
                    </w:rPr>
                  </w:pPr>
                  <w:r>
                    <w:rPr>
                      <w:rFonts w:ascii="Myriad Pro"/>
                      <w:color w:val="399EA7"/>
                      <w:w w:val="95"/>
                    </w:rPr>
                    <w:t>instagram/yourname</w:t>
                  </w: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40.6pt;margin-top:158.9pt;height:50.6pt;width:68.35pt;mso-position-horizontal-relative:page;mso-position-vertical-relative:page;z-index:-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w w:val="95"/>
                      <w:sz w:val="34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34.2pt;margin-top:197.75pt;height:30.6pt;width:81.15pt;mso-position-horizontal-relative:page;mso-position-vertical-relative:page;z-index:-251683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2"/>
                    <w:ind w:left="20" w:right="-5"/>
                    <w:rPr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68696B"/>
                      <w:sz w:val="20"/>
                    </w:rPr>
                    <w:t>XXX@</w:t>
                  </w:r>
                  <w:r>
                    <w:rPr>
                      <w:rFonts w:hint="eastAsia"/>
                      <w:color w:val="68696B"/>
                      <w:sz w:val="20"/>
                      <w:lang w:eastAsia="zh-CN"/>
                    </w:rPr>
                    <w:t>奈森设计</w:t>
                  </w:r>
                  <w:r>
                    <w:rPr>
                      <w:color w:val="68696B"/>
                      <w:sz w:val="20"/>
                    </w:rPr>
                    <w:t>.com</w:t>
                  </w:r>
                  <w:r>
                    <w:rPr>
                      <w:color w:val="68696B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188.35pt;margin-top:207pt;height:36.7pt;width:135.85pt;mso-position-horizontal-relative:page;mso-position-vertical-relative:page;z-index:-2516828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7"/>
                    <w:ind w:left="20"/>
                    <w:rPr>
                      <w:rFonts w:ascii="思源黑体 CN Regular" w:eastAsia="思源黑体 CN Regular"/>
                      <w:sz w:val="24"/>
                    </w:rPr>
                  </w:pPr>
                  <w:r>
                    <w:rPr>
                      <w:color w:val="399EA7"/>
                      <w:spacing w:val="-3"/>
                    </w:rPr>
                    <w:t xml:space="preserve">2015.05-2016.07  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3"/>
                      <w:sz w:val="24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39.3pt;margin-top:212.7pt;height:44.75pt;width:69.05pt;mso-position-horizontal-relative:page;mso-position-vertical-relative:page;z-index:-2516817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2"/>
                    <w:ind w:left="20"/>
                    <w:rPr>
                      <w:sz w:val="20"/>
                      <w:lang w:eastAsia="zh-CN"/>
                    </w:rPr>
                  </w:pPr>
                  <w:r>
                    <w:rPr>
                      <w:color w:val="68696B"/>
                      <w:spacing w:val="-151"/>
                      <w:w w:val="98"/>
                      <w:position w:val="-27"/>
                      <w:sz w:val="20"/>
                      <w:lang w:eastAsia="zh-CN"/>
                    </w:rPr>
                    <w:t>上</w:t>
                  </w:r>
                  <w:r>
                    <w:rPr>
                      <w:color w:val="68696B"/>
                      <w:spacing w:val="3"/>
                      <w:w w:val="98"/>
                      <w:sz w:val="20"/>
                      <w:lang w:eastAsia="zh-CN"/>
                    </w:rPr>
                    <w:t>1</w:t>
                  </w:r>
                  <w:r>
                    <w:rPr>
                      <w:color w:val="68696B"/>
                      <w:spacing w:val="-69"/>
                      <w:w w:val="98"/>
                      <w:sz w:val="20"/>
                      <w:lang w:eastAsia="zh-CN"/>
                    </w:rPr>
                    <w:t>3</w:t>
                  </w:r>
                  <w:r>
                    <w:rPr>
                      <w:color w:val="68696B"/>
                      <w:spacing w:val="-133"/>
                      <w:w w:val="98"/>
                      <w:position w:val="-27"/>
                      <w:sz w:val="20"/>
                      <w:lang w:eastAsia="zh-CN"/>
                    </w:rPr>
                    <w:t>海</w:t>
                  </w:r>
                  <w:r>
                    <w:rPr>
                      <w:color w:val="68696B"/>
                      <w:spacing w:val="5"/>
                      <w:w w:val="98"/>
                      <w:sz w:val="20"/>
                      <w:lang w:eastAsia="zh-CN"/>
                    </w:rPr>
                    <w:t>1</w:t>
                  </w:r>
                  <w:r>
                    <w:rPr>
                      <w:color w:val="68696B"/>
                      <w:spacing w:val="-90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98"/>
                      <w:w w:val="98"/>
                      <w:position w:val="-27"/>
                      <w:sz w:val="20"/>
                      <w:lang w:eastAsia="zh-CN"/>
                    </w:rPr>
                    <w:t>市</w:t>
                  </w:r>
                  <w:r>
                    <w:rPr>
                      <w:color w:val="68696B"/>
                      <w:spacing w:val="-17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171"/>
                      <w:w w:val="98"/>
                      <w:position w:val="-27"/>
                      <w:sz w:val="20"/>
                      <w:lang w:eastAsia="zh-CN"/>
                    </w:rPr>
                    <w:t>浦</w:t>
                  </w:r>
                  <w:r>
                    <w:rPr>
                      <w:color w:val="68696B"/>
                      <w:spacing w:val="9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61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127"/>
                      <w:w w:val="98"/>
                      <w:position w:val="-27"/>
                      <w:sz w:val="20"/>
                      <w:lang w:eastAsia="zh-CN"/>
                    </w:rPr>
                    <w:t>东</w:t>
                  </w:r>
                  <w:r>
                    <w:rPr>
                      <w:color w:val="68696B"/>
                      <w:spacing w:val="9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105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83"/>
                      <w:w w:val="98"/>
                      <w:position w:val="-27"/>
                      <w:sz w:val="20"/>
                      <w:lang w:eastAsia="zh-CN"/>
                    </w:rPr>
                    <w:t>新</w:t>
                  </w:r>
                  <w:r>
                    <w:rPr>
                      <w:color w:val="68696B"/>
                      <w:spacing w:val="-29"/>
                      <w:w w:val="98"/>
                      <w:sz w:val="20"/>
                      <w:lang w:eastAsia="zh-CN"/>
                    </w:rPr>
                    <w:t>X</w:t>
                  </w:r>
                  <w:r>
                    <w:rPr>
                      <w:color w:val="68696B"/>
                      <w:spacing w:val="-159"/>
                      <w:w w:val="98"/>
                      <w:position w:val="-27"/>
                      <w:sz w:val="20"/>
                      <w:lang w:eastAsia="zh-CN"/>
                    </w:rPr>
                    <w:t>区</w:t>
                  </w:r>
                  <w:r>
                    <w:rPr>
                      <w:color w:val="68696B"/>
                      <w:spacing w:val="9"/>
                      <w:w w:val="98"/>
                      <w:sz w:val="20"/>
                      <w:lang w:eastAsia="zh-CN"/>
                    </w:rPr>
                    <w:t>X</w:t>
                  </w:r>
                </w:p>
              </w:txbxContent>
            </v:textbox>
          </v:shape>
        </w:pict>
      </w:r>
      <w:r>
        <w:pict>
          <v:shape id="_x0000_s1091" o:spid="_x0000_s1091" o:spt="202" type="#_x0000_t202" style="position:absolute;left:0pt;margin-left:180.6pt;margin-top:225.15pt;height:27.75pt;width:76.55pt;mso-position-horizontal-relative:page;mso-position-vertical-relative:page;z-index:-2516807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3"/>
                    <w:ind w:left="20"/>
                    <w:rPr>
                      <w:rFonts w:ascii="思源黑体 CN Regular" w:eastAsia="思源黑体 CN Regular"/>
                      <w:sz w:val="18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z w:val="18"/>
                    </w:rPr>
                    <w:t>XXXX商务有限公司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275pt;margin-top:226.35pt;height:24.85pt;width:214.75pt;mso-position-horizontal-relative:page;mso-position-vertical-relative:page;z-index:-2516797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负责酒快到O2O手机客户端、网站产品的UI设计和交互设计；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275pt;margin-top:238.55pt;height:24.85pt;width:163.9pt;mso-position-horizontal-relative:page;mso-position-vertical-relative:page;z-index:-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lang w:eastAsia="zh-CN"/>
                    </w:rPr>
                    <w:t>负责酒快到营销活动的UI视觉设计和H5设计；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275pt;margin-top:250.75pt;height:24.85pt;width:255.35pt;mso-position-horizontal-relative:page;mso-position-vertical-relative:page;z-index:-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根据公司营销计划的要求，      准备不同的设计方案，并根据需求进行调整；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275pt;margin-top:262.95pt;height:24.85pt;width:285.2pt;mso-position-horizontal-relative:page;mso-position-vertical-relative:page;z-index:-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制订视觉规范和实施标准，推进公司设计效果的统一性和规范程度，提升公司品牌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40.35pt;margin-top:274.7pt;height:50.6pt;width:68.6pt;mso-position-horizontal-relative:page;mso-position-vertical-relative:page;z-index:-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w w:val="95"/>
                      <w:sz w:val="34"/>
                    </w:rPr>
                    <w:t>职业技能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275pt;margin-top:275.15pt;height:24.85pt;width:24.85pt;mso-position-horizontal-relative:page;mso-position-vertical-relative:page;z-index:-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spacing w:val="-6"/>
                    </w:rPr>
                    <w:t>形象；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275pt;margin-top:287.35pt;height:24.85pt;width:280.05pt;mso-position-horizontal-relative:page;mso-position-vertical-relative:page;z-index:-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与研发、测试和产品团队保持合作，不断更新现有产品的易用性，优化迭代移动产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275pt;margin-top:299.55pt;height:24.85pt;width:17pt;mso-position-horizontal-relative:page;mso-position-vertical-relative:page;z-index:-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spacing w:val="-8"/>
                    </w:rPr>
                    <w:t>品；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275pt;margin-top:311.75pt;height:24.85pt;width:278.95pt;mso-position-horizontal-relative:page;mso-position-vertical-relative:page;z-index:-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通过多种渠道收集用户反馈，分析用户喜好，持续改进设计风格，提高用户的关注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275pt;margin-top:323.95pt;height:24.85pt;width:17.1pt;mso-position-horizontal-relative:page;mso-position-vertical-relative:page;z-index:-2516695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</w:rPr>
                    <w:t>度；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180.6pt;margin-top:346.35pt;height:45.9pt;width:351.75pt;mso-position-horizontal-relative:page;mso-position-vertical-relative:page;z-index:-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6"/>
                    <w:ind w:left="20"/>
                    <w:rPr>
                      <w:sz w:val="16"/>
                      <w:lang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pacing w:val="9"/>
                      <w:w w:val="98"/>
                      <w:sz w:val="18"/>
                      <w:lang w:eastAsia="zh-CN"/>
                    </w:rPr>
                    <w:t>X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7"/>
                      <w:w w:val="98"/>
                      <w:sz w:val="18"/>
                      <w:lang w:eastAsia="zh-CN"/>
                    </w:rPr>
                    <w:t>X</w:t>
                  </w:r>
                  <w:r>
                    <w:rPr>
                      <w:color w:val="399EA7"/>
                      <w:spacing w:val="-52"/>
                      <w:w w:val="97"/>
                      <w:position w:val="25"/>
                      <w:lang w:eastAsia="zh-CN"/>
                    </w:rPr>
                    <w:t>2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1"/>
                      <w:w w:val="98"/>
                      <w:sz w:val="18"/>
                      <w:lang w:eastAsia="zh-CN"/>
                    </w:rPr>
                    <w:t>X</w:t>
                  </w:r>
                  <w:r>
                    <w:rPr>
                      <w:color w:val="399EA7"/>
                      <w:spacing w:val="-58"/>
                      <w:w w:val="97"/>
                      <w:position w:val="25"/>
                      <w:lang w:eastAsia="zh-CN"/>
                    </w:rPr>
                    <w:t>0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2"/>
                      <w:w w:val="98"/>
                      <w:sz w:val="18"/>
                      <w:lang w:eastAsia="zh-CN"/>
                    </w:rPr>
                    <w:t>X</w:t>
                  </w:r>
                  <w:r>
                    <w:rPr>
                      <w:color w:val="399EA7"/>
                      <w:spacing w:val="-63"/>
                      <w:w w:val="97"/>
                      <w:position w:val="25"/>
                      <w:lang w:eastAsia="zh-CN"/>
                    </w:rPr>
                    <w:t>1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23"/>
                      <w:w w:val="98"/>
                      <w:sz w:val="18"/>
                      <w:lang w:eastAsia="zh-CN"/>
                    </w:rPr>
                    <w:t>贸</w:t>
                  </w:r>
                  <w:r>
                    <w:rPr>
                      <w:color w:val="399EA7"/>
                      <w:spacing w:val="-2"/>
                      <w:w w:val="97"/>
                      <w:position w:val="25"/>
                      <w:lang w:eastAsia="zh-CN"/>
                    </w:rPr>
                    <w:t>4</w:t>
                  </w:r>
                  <w:r>
                    <w:rPr>
                      <w:color w:val="399EA7"/>
                      <w:spacing w:val="-56"/>
                      <w:w w:val="97"/>
                      <w:position w:val="25"/>
                      <w:lang w:eastAsia="zh-CN"/>
                    </w:rPr>
                    <w:t>.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23"/>
                      <w:w w:val="98"/>
                      <w:sz w:val="18"/>
                      <w:lang w:eastAsia="zh-CN"/>
                    </w:rPr>
                    <w:t>易</w:t>
                  </w:r>
                  <w:r>
                    <w:rPr>
                      <w:color w:val="399EA7"/>
                      <w:spacing w:val="4"/>
                      <w:w w:val="97"/>
                      <w:position w:val="25"/>
                      <w:lang w:eastAsia="zh-CN"/>
                    </w:rPr>
                    <w:t>0</w:t>
                  </w:r>
                  <w:r>
                    <w:rPr>
                      <w:color w:val="399EA7"/>
                      <w:spacing w:val="-118"/>
                      <w:w w:val="97"/>
                      <w:position w:val="25"/>
                      <w:lang w:eastAsia="zh-CN"/>
                    </w:rPr>
                    <w:t>6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2"/>
                      <w:w w:val="98"/>
                      <w:sz w:val="18"/>
                      <w:lang w:eastAsia="zh-CN"/>
                    </w:rPr>
                    <w:t>有</w:t>
                  </w:r>
                  <w:r>
                    <w:rPr>
                      <w:color w:val="399EA7"/>
                      <w:spacing w:val="-24"/>
                      <w:w w:val="97"/>
                      <w:position w:val="25"/>
                      <w:lang w:eastAsia="zh-CN"/>
                    </w:rPr>
                    <w:t>-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64"/>
                      <w:w w:val="98"/>
                      <w:sz w:val="18"/>
                      <w:lang w:eastAsia="zh-CN"/>
                    </w:rPr>
                    <w:t>限</w:t>
                  </w:r>
                  <w:r>
                    <w:rPr>
                      <w:color w:val="399EA7"/>
                      <w:spacing w:val="-2"/>
                      <w:w w:val="97"/>
                      <w:position w:val="25"/>
                      <w:lang w:eastAsia="zh-CN"/>
                    </w:rPr>
                    <w:t>2</w:t>
                  </w:r>
                  <w:r>
                    <w:rPr>
                      <w:color w:val="399EA7"/>
                      <w:spacing w:val="-74"/>
                      <w:w w:val="97"/>
                      <w:position w:val="25"/>
                      <w:lang w:eastAsia="zh-CN"/>
                    </w:rPr>
                    <w:t>0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12"/>
                      <w:w w:val="98"/>
                      <w:sz w:val="18"/>
                      <w:lang w:eastAsia="zh-CN"/>
                    </w:rPr>
                    <w:t>公</w:t>
                  </w:r>
                  <w:r>
                    <w:rPr>
                      <w:color w:val="399EA7"/>
                      <w:spacing w:val="-12"/>
                      <w:w w:val="97"/>
                      <w:position w:val="25"/>
                      <w:lang w:eastAsia="zh-CN"/>
                    </w:rPr>
                    <w:t>1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63"/>
                      <w:w w:val="98"/>
                      <w:sz w:val="18"/>
                      <w:lang w:eastAsia="zh-CN"/>
                    </w:rPr>
                    <w:t>司</w:t>
                  </w:r>
                  <w:r>
                    <w:rPr>
                      <w:color w:val="399EA7"/>
                      <w:spacing w:val="-1"/>
                      <w:w w:val="97"/>
                      <w:position w:val="25"/>
                      <w:lang w:eastAsia="zh-CN"/>
                    </w:rPr>
                    <w:t>5</w:t>
                  </w:r>
                  <w:r>
                    <w:rPr>
                      <w:color w:val="399EA7"/>
                      <w:spacing w:val="-2"/>
                      <w:w w:val="97"/>
                      <w:position w:val="25"/>
                      <w:lang w:eastAsia="zh-CN"/>
                    </w:rPr>
                    <w:t>.</w:t>
                  </w:r>
                  <w:r>
                    <w:rPr>
                      <w:color w:val="399EA7"/>
                      <w:spacing w:val="5"/>
                      <w:w w:val="97"/>
                      <w:position w:val="25"/>
                      <w:lang w:eastAsia="zh-CN"/>
                    </w:rPr>
                    <w:t>0</w:t>
                  </w:r>
                  <w:r>
                    <w:rPr>
                      <w:color w:val="399EA7"/>
                      <w:w w:val="97"/>
                      <w:position w:val="25"/>
                      <w:lang w:eastAsia="zh-CN"/>
                    </w:rPr>
                    <w:t>4</w:t>
                  </w:r>
                  <w:r>
                    <w:rPr>
                      <w:color w:val="399EA7"/>
                      <w:position w:val="25"/>
                      <w:lang w:eastAsia="zh-CN"/>
                    </w:rPr>
                    <w:t xml:space="preserve"> </w:t>
                  </w:r>
                  <w:r>
                    <w:rPr>
                      <w:color w:val="399EA7"/>
                      <w:spacing w:val="23"/>
                      <w:position w:val="25"/>
                      <w:lang w:eastAsia="zh-CN"/>
                    </w:rPr>
                    <w:t xml:space="preserve"> 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65"/>
                      <w:w w:val="99"/>
                      <w:position w:val="25"/>
                      <w:sz w:val="24"/>
                      <w:lang w:eastAsia="zh-CN"/>
                    </w:rPr>
                    <w:t>U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负</w:t>
                  </w:r>
                  <w:r>
                    <w:rPr>
                      <w:color w:val="6C6D70"/>
                      <w:spacing w:val="-154"/>
                      <w:w w:val="98"/>
                      <w:position w:val="1"/>
                      <w:sz w:val="16"/>
                      <w:lang w:eastAsia="zh-CN"/>
                    </w:rPr>
                    <w:t>责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"/>
                      <w:w w:val="99"/>
                      <w:position w:val="25"/>
                      <w:sz w:val="24"/>
                      <w:lang w:eastAsia="zh-CN"/>
                    </w:rPr>
                    <w:t>I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48"/>
                      <w:w w:val="99"/>
                      <w:position w:val="25"/>
                      <w:sz w:val="24"/>
                      <w:lang w:eastAsia="zh-CN"/>
                    </w:rPr>
                    <w:t>设</w:t>
                  </w:r>
                  <w:r>
                    <w:rPr>
                      <w:color w:val="6C6D70"/>
                      <w:spacing w:val="-6"/>
                      <w:w w:val="98"/>
                      <w:position w:val="1"/>
                      <w:sz w:val="16"/>
                      <w:lang w:eastAsia="zh-CN"/>
                    </w:rPr>
                    <w:t>广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235"/>
                      <w:w w:val="99"/>
                      <w:position w:val="25"/>
                      <w:sz w:val="24"/>
                      <w:lang w:eastAsia="zh-CN"/>
                    </w:rPr>
                    <w:t>计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告</w:t>
                  </w:r>
                  <w:r>
                    <w:rPr>
                      <w:color w:val="6C6D70"/>
                      <w:spacing w:val="-87"/>
                      <w:w w:val="98"/>
                      <w:position w:val="1"/>
                      <w:sz w:val="16"/>
                      <w:lang w:eastAsia="zh-CN"/>
                    </w:rPr>
                    <w:t>部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54"/>
                      <w:w w:val="99"/>
                      <w:position w:val="25"/>
                      <w:sz w:val="24"/>
                      <w:lang w:eastAsia="zh-CN"/>
                    </w:rPr>
                    <w:t>师</w:t>
                  </w:r>
                  <w:r>
                    <w:rPr>
                      <w:color w:val="6C6D70"/>
                      <w:spacing w:val="-1"/>
                      <w:w w:val="98"/>
                      <w:position w:val="1"/>
                      <w:sz w:val="16"/>
                      <w:lang w:eastAsia="zh-CN"/>
                    </w:rPr>
                    <w:t>中</w:t>
                  </w:r>
                  <w:r>
                    <w:rPr>
                      <w:color w:val="6C6D70"/>
                      <w:spacing w:val="1"/>
                      <w:w w:val="98"/>
                      <w:position w:val="1"/>
                      <w:sz w:val="16"/>
                      <w:lang w:eastAsia="zh-CN"/>
                    </w:rPr>
                    <w:t>间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页</w:t>
                  </w:r>
                  <w:r>
                    <w:rPr>
                      <w:color w:val="6C6D70"/>
                      <w:spacing w:val="-4"/>
                      <w:w w:val="98"/>
                      <w:position w:val="1"/>
                      <w:sz w:val="16"/>
                      <w:lang w:eastAsia="zh-CN"/>
                    </w:rPr>
                    <w:t>项</w:t>
                  </w:r>
                  <w:r>
                    <w:rPr>
                      <w:color w:val="6C6D70"/>
                      <w:spacing w:val="-10"/>
                      <w:w w:val="98"/>
                      <w:position w:val="1"/>
                      <w:sz w:val="16"/>
                      <w:lang w:eastAsia="zh-CN"/>
                    </w:rPr>
                    <w:t>目</w:t>
                  </w:r>
                  <w:r>
                    <w:rPr>
                      <w:color w:val="6C6D70"/>
                      <w:spacing w:val="-44"/>
                      <w:w w:val="98"/>
                      <w:position w:val="1"/>
                      <w:sz w:val="16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-2"/>
                      <w:w w:val="98"/>
                      <w:position w:val="1"/>
                      <w:sz w:val="16"/>
                      <w:lang w:eastAsia="zh-CN"/>
                    </w:rPr>
                    <w:t>与</w:t>
                  </w:r>
                  <w:r>
                    <w:rPr>
                      <w:color w:val="6C6D70"/>
                      <w:spacing w:val="2"/>
                      <w:w w:val="98"/>
                      <w:position w:val="1"/>
                      <w:sz w:val="16"/>
                      <w:lang w:eastAsia="zh-CN"/>
                    </w:rPr>
                    <w:t>市场</w:t>
                  </w:r>
                  <w:r>
                    <w:rPr>
                      <w:color w:val="6C6D70"/>
                      <w:spacing w:val="1"/>
                      <w:w w:val="98"/>
                      <w:position w:val="1"/>
                      <w:sz w:val="16"/>
                      <w:lang w:eastAsia="zh-CN"/>
                    </w:rPr>
                    <w:t>部同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事</w:t>
                  </w:r>
                  <w:r>
                    <w:rPr>
                      <w:color w:val="6C6D70"/>
                      <w:spacing w:val="2"/>
                      <w:w w:val="98"/>
                      <w:position w:val="1"/>
                      <w:sz w:val="16"/>
                      <w:lang w:eastAsia="zh-CN"/>
                    </w:rPr>
                    <w:t>密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切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合</w:t>
                  </w:r>
                  <w:r>
                    <w:rPr>
                      <w:color w:val="6C6D70"/>
                      <w:spacing w:val="-5"/>
                      <w:w w:val="98"/>
                      <w:position w:val="1"/>
                      <w:sz w:val="16"/>
                      <w:lang w:eastAsia="zh-CN"/>
                    </w:rPr>
                    <w:t>作</w:t>
                  </w:r>
                  <w:r>
                    <w:rPr>
                      <w:color w:val="6C6D70"/>
                      <w:spacing w:val="-60"/>
                      <w:w w:val="98"/>
                      <w:position w:val="1"/>
                      <w:sz w:val="16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-8"/>
                      <w:w w:val="98"/>
                      <w:position w:val="1"/>
                      <w:sz w:val="16"/>
                      <w:lang w:eastAsia="zh-CN"/>
                    </w:rPr>
                    <w:t>了</w:t>
                  </w:r>
                  <w:r>
                    <w:rPr>
                      <w:color w:val="6C6D70"/>
                      <w:spacing w:val="-1"/>
                      <w:w w:val="98"/>
                      <w:position w:val="1"/>
                      <w:sz w:val="16"/>
                      <w:lang w:eastAsia="zh-CN"/>
                    </w:rPr>
                    <w:t>解</w:t>
                  </w:r>
                  <w:r>
                    <w:rPr>
                      <w:color w:val="6C6D70"/>
                      <w:spacing w:val="-4"/>
                      <w:w w:val="98"/>
                      <w:position w:val="1"/>
                      <w:sz w:val="16"/>
                      <w:lang w:eastAsia="zh-CN"/>
                    </w:rPr>
                    <w:t>公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司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线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上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推</w:t>
                  </w:r>
                  <w:r>
                    <w:rPr>
                      <w:color w:val="6C6D70"/>
                      <w:spacing w:val="1"/>
                      <w:w w:val="98"/>
                      <w:position w:val="1"/>
                      <w:sz w:val="16"/>
                      <w:lang w:eastAsia="zh-CN"/>
                    </w:rPr>
                    <w:t>广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需</w:t>
                  </w:r>
                  <w:r>
                    <w:rPr>
                      <w:color w:val="6C6D70"/>
                      <w:spacing w:val="-6"/>
                      <w:w w:val="98"/>
                      <w:position w:val="1"/>
                      <w:sz w:val="16"/>
                      <w:lang w:eastAsia="zh-CN"/>
                    </w:rPr>
                    <w:t>求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；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275pt;margin-top:377.9pt;height:24.85pt;width:253.6pt;mso-position-horizontal-relative:page;mso-position-vertical-relative:page;z-index:-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了解竞争公司的线上广告业务特征，对本公司的线上广告进行不断改进；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275pt;margin-top:390.1pt;height:24.85pt;width:273.55pt;mso-position-horizontal-relative:page;mso-position-vertical-relative:page;z-index:-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拟定初步设计方向，进行产品专题设计、广告推广优化设计和活动广告图设计；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75pt;margin-top:402.3pt;height:24.85pt;width:236.3pt;mso-position-horizontal-relative:page;mso-position-vertical-relative:page;z-index:-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与相关部门保持沟通，对最初的设计进行不断优化，提升用户体验；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275pt;margin-top:414.5pt;height:24.85pt;width:231.5pt;mso-position-horizontal-relative:page;mso-position-vertical-relative:page;z-index:-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跟进线上广告的产品投放效果，配合产品经理进行投放数据分析；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275pt;margin-top:426.7pt;height:24.85pt;width:276.55pt;mso-position-horizontal-relative:page;mso-position-vertical-relative:page;z-index:-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根据分析结果和用户反馈，不断进行有针对性的中间页广告和站外广告UI更新；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275pt;margin-top:438.9pt;height:24.85pt;width:25.4pt;mso-position-horizontal-relative:page;mso-position-vertical-relative:page;z-index:-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</w:rPr>
                    <w:t>成果：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275pt;margin-top:451.1pt;height:24.85pt;width:274.75pt;mso-position-horizontal-relative:page;mso-position-vertical-relative:page;z-index:-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所参与的中间页项目获得了公司管理层的认可，被评为年度广告引流最有价值项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40.1pt;margin-top:462.35pt;height:50.95pt;width:68.55pt;mso-position-horizontal-relative:page;mso-position-vertical-relative:page;z-index:-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8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spacing w:val="-7"/>
                      <w:sz w:val="34"/>
                    </w:rPr>
                    <w:t>自我评</w:t>
                  </w:r>
                  <w:r>
                    <w:rPr>
                      <w:rFonts w:hint="eastAsia" w:ascii="思源黑体 CN Regular" w:eastAsia="思源黑体 CN Regular"/>
                      <w:color w:val="399EA7"/>
                      <w:spacing w:val="-7"/>
                      <w:position w:val="1"/>
                      <w:sz w:val="34"/>
                    </w:rPr>
                    <w:t>价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275pt;margin-top:463.3pt;height:24.85pt;width:16.4pt;mso-position-horizontal-relative:page;mso-position-vertical-relative:page;z-index:-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spacing w:val="-14"/>
                    </w:rPr>
                    <w:t>目；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15.15pt;margin-top:497.65pt;height:25.5pt;width:118.4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6"/>
                      <w:lang w:eastAsia="zh-CN"/>
                    </w:rPr>
                    <w:t>专业的广告设</w:t>
                  </w:r>
                  <w:r>
                    <w:rPr>
                      <w:color w:val="6C6D70"/>
                      <w:spacing w:val="-6"/>
                      <w:position w:val="1"/>
                      <w:lang w:eastAsia="zh-CN"/>
                    </w:rPr>
                    <w:t>计教育背景，具备扎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15.2pt;margin-top:509.85pt;height:25.5pt;width:119.2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5"/>
                      <w:lang w:eastAsia="zh-CN"/>
                    </w:rPr>
                    <w:t>实的理论技术</w:t>
                  </w:r>
                  <w:r>
                    <w:rPr>
                      <w:color w:val="6C6D70"/>
                      <w:spacing w:val="-5"/>
                      <w:position w:val="1"/>
                      <w:lang w:eastAsia="zh-CN"/>
                    </w:rPr>
                    <w:t>，熟悉界面设计流程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15.25pt;margin-top:522.05pt;height:25.5pt;width:115.3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4"/>
                      <w:w w:val="98"/>
                      <w:lang w:eastAsia="zh-CN"/>
                    </w:rPr>
                    <w:t>方</w:t>
                  </w:r>
                  <w:r>
                    <w:rPr>
                      <w:color w:val="6C6D70"/>
                      <w:spacing w:val="-7"/>
                      <w:w w:val="98"/>
                      <w:lang w:eastAsia="zh-CN"/>
                    </w:rPr>
                    <w:t>法</w:t>
                  </w:r>
                  <w:r>
                    <w:rPr>
                      <w:color w:val="6C6D70"/>
                      <w:spacing w:val="-61"/>
                      <w:w w:val="98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-10"/>
                      <w:w w:val="98"/>
                      <w:lang w:eastAsia="zh-CN"/>
                    </w:rPr>
                    <w:t>了</w:t>
                  </w:r>
                  <w:r>
                    <w:rPr>
                      <w:color w:val="6C6D70"/>
                      <w:spacing w:val="1"/>
                      <w:w w:val="98"/>
                      <w:lang w:eastAsia="zh-CN"/>
                    </w:rPr>
                    <w:t>解</w:t>
                  </w:r>
                  <w:r>
                    <w:rPr>
                      <w:color w:val="6C6D70"/>
                      <w:spacing w:val="-2"/>
                      <w:w w:val="98"/>
                      <w:lang w:eastAsia="zh-CN"/>
                    </w:rPr>
                    <w:t>各</w:t>
                  </w:r>
                  <w:r>
                    <w:rPr>
                      <w:color w:val="6C6D70"/>
                      <w:w w:val="98"/>
                      <w:lang w:eastAsia="zh-CN"/>
                    </w:rPr>
                    <w:t>种</w:t>
                  </w:r>
                  <w:r>
                    <w:rPr>
                      <w:color w:val="6C6D70"/>
                      <w:spacing w:val="-6"/>
                      <w:w w:val="98"/>
                      <w:position w:val="1"/>
                      <w:lang w:eastAsia="zh-CN"/>
                    </w:rPr>
                    <w:t>环</w:t>
                  </w:r>
                  <w:r>
                    <w:rPr>
                      <w:color w:val="6C6D70"/>
                      <w:spacing w:val="-3"/>
                      <w:w w:val="98"/>
                      <w:position w:val="1"/>
                      <w:lang w:eastAsia="zh-CN"/>
                    </w:rPr>
                    <w:t>境</w:t>
                  </w:r>
                  <w:r>
                    <w:rPr>
                      <w:color w:val="6C6D70"/>
                      <w:spacing w:val="-4"/>
                      <w:w w:val="98"/>
                      <w:position w:val="1"/>
                      <w:lang w:eastAsia="zh-CN"/>
                    </w:rPr>
                    <w:t>下</w:t>
                  </w:r>
                  <w:r>
                    <w:rPr>
                      <w:color w:val="6C6D70"/>
                      <w:spacing w:val="-2"/>
                      <w:w w:val="98"/>
                      <w:position w:val="1"/>
                      <w:lang w:eastAsia="zh-CN"/>
                    </w:rPr>
                    <w:t>GU</w:t>
                  </w:r>
                  <w:r>
                    <w:rPr>
                      <w:color w:val="6C6D70"/>
                      <w:spacing w:val="-1"/>
                      <w:w w:val="98"/>
                      <w:position w:val="1"/>
                      <w:lang w:eastAsia="zh-CN"/>
                    </w:rPr>
                    <w:t>I的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15.35pt;margin-top:534.75pt;height:25pt;width:25.3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</w:pPr>
                  <w:r>
                    <w:rPr>
                      <w:color w:val="6C6D70"/>
                    </w:rPr>
                    <w:t>规范；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74.6pt;margin-top:539.35pt;height:36.7pt;width:49.6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7"/>
                    <w:ind w:left="20"/>
                    <w:rPr>
                      <w:rFonts w:ascii="思源黑体 CN Regular" w:eastAsia="思源黑体 CN Regular"/>
                      <w:sz w:val="24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z w:val="24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188.35pt;margin-top:541.55pt;height:33.25pt;width:40.2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6"/>
                    <w:ind w:left="20"/>
                  </w:pPr>
                  <w:r>
                    <w:rPr>
                      <w:color w:val="399EA7"/>
                      <w:w w:val="95"/>
                    </w:rPr>
                    <w:t>2015.06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5.4pt;margin-top:546.9pt;height:37.05pt;width:113.8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3"/>
                    <w:rPr>
                      <w:lang w:eastAsia="zh-CN"/>
                    </w:rPr>
                  </w:pPr>
                  <w:r>
                    <w:rPr>
                      <w:color w:val="6C6D70"/>
                      <w:position w:val="24"/>
                      <w:lang w:eastAsia="zh-CN"/>
                    </w:rPr>
                    <w:t xml:space="preserve">.善于独立  </w:t>
                  </w:r>
                  <w:r>
                    <w:rPr>
                      <w:color w:val="6C6D70"/>
                      <w:lang w:eastAsia="zh-CN"/>
                    </w:rPr>
                    <w:t>业优秀设计和</w:t>
                  </w:r>
                  <w:r>
                    <w:rPr>
                      <w:color w:val="6C6D70"/>
                      <w:position w:val="1"/>
                      <w:lang w:eastAsia="zh-CN"/>
                    </w:rPr>
                    <w:t>最新设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49.2pt;margin-top:546.45pt;height:25.3pt;width:83.65pt;mso-position-horizontal-relative:page;mso-position-vertic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68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12"/>
                      <w:lang w:eastAsia="zh-CN"/>
                    </w:rPr>
                    <w:t>思考，思路开阔</w:t>
                  </w:r>
                  <w:r>
                    <w:rPr>
                      <w:color w:val="6C6D70"/>
                      <w:spacing w:val="-12"/>
                      <w:position w:val="1"/>
                      <w:lang w:eastAsia="zh-CN"/>
                    </w:rPr>
                    <w:t>，热衷于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180.6pt;margin-top:557.5pt;height:27.75pt;width:72.15pt;mso-position-horizontal-relative:page;mso-position-vertic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3"/>
                    <w:ind w:left="20"/>
                    <w:rPr>
                      <w:rFonts w:ascii="思源黑体 CN Regular" w:eastAsia="思源黑体 CN Regular"/>
                      <w:sz w:val="18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</w:rPr>
                    <w:t>XXX官网V2.0改版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15.45pt;margin-top:559.05pt;height:25.1pt;width:41.75pt;mso-position-horizontal-relative:page;mso-position-vertic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4"/>
                  </w:pPr>
                  <w:r>
                    <w:rPr>
                      <w:color w:val="6C6D70"/>
                    </w:rPr>
                    <w:t>不断分析行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5pt;margin-top:558.7pt;height:24.85pt;width:182.5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对公司的官网进行全面改版，提升电脑端用户体验；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15.55pt;margin-top:571.3pt;height:25.05pt;width:32.55pt;mso-position-horizontal-relative:page;mso-position-vertic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3"/>
                  </w:pPr>
                  <w:r>
                    <w:rPr>
                      <w:color w:val="6C6D70"/>
                      <w:spacing w:val="-7"/>
                    </w:rPr>
                    <w:t>计风格；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75pt;margin-top:570.9pt;height:24.85pt;width:178.75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进行竞品分析，学习京东到家、爱鲜蜂等业务模式；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64.55pt;margin-top:583.05pt;height:25.2pt;width:63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66"/>
                  </w:pPr>
                  <w:r>
                    <w:rPr>
                      <w:color w:val="6C6D70"/>
                      <w:spacing w:val="-9"/>
                    </w:rPr>
                    <w:t>结果导向，责任</w:t>
                  </w:r>
                  <w:r>
                    <w:rPr>
                      <w:color w:val="6C6D70"/>
                      <w:spacing w:val="-9"/>
                      <w:position w:val="1"/>
                    </w:rPr>
                    <w:t>心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75pt;margin-top:583.1pt;height:24.85pt;width:209pt;mso-position-horizontal-relative:page;mso-position-vertic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引导客户下载App，灌输App新功能和价值，增加客户粘性；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15.6pt;margin-top:583.4pt;height:37.05pt;width:110.4pt;mso-position-horizontal-relative:page;mso-position-vertic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5"/>
                    <w:rPr>
                      <w:lang w:eastAsia="zh-CN"/>
                    </w:rPr>
                  </w:pPr>
                  <w:r>
                    <w:rPr>
                      <w:color w:val="6C6D70"/>
                      <w:lang w:eastAsia="zh-CN"/>
                    </w:rPr>
                    <w:t xml:space="preserve">. </w:t>
                  </w:r>
                  <w:r>
                    <w:rPr>
                      <w:color w:val="6C6D70"/>
                      <w:spacing w:val="-3"/>
                      <w:lang w:eastAsia="zh-CN"/>
                    </w:rPr>
                    <w:t xml:space="preserve">学习能力强， </w:t>
                  </w:r>
                  <w:r>
                    <w:rPr>
                      <w:color w:val="6C6D70"/>
                      <w:spacing w:val="-4"/>
                      <w:position w:val="-23"/>
                      <w:lang w:eastAsia="zh-CN"/>
                    </w:rPr>
                    <w:t>大的工作</w:t>
                  </w:r>
                  <w:r>
                    <w:rPr>
                      <w:color w:val="6C6D70"/>
                      <w:spacing w:val="-4"/>
                      <w:position w:val="-22"/>
                      <w:lang w:eastAsia="zh-CN"/>
                    </w:rPr>
                    <w:t>压力；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75pt;margin-top:595.3pt;height:24.85pt;width:258.7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制定全新的UI风格，优化页面产品结构，实现不同用户端产品的交互顺畅；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5.6pt;margin-top:595.6pt;height:25.15pt;width:55.3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5"/>
                  </w:pPr>
                  <w:r>
                    <w:rPr>
                      <w:color w:val="6C6D70"/>
                      <w:spacing w:val="-8"/>
                    </w:rPr>
                    <w:t>强，能够承受较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75pt;margin-top:607.5pt;height:24.85pt;width:284.95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成果：新的官网契合了公司发展的新业务模式，进一步提升了用户交互行为，提升了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75pt;margin-top:619.7pt;height:24.85pt;width:65.35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w w:val="95"/>
                    </w:rPr>
                    <w:t>UI界面的便利度；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274.6pt;margin-top:639.7pt;height:44.2pt;width:189.8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94"/>
                    <w:rPr>
                      <w:lang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pacing w:val="-165"/>
                      <w:w w:val="99"/>
                      <w:position w:val="24"/>
                      <w:sz w:val="24"/>
                      <w:lang w:eastAsia="zh-CN"/>
                    </w:rPr>
                    <w:t>U</w:t>
                  </w:r>
                  <w:r>
                    <w:rPr>
                      <w:color w:val="6C6D70"/>
                      <w:w w:val="98"/>
                      <w:lang w:eastAsia="zh-CN"/>
                    </w:rPr>
                    <w:t>统</w:t>
                  </w:r>
                  <w:r>
                    <w:rPr>
                      <w:color w:val="6C6D70"/>
                      <w:spacing w:val="-155"/>
                      <w:w w:val="98"/>
                      <w:lang w:eastAsia="zh-CN"/>
                    </w:rPr>
                    <w:t>计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"/>
                      <w:w w:val="99"/>
                      <w:position w:val="24"/>
                      <w:sz w:val="24"/>
                      <w:lang w:eastAsia="zh-CN"/>
                    </w:rPr>
                    <w:t>I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47"/>
                      <w:w w:val="99"/>
                      <w:position w:val="24"/>
                      <w:sz w:val="24"/>
                      <w:lang w:eastAsia="zh-CN"/>
                    </w:rPr>
                    <w:t>设</w:t>
                  </w:r>
                  <w:r>
                    <w:rPr>
                      <w:color w:val="6C6D70"/>
                      <w:spacing w:val="-7"/>
                      <w:w w:val="98"/>
                      <w:lang w:eastAsia="zh-CN"/>
                    </w:rPr>
                    <w:t>线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226"/>
                      <w:w w:val="99"/>
                      <w:position w:val="24"/>
                      <w:sz w:val="24"/>
                      <w:lang w:eastAsia="zh-CN"/>
                    </w:rPr>
                    <w:t>计</w:t>
                  </w:r>
                  <w:r>
                    <w:rPr>
                      <w:color w:val="6C6D70"/>
                      <w:spacing w:val="-1"/>
                      <w:w w:val="98"/>
                      <w:lang w:eastAsia="zh-CN"/>
                    </w:rPr>
                    <w:t>上</w:t>
                  </w:r>
                  <w:r>
                    <w:rPr>
                      <w:color w:val="6C6D70"/>
                      <w:spacing w:val="-92"/>
                      <w:w w:val="98"/>
                      <w:lang w:eastAsia="zh-CN"/>
                    </w:rPr>
                    <w:t>订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51"/>
                      <w:w w:val="99"/>
                      <w:position w:val="24"/>
                      <w:sz w:val="24"/>
                      <w:lang w:eastAsia="zh-CN"/>
                    </w:rPr>
                    <w:t>师</w:t>
                  </w:r>
                  <w:r>
                    <w:rPr>
                      <w:color w:val="6C6D70"/>
                      <w:spacing w:val="-2"/>
                      <w:w w:val="98"/>
                      <w:lang w:eastAsia="zh-CN"/>
                    </w:rPr>
                    <w:t>单量</w:t>
                  </w:r>
                  <w:r>
                    <w:rPr>
                      <w:color w:val="6C6D70"/>
                      <w:spacing w:val="-44"/>
                      <w:w w:val="98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6"/>
                      <w:w w:val="98"/>
                      <w:lang w:eastAsia="zh-CN"/>
                    </w:rPr>
                    <w:t>通</w:t>
                  </w:r>
                  <w:r>
                    <w:rPr>
                      <w:color w:val="6C6D70"/>
                      <w:spacing w:val="-1"/>
                      <w:w w:val="98"/>
                      <w:lang w:eastAsia="zh-CN"/>
                    </w:rPr>
                    <w:t>过</w:t>
                  </w:r>
                  <w:r>
                    <w:rPr>
                      <w:color w:val="6C6D70"/>
                      <w:spacing w:val="1"/>
                      <w:w w:val="98"/>
                      <w:lang w:eastAsia="zh-CN"/>
                    </w:rPr>
                    <w:t>各</w:t>
                  </w:r>
                  <w:r>
                    <w:rPr>
                      <w:color w:val="6C6D70"/>
                      <w:spacing w:val="5"/>
                      <w:w w:val="98"/>
                      <w:lang w:eastAsia="zh-CN"/>
                    </w:rPr>
                    <w:t>类数据</w:t>
                  </w:r>
                  <w:r>
                    <w:rPr>
                      <w:color w:val="6C6D70"/>
                      <w:spacing w:val="-3"/>
                      <w:w w:val="98"/>
                      <w:lang w:eastAsia="zh-CN"/>
                    </w:rPr>
                    <w:t>分</w:t>
                  </w:r>
                  <w:r>
                    <w:rPr>
                      <w:color w:val="6C6D70"/>
                      <w:spacing w:val="-4"/>
                      <w:w w:val="98"/>
                      <w:lang w:eastAsia="zh-CN"/>
                    </w:rPr>
                    <w:t>析</w:t>
                  </w:r>
                  <w:r>
                    <w:rPr>
                      <w:color w:val="6C6D70"/>
                      <w:w w:val="98"/>
                      <w:lang w:eastAsia="zh-CN"/>
                    </w:rPr>
                    <w:t>用</w:t>
                  </w:r>
                  <w:r>
                    <w:rPr>
                      <w:color w:val="6C6D70"/>
                      <w:spacing w:val="-5"/>
                      <w:w w:val="98"/>
                      <w:lang w:eastAsia="zh-CN"/>
                    </w:rPr>
                    <w:t>户</w:t>
                  </w:r>
                  <w:r>
                    <w:rPr>
                      <w:color w:val="6C6D70"/>
                      <w:spacing w:val="2"/>
                      <w:w w:val="98"/>
                      <w:lang w:eastAsia="zh-CN"/>
                    </w:rPr>
                    <w:t>的</w:t>
                  </w:r>
                  <w:r>
                    <w:rPr>
                      <w:color w:val="6C6D70"/>
                      <w:w w:val="98"/>
                      <w:lang w:eastAsia="zh-CN"/>
                    </w:rPr>
                    <w:t>购</w:t>
                  </w:r>
                  <w:r>
                    <w:rPr>
                      <w:color w:val="6C6D70"/>
                      <w:spacing w:val="1"/>
                      <w:w w:val="98"/>
                      <w:lang w:eastAsia="zh-CN"/>
                    </w:rPr>
                    <w:t>买</w:t>
                  </w:r>
                  <w:r>
                    <w:rPr>
                      <w:color w:val="6C6D70"/>
                      <w:spacing w:val="-1"/>
                      <w:w w:val="98"/>
                      <w:lang w:eastAsia="zh-CN"/>
                    </w:rPr>
                    <w:t>意</w:t>
                  </w:r>
                  <w:r>
                    <w:rPr>
                      <w:color w:val="6C6D70"/>
                      <w:spacing w:val="-9"/>
                      <w:w w:val="98"/>
                      <w:lang w:eastAsia="zh-CN"/>
                    </w:rPr>
                    <w:t>向</w:t>
                  </w:r>
                  <w:r>
                    <w:rPr>
                      <w:color w:val="6C6D70"/>
                      <w:w w:val="98"/>
                      <w:lang w:eastAsia="zh-CN"/>
                    </w:rPr>
                    <w:t>；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180.6pt;margin-top:641.9pt;height:43.7pt;width:84.8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5"/>
                    <w:ind w:left="20"/>
                    <w:rPr>
                      <w:rFonts w:ascii="思源黑体 CN Regular" w:eastAsia="思源黑体 CN Regular"/>
                      <w:sz w:val="18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pacing w:val="9"/>
                      <w:w w:val="98"/>
                      <w:sz w:val="18"/>
                    </w:rPr>
                    <w:t>X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7"/>
                      <w:w w:val="98"/>
                      <w:sz w:val="18"/>
                    </w:rPr>
                    <w:t>X</w:t>
                  </w:r>
                  <w:r>
                    <w:rPr>
                      <w:color w:val="399EA7"/>
                      <w:spacing w:val="-52"/>
                      <w:w w:val="97"/>
                      <w:position w:val="25"/>
                    </w:rPr>
                    <w:t>2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1"/>
                      <w:w w:val="98"/>
                      <w:sz w:val="18"/>
                    </w:rPr>
                    <w:t>X</w:t>
                  </w:r>
                  <w:r>
                    <w:rPr>
                      <w:color w:val="399EA7"/>
                      <w:spacing w:val="-58"/>
                      <w:w w:val="97"/>
                      <w:position w:val="25"/>
                    </w:rPr>
                    <w:t>0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2"/>
                      <w:w w:val="98"/>
                      <w:sz w:val="18"/>
                    </w:rPr>
                    <w:t>X</w:t>
                  </w:r>
                  <w:r>
                    <w:rPr>
                      <w:color w:val="399EA7"/>
                      <w:spacing w:val="-57"/>
                      <w:w w:val="97"/>
                      <w:position w:val="25"/>
                    </w:rPr>
                    <w:t>1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49"/>
                      <w:w w:val="98"/>
                      <w:sz w:val="18"/>
                    </w:rPr>
                    <w:t>A</w:t>
                  </w:r>
                  <w:r>
                    <w:rPr>
                      <w:color w:val="399EA7"/>
                      <w:spacing w:val="-67"/>
                      <w:w w:val="97"/>
                      <w:position w:val="25"/>
                    </w:rPr>
                    <w:t>5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47"/>
                      <w:w w:val="98"/>
                      <w:sz w:val="18"/>
                    </w:rPr>
                    <w:t>P</w:t>
                  </w:r>
                  <w:r>
                    <w:rPr>
                      <w:color w:val="399EA7"/>
                      <w:spacing w:val="-13"/>
                      <w:w w:val="97"/>
                      <w:position w:val="25"/>
                    </w:rPr>
                    <w:t>.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04"/>
                      <w:w w:val="98"/>
                      <w:sz w:val="18"/>
                    </w:rPr>
                    <w:t>P</w:t>
                  </w:r>
                  <w:r>
                    <w:rPr>
                      <w:color w:val="399EA7"/>
                      <w:spacing w:val="-11"/>
                      <w:w w:val="97"/>
                      <w:position w:val="25"/>
                    </w:rPr>
                    <w:t>1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97"/>
                      <w:w w:val="98"/>
                      <w:sz w:val="18"/>
                    </w:rPr>
                    <w:t>V</w:t>
                  </w:r>
                  <w:r>
                    <w:rPr>
                      <w:color w:val="399EA7"/>
                      <w:spacing w:val="-16"/>
                      <w:w w:val="97"/>
                      <w:position w:val="25"/>
                    </w:rPr>
                    <w:t>0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1"/>
                      <w:w w:val="98"/>
                      <w:sz w:val="18"/>
                    </w:rPr>
                    <w:t>3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3"/>
                      <w:w w:val="98"/>
                      <w:sz w:val="18"/>
                    </w:rPr>
                    <w:t>.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1"/>
                      <w:w w:val="98"/>
                      <w:sz w:val="18"/>
                    </w:rPr>
                    <w:t>2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w w:val="98"/>
                      <w:sz w:val="18"/>
                    </w:rPr>
                    <w:t>.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1"/>
                      <w:w w:val="98"/>
                      <w:sz w:val="18"/>
                    </w:rPr>
                    <w:t>0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6"/>
                      <w:w w:val="98"/>
                      <w:sz w:val="18"/>
                    </w:rPr>
                    <w:t>改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w w:val="98"/>
                      <w:sz w:val="18"/>
                    </w:rPr>
                    <w:t>版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40.3pt;margin-top:646.95pt;height:69.65pt;width:68.95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w w:val="95"/>
                      <w:sz w:val="34"/>
                    </w:rPr>
                    <w:t>我的兴趣</w:t>
                  </w:r>
                </w:p>
                <w:p>
                  <w:pPr>
                    <w:spacing w:before="326"/>
                    <w:ind w:left="68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音乐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75pt;margin-top:671.25pt;height:24.85pt;width:208.65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调整APP首页，以商品展示为主，推广公司自营产品曝光度；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75pt;margin-top:683.45pt;height:24.85pt;width:179.3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优化用户操作路径，减少中间环节，提升用户体验；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275pt;margin-top:695.65pt;height:24.85pt;width:258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增加运营广告位置，帮助用户获取多样化的商品资讯，丰富用户购买种类。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05.75pt;margin-top:725.35pt;height:19.35pt;width:14.15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摄影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32pt;margin-top:727.4pt;height:19.35pt;width:14.15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运动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65.95pt;margin-top:742pt;height:24.6pt;width:17.75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9"/>
                    <w:ind w:left="20"/>
                    <w:rPr>
                      <w:rFonts w:ascii="思源黑体 CN Regular" w:eastAsia="思源黑体 CN Regular"/>
                      <w:sz w:val="15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w w:val="105"/>
                      <w:sz w:val="15"/>
                    </w:rPr>
                    <w:t>看书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38.3pt;margin-top:775.75pt;height:19.35pt;width:14.1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美食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188.35pt;margin-top:776.85pt;height:36.7pt;width:202.3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7"/>
                    <w:ind w:left="20"/>
                    <w:rPr>
                      <w:rFonts w:ascii="思源黑体 CN Regular" w:eastAsia="思源黑体 CN Regular"/>
                      <w:sz w:val="24"/>
                    </w:rPr>
                  </w:pPr>
                  <w:r>
                    <w:rPr>
                      <w:color w:val="399EA7"/>
                      <w:spacing w:val="-3"/>
                    </w:rPr>
                    <w:t xml:space="preserve">2011.09-2014.06  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2"/>
                      <w:sz w:val="24"/>
                    </w:rPr>
                    <w:t>广告设计专业（大专）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89.75pt;margin-top:781.35pt;height:19.35pt;width:14.15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旅游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80.6pt;margin-top:795pt;height:27.75pt;width:77.4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3"/>
                    <w:ind w:left="20"/>
                    <w:rPr>
                      <w:rFonts w:ascii="思源黑体 CN Regular" w:eastAsia="思源黑体 CN Regular"/>
                      <w:sz w:val="18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</w:rPr>
                    <w:t>XXXX职业技术学院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75pt;margin-top:796.2pt;height:24.85pt;width:288.65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 xml:space="preserve">主修课程：       </w:t>
                  </w:r>
                  <w:r>
                    <w:rPr>
                      <w:color w:val="6C6D70"/>
                      <w:spacing w:val="-5"/>
                      <w:w w:val="95"/>
                      <w:lang w:eastAsia="zh-CN"/>
                    </w:rPr>
                    <w:t>设计概论、美术基础、装饰招贴设计、印刷工艺设计、photoshop应用、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75pt;margin-top:808.4pt;height:24.85pt;width:154.75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网页设计、手绘POP字体设计、标志设计等。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6.65pt;margin-top:260.9pt;height:12pt;width:116.45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6.65pt;margin-top:445.45pt;height:12pt;width:116.45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16.65pt;margin-top:622.85pt;height:12pt;width:116.45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0" w:right="30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思源黑体 CN Normal">
    <w:altName w:val="黑体"/>
    <w:panose1 w:val="020B0400000000000000"/>
    <w:charset w:val="80"/>
    <w:family w:val="swiss"/>
    <w:pitch w:val="default"/>
    <w:sig w:usb0="00000000" w:usb1="00000000" w:usb2="00000016" w:usb3="00000000" w:csb0="00020000" w:csb1="00000000"/>
  </w:font>
  <w:font w:name="思源黑体 CN Heavy">
    <w:altName w:val="黑体"/>
    <w:panose1 w:val="020B0A00000000000000"/>
    <w:charset w:val="80"/>
    <w:family w:val="swiss"/>
    <w:pitch w:val="default"/>
    <w:sig w:usb0="00000000" w:usb1="00000000" w:usb2="00000016" w:usb3="00000000" w:csb0="00020000" w:csb1="00000000"/>
  </w:font>
  <w:font w:name="Myriad Pro">
    <w:altName w:val="Yu Gothic UI"/>
    <w:panose1 w:val="020B0503030403020204"/>
    <w:charset w:val="00"/>
    <w:family w:val="swiss"/>
    <w:pitch w:val="default"/>
    <w:sig w:usb0="00000000" w:usb1="00000000" w:usb2="00000000" w:usb3="00000000" w:csb0="00000000" w:csb1="00000000"/>
  </w:font>
  <w:font w:name="思源黑体 CN Light">
    <w:altName w:val="黑体"/>
    <w:panose1 w:val="020B0300000000000000"/>
    <w:charset w:val="80"/>
    <w:family w:val="swiss"/>
    <w:pitch w:val="default"/>
    <w:sig w:usb0="00000000" w:usb1="00000000" w:usb2="00000016" w:usb3="00000000" w:csb0="00020000" w:csb1="00000000"/>
  </w:font>
  <w:font w:name="思源黑体 CN Regular">
    <w:panose1 w:val="020B0500000000000000"/>
    <w:charset w:val="80"/>
    <w:family w:val="swiss"/>
    <w:pitch w:val="default"/>
    <w:sig w:usb0="20000003" w:usb1="2ADF3C10" w:usb2="00000016" w:usb3="00000000" w:csb0="60060107" w:csb1="0000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B6629"/>
    <w:rsid w:val="00905930"/>
    <w:rsid w:val="00B345E9"/>
    <w:rsid w:val="00BB6629"/>
    <w:rsid w:val="0C112C1E"/>
    <w:rsid w:val="42935A15"/>
    <w:rsid w:val="50FE0626"/>
    <w:rsid w:val="60F6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思源黑体 CN Normal" w:hAnsi="思源黑体 CN Normal" w:eastAsia="思源黑体 CN Normal" w:cs="思源黑体 CN Normal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9"/>
      <w:ind w:left="20"/>
    </w:pPr>
    <w:rPr>
      <w:sz w:val="16"/>
      <w:szCs w:val="16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  <customShpInfo spid="_x0000_s1082"/>
    <customShpInfo spid="_x0000_s1079"/>
    <customShpInfo spid="_x0000_s1068"/>
    <customShpInfo spid="_x0000_s1096"/>
    <customShpInfo spid="_x0000_s1101"/>
    <customShpInfo spid="_x0000_s1121"/>
    <customShpInfo spid="_x0000_s1109"/>
    <customShpInfo spid="_x0000_s1111"/>
    <customShpInfo spid="_x0000_s1113"/>
    <customShpInfo spid="_x0000_s1115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10"/>
    <customShpInfo spid="_x0000_s1112"/>
    <customShpInfo spid="_x0000_s1114"/>
    <customShpInfo spid="_x0000_s1116"/>
    <customShpInfo spid="_x0000_s1117"/>
    <customShpInfo spid="_x0000_s1118"/>
    <customShpInfo spid="_x0000_s1119"/>
    <customShpInfo spid="_x0000_s1120"/>
    <customShpInfo spid="_x0000_s1122"/>
    <customShpInfo spid="_x0000_s1100"/>
    <customShpInfo spid="_x0000_s1099"/>
    <customShpInfo spid="_x0000_s1098"/>
    <customShpInfo spid="_x0000_s1097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1"/>
    <customShpInfo spid="_x0000_s1080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</Words>
  <Characters>83</Characters>
  <Lines>1</Lines>
  <Paragraphs>1</Paragraphs>
  <ScaleCrop>false</ScaleCrop>
  <LinksUpToDate>false</LinksUpToDate>
  <CharactersWithSpaces>96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2017-07-11T15:12:00Z</dcterms:created>
  <dc:creator>user</dc:creator>
  <cp:lastModifiedBy>MissLeft1390037275</cp:lastModifiedBy>
  <dcterms:modified xsi:type="dcterms:W3CDTF">2018-05-12T02:30:51Z</dcterms:modified>
  <dc:title>简历-1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2017-07-11T00:00:00Z</vt:filetime>
  </property>
  <property fmtid="{D5CDD505-2E9C-101B-9397-08002B2CF9AE}" pid="5" name="KSOProductBuildVer">
    <vt:lpwstr>2052-10.1.0.6929</vt:lpwstr>
  </property>
</Properties>
</file>