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02944" behindDoc="0" locked="0" layoutInCell="0" allowOverlap="1">
            <wp:simplePos x="0" y="0"/>
            <wp:positionH relativeFrom="column">
              <wp:posOffset>-737870</wp:posOffset>
            </wp:positionH>
            <wp:positionV relativeFrom="page">
              <wp:posOffset>266700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-70.5pt;margin-top:143.4pt;height:55.2pt;width:132.85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jc w:val="center"/>
                    <w:rPr>
                      <w:rFonts w:hint="eastAsia" w:ascii="微软雅黑" w:hAnsi="微软雅黑" w:eastAsia="微软雅黑"/>
                      <w:b/>
                      <w:color w:val="243F60"/>
                      <w:sz w:val="3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43F60"/>
                      <w:sz w:val="32"/>
                      <w:lang w:eastAsia="zh-CN"/>
                    </w:rPr>
                    <w:t>奈森设计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243F6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243F60"/>
                      <w:sz w:val="24"/>
                    </w:rPr>
                    <w:t>22岁/汉族/上海人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求职意向：简历设计师</w:t>
                  </w:r>
                </w:p>
              </w:txbxContent>
            </v:textbox>
          </v:shape>
        </w:pict>
      </w:r>
      <w:r>
        <w:pict>
          <v:shape id="图片 20" o:spid="_x0000_s1052" o:spt="75" type="#_x0000_t75" style="position:absolute;left:0pt;margin-left:-95.05pt;margin-top:-3pt;height:233.25pt;width:176.9pt;mso-position-vertical-relative:page;z-index:-25162752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-83pt;margin-top:489.7pt;height:107.2pt;width:156.75pt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Adobe中国认证设计师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Adobe认证产品专家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平面设计师资格证书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平面设计师资格证书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英语四六级证书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-83.45pt;margin-top:283.6pt;height:145.95pt;width:155.4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pict>
          <v:shape id="_x0000_s1068" o:spid="_x0000_s1068" o:spt="3" type="#_x0000_t3" style="position:absolute;left:0pt;margin-left:126.4pt;margin-top:599.8pt;height:11.35pt;width:11.35pt;mso-position-vertical-relative:page;z-index:251705344;mso-width-relative:page;mso-height-relative:page;" fillcolor="#6BBAC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shape>
        </w:pict>
      </w:r>
      <w:r>
        <w:pict>
          <v:shape id="_x0000_s1091" o:spid="_x0000_s1091" o:spt="3" type="#_x0000_t3" style="position:absolute;left:0pt;margin-left:126.4pt;margin-top:686.15pt;height:11.35pt;width:11.35pt;mso-position-vertical-relative:page;z-index:251711488;mso-width-relative:page;mso-height-relative:page;" fillcolor="#6BBAC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shape>
        </w:pict>
      </w:r>
      <w:r>
        <w:pict>
          <v:rect id="_x0000_s1069" o:spid="_x0000_s1069" o:spt="1" style="position:absolute;left:0pt;margin-left:130.4pt;margin-top:607.75pt;height:87.85pt;width:2.85pt;mso-position-vertical-relative:page;z-index:251706368;mso-width-relative:page;mso-height-relative:page;" fillcolor="#6BBAC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rect>
        </w:pict>
      </w:r>
      <w:r>
        <w:pict>
          <v:shape id="图片 12" o:spid="_x0000_s1112" o:spt="75" alt="gz.png" type="#_x0000_t75" style="position:absolute;left:0pt;margin-left:117pt;margin-top:542.25pt;height:28.35pt;width:28.35pt;mso-position-vertical-relative:page;z-index:25173811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gz"/>
            <o:lock v:ext="edit" aspectratio="t"/>
          </v:shape>
        </w:pict>
      </w:r>
      <w:r>
        <w:pict>
          <v:shape id="图片 13" o:spid="_x0000_s1113" o:spt="75" alt="jiangxiang1.png" type="#_x0000_t75" style="position:absolute;left:0pt;margin-left:117pt;margin-top:315.75pt;height:28.5pt;width:28.35pt;mso-position-vertical-relative:page;z-index:25173913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jiangxiang1"/>
            <o:lock v:ext="edit" aspectratio="t"/>
          </v:shape>
        </w:pict>
      </w:r>
      <w:r>
        <w:pict>
          <v:shape id="图片 3" o:spid="_x0000_s1085" o:spt="75" type="#_x0000_t75" style="position:absolute;left:0pt;margin-left:117pt;margin-top:151.35pt;height:28.5pt;width:28.35pt;mso-position-vertical-relative:page;z-index:25170841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图片 2" o:spid="_x0000_s1084" o:spt="75" type="#_x0000_t75" style="position:absolute;left:0pt;margin-left:117pt;margin-top:44.25pt;height:28.3pt;width:28.3pt;mso-position-vertical-relative:page;z-index:25168998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pict>
          <v:shape id="_x0000_s1064" o:spid="_x0000_s1064" o:spt="202" type="#_x0000_t202" style="position:absolute;left:0pt;margin-left:157.2pt;margin-top:149.7pt;height:37.6pt;width:103.05pt;mso-position-vertical-relative:page;z-index:2517012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校园活动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160.95pt;margin-top:315.45pt;height:37.6pt;width:103.05pt;mso-position-vertical-relative:page;z-index:25172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获奖情况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3714750</wp:posOffset>
            </wp:positionV>
            <wp:extent cx="133350" cy="133350"/>
            <wp:effectExtent l="1905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101" o:spid="_x0000_s1101" o:spt="202" type="#_x0000_t202" style="position:absolute;left:0pt;margin-left:135.6pt;margin-top:355.25pt;height:169.2pt;width:323.9pt;mso-position-vertical-relative:page;z-index:251726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2010年国家励志一等奖学金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2011年电子科技大学挑战主持人大赛第一名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2011年四川省演讲比赛三等奖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2012年全国大学生数学建模大赛国家二等奖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2013年担任英语俱乐部主席期间，领导英语俱乐部获得“某年度十佳社团”荣誉称号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2013年电子科技大学第九届数学建模大赛一等奖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2013年参加省红十字协会与校团委主办的演讲比赛并取得前三名的佳绩（全校近</w:t>
                  </w:r>
                  <w:r>
                    <w:rPr>
                      <w:rFonts w:ascii="微软雅黑" w:hAnsi="微软雅黑" w:eastAsia="微软雅黑"/>
                      <w:sz w:val="22"/>
                    </w:rPr>
                    <w:t>200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人参赛）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3943350</wp:posOffset>
            </wp:positionV>
            <wp:extent cx="133350" cy="133350"/>
            <wp:effectExtent l="19050" t="0" r="0" b="0"/>
            <wp:wrapNone/>
            <wp:docPr id="1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4181475</wp:posOffset>
            </wp:positionV>
            <wp:extent cx="133350" cy="133350"/>
            <wp:effectExtent l="19050" t="0" r="0" b="0"/>
            <wp:wrapNone/>
            <wp:docPr id="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4391025</wp:posOffset>
            </wp:positionV>
            <wp:extent cx="133350" cy="133350"/>
            <wp:effectExtent l="19050" t="0" r="0" b="0"/>
            <wp:wrapNone/>
            <wp:docPr id="1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4638675</wp:posOffset>
            </wp:positionV>
            <wp:extent cx="133350" cy="133350"/>
            <wp:effectExtent l="19050" t="0" r="0" b="0"/>
            <wp:wrapNone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5076825</wp:posOffset>
            </wp:positionV>
            <wp:extent cx="133350" cy="133350"/>
            <wp:effectExtent l="19050" t="0" r="0" b="0"/>
            <wp:wrapNone/>
            <wp:docPr id="1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5305425</wp:posOffset>
            </wp:positionV>
            <wp:extent cx="133350" cy="133350"/>
            <wp:effectExtent l="19050" t="0" r="0" b="0"/>
            <wp:wrapNone/>
            <wp:docPr id="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83" o:spid="_x0000_s1083" o:spt="202" type="#_x0000_t202" style="position:absolute;left:0pt;margin-left:148.45pt;margin-top:714.35pt;height:78.75pt;width:291pt;mso-position-vertical-relative:page;z-index:251723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负责企业画册设计、标志设计、产品包装设计、杂志广告跨页设计、户外广告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48.45pt;margin-top:629.6pt;height:44.4pt;width:291pt;mso-position-vertic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负责企业画册设计、标志设计、产品包装设计、杂志广告跨页设计、户外广告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357.7pt;margin-top:679.6pt;height:51.15pt;width:119.85pt;mso-position-vertical-relative:page;z-index:251722752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144.7pt;margin-top:679.75pt;height:39.2pt;width:182.4pt;mso-position-vertical-relative:page;z-index:25172172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10" o:spid="_x0000_s1110" o:spt="202" type="#_x0000_t202" style="position:absolute;left:0pt;margin-left:157.2pt;margin-top:540.6pt;height:37.6pt;width:103.05pt;mso-position-vertical-relative:page;z-index:251728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_x0000_s1111" o:spid="_x0000_s1111" o:spt="32" type="#_x0000_t32" style="position:absolute;left:0pt;margin-left:118.75pt;margin-top:579pt;height:0pt;width:343pt;mso-position-vertical-relative:page;z-index:251729920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78" o:spid="_x0000_s1078" o:spt="202" type="#_x0000_t202" style="position:absolute;left:0pt;margin-left:144.7pt;margin-top:592.65pt;height:39.2pt;width:182.4pt;mso-position-vertical-relative:page;z-index:25171865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57.7pt;margin-top:595.65pt;height:39.2pt;width:119.85pt;mso-position-vertical-relative:page;z-index:251719680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 2013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98" o:spid="_x0000_s1098" o:spt="32" type="#_x0000_t32" style="position:absolute;left:0pt;margin-left:122.5pt;margin-top:351.6pt;height:0pt;width:343pt;mso-position-vertical-relative:page;z-index:251725824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73" o:spid="_x0000_s1073" o:spt="202" type="#_x0000_t202" style="position:absolute;left:0pt;margin-left:114.25pt;margin-top:189.55pt;height:121.7pt;width:353.75pt;mso-position-vertical-relative:page;z-index:251714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大二期间担任系学生会生活部部长，锻炼了自己的组织协调能力；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大一、大二期间担任校市场研究会干事，参与组织多次研讨会；</w:t>
                  </w:r>
                  <w:r>
                    <w:rPr>
                      <w:rFonts w:ascii="微软雅黑" w:hAnsi="微软雅黑" w:eastAsia="微软雅黑"/>
                      <w:sz w:val="22"/>
                    </w:rPr>
                    <w:tab/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大三期间担任学生会生活部部长，组织多次校园活动，都取得了不错的效果。请直接修改为自己的内容。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利用大二署假参加学校组织的“三下乡”活动，加深了对社会的了解。请直接修改为自己的内容。注意使用“项目符号”。</w:t>
                  </w:r>
                </w:p>
                <w:p/>
              </w:txbxContent>
            </v:textbox>
          </v:shape>
        </w:pict>
      </w:r>
      <w:r>
        <w:pict>
          <v:shape id="_x0000_s1065" o:spid="_x0000_s1065" o:spt="32" type="#_x0000_t32" style="position:absolute;left:0pt;margin-left:120.25pt;margin-top:187.35pt;height:0pt;width:343pt;mso-position-vertical-relative:page;z-index:251702272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56" o:spid="_x0000_s1056" o:spt="202" type="#_x0000_t202" style="position:absolute;left:0pt;margin-left:111.75pt;margin-top:87.75pt;height:59.25pt;width:156.75pt;mso-position-vertical-relative:page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北京某大设计学院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设计专业</w:t>
                  </w:r>
                </w:p>
              </w:txbxContent>
            </v:textbox>
          </v:shape>
        </w:pict>
      </w:r>
      <w:r>
        <w:pict>
          <v:shape id="_x0000_s1055" o:spid="_x0000_s1055" o:spt="32" type="#_x0000_t32" style="position:absolute;left:0pt;margin-left:120.25pt;margin-top:81.9pt;height:0pt;width:343pt;mso-position-vertical-relative:page;z-index:251692032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54" o:spid="_x0000_s1054" o:spt="202" type="#_x0000_t202" style="position:absolute;left:0pt;margin-left:157.2pt;margin-top:43.5pt;height:37.6pt;width:103.05pt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32.3pt;margin-top:94.1pt;height:60.75pt;width:156.75pt;mso-position-vertical-relative:page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2011 - 2015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1.9pt;margin-top:446.75pt;height:38.4pt;width:98.25pt;mso-position-vertic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获得证书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-41.9pt;margin-top:244.5pt;height:38.4pt;width:98.25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要点总结</w:t>
                  </w:r>
                </w:p>
              </w:txbxContent>
            </v:textbox>
          </v:shape>
        </w:pict>
      </w:r>
      <w:r>
        <w:pict>
          <v:shape id="图片 6" o:spid="_x0000_s1096" o:spt="75" type="#_x0000_t75" style="position:absolute;left:0pt;margin-left:-66.75pt;margin-top:692.25pt;height:14.25pt;width:14.25pt;mso-position-vertical-relative:page;z-index:25168691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pict>
          <v:shape id="图片 5" o:spid="_x0000_s1095" o:spt="75" type="#_x0000_t75" style="position:absolute;left:0pt;margin-left:-66.75pt;margin-top:675.75pt;height:14.25pt;width:14.25pt;mso-position-vertical-relative:page;z-index:251685888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  <w:r>
        <w:pict>
          <v:shape id="_x0000_s1050" o:spid="_x0000_s1050" o:spt="202" type="#_x0000_t202" style="position:absolute;left:0pt;margin-left:-47.9pt;margin-top:670.35pt;height:39.2pt;width:138pt;mso-position-vertical-relative:page;z-index: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xianxian@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123</w:t>
                  </w: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.com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-41.9pt;margin-top:633.5pt;height:38.4pt;width:98.25pt;mso-position-vertical-relative:page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图片 4" o:spid="_x0000_s1094" o:spt="75" type="#_x0000_t75" style="position:absolute;left:0pt;margin-left:-67.5pt;margin-top:643.5pt;height:19.5pt;width:19.5pt;mso-position-vertical-relative:page;z-index:251682816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  <w:r>
        <w:pict>
          <v:shape id="图片 7" o:spid="_x0000_s1093" o:spt="75" type="#_x0000_t75" style="position:absolute;left:0pt;margin-left:-67.5pt;margin-top:456pt;height:19.5pt;width:19.5pt;mso-position-vertical-relative:page;z-index:251680768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  <w:r>
        <w:pict>
          <v:shape id="图片 1" o:spid="_x0000_s1092" o:spt="75" type="#_x0000_t75" style="position:absolute;left:0pt;margin-left:-66.75pt;margin-top:255pt;height:18.75pt;width:18.75pt;mso-position-vertical-relative:page;z-index:251663360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  <w:r>
        <w:pict>
          <v:rect id="_x0000_s1027" o:spid="_x0000_s1027" o:spt="1" style="position:absolute;left:0pt;margin-left:-89.9pt;margin-top:-0.15pt;height:845.45pt;width:171.75pt;mso-position-vertical-relative:page;z-index:-251658240;mso-width-relative:page;mso-height-relative:page;" fillcolor="#243F60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810"/>
    <w:multiLevelType w:val="multilevel"/>
    <w:tmpl w:val="0F265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FFFF" w:themeColor="background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711E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C5489C"/>
    <w:rsid w:val="00C96AFF"/>
    <w:rsid w:val="00DF505F"/>
    <w:rsid w:val="00E4344C"/>
    <w:rsid w:val="00E70A26"/>
    <w:rsid w:val="00EB4260"/>
    <w:rsid w:val="00FC0757"/>
    <w:rsid w:val="00FD14C7"/>
    <w:rsid w:val="2C05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55"/>
        <o:r id="V:Rule2" type="connector" idref="#_x0000_s1065"/>
        <o:r id="V:Rule3" type="connector" idref="#_x0000_s1098"/>
        <o:r id="V:Rule4" type="connector" idref="#_x0000_s11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52"/>
    <customShpInfo spid="_x0000_s1058"/>
    <customShpInfo spid="_x0000_s1034"/>
    <customShpInfo spid="_x0000_s1068"/>
    <customShpInfo spid="_x0000_s1091"/>
    <customShpInfo spid="_x0000_s1069"/>
    <customShpInfo spid="_x0000_s1112"/>
    <customShpInfo spid="_x0000_s1113"/>
    <customShpInfo spid="_x0000_s1085"/>
    <customShpInfo spid="_x0000_s1084"/>
    <customShpInfo spid="_x0000_s1064"/>
    <customShpInfo spid="_x0000_s1097"/>
    <customShpInfo spid="_x0000_s1101"/>
    <customShpInfo spid="_x0000_s1083"/>
    <customShpInfo spid="_x0000_s1080"/>
    <customShpInfo spid="_x0000_s1082"/>
    <customShpInfo spid="_x0000_s1081"/>
    <customShpInfo spid="_x0000_s1110"/>
    <customShpInfo spid="_x0000_s1111"/>
    <customShpInfo spid="_x0000_s1078"/>
    <customShpInfo spid="_x0000_s1079"/>
    <customShpInfo spid="_x0000_s1098"/>
    <customShpInfo spid="_x0000_s1073"/>
    <customShpInfo spid="_x0000_s1065"/>
    <customShpInfo spid="_x0000_s1056"/>
    <customShpInfo spid="_x0000_s1055"/>
    <customShpInfo spid="_x0000_s1054"/>
    <customShpInfo spid="_x0000_s1057"/>
    <customShpInfo spid="_x0000_s1035"/>
    <customShpInfo spid="_x0000_s1032"/>
    <customShpInfo spid="_x0000_s1096"/>
    <customShpInfo spid="_x0000_s1095"/>
    <customShpInfo spid="_x0000_s1050"/>
    <customShpInfo spid="_x0000_s1049"/>
    <customShpInfo spid="_x0000_s1094"/>
    <customShpInfo spid="_x0000_s1093"/>
    <customShpInfo spid="_x0000_s109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2016-10-09T16:05:00Z</dcterms:created>
  <dc:creator>Synxnice</dc:creator>
  <cp:lastModifiedBy>Administrator</cp:lastModifiedBy>
  <dcterms:modified xsi:type="dcterms:W3CDTF">2017-10-22T05:44:53Z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