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-1703705</wp:posOffset>
                </wp:positionH>
                <wp:positionV relativeFrom="page">
                  <wp:posOffset>263525</wp:posOffset>
                </wp:positionV>
                <wp:extent cx="9211310" cy="250825"/>
                <wp:effectExtent l="0" t="0" r="889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1310" cy="250825"/>
                          <a:chOff x="0" y="0"/>
                          <a:chExt cx="9211760" cy="25085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039091" y="0"/>
                            <a:ext cx="8172669" cy="2508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699260" cy="2508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52600" y="0"/>
                            <a:ext cx="60158" cy="2508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4.15pt;margin-top:20.75pt;height:19.75pt;width:725.3pt;mso-position-vertical-relative:page;z-index:251674624;mso-width-relative:page;mso-height-relative:page;" coordsize="9211760,250853" o:gfxdata="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lzUIpNoAAAALAQAADwAAAAAAAAABACAA&#10;AAAiAAAAZHJzL2Rvd25yZXYueG1sUEsBAhQAFAAAAAgAh07iQMKz9F0oAwAAsgsAAA4AAAAAAAAA&#10;AQAgAAAAKQEAAGRycy9lMm9Eb2MueG1sUEsFBgAAAAAGAAYAWQEAAMMGAAAAAA==&#10;">
                <o:lock v:ext="edit" aspectratio="f"/>
                <v:rect id="_x0000_s1026" o:spid="_x0000_s1026" o:spt="1" style="position:absolute;left:1039091;top:0;height:250853;width:8172669;v-text-anchor:middle;" fillcolor="#D9D9D9 [2732]" filled="t" stroked="f" coordsize="21600,21600" o:gfxdata="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04ai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0825;width:1699260;v-text-anchor:middle;" fillcolor="#000000 [3213]" filled="t" stroked="f" coordsize="21600,21600" o:gfxdata="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Zzj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752600;top:0;height:250825;width:60158;v-text-anchor:middle;" fillcolor="#000000 [3213]" filled="t" stroked="f" coordsize="21600,21600" o:gfxdata="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sHQF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napToGrid w:val="0"/>
        <w:rPr>
          <w:sz w:val="15"/>
        </w:rPr>
      </w:pPr>
    </w:p>
    <w:p>
      <w:pPr>
        <w:snapToGrid w:val="0"/>
        <w:rPr>
          <w:sz w:val="4"/>
          <w:szCs w:val="12"/>
        </w:rPr>
      </w:pPr>
    </w:p>
    <w:tbl>
      <w:tblPr>
        <w:tblStyle w:val="5"/>
        <w:tblW w:w="1077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72"/>
        <w:gridCol w:w="3252"/>
        <w:gridCol w:w="53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  <w:jc w:val="center"/>
        </w:trPr>
        <w:tc>
          <w:tcPr>
            <w:tcW w:w="1955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106045</wp:posOffset>
                  </wp:positionV>
                  <wp:extent cx="1013460" cy="1306195"/>
                  <wp:effectExtent l="25400" t="25400" r="27940" b="40005"/>
                  <wp:wrapNone/>
                  <wp:docPr id="2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5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60" cy="1306195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44546B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24" w:type="dxa"/>
            <w:gridSpan w:val="2"/>
          </w:tcPr>
          <w:p>
            <w:pPr>
              <w:adjustRightInd w:val="0"/>
              <w:snapToGrid w:val="0"/>
              <w:spacing w:line="700" w:lineRule="exact"/>
              <w:rPr>
                <w:rFonts w:hint="eastAsia" w:ascii="微软雅黑" w:hAnsi="微软雅黑" w:eastAsia="微软雅黑"/>
                <w:sz w:val="50"/>
                <w:szCs w:val="5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50"/>
                <w:szCs w:val="50"/>
                <w:lang w:eastAsia="zh-CN"/>
              </w:rPr>
              <w:t>奈森设计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求职意向：市场运营专员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12"/>
                <w:szCs w:val="12"/>
              </w:rPr>
            </w:pPr>
          </w:p>
        </w:tc>
        <w:tc>
          <w:tcPr>
            <w:tcW w:w="5393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  <w:jc w:val="center"/>
        </w:trPr>
        <w:tc>
          <w:tcPr>
            <w:tcW w:w="1955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42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生日：1996.05               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50"/>
                <w:szCs w:val="50"/>
              </w:rPr>
            </w:pPr>
            <w:r>
              <w:rPr>
                <w:rFonts w:hint="eastAsia" w:ascii="微软雅黑" w:hAnsi="微软雅黑" w:eastAsia="微软雅黑"/>
              </w:rPr>
              <w:t>电话：</w:t>
            </w:r>
            <w:r>
              <w:rPr>
                <w:rFonts w:ascii="微软雅黑" w:hAnsi="微软雅黑" w:eastAsia="微软雅黑"/>
              </w:rPr>
              <w:t>13800138000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50"/>
                <w:szCs w:val="50"/>
              </w:rPr>
              <w:t xml:space="preserve">  </w:t>
            </w:r>
          </w:p>
        </w:tc>
        <w:tc>
          <w:tcPr>
            <w:tcW w:w="539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地址：广东省广州市 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邮箱：service@500d.me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自我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</w:tcPr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有多年营销与管理经验，有较强的处理客户投诉能力及销售技巧，具备高度的工作热情和良好的团队合作精神；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懂得消费者心理，对行业市场有一定的判断力，具有一定的数据分析能力；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能够针对客户对产品的反馈，并结合主要竞争对手的市场变化，提出建设性方案或合理化建议；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善于收集客户信息，妥善处理客户的不满和意见，进行客户需求分析，向运营及相关部门提出合理化建议；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熟悉电商平台并有一定的电商客服主管经验，能够专业处理售前售后的事情，了解政策资源，能调动员工积极性；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善于对业务流程进行优化，不断追求提高服务效率和服务质量。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2005.07-2009.06  </w:t>
            </w:r>
          </w:p>
        </w:tc>
        <w:tc>
          <w:tcPr>
            <w:tcW w:w="8645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</w:rPr>
              <w:t xml:space="preserve">科技大学           </w:t>
            </w:r>
            <w:r>
              <w:rPr>
                <w:rFonts w:ascii="微软雅黑" w:hAnsi="微软雅黑" w:eastAsia="微软雅黑"/>
              </w:rPr>
              <w:t xml:space="preserve">           </w:t>
            </w:r>
            <w:r>
              <w:rPr>
                <w:rFonts w:hint="eastAsia" w:ascii="微软雅黑" w:hAnsi="微软雅黑" w:eastAsia="微软雅黑"/>
              </w:rPr>
              <w:t xml:space="preserve"> 市场营销（本科）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主修课程：管理学、微观经济学、宏观经济学、管理信息系统、统计学、会计学、财务管理、市场营销、经济法、消费者行为学、国际市场营销等</w:t>
            </w:r>
            <w:r>
              <w:rPr>
                <w:rFonts w:ascii="微软雅黑" w:hAnsi="微软雅黑" w:eastAsia="微软雅黑"/>
              </w:rPr>
              <w:t>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实习</w:t>
            </w:r>
            <w:r>
              <w:rPr>
                <w:rFonts w:ascii="微软雅黑" w:hAnsi="微软雅黑" w:eastAsia="微软雅黑"/>
                <w:b/>
                <w:sz w:val="24"/>
                <w:szCs w:val="24"/>
              </w:rPr>
              <w:t>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2012-04至今</w:t>
            </w:r>
          </w:p>
        </w:tc>
        <w:tc>
          <w:tcPr>
            <w:tcW w:w="8645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</w:rPr>
              <w:t xml:space="preserve">科技有限公司        </w:t>
            </w:r>
            <w:r>
              <w:rPr>
                <w:rFonts w:ascii="微软雅黑" w:hAnsi="微软雅黑" w:eastAsia="微软雅黑"/>
              </w:rPr>
              <w:t xml:space="preserve">           </w:t>
            </w:r>
            <w:r>
              <w:rPr>
                <w:rFonts w:hint="eastAsia" w:ascii="微软雅黑" w:hAnsi="微软雅黑" w:eastAsia="微软雅黑"/>
              </w:rPr>
              <w:t>市场营销（实习生）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工作描述</w:t>
            </w:r>
            <w:r>
              <w:rPr>
                <w:rFonts w:ascii="微软雅黑" w:hAnsi="微软雅黑" w:eastAsia="微软雅黑"/>
              </w:rPr>
              <w:t>：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负责公司线上端资源的销售工作，公司主要资源以广点通、百度、小米、沃门户等；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实时了解行业的变化，跟踪客户的详细数据，为客户制定更完善的投放计划（合作过珍爱网、世纪佳缘、</w:t>
            </w:r>
            <w:r>
              <w:rPr>
                <w:rFonts w:ascii="微软雅黑" w:hAnsi="微软雅黑" w:eastAsia="微软雅黑"/>
              </w:rPr>
              <w:t>56</w:t>
            </w:r>
            <w:r>
              <w:rPr>
                <w:rFonts w:hint="eastAsia" w:ascii="微软雅黑" w:hAnsi="微软雅黑" w:eastAsia="微软雅黑"/>
              </w:rPr>
              <w:t>视频、京东等客户）。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6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7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2010.03-2012.03</w:t>
            </w:r>
          </w:p>
        </w:tc>
        <w:tc>
          <w:tcPr>
            <w:tcW w:w="8645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奈森科技</w:t>
            </w:r>
            <w:r>
              <w:rPr>
                <w:rFonts w:hint="eastAsia" w:ascii="微软雅黑" w:hAnsi="微软雅黑" w:eastAsia="微软雅黑"/>
              </w:rPr>
              <w:t xml:space="preserve">信息有限公司     </w:t>
            </w:r>
            <w:r>
              <w:rPr>
                <w:rFonts w:ascii="微软雅黑" w:hAnsi="微软雅黑" w:eastAsia="微软雅黑"/>
              </w:rPr>
              <w:t xml:space="preserve">            </w:t>
            </w:r>
            <w:r>
              <w:rPr>
                <w:rFonts w:hint="eastAsia" w:ascii="微软雅黑" w:hAnsi="微软雅黑" w:eastAsia="微软雅黑"/>
              </w:rPr>
              <w:t>软件工程师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工作描述：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负责公司业务系统的设计及改进，参与公司网上商城系统产品功能设计及实施工作。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负责客户调研、客户需求分析、方案写作等工作，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参与公司多个大型电子商务项目的策划工作，担任大商集团网上商城一期建设项目经理。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奖项荣誉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2011-2012学年  荣获优秀团员、艺术活动优秀奖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2012-2013学年  优秀学生干部、学生会优秀干部称号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2013-2014学年  荣获社会工作先进个人、优秀学生干部称号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72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普通话一级甲等；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大学英语四/六级（CET-4/6），良好的听说读写能力，快速浏览英语专业书籍；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通过全国计算机二级考试，熟练运用office相关软件。</w:t>
            </w:r>
          </w:p>
        </w:tc>
      </w:tr>
    </w:tbl>
    <w:p>
      <w:pPr>
        <w:adjustRightInd w:val="0"/>
        <w:snapToGrid w:val="0"/>
        <w:spacing w:line="20" w:lineRule="exact"/>
      </w:pPr>
    </w:p>
    <w:sectPr>
      <w:pgSz w:w="11906" w:h="16838"/>
      <w:pgMar w:top="567" w:right="567" w:bottom="454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851BC"/>
    <w:multiLevelType w:val="multilevel"/>
    <w:tmpl w:val="64A851BC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7C"/>
    <w:rsid w:val="00001B3F"/>
    <w:rsid w:val="0001411B"/>
    <w:rsid w:val="00057D34"/>
    <w:rsid w:val="000A711D"/>
    <w:rsid w:val="000E0BEB"/>
    <w:rsid w:val="000E41B5"/>
    <w:rsid w:val="001B0AF5"/>
    <w:rsid w:val="001C0E62"/>
    <w:rsid w:val="001C6ECC"/>
    <w:rsid w:val="001E5EE8"/>
    <w:rsid w:val="00206AE8"/>
    <w:rsid w:val="002323D7"/>
    <w:rsid w:val="002A15C8"/>
    <w:rsid w:val="002A7A18"/>
    <w:rsid w:val="0030418C"/>
    <w:rsid w:val="00313241"/>
    <w:rsid w:val="00385D17"/>
    <w:rsid w:val="00386152"/>
    <w:rsid w:val="004029BE"/>
    <w:rsid w:val="004367EE"/>
    <w:rsid w:val="004A6584"/>
    <w:rsid w:val="004B2D63"/>
    <w:rsid w:val="004C2031"/>
    <w:rsid w:val="004C6F27"/>
    <w:rsid w:val="004E0D77"/>
    <w:rsid w:val="005701BC"/>
    <w:rsid w:val="0057389C"/>
    <w:rsid w:val="00591372"/>
    <w:rsid w:val="00594756"/>
    <w:rsid w:val="005E729E"/>
    <w:rsid w:val="00604885"/>
    <w:rsid w:val="00605101"/>
    <w:rsid w:val="006524AB"/>
    <w:rsid w:val="00667F1A"/>
    <w:rsid w:val="0070721A"/>
    <w:rsid w:val="00736A06"/>
    <w:rsid w:val="007661FB"/>
    <w:rsid w:val="00775F79"/>
    <w:rsid w:val="00790FCE"/>
    <w:rsid w:val="0089714B"/>
    <w:rsid w:val="008B3AA2"/>
    <w:rsid w:val="008C4E7C"/>
    <w:rsid w:val="008E568D"/>
    <w:rsid w:val="0094627C"/>
    <w:rsid w:val="00A13866"/>
    <w:rsid w:val="00A96C2C"/>
    <w:rsid w:val="00B03719"/>
    <w:rsid w:val="00B327DD"/>
    <w:rsid w:val="00B443C9"/>
    <w:rsid w:val="00B46B7D"/>
    <w:rsid w:val="00BB6C2D"/>
    <w:rsid w:val="00BC428D"/>
    <w:rsid w:val="00BD4E7C"/>
    <w:rsid w:val="00C9441C"/>
    <w:rsid w:val="00C97EBF"/>
    <w:rsid w:val="00CB2039"/>
    <w:rsid w:val="00CD378D"/>
    <w:rsid w:val="00D21967"/>
    <w:rsid w:val="00D2707A"/>
    <w:rsid w:val="00D3068A"/>
    <w:rsid w:val="00D369D0"/>
    <w:rsid w:val="00D57BCC"/>
    <w:rsid w:val="00E063D3"/>
    <w:rsid w:val="00E3610F"/>
    <w:rsid w:val="00E9792B"/>
    <w:rsid w:val="00EA42AF"/>
    <w:rsid w:val="00EC3B69"/>
    <w:rsid w:val="00ED5AF2"/>
    <w:rsid w:val="00F40D27"/>
    <w:rsid w:val="00FE658B"/>
    <w:rsid w:val="00FF0994"/>
    <w:rsid w:val="00FF433A"/>
    <w:rsid w:val="1E922E52"/>
    <w:rsid w:val="26926C3A"/>
    <w:rsid w:val="55FA3629"/>
    <w:rsid w:val="59D536B2"/>
    <w:rsid w:val="64031013"/>
    <w:rsid w:val="67F561E7"/>
    <w:rsid w:val="69660660"/>
    <w:rsid w:val="6EB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页眉 Char"/>
    <w:basedOn w:val="3"/>
    <w:link w:val="2"/>
    <w:qFormat/>
    <w:uiPriority w:val="99"/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149</Words>
  <Characters>853</Characters>
  <Lines>7</Lines>
  <Paragraphs>1</Paragraphs>
  <TotalTime>0</TotalTime>
  <ScaleCrop>false</ScaleCrop>
  <LinksUpToDate>false</LinksUpToDate>
  <CharactersWithSpaces>1001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2016-12-01T09:00:00Z</dcterms:created>
  <dc:creator>五百丁</dc:creator>
  <cp:lastModifiedBy>Administrator</cp:lastModifiedBy>
  <cp:lastPrinted>2016-12-01T09:27:00Z</cp:lastPrinted>
  <dcterms:modified xsi:type="dcterms:W3CDTF">2017-10-22T06:45:15Z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