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eastAsia="zh-CN"/>
        </w:rPr>
        <w:t>周东东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201530613849 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2210663134@qq.com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吴庆耀    </w:t>
      </w:r>
      <w:r>
        <w:rPr>
          <w:rFonts w:ascii="宋体" w:hAnsi="宋体"/>
          <w:b/>
          <w:sz w:val="30"/>
          <w:u w:val="single"/>
        </w:rPr>
        <w:t xml:space="preserve">  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2</w:t>
      </w:r>
      <w:r>
        <w:rPr>
          <w:rFonts w:hint="eastAsia" w:ascii="宋体" w:hAnsi="宋体"/>
          <w:b/>
          <w:sz w:val="30"/>
          <w:u w:val="single"/>
        </w:rPr>
        <w:t>日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2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报告人:周东东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4.1进一步理解线性回归、分类和梯度下降的原理。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4.2在小规模数据集上实践。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4.3体会优化和调参的过程。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线性回归和梯度下降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线性回归使用的是LIBSVM Data中的Housing数据，包含506个样本，每个 样本有13个属性。使用的是scaled版本，并将其切分为训练集，验证集。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线性分类和梯度下降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线性分类使用的是LIBSVM Data中的australian数据，包含690个样本，每个样本有14 个属性。使用的是scaled版本，并将其切分为训练集，验证集。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 实验步骤: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线性回归和梯度下降：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1.读取实验数据，使用sklearn库的load_svmlight_file函数读取数据。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2.将数据集切分为训练集和验证集，本次实验不切分测试集。使用train_test_split函数切分数据集。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3.线性模型参数初始化，可以考虑全零初始化，随机初始化或者正态分布初始化。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4.选择Loss函数及对其求导t。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5.求得所有样本对Loss函数的梯度G。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6.取梯度G的负方向，记为D。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7.更新模型参数，</w:t>
      </w:r>
      <w:r>
        <w:drawing>
          <wp:inline distT="0" distB="0" distL="114300" distR="114300">
            <wp:extent cx="862330" cy="190500"/>
            <wp:effectExtent l="0" t="0" r="139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。</w:t>
      </w:r>
      <w:r>
        <w:drawing>
          <wp:inline distT="0" distB="0" distL="114300" distR="114300">
            <wp:extent cx="152400" cy="219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为学习率，是人为调整的超参数。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8.在训练集上测试并得到Loss函数值</w:t>
      </w:r>
      <w:r>
        <w:drawing>
          <wp:inline distT="0" distB="0" distL="114300" distR="114300">
            <wp:extent cx="285750" cy="17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，在验证集上测试并得到Loss函数值</w:t>
      </w:r>
      <w:r>
        <w:drawing>
          <wp:inline distT="0" distB="0" distL="114300" distR="114300">
            <wp:extent cx="598170" cy="209550"/>
            <wp:effectExtent l="0" t="0" r="1143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9.重复步骤5-8若干次，画出</w:t>
      </w:r>
      <w:r>
        <w:drawing>
          <wp:inline distT="0" distB="0" distL="114300" distR="114300">
            <wp:extent cx="332740" cy="2000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和</w:t>
      </w:r>
      <w:r>
        <w:drawing>
          <wp:inline distT="0" distB="0" distL="114300" distR="114300">
            <wp:extent cx="652145" cy="228600"/>
            <wp:effectExtent l="0" t="0" r="146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随迭代次数的变化图。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线性分类和梯度下降：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1.读取实验数据，使用sklearn库的load_svmlight_file函数读取数据。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2将数据集切分为训练集和验证集，本次实验不切分测试集。使用train_test_split函数切分数据集。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3.支持向量机模型参数初始化，可以考虑全零初始化，随机初始化或者正态分布初始化。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4.选择Loss函数及对其求导。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5.求得所有样本对Loss函数的梯度G。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6.取梯度G的负方向，记为D。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7.更新模型参数</w:t>
      </w:r>
      <w:r>
        <w:drawing>
          <wp:inline distT="0" distB="0" distL="114300" distR="114300">
            <wp:extent cx="862330" cy="190500"/>
            <wp:effectExtent l="0" t="0" r="139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</w:t>
      </w:r>
      <w:r>
        <w:drawing>
          <wp:inline distT="0" distB="0" distL="114300" distR="114300">
            <wp:extent cx="152400" cy="219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为学习率，是人为调整的超参数。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8.选择合适的阈值，将计算结果大于阈值的标记为正类，反之为负类。在训练集上测试并得到Loss函数值</w:t>
      </w:r>
      <w:r>
        <w:drawing>
          <wp:inline distT="0" distB="0" distL="114300" distR="114300">
            <wp:extent cx="332740" cy="2000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，在验证集上测试并得到Loss函数值</w:t>
      </w:r>
      <w:r>
        <w:drawing>
          <wp:inline distT="0" distB="0" distL="114300" distR="114300">
            <wp:extent cx="652145" cy="228600"/>
            <wp:effectExtent l="0" t="0" r="146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9.重复步骤5-8若干次，画出</w:t>
      </w:r>
      <w:r>
        <w:drawing>
          <wp:inline distT="0" distB="0" distL="114300" distR="114300">
            <wp:extent cx="332740" cy="20002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和</w:t>
      </w:r>
      <w:r>
        <w:drawing>
          <wp:inline distT="0" distB="0" distL="114300" distR="114300">
            <wp:extent cx="652145" cy="228600"/>
            <wp:effectExtent l="0" t="0" r="146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随迭代次数的变化图。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7.1线性回归和梯度下降：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sklearn.datasets import load_svmlight_file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numpy as np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sklearn.model_selection import train_test_split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from scipy.sparse import csr_matrix, hstack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matplotlib.pyplot as plt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%matplotlib inline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 data_loader(train_file):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X,Y = load_svmlight_file(train_file)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#housing_scale中有506个数据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one = np.ones(506).reshape(506,1)#one是506行1列的矩阵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X = hstack( [X, csr_matrix(one)] ).todense()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Y = np.array(Y).reshape(506,1)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return X, Y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 train(X, Y):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Y_prediction = X.dot(theta)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loss=1/2/(506*0.7) * (np.dot( (Y - Y_prediction).transpose(), Y - Y_prediction )).sum()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return loss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 test(X_test,Y_test):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Y_prediction = X_test.dot(theta)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loss=1/2/(506*0.3) * (np.dot( (Y_test - Y_prediction).transpose(), Y_test - Y_prediction )).sum()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return loss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if __name__ =="__main__":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X,Y = data_loader("housing_scale")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X_train,X_test,Y_train,Y_test=train_test_split(X,Y,test_size=0.3,random_state=0)#划分数据集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theta = np.zeros((X_train.shape[1], 1))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L_train = np.zeros((150))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L_validation = np.zeros((150))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learning_rate = 0.000350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for t in range(150):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Y_prediction = X_train.dot(theta)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G = -np.dot(X_train.transpose(),  Y_train ) + np.dot(X_train.transpose(),Y_prediction)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theta -= learning_rate * G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L_train [t]=train(X_train, Y_train)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L_validation[t]=test(X_test,Y_test)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print('L_train:\n',L_train)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print('L_validation:\n',L_validation)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plt.plot(loss1,label='train')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plt.plot(loss2,label='test')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plt.ylabel('loss value')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plt.xlabel('literation number')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plt.legend()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7.2线性分类和梯度下降：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sklearn.datasets import load_svmlight_file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numpy as np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sklearn.model_selection import train_test_split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from scipy.sparse import csr_matrix, hstack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matplotlib.pyplot as plt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%matplotlib inline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 data_loader(train_file):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X,Y = load_svmlight_file(train_file)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#housing_scale中有690个数据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#one = np.ones(690).reshape(690,1)#one是690行1列的矩阵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#X = hstack( [X, csr_matrix(one)] ).todense()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#Y = np.array(Y).reshape(690,1)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X = X.toarray()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X = np.c_[np.ones((X.shape[0], 1)),X]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return X, Y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 train_test(X, Y, theta):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#Y_prediction = X.dot(theta)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a = np.sum(theta * X, axis = 1)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b = Y * a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c = 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for i in range(X.shape[0]):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c = c + max(0, 1 - b[i])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loss = np.linalg.norm(theta)**2 / 2 + 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return loss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if __name__ =="__main__":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X,Y = data_loader("australian_scale")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X_train,X_test,Y_train,Y_test=train_test_split(X,Y,test_size=0.3,random_state=0)#划分数据集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theta = np.zeros((1,X_train.shape[1]))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L_train = np.zeros((150))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L_validation = np.zeros((150))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prediction_rate = np.zeros((150))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learning_rate = 0.000150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threshold = -1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for t in range(150):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#Y_prediction = X.dot(theta)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G = theta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e = np.sum(theta * X_train, axis = 1)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f = 1 - Y_train * 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for j in range(0, 482):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if f[j] &gt;= 0: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G = G - X_train[j] * Y_train[j]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else: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G = G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theta -= learning_rate * G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pre = np.sum(theta * X, axis = 1)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count = 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for j in range(690):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if pre[j] &gt; threshold: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pre[j] = 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elif pre[j] &lt; threshold: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pre[j] = -1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if pre[j] == Y[j]: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count += 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prediction_rate[t] = count / 690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L_train[t]=train_test(X_train, Y_train, theta)/(690*0.7)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L_validation[t]=train_test(X_train, Y_train, theta)/(690*0.3)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print('L_train:\n',L_train)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print('L_validation:\n',L_validation)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plt.plot(prediction_rate,label='rate')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plt.legend()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plt.show()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plt.plot(L_train,label='train')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plt.plot(L_validation,label='test')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plt.ylabel('loss value')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plt.xlabel('literation number')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plt.legend() 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 选择的评估方法: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留出法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 模型参数的初始化方法: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  </w: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9.1线性回归和梯度下降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   theta = np.zeros((X_train.shape[1], 1))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   learning_rate = 0.000350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9.2 线性分类和梯度下降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   theta = np.zeros((1,X_train.shape[1]))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   learning_rate = 0.000150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   threshold = -1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  10.选择的loss函数及其导数: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10</w:t>
      </w:r>
      <w:r>
        <w:rPr>
          <w:rFonts w:hint="eastAsia" w:ascii="Cambria" w:hAnsi="Cambria" w:cs="Times New Roman"/>
          <w:b/>
          <w:bCs/>
          <w:sz w:val="24"/>
          <w:szCs w:val="24"/>
          <w:lang w:val="en-US" w:eastAsia="zh-CN"/>
        </w:rPr>
        <w:t>.1线性回归和梯度下降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758825"/>
            <wp:effectExtent l="0" t="0" r="3175" b="317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 loss=1/2/(506*0.7) * (np.dot( (Y - Y_prediction).transpose(), Y - Y_prediction )).sum()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 loss=1/2/(506*0.3) * (np.dot( (Y_test - Y_prediction).transpose(), Y_test - Y_prediction )).sum()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5219065" cy="1457325"/>
            <wp:effectExtent l="0" t="0" r="63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G=-np.dot(X_train.transpose(),Y_train)+np.dot(X_train.transpose(),Y_predictio)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Cambria" w:hAnsi="Cambria" w:cs="Times New Roman"/>
          <w:b/>
          <w:bCs w:val="0"/>
          <w:sz w:val="24"/>
          <w:szCs w:val="24"/>
          <w:lang w:val="en-US" w:eastAsia="zh-CN"/>
        </w:rPr>
        <w:t>10.2 线性分类和梯度下降</w:t>
      </w:r>
    </w:p>
    <w:p>
      <w:r>
        <w:rPr>
          <w:rFonts w:hint="eastAsia"/>
          <w:sz w:val="52"/>
          <w:szCs w:val="52"/>
          <w:lang w:val="en-US" w:eastAsia="zh-CN"/>
        </w:rPr>
        <w:t>L(w)=</w:t>
      </w:r>
      <w:r>
        <w:drawing>
          <wp:inline distT="0" distB="0" distL="114300" distR="114300">
            <wp:extent cx="4028440" cy="428625"/>
            <wp:effectExtent l="0" t="0" r="10160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>def train_test(X, Y, theta):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 xml:space="preserve">    #Y_prediction = X.dot(theta)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tLeast"/>
        <w:ind w:left="0" w:leftChars="0" w:right="0" w:rightChars="0" w:firstLine="420" w:firstLineChars="0"/>
        <w:jc w:val="both"/>
        <w:textAlignment w:val="auto"/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 xml:space="preserve">    a = np.sum(theta * X, axis = 1)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tLeast"/>
        <w:ind w:left="0" w:leftChars="0" w:right="0" w:rightChars="0" w:firstLine="420" w:firstLineChars="0"/>
        <w:jc w:val="both"/>
        <w:textAlignment w:val="auto"/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 xml:space="preserve">    b = Y * a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tLeast"/>
        <w:ind w:left="0" w:leftChars="0" w:right="0" w:rightChars="0" w:firstLine="420" w:firstLineChars="0"/>
        <w:jc w:val="both"/>
        <w:textAlignment w:val="auto"/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 xml:space="preserve">    c = 0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tLeast"/>
        <w:ind w:left="0" w:leftChars="0" w:right="0" w:rightChars="0" w:firstLine="420" w:firstLineChars="0"/>
        <w:jc w:val="both"/>
        <w:textAlignment w:val="auto"/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 xml:space="preserve">    for i in range(X.shape[0]):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tLeast"/>
        <w:ind w:left="0" w:leftChars="0" w:right="0" w:rightChars="0" w:firstLine="420" w:firstLineChars="0"/>
        <w:jc w:val="both"/>
        <w:textAlignment w:val="auto"/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 xml:space="preserve">        c = c + max(0, 1 - b[i])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tLeast"/>
        <w:ind w:left="0" w:leftChars="0" w:right="0" w:rightChars="0" w:firstLine="420" w:firstLineChars="0"/>
        <w:jc w:val="both"/>
        <w:textAlignment w:val="auto"/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 xml:space="preserve">    loss = np.linalg.norm(theta)**2 / 2 + 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tLeast"/>
        <w:ind w:left="0" w:leftChars="0" w:right="0" w:rightChars="0" w:firstLine="420" w:firstLineChars="0"/>
        <w:jc w:val="both"/>
        <w:textAlignment w:val="auto"/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 xml:space="preserve">    return loss</w:t>
      </w:r>
    </w:p>
    <w:p>
      <w:r>
        <w:drawing>
          <wp:inline distT="0" distB="0" distL="114300" distR="114300">
            <wp:extent cx="2713990" cy="781050"/>
            <wp:effectExtent l="0" t="0" r="1016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本次实验中我没有用参数b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 = theta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 = np.sum(theta * X_train, axis 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 = 1 - Y_train * 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range(0, 482):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f[j] &gt;=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 = G - X_train[j] * Y_train[j]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 = 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theta -= learning_rate * G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  </w:t>
      </w:r>
      <w:r>
        <w:rPr>
          <w:rFonts w:hint="eastAsia" w:ascii="Cambria" w:hAnsi="Cambria" w:cs="Times New Roman"/>
          <w:b/>
          <w:bCs w:val="0"/>
          <w:sz w:val="28"/>
          <w:szCs w:val="32"/>
          <w:lang w:val="en-US" w:eastAsia="zh-CN"/>
        </w:rPr>
        <w:t>11.1 线性回归与梯度下降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：learning_rate = 0.000350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 xml:space="preserve">loss值减小最终趋于稳  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 xml:space="preserve">                                   定14.22233566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loss=14.28223566</w:t>
      </w:r>
      <w:bookmarkStart w:id="0" w:name="_GoBack"/>
      <w:bookmarkEnd w:id="0"/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590290"/>
            <wp:effectExtent l="0" t="0" r="10160" b="1016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 11.2 线性分类与梯度下降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：learning_rate = 0.000150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 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 xml:space="preserve">                       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threshold = -1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rate=0.836086956522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loss=0.70117138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r>
        <w:drawing>
          <wp:inline distT="0" distB="0" distL="114300" distR="114300">
            <wp:extent cx="4952365" cy="3361690"/>
            <wp:effectExtent l="0" t="0" r="635" b="1016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drawing>
          <wp:inline distT="0" distB="0" distL="114300" distR="114300">
            <wp:extent cx="5142865" cy="3599815"/>
            <wp:effectExtent l="0" t="0" r="635" b="63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12.实验结果分析: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  </w: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回归与分类都完整的实现了，由上面的loss曲线图可以看出loss函数如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果取了平均的话，train集表现的比test集要好，这跟上课讲的一样。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分类实验，最终的准确率有0.83多，这个可能是test数据集比较小的缘</w:t>
      </w:r>
    </w:p>
    <w:p>
      <w:pPr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故。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13.对比线性回归和线性分类的异同点：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  </w: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相同：总的来说两个问题本质上都是一致的，就是模型的拟合。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     对于这两类问题都有以下几个步骤：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     1.如何选取一个合理的模型(线性的，or 非线性的).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     2.制造一个"美好"的误差函数 (可以评估拟合程度)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     3.采取一切可能的技术(e.g. 导数下降法，解极值方法) 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      求出最好的模型参数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区别：回归问题预测的结果是连续的值，而分类问题的预测结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      果是离散的。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本次实验的三个目的基本完成。理解了线性分类、回归和梯度下降的完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整过程，并实现了算法，调整了参数，基本找到了最优解。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>这是第一次完整地写机器学习的代码，以前上课的时候都是学习算法，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感觉听懂了，就完事了，也拿过别人写的代码跑过，觉得自己也能写。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但是真正开始写的时候就知道自己算法还是没理解透彻。主要是那几个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导数真的把我搞糊涂了。以前上课的时候还能糊弄过去，现在不行了，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要真的把它的原理搞清楚。代码其它地方还是比较简单的。另外，我觉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的有必要重新学习数学了，要把数学学好一点，这样才能在程序员的路</w:t>
      </w:r>
    </w:p>
    <w:p>
      <w:pPr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4"/>
          <w:lang w:val="en-US" w:eastAsia="zh-CN"/>
        </w:rPr>
        <w:t xml:space="preserve">   上走的更远。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Black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1"/>
    <w:family w:val="swiss"/>
    <w:pitch w:val="default"/>
    <w:sig w:usb0="00000287" w:usb1="00000000" w:usb2="00000000" w:usb3="00000000" w:csb0="2000009F" w:csb1="DFD70000"/>
  </w:font>
  <w:font w:name="Arial">
    <w:altName w:val="Arial Black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Narrow">
    <w:altName w:val="Segoe Print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Lucida Sans Typewriter">
    <w:panose1 w:val="020B0602040502020304"/>
    <w:charset w:val="00"/>
    <w:family w:val="modern"/>
    <w:pitch w:val="default"/>
    <w:sig w:usb0="01007B87" w:usb1="00000000" w:usb2="00000008" w:usb3="00000000" w:csb0="2001007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0840DFB"/>
    <w:rsid w:val="21CB5808"/>
    <w:rsid w:val="233E1522"/>
    <w:rsid w:val="24701AD3"/>
    <w:rsid w:val="268867B5"/>
    <w:rsid w:val="2C5658DB"/>
    <w:rsid w:val="32DE7BD4"/>
    <w:rsid w:val="366076D2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page number"/>
    <w:basedOn w:val="8"/>
    <w:qFormat/>
    <w:uiPriority w:val="0"/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Administrator</cp:lastModifiedBy>
  <dcterms:modified xsi:type="dcterms:W3CDTF">2017-12-08T02:41:27Z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