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68141C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D5913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F89F1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2103C1" w:rsidP="0048327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483270" w:rsidRPr="00972D83" w:rsidRDefault="002103C1" w:rsidP="00B97EC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系统</w:t>
      </w:r>
      <w:r w:rsidR="001525A0">
        <w:rPr>
          <w:rFonts w:eastAsia="黑体" w:hint="eastAsia"/>
          <w:b/>
          <w:sz w:val="48"/>
          <w:szCs w:val="48"/>
        </w:rPr>
        <w:t>设计</w:t>
      </w:r>
      <w:r w:rsidR="00483270" w:rsidRPr="00972D83">
        <w:rPr>
          <w:rFonts w:eastAsia="黑体" w:hint="eastAsia"/>
          <w:b/>
          <w:sz w:val="48"/>
          <w:szCs w:val="48"/>
        </w:rPr>
        <w:t>说明</w:t>
      </w:r>
      <w:r>
        <w:rPr>
          <w:rFonts w:eastAsia="黑体" w:hint="eastAsia"/>
          <w:b/>
          <w:sz w:val="48"/>
          <w:szCs w:val="48"/>
        </w:rPr>
        <w:t>模板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68141C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68141C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47AD9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3301BD">
        <w:rPr>
          <w:rFonts w:eastAsia="黑体" w:hint="eastAsia"/>
          <w:sz w:val="30"/>
          <w:szCs w:val="30"/>
        </w:rPr>
        <w:t>1</w:t>
      </w:r>
      <w:r w:rsidR="002103C1">
        <w:rPr>
          <w:rFonts w:eastAsia="黑体"/>
          <w:sz w:val="30"/>
          <w:szCs w:val="30"/>
        </w:rPr>
        <w:t>5</w:t>
      </w:r>
      <w:r w:rsidR="00972D83">
        <w:rPr>
          <w:rFonts w:eastAsia="黑体" w:hint="eastAsia"/>
          <w:sz w:val="30"/>
          <w:szCs w:val="30"/>
        </w:rPr>
        <w:t>-</w:t>
      </w:r>
      <w:r w:rsidR="002103C1">
        <w:rPr>
          <w:rFonts w:eastAsia="黑体"/>
          <w:sz w:val="30"/>
          <w:szCs w:val="30"/>
        </w:rPr>
        <w:t>11</w:t>
      </w:r>
    </w:p>
    <w:p w:rsidR="00CB7500" w:rsidRDefault="00CB7500" w:rsidP="00CB7500">
      <w:pPr>
        <w:sectPr w:rsidR="00CB7500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03C1" w:rsidRDefault="002103C1" w:rsidP="002103C1">
      <w:pPr>
        <w:jc w:val="center"/>
      </w:pPr>
    </w:p>
    <w:p w:rsidR="002103C1" w:rsidRDefault="002103C1" w:rsidP="002103C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2103C1" w:rsidRPr="00637E96" w:rsidTr="003E7205">
        <w:trPr>
          <w:jc w:val="center"/>
        </w:trPr>
        <w:tc>
          <w:tcPr>
            <w:tcW w:w="794" w:type="dxa"/>
          </w:tcPr>
          <w:p w:rsidR="002103C1" w:rsidRPr="00637E96" w:rsidRDefault="002103C1" w:rsidP="003E7205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2103C1" w:rsidRPr="00637E96" w:rsidRDefault="002103C1" w:rsidP="003E7205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2103C1" w:rsidRPr="00637E96" w:rsidRDefault="002103C1" w:rsidP="003E7205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2103C1" w:rsidRPr="00637E96" w:rsidRDefault="002103C1" w:rsidP="003E7205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2103C1" w:rsidRPr="00637E96" w:rsidRDefault="002103C1" w:rsidP="003E7205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2103C1" w:rsidTr="003E7205">
        <w:trPr>
          <w:jc w:val="center"/>
        </w:trPr>
        <w:tc>
          <w:tcPr>
            <w:tcW w:w="794" w:type="dxa"/>
          </w:tcPr>
          <w:p w:rsidR="002103C1" w:rsidRPr="00637E96" w:rsidRDefault="002103C1" w:rsidP="003E720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60" w:type="dxa"/>
          </w:tcPr>
          <w:p w:rsidR="002103C1" w:rsidRPr="00637E96" w:rsidRDefault="002103C1" w:rsidP="003E720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2103C1" w:rsidRPr="00637E96" w:rsidRDefault="002103C1" w:rsidP="003E720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2103C1" w:rsidRPr="00637E96" w:rsidRDefault="002103C1" w:rsidP="003E720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2103C1" w:rsidRPr="00637E96" w:rsidRDefault="002103C1" w:rsidP="003E720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DD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072E9F" w:rsidTr="003E7205">
        <w:trPr>
          <w:jc w:val="center"/>
        </w:trPr>
        <w:tc>
          <w:tcPr>
            <w:tcW w:w="794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DD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072E9F" w:rsidTr="003E7205">
        <w:trPr>
          <w:jc w:val="center"/>
        </w:trPr>
        <w:tc>
          <w:tcPr>
            <w:tcW w:w="794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</w:tr>
      <w:tr w:rsidR="00072E9F" w:rsidTr="003E7205">
        <w:trPr>
          <w:jc w:val="center"/>
        </w:trPr>
        <w:tc>
          <w:tcPr>
            <w:tcW w:w="794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</w:tr>
      <w:tr w:rsidR="00072E9F" w:rsidTr="003E7205">
        <w:trPr>
          <w:jc w:val="center"/>
        </w:trPr>
        <w:tc>
          <w:tcPr>
            <w:tcW w:w="794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</w:tr>
      <w:tr w:rsidR="00072E9F" w:rsidTr="003E7205">
        <w:trPr>
          <w:jc w:val="center"/>
        </w:trPr>
        <w:tc>
          <w:tcPr>
            <w:tcW w:w="794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72E9F" w:rsidRPr="00637E96" w:rsidRDefault="00072E9F" w:rsidP="00072E9F">
            <w:pPr>
              <w:rPr>
                <w:kern w:val="0"/>
                <w:sz w:val="20"/>
              </w:rPr>
            </w:pPr>
          </w:p>
        </w:tc>
      </w:tr>
    </w:tbl>
    <w:p w:rsidR="00A84AFC" w:rsidRDefault="00A84AFC" w:rsidP="002103C1">
      <w:pPr>
        <w:rPr>
          <w:rFonts w:eastAsia="黑体"/>
          <w:sz w:val="28"/>
          <w:szCs w:val="28"/>
        </w:rPr>
        <w:sectPr w:rsidR="00A84AFC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3301BD" w:rsidRDefault="00CB7500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23001" w:history="1">
        <w:r w:rsidR="003301BD" w:rsidRPr="003E2544">
          <w:rPr>
            <w:rStyle w:val="a8"/>
            <w:noProof/>
          </w:rPr>
          <w:t>1.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范围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_Toc307923001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02" w:history="1">
        <w:r w:rsidR="003301BD" w:rsidRPr="003E2544">
          <w:rPr>
            <w:rStyle w:val="a8"/>
            <w:noProof/>
          </w:rPr>
          <w:t>1.1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标识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_Toc307923002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03" w:history="1">
        <w:r w:rsidR="003301BD" w:rsidRPr="003E2544">
          <w:rPr>
            <w:rStyle w:val="a8"/>
            <w:noProof/>
          </w:rPr>
          <w:t>1.2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系统概述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_Toc307923003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04" w:history="1">
        <w:r w:rsidR="003301BD" w:rsidRPr="003E2544">
          <w:rPr>
            <w:rStyle w:val="a8"/>
            <w:noProof/>
          </w:rPr>
          <w:t>1.3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文档概述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_Toc307923004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05" w:history="1">
        <w:r w:rsidR="003301BD" w:rsidRPr="003E2544">
          <w:rPr>
            <w:rStyle w:val="a8"/>
            <w:noProof/>
          </w:rPr>
          <w:t>1.4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术语和缩略词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_Toc307923005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06" w:history="1">
        <w:r w:rsidR="003301BD" w:rsidRPr="003E2544">
          <w:rPr>
            <w:rStyle w:val="a8"/>
            <w:noProof/>
          </w:rPr>
          <w:t>2.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引用文档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_Toc307923006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1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07" w:history="1">
        <w:r w:rsidR="003301BD" w:rsidRPr="003E2544">
          <w:rPr>
            <w:rStyle w:val="a8"/>
            <w:noProof/>
          </w:rPr>
          <w:t>3.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需求概述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_Toc307923007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2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08" w:history="1">
        <w:r w:rsidR="003301BD" w:rsidRPr="003E2544">
          <w:rPr>
            <w:rStyle w:val="a8"/>
            <w:noProof/>
          </w:rPr>
          <w:t>4.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体系结构设计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_Toc307923008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2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09" w:history="1">
        <w:r w:rsidR="003301BD" w:rsidRPr="003E2544">
          <w:rPr>
            <w:rStyle w:val="a8"/>
            <w:noProof/>
          </w:rPr>
          <w:t>4.1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总体结构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_Toc307923009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2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0" w:history="1">
        <w:r w:rsidR="003301BD" w:rsidRPr="003E2544">
          <w:rPr>
            <w:rStyle w:val="a8"/>
            <w:noProof/>
          </w:rPr>
          <w:t>4.2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功能分配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_Toc307923010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2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1" w:history="1">
        <w:r w:rsidR="003301BD" w:rsidRPr="003E2544">
          <w:rPr>
            <w:rStyle w:val="a8"/>
            <w:noProof/>
          </w:rPr>
          <w:t>4.3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关键问题及解决方案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_Toc307923011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2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12" w:history="1">
        <w:r w:rsidR="003301BD" w:rsidRPr="003E2544">
          <w:rPr>
            <w:rStyle w:val="a8"/>
            <w:noProof/>
          </w:rPr>
          <w:t>5.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接口设计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_Toc307923012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3" w:history="1">
        <w:r w:rsidR="003301BD" w:rsidRPr="003E2544">
          <w:rPr>
            <w:rStyle w:val="a8"/>
            <w:noProof/>
          </w:rPr>
          <w:t>5.1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用户界面设计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_Toc307923013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4" w:history="1">
        <w:r w:rsidR="003301BD" w:rsidRPr="003E2544">
          <w:rPr>
            <w:rStyle w:val="a8"/>
            <w:noProof/>
          </w:rPr>
          <w:t>5.2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外部接口设计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_Toc307923014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5" w:history="1">
        <w:r w:rsidR="003301BD" w:rsidRPr="003E2544">
          <w:rPr>
            <w:rStyle w:val="a8"/>
            <w:noProof/>
          </w:rPr>
          <w:t>5.3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内部接口设计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_Toc307923015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16" w:history="1">
        <w:r w:rsidR="003301BD" w:rsidRPr="003E2544">
          <w:rPr>
            <w:rStyle w:val="a8"/>
            <w:noProof/>
          </w:rPr>
          <w:t>6.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数据结构设计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_Toc307923016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7" w:history="1">
        <w:r w:rsidR="003301BD" w:rsidRPr="003E2544">
          <w:rPr>
            <w:rStyle w:val="a8"/>
            <w:noProof/>
          </w:rPr>
          <w:t>6.1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公共数据结构设计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_Toc307923017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 w:rsidP="003301BD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23018" w:history="1">
        <w:r w:rsidR="003301BD" w:rsidRPr="003E2544">
          <w:rPr>
            <w:rStyle w:val="a8"/>
            <w:noProof/>
          </w:rPr>
          <w:t>6.2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数据库设计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_Toc307923018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3</w:t>
        </w:r>
        <w:r w:rsidR="003301BD">
          <w:rPr>
            <w:noProof/>
            <w:webHidden/>
          </w:rPr>
          <w:fldChar w:fldCharType="end"/>
        </w:r>
      </w:hyperlink>
    </w:p>
    <w:p w:rsidR="003301BD" w:rsidRDefault="00923566">
      <w:pPr>
        <w:pStyle w:val="10"/>
        <w:rPr>
          <w:rFonts w:ascii="Calibri" w:hAnsi="Calibri"/>
          <w:noProof/>
          <w:sz w:val="21"/>
          <w:szCs w:val="22"/>
        </w:rPr>
      </w:pPr>
      <w:hyperlink w:anchor="_Toc307923019" w:history="1">
        <w:r w:rsidR="003301BD" w:rsidRPr="003E2544">
          <w:rPr>
            <w:rStyle w:val="a8"/>
            <w:noProof/>
          </w:rPr>
          <w:t>7.</w:t>
        </w:r>
        <w:r w:rsidR="003301BD">
          <w:rPr>
            <w:rFonts w:ascii="Calibri" w:hAnsi="Calibri"/>
            <w:noProof/>
            <w:sz w:val="21"/>
            <w:szCs w:val="22"/>
          </w:rPr>
          <w:tab/>
        </w:r>
        <w:r w:rsidR="003301BD" w:rsidRPr="003E2544">
          <w:rPr>
            <w:rStyle w:val="a8"/>
            <w:rFonts w:hint="eastAsia"/>
            <w:noProof/>
          </w:rPr>
          <w:t>详细设计</w:t>
        </w:r>
        <w:r w:rsidR="003301BD">
          <w:rPr>
            <w:noProof/>
            <w:webHidden/>
          </w:rPr>
          <w:tab/>
        </w:r>
        <w:r w:rsidR="003301BD">
          <w:rPr>
            <w:noProof/>
            <w:webHidden/>
          </w:rPr>
          <w:fldChar w:fldCharType="begin"/>
        </w:r>
        <w:r w:rsidR="003301BD">
          <w:rPr>
            <w:noProof/>
            <w:webHidden/>
          </w:rPr>
          <w:instrText xml:space="preserve"> PAGEREF _Toc307923019 \h </w:instrText>
        </w:r>
        <w:r w:rsidR="003301BD">
          <w:rPr>
            <w:noProof/>
            <w:webHidden/>
          </w:rPr>
        </w:r>
        <w:r w:rsidR="003301BD">
          <w:rPr>
            <w:noProof/>
            <w:webHidden/>
          </w:rPr>
          <w:fldChar w:fldCharType="separate"/>
        </w:r>
        <w:r w:rsidR="003301BD">
          <w:rPr>
            <w:noProof/>
            <w:webHidden/>
          </w:rPr>
          <w:t>4</w:t>
        </w:r>
        <w:r w:rsidR="003301BD"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sectPr w:rsidR="00CB7500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:rsidR="00CB7500" w:rsidRDefault="00885713" w:rsidP="00CB7500">
      <w:pPr>
        <w:pStyle w:val="1"/>
      </w:pPr>
      <w:bookmarkStart w:id="1" w:name="_Toc307923001"/>
      <w:r>
        <w:rPr>
          <w:rFonts w:hint="eastAsia"/>
        </w:rPr>
        <w:lastRenderedPageBreak/>
        <w:t>范围</w:t>
      </w:r>
      <w:bookmarkEnd w:id="1"/>
    </w:p>
    <w:p w:rsidR="00CB7500" w:rsidRDefault="00885713" w:rsidP="00CB7500">
      <w:pPr>
        <w:pStyle w:val="2"/>
      </w:pPr>
      <w:bookmarkStart w:id="2" w:name="_Toc307923002"/>
      <w:r>
        <w:rPr>
          <w:rFonts w:hint="eastAsia"/>
        </w:rPr>
        <w:t>标识</w:t>
      </w:r>
      <w:bookmarkEnd w:id="2"/>
    </w:p>
    <w:p w:rsidR="007A2A60" w:rsidRDefault="007A2A60" w:rsidP="007A2A60">
      <w:pPr>
        <w:ind w:firstLine="420"/>
      </w:pPr>
      <w:r>
        <w:rPr>
          <w:rFonts w:hint="eastAsia"/>
        </w:rPr>
        <w:t>本条应包含本文档适用的系统和软件的完整标识，包括标识号、标题、版本号和发型号。</w:t>
      </w:r>
    </w:p>
    <w:p w:rsidR="007A2A60" w:rsidRPr="00276E5F" w:rsidRDefault="007A2A60" w:rsidP="007A2A60">
      <w:pPr>
        <w:ind w:firstLine="420"/>
      </w:pPr>
      <w:r>
        <w:rPr>
          <w:rFonts w:hint="eastAsia"/>
        </w:rPr>
        <w:t>有关文档标识号的命名规则参见“</w:t>
      </w:r>
      <w:r w:rsidRPr="007551AD">
        <w:rPr>
          <w:rFonts w:hint="eastAsia"/>
        </w:rPr>
        <w:t>A2</w:t>
      </w:r>
      <w:r w:rsidR="002103C1">
        <w:rPr>
          <w:rFonts w:hint="eastAsia"/>
        </w:rPr>
        <w:t>015</w:t>
      </w:r>
      <w:r>
        <w:rPr>
          <w:rFonts w:hint="eastAsia"/>
        </w:rPr>
        <w:t>-</w:t>
      </w:r>
      <w:r w:rsidR="002103C1">
        <w:rPr>
          <w:rFonts w:hint="eastAsia"/>
        </w:rPr>
        <w:t>00-00-03</w:t>
      </w:r>
      <w:r w:rsidRPr="007551AD">
        <w:rPr>
          <w:rFonts w:hint="eastAsia"/>
        </w:rPr>
        <w:t>.</w:t>
      </w:r>
      <w:r w:rsidRPr="007551AD">
        <w:rPr>
          <w:rFonts w:hint="eastAsia"/>
        </w:rPr>
        <w:t>文档编写规范</w:t>
      </w:r>
      <w:r>
        <w:rPr>
          <w:rFonts w:hint="eastAsia"/>
        </w:rPr>
        <w:t>”。</w:t>
      </w:r>
    </w:p>
    <w:p w:rsidR="00CB7500" w:rsidRDefault="00885713" w:rsidP="00CB7500">
      <w:pPr>
        <w:pStyle w:val="2"/>
      </w:pPr>
      <w:bookmarkStart w:id="3" w:name="_Toc307923003"/>
      <w:r>
        <w:rPr>
          <w:rFonts w:hint="eastAsia"/>
        </w:rPr>
        <w:t>系统概述</w:t>
      </w:r>
      <w:bookmarkEnd w:id="3"/>
    </w:p>
    <w:p w:rsidR="00CB7500" w:rsidRDefault="00885713" w:rsidP="00CB7500">
      <w:pPr>
        <w:ind w:firstLine="420"/>
      </w:pPr>
      <w:r>
        <w:rPr>
          <w:rFonts w:hint="eastAsia"/>
        </w:rPr>
        <w:t>本条应简述本文档适用的系统和软件的用途，它应描述系统和软件的一般特性；概述系统开发、运行和维护的历史；标识项目的投资方、需方、用户、开发方和支持机构；标识当前和计划的运行现场。</w:t>
      </w:r>
    </w:p>
    <w:p w:rsidR="00CB7500" w:rsidRDefault="00885713" w:rsidP="00CB7500">
      <w:pPr>
        <w:pStyle w:val="2"/>
      </w:pPr>
      <w:bookmarkStart w:id="4" w:name="_Toc307923004"/>
      <w:r>
        <w:rPr>
          <w:rFonts w:hint="eastAsia"/>
        </w:rPr>
        <w:t>文档概述</w:t>
      </w:r>
      <w:bookmarkEnd w:id="4"/>
    </w:p>
    <w:p w:rsidR="00CB7500" w:rsidRPr="002211C1" w:rsidRDefault="00885713" w:rsidP="00CB7500">
      <w:pPr>
        <w:ind w:firstLine="420"/>
      </w:pPr>
      <w:r>
        <w:rPr>
          <w:rFonts w:hint="eastAsia"/>
        </w:rPr>
        <w:t>本条应概述本文档的用途和内容，并描述与其使用有关的保密性或私密性要求。</w:t>
      </w:r>
    </w:p>
    <w:p w:rsidR="00CB7500" w:rsidRDefault="006F0A7C" w:rsidP="00CB7500">
      <w:pPr>
        <w:pStyle w:val="2"/>
      </w:pPr>
      <w:bookmarkStart w:id="5" w:name="_Toc307923005"/>
      <w:r>
        <w:rPr>
          <w:rFonts w:hint="eastAsia"/>
        </w:rPr>
        <w:t>术语和缩略词</w:t>
      </w:r>
      <w:bookmarkEnd w:id="5"/>
    </w:p>
    <w:p w:rsidR="00CB7500" w:rsidRDefault="00544567" w:rsidP="00CB7500">
      <w:pPr>
        <w:ind w:firstLine="420"/>
      </w:pPr>
      <w:r>
        <w:rPr>
          <w:rFonts w:hint="eastAsia"/>
        </w:rPr>
        <w:t>给出本文档中所涉及的专业的业务和技术术语。并给出文档中所有的缩略词的全称。</w:t>
      </w:r>
    </w:p>
    <w:p w:rsidR="00885713" w:rsidRDefault="00885713" w:rsidP="00885713">
      <w:pPr>
        <w:pStyle w:val="1"/>
      </w:pPr>
      <w:bookmarkStart w:id="6" w:name="_Toc307923006"/>
      <w:r>
        <w:rPr>
          <w:rFonts w:hint="eastAsia"/>
        </w:rPr>
        <w:t>引用文档</w:t>
      </w:r>
      <w:bookmarkEnd w:id="6"/>
    </w:p>
    <w:p w:rsidR="00885713" w:rsidRDefault="00885713" w:rsidP="00CB7500">
      <w:pPr>
        <w:ind w:firstLine="420"/>
      </w:pPr>
      <w:r>
        <w:rPr>
          <w:rFonts w:hint="eastAsia"/>
        </w:rPr>
        <w:t>本章应列出本文档引用的所有文档的编号、标题、修订版本和发行日期，也应标识不能通过正常的供货渠道获得的所有文档的来源。</w:t>
      </w:r>
      <w:r w:rsidR="000317DE">
        <w:rPr>
          <w:rFonts w:hint="eastAsia"/>
        </w:rPr>
        <w:t>引用文档应包括：</w:t>
      </w:r>
    </w:p>
    <w:p w:rsidR="000317DE" w:rsidRDefault="000317DE" w:rsidP="000317DE">
      <w:pPr>
        <w:numPr>
          <w:ilvl w:val="0"/>
          <w:numId w:val="14"/>
        </w:numPr>
      </w:pPr>
      <w:r>
        <w:rPr>
          <w:rFonts w:hint="eastAsia"/>
        </w:rPr>
        <w:t>项目任务书：</w:t>
      </w:r>
    </w:p>
    <w:p w:rsidR="000317DE" w:rsidRPr="00885713" w:rsidRDefault="00413DF1" w:rsidP="000317DE">
      <w:pPr>
        <w:numPr>
          <w:ilvl w:val="0"/>
          <w:numId w:val="14"/>
        </w:numPr>
      </w:pPr>
      <w:r>
        <w:rPr>
          <w:rFonts w:hint="eastAsia"/>
        </w:rPr>
        <w:t>其它文档（如设计文档应引用需求文档）</w:t>
      </w:r>
    </w:p>
    <w:p w:rsidR="00CB7500" w:rsidRDefault="00536B80" w:rsidP="000036CB">
      <w:pPr>
        <w:pStyle w:val="1"/>
      </w:pPr>
      <w:bookmarkStart w:id="7" w:name="_Toc307923007"/>
      <w:r>
        <w:rPr>
          <w:rFonts w:hint="eastAsia"/>
        </w:rPr>
        <w:lastRenderedPageBreak/>
        <w:t>需求概述</w:t>
      </w:r>
      <w:bookmarkEnd w:id="7"/>
    </w:p>
    <w:p w:rsidR="00F77D8C" w:rsidRDefault="0073333E" w:rsidP="00CB7500">
      <w:pPr>
        <w:ind w:firstLine="420"/>
      </w:pPr>
      <w:r w:rsidRPr="0073333E">
        <w:rPr>
          <w:rFonts w:hint="eastAsia"/>
        </w:rPr>
        <w:t>概述系统的特性和</w:t>
      </w:r>
      <w:r w:rsidR="0048763F">
        <w:rPr>
          <w:rFonts w:hint="eastAsia"/>
        </w:rPr>
        <w:t>需求，扩充软件需求说明中的信息，给出增加的细节，详尽地指出对系统</w:t>
      </w:r>
      <w:r w:rsidRPr="0073333E">
        <w:rPr>
          <w:rFonts w:hint="eastAsia"/>
        </w:rPr>
        <w:t>需求</w:t>
      </w:r>
      <w:r w:rsidR="0048763F">
        <w:rPr>
          <w:rFonts w:hint="eastAsia"/>
        </w:rPr>
        <w:t>规格</w:t>
      </w:r>
      <w:r w:rsidRPr="0073333E">
        <w:rPr>
          <w:rFonts w:hint="eastAsia"/>
        </w:rPr>
        <w:t>说明中有关特性和需求作出的变更。</w:t>
      </w:r>
    </w:p>
    <w:p w:rsidR="00C228EF" w:rsidRDefault="00E137E6" w:rsidP="00CB7500">
      <w:pPr>
        <w:ind w:firstLine="420"/>
      </w:pPr>
      <w:r>
        <w:rPr>
          <w:rFonts w:hint="eastAsia"/>
        </w:rPr>
        <w:t>说明：给出新增功能的用例模型以及用例</w:t>
      </w:r>
      <w:r w:rsidR="00A41B2D">
        <w:rPr>
          <w:rFonts w:hint="eastAsia"/>
        </w:rPr>
        <w:t>流程</w:t>
      </w:r>
      <w:r>
        <w:rPr>
          <w:rFonts w:hint="eastAsia"/>
        </w:rPr>
        <w:t>说明</w:t>
      </w:r>
      <w:r w:rsidR="00A41B2D">
        <w:rPr>
          <w:rFonts w:hint="eastAsia"/>
        </w:rPr>
        <w:t>、类图及说明</w:t>
      </w:r>
    </w:p>
    <w:p w:rsidR="000B4346" w:rsidRDefault="00FF4FB7" w:rsidP="000B4346">
      <w:pPr>
        <w:pStyle w:val="1"/>
      </w:pPr>
      <w:bookmarkStart w:id="8" w:name="_Toc307923008"/>
      <w:r>
        <w:rPr>
          <w:rFonts w:hint="eastAsia"/>
        </w:rPr>
        <w:t>体系结构设计</w:t>
      </w:r>
      <w:bookmarkEnd w:id="8"/>
    </w:p>
    <w:p w:rsidR="000B4346" w:rsidRDefault="00B30F52" w:rsidP="00B30F52">
      <w:pPr>
        <w:pStyle w:val="2"/>
      </w:pPr>
      <w:bookmarkStart w:id="9" w:name="_Toc307923009"/>
      <w:r>
        <w:rPr>
          <w:rFonts w:hint="eastAsia"/>
        </w:rPr>
        <w:t>总体结构</w:t>
      </w:r>
      <w:bookmarkEnd w:id="9"/>
    </w:p>
    <w:p w:rsidR="00B30F52" w:rsidRDefault="00B30F52" w:rsidP="000B4346">
      <w:pPr>
        <w:ind w:firstLine="420"/>
      </w:pPr>
      <w:r>
        <w:rPr>
          <w:rFonts w:hint="eastAsia"/>
        </w:rPr>
        <w:t>用一系列图表给出系统的总体结构，并对图中的相关内容进行说明</w:t>
      </w:r>
      <w:r w:rsidRPr="00B30F52">
        <w:rPr>
          <w:rFonts w:hint="eastAsia"/>
        </w:rPr>
        <w:t>。</w:t>
      </w:r>
      <w:r w:rsidR="00933216">
        <w:rPr>
          <w:rFonts w:hint="eastAsia"/>
        </w:rPr>
        <w:t>可能包括软件体系结构、硬件</w:t>
      </w:r>
      <w:r w:rsidR="006936C9">
        <w:rPr>
          <w:rFonts w:hint="eastAsia"/>
        </w:rPr>
        <w:t>体系结构、技术体系结构、支撑体系</w:t>
      </w:r>
      <w:r w:rsidR="004A7B2A">
        <w:rPr>
          <w:rFonts w:hint="eastAsia"/>
        </w:rPr>
        <w:t>（部署和实施方案）</w:t>
      </w:r>
      <w:r w:rsidR="006936C9">
        <w:rPr>
          <w:rFonts w:hint="eastAsia"/>
        </w:rPr>
        <w:t>结构等各个方面，可根据实际情况每个方面分为一小节来写。</w:t>
      </w:r>
    </w:p>
    <w:p w:rsidR="00713D6B" w:rsidRPr="00B30F52" w:rsidRDefault="00713D6B" w:rsidP="00713D6B">
      <w:pPr>
        <w:ind w:firstLine="420"/>
      </w:pPr>
      <w:r>
        <w:rPr>
          <w:rFonts w:hint="eastAsia"/>
        </w:rPr>
        <w:t>对于软件体系结构描述，如果开发采用的是结构化分析与设计方法，建议给出模块组成及之间的调用关系、</w:t>
      </w:r>
      <w:r w:rsidR="000B5181">
        <w:rPr>
          <w:rFonts w:hint="eastAsia"/>
        </w:rPr>
        <w:t>模块间的接口</w:t>
      </w:r>
      <w:r>
        <w:rPr>
          <w:rFonts w:hint="eastAsia"/>
        </w:rPr>
        <w:t>描述，说明</w:t>
      </w:r>
      <w:r>
        <w:rPr>
          <w:rFonts w:hint="eastAsia"/>
        </w:rPr>
        <w:t>:</w:t>
      </w:r>
      <w:r>
        <w:rPr>
          <w:rFonts w:hint="eastAsia"/>
        </w:rPr>
        <w:t>给出每个模块的具体功能；如果采用面向对象分析与设计方法，建议从</w:t>
      </w:r>
      <w:r>
        <w:rPr>
          <w:rFonts w:hint="eastAsia"/>
        </w:rPr>
        <w:t>UML</w:t>
      </w:r>
      <w:r>
        <w:rPr>
          <w:rFonts w:hint="eastAsia"/>
        </w:rPr>
        <w:t>的</w:t>
      </w:r>
      <w:r>
        <w:rPr>
          <w:rFonts w:hint="eastAsia"/>
        </w:rPr>
        <w:t>4+1</w:t>
      </w:r>
      <w:r>
        <w:rPr>
          <w:rFonts w:hint="eastAsia"/>
        </w:rPr>
        <w:t>视图描述软件结构：完善用例图、活动图，给出类图、时序图、状态图。</w:t>
      </w:r>
    </w:p>
    <w:p w:rsidR="00C43B76" w:rsidRDefault="00C43B76" w:rsidP="00C43B76">
      <w:pPr>
        <w:pStyle w:val="2"/>
      </w:pPr>
      <w:bookmarkStart w:id="10" w:name="_Toc44319528"/>
      <w:bookmarkStart w:id="11" w:name="_Toc307923010"/>
      <w:r>
        <w:rPr>
          <w:rFonts w:hint="eastAsia"/>
        </w:rPr>
        <w:t>功能分配</w:t>
      </w:r>
      <w:bookmarkEnd w:id="10"/>
      <w:bookmarkEnd w:id="11"/>
    </w:p>
    <w:p w:rsidR="00C43B76" w:rsidRDefault="00C43B76" w:rsidP="00C43B76">
      <w:pPr>
        <w:ind w:firstLine="420"/>
      </w:pPr>
      <w:r>
        <w:rPr>
          <w:rFonts w:hint="eastAsia"/>
        </w:rPr>
        <w:t>说明需求文档当中各项功能</w:t>
      </w:r>
      <w:r w:rsidR="00713D6B">
        <w:rPr>
          <w:rFonts w:hint="eastAsia"/>
        </w:rPr>
        <w:t>要求</w:t>
      </w:r>
      <w:r>
        <w:rPr>
          <w:rFonts w:hint="eastAsia"/>
        </w:rPr>
        <w:t>同总体结构的对应关系。</w:t>
      </w:r>
    </w:p>
    <w:p w:rsidR="00B30F52" w:rsidRDefault="00BD6991" w:rsidP="00BD6991">
      <w:pPr>
        <w:pStyle w:val="2"/>
      </w:pPr>
      <w:bookmarkStart w:id="12" w:name="_Toc307923011"/>
      <w:r>
        <w:rPr>
          <w:rFonts w:hint="eastAsia"/>
        </w:rPr>
        <w:t>关键问题及解决方案</w:t>
      </w:r>
      <w:bookmarkEnd w:id="12"/>
    </w:p>
    <w:p w:rsidR="00BD6991" w:rsidRDefault="00BD6991" w:rsidP="000B4346">
      <w:pPr>
        <w:ind w:firstLine="420"/>
      </w:pPr>
      <w:r>
        <w:rPr>
          <w:rFonts w:hint="eastAsia"/>
        </w:rPr>
        <w:t>给出系统总体结构中所涉及的关键问题的设计决策和解决思路。</w:t>
      </w:r>
    </w:p>
    <w:p w:rsidR="00E03A48" w:rsidRDefault="00E03A48" w:rsidP="000B4346">
      <w:pPr>
        <w:ind w:firstLine="420"/>
      </w:pPr>
    </w:p>
    <w:p w:rsidR="00CB7500" w:rsidRDefault="00BC2514" w:rsidP="009D5608">
      <w:pPr>
        <w:pStyle w:val="1"/>
      </w:pPr>
      <w:bookmarkStart w:id="13" w:name="_Toc307923012"/>
      <w:r>
        <w:rPr>
          <w:rFonts w:hint="eastAsia"/>
        </w:rPr>
        <w:lastRenderedPageBreak/>
        <w:t>接口设计</w:t>
      </w:r>
      <w:bookmarkEnd w:id="13"/>
    </w:p>
    <w:p w:rsidR="00653F7D" w:rsidRDefault="00653F7D" w:rsidP="00AB4D2A">
      <w:pPr>
        <w:pStyle w:val="2"/>
      </w:pPr>
      <w:bookmarkStart w:id="14" w:name="_Toc307923013"/>
      <w:bookmarkStart w:id="15" w:name="_Toc44319530"/>
      <w:r>
        <w:rPr>
          <w:rFonts w:hint="eastAsia"/>
        </w:rPr>
        <w:t>用户界面设计</w:t>
      </w:r>
      <w:bookmarkEnd w:id="14"/>
    </w:p>
    <w:p w:rsidR="00653F7D" w:rsidRDefault="00653F7D" w:rsidP="00653F7D">
      <w:pPr>
        <w:ind w:firstLine="420"/>
      </w:pPr>
      <w:r>
        <w:rPr>
          <w:rFonts w:hint="eastAsia"/>
        </w:rPr>
        <w:t>给出系统用户界面的总体设计决策，和典型的用户界面风格。</w:t>
      </w:r>
    </w:p>
    <w:p w:rsidR="00E03A48" w:rsidRPr="00653F7D" w:rsidRDefault="001A1241" w:rsidP="00653F7D">
      <w:pPr>
        <w:ind w:firstLine="420"/>
      </w:pPr>
      <w:r>
        <w:rPr>
          <w:rFonts w:hint="eastAsia"/>
        </w:rPr>
        <w:t>说明：如果系统提供了对其他系统的接口，如从其他软件系统导入、</w:t>
      </w:r>
      <w:r w:rsidR="00964B09">
        <w:rPr>
          <w:rFonts w:hint="eastAsia"/>
        </w:rPr>
        <w:t>导出数据，必须在此说明。</w:t>
      </w:r>
    </w:p>
    <w:p w:rsidR="003A58C7" w:rsidRDefault="00653F7D" w:rsidP="00AB4D2A">
      <w:pPr>
        <w:pStyle w:val="2"/>
      </w:pPr>
      <w:bookmarkStart w:id="16" w:name="_Toc307923014"/>
      <w:r>
        <w:rPr>
          <w:rFonts w:hint="eastAsia"/>
        </w:rPr>
        <w:t>外部接口设计</w:t>
      </w:r>
      <w:bookmarkEnd w:id="15"/>
      <w:bookmarkEnd w:id="16"/>
    </w:p>
    <w:p w:rsidR="00F64A02" w:rsidRDefault="003A58C7" w:rsidP="003A58C7">
      <w:pPr>
        <w:ind w:firstLine="420"/>
      </w:pPr>
      <w:r>
        <w:rPr>
          <w:rFonts w:hint="eastAsia"/>
        </w:rPr>
        <w:t>对</w:t>
      </w:r>
      <w:r w:rsidR="00653F7D">
        <w:rPr>
          <w:rFonts w:hint="eastAsia"/>
        </w:rPr>
        <w:t>系统的</w:t>
      </w:r>
      <w:r>
        <w:rPr>
          <w:rFonts w:hint="eastAsia"/>
        </w:rPr>
        <w:t>软件和硬件外部接口进行说明。</w:t>
      </w:r>
    </w:p>
    <w:p w:rsidR="003A58C7" w:rsidRDefault="003A58C7" w:rsidP="00AB4D2A">
      <w:pPr>
        <w:pStyle w:val="2"/>
      </w:pPr>
      <w:bookmarkStart w:id="17" w:name="_Toc44319531"/>
      <w:bookmarkStart w:id="18" w:name="_Toc307923015"/>
      <w:r>
        <w:rPr>
          <w:rFonts w:hint="eastAsia"/>
        </w:rPr>
        <w:t>内部接口设计</w:t>
      </w:r>
      <w:bookmarkEnd w:id="17"/>
      <w:bookmarkEnd w:id="18"/>
    </w:p>
    <w:p w:rsidR="00A50ECD" w:rsidRDefault="003A58C7" w:rsidP="00CB7500">
      <w:pPr>
        <w:ind w:firstLine="420"/>
      </w:pPr>
      <w:r>
        <w:rPr>
          <w:rFonts w:hint="eastAsia"/>
        </w:rPr>
        <w:t>对系统各构件（模块）之间的接口进行说明。</w:t>
      </w:r>
    </w:p>
    <w:p w:rsidR="000B4346" w:rsidRDefault="009F7008" w:rsidP="00173FB7">
      <w:pPr>
        <w:pStyle w:val="1"/>
      </w:pPr>
      <w:bookmarkStart w:id="19" w:name="_Toc307923016"/>
      <w:r>
        <w:rPr>
          <w:rFonts w:hint="eastAsia"/>
        </w:rPr>
        <w:t>数据结构设计</w:t>
      </w:r>
      <w:bookmarkEnd w:id="19"/>
    </w:p>
    <w:p w:rsidR="009907B6" w:rsidRPr="009907B6" w:rsidRDefault="009907B6" w:rsidP="009907B6">
      <w:pPr>
        <w:pStyle w:val="2"/>
      </w:pPr>
      <w:bookmarkStart w:id="20" w:name="_Toc44319533"/>
      <w:bookmarkStart w:id="21" w:name="_Toc307923017"/>
      <w:r w:rsidRPr="009907B6">
        <w:rPr>
          <w:rFonts w:hint="eastAsia"/>
        </w:rPr>
        <w:t>公共数据结构设计</w:t>
      </w:r>
      <w:bookmarkEnd w:id="20"/>
      <w:bookmarkEnd w:id="21"/>
    </w:p>
    <w:p w:rsidR="00C96EB3" w:rsidRPr="009907B6" w:rsidRDefault="009907B6" w:rsidP="00713D6B">
      <w:pPr>
        <w:ind w:firstLine="420"/>
      </w:pPr>
      <w:r w:rsidRPr="009907B6">
        <w:rPr>
          <w:rFonts w:hint="eastAsia"/>
        </w:rPr>
        <w:t>对程序当中所定义的全局变量、</w:t>
      </w:r>
      <w:r>
        <w:rPr>
          <w:rFonts w:hint="eastAsia"/>
        </w:rPr>
        <w:t>常量、</w:t>
      </w:r>
      <w:r w:rsidRPr="009907B6">
        <w:rPr>
          <w:rFonts w:hint="eastAsia"/>
        </w:rPr>
        <w:t>全局数据结构或类当中</w:t>
      </w:r>
      <w:r w:rsidRPr="009907B6">
        <w:rPr>
          <w:rFonts w:hint="eastAsia"/>
        </w:rPr>
        <w:t>Public</w:t>
      </w:r>
      <w:r w:rsidRPr="009907B6">
        <w:rPr>
          <w:rFonts w:hint="eastAsia"/>
        </w:rPr>
        <w:t>数据结构进行定义和说明。</w:t>
      </w:r>
    </w:p>
    <w:p w:rsidR="009907B6" w:rsidRPr="009907B6" w:rsidRDefault="009907B6" w:rsidP="009907B6">
      <w:pPr>
        <w:pStyle w:val="2"/>
      </w:pPr>
      <w:bookmarkStart w:id="22" w:name="_Toc44319534"/>
      <w:bookmarkStart w:id="23" w:name="_Toc307923018"/>
      <w:r w:rsidRPr="009907B6">
        <w:rPr>
          <w:rFonts w:hint="eastAsia"/>
        </w:rPr>
        <w:t>数据库设计</w:t>
      </w:r>
      <w:bookmarkEnd w:id="22"/>
      <w:bookmarkEnd w:id="23"/>
    </w:p>
    <w:p w:rsidR="003C657C" w:rsidRDefault="009907B6" w:rsidP="009907B6">
      <w:pPr>
        <w:ind w:firstLine="420"/>
      </w:pPr>
      <w:r w:rsidRPr="009907B6">
        <w:rPr>
          <w:rFonts w:hint="eastAsia"/>
        </w:rPr>
        <w:t>对程序当中所采用的数据库相关的名称和标识符、在数据库当中的位置、定义、度量单位、格式和值域、敏感程度、数据项名、缩写词和代码，包括用于数据库的规格说明等进行定义。建议给出数据库表结构。</w:t>
      </w:r>
    </w:p>
    <w:p w:rsidR="00BB1C6E" w:rsidRDefault="00BB1C6E" w:rsidP="009907B6">
      <w:pPr>
        <w:ind w:firstLine="420"/>
      </w:pPr>
      <w:r>
        <w:rPr>
          <w:rFonts w:hint="eastAsia"/>
        </w:rPr>
        <w:t>说明：数据库表结构可以参考如下，字段值域不够可以自己增加。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1418"/>
        <w:gridCol w:w="1559"/>
        <w:gridCol w:w="1559"/>
      </w:tblGrid>
      <w:tr w:rsidR="00BB1C6E" w:rsidTr="004B30FC">
        <w:trPr>
          <w:cantSplit/>
          <w:trHeight w:val="69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Pr="00BB1C6E" w:rsidRDefault="00BB1C6E" w:rsidP="004B30FC">
            <w:pPr>
              <w:jc w:val="center"/>
              <w:rPr>
                <w:sz w:val="18"/>
                <w:szCs w:val="18"/>
              </w:rPr>
            </w:pPr>
            <w:r w:rsidRPr="00BB1C6E">
              <w:rPr>
                <w:rFonts w:hint="eastAsia"/>
                <w:sz w:val="18"/>
                <w:szCs w:val="18"/>
              </w:rPr>
              <w:t>数据库的表结构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Pr="00BB1C6E" w:rsidRDefault="00BB1C6E" w:rsidP="004B30FC">
            <w:pPr>
              <w:jc w:val="center"/>
              <w:rPr>
                <w:sz w:val="18"/>
                <w:szCs w:val="18"/>
              </w:rPr>
            </w:pPr>
            <w:r w:rsidRPr="00BB1C6E"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Pr="00BB1C6E" w:rsidRDefault="00BB1C6E" w:rsidP="004B30FC">
            <w:pPr>
              <w:jc w:val="center"/>
              <w:rPr>
                <w:sz w:val="18"/>
                <w:szCs w:val="18"/>
              </w:rPr>
            </w:pPr>
            <w:r w:rsidRPr="00BB1C6E">
              <w:rPr>
                <w:rFonts w:hint="eastAsia"/>
                <w:sz w:val="18"/>
                <w:szCs w:val="18"/>
              </w:rPr>
              <w:t>设计者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Pr="00BB1C6E" w:rsidRDefault="00BB1C6E" w:rsidP="004B30FC">
            <w:pPr>
              <w:jc w:val="center"/>
              <w:rPr>
                <w:sz w:val="18"/>
                <w:szCs w:val="18"/>
              </w:rPr>
            </w:pPr>
            <w:r w:rsidRPr="00BB1C6E">
              <w:rPr>
                <w:rFonts w:hint="eastAsia"/>
                <w:sz w:val="18"/>
                <w:szCs w:val="18"/>
              </w:rPr>
              <w:t>审核者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Pr="00BB1C6E" w:rsidRDefault="00BB1C6E" w:rsidP="004B30FC">
            <w:pPr>
              <w:jc w:val="center"/>
              <w:rPr>
                <w:sz w:val="18"/>
                <w:szCs w:val="18"/>
              </w:rPr>
            </w:pPr>
            <w:r w:rsidRPr="00BB1C6E">
              <w:rPr>
                <w:rFonts w:hint="eastAsia"/>
                <w:sz w:val="18"/>
                <w:szCs w:val="18"/>
              </w:rPr>
              <w:t>完成日期</w:t>
            </w:r>
          </w:p>
        </w:tc>
      </w:tr>
      <w:tr w:rsidR="00BB1C6E" w:rsidTr="004B30FC">
        <w:trPr>
          <w:cantSplit/>
          <w:trHeight w:val="69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Default="00BB1C6E" w:rsidP="004B30FC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Default="00BB1C6E" w:rsidP="004B30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Default="00BB1C6E" w:rsidP="004B30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Default="00BB1C6E" w:rsidP="004B30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6E" w:rsidRDefault="00BB1C6E" w:rsidP="004B30FC">
            <w:pPr>
              <w:jc w:val="center"/>
              <w:rPr>
                <w:sz w:val="18"/>
                <w:szCs w:val="18"/>
              </w:rPr>
            </w:pPr>
          </w:p>
        </w:tc>
      </w:tr>
    </w:tbl>
    <w:p w:rsidR="00BB1C6E" w:rsidRDefault="00BB1C6E" w:rsidP="009907B6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41"/>
        <w:gridCol w:w="1041"/>
        <w:gridCol w:w="1042"/>
        <w:gridCol w:w="1042"/>
        <w:gridCol w:w="1042"/>
        <w:gridCol w:w="1042"/>
        <w:gridCol w:w="1012"/>
      </w:tblGrid>
      <w:tr w:rsidR="00BB1C6E" w:rsidTr="004B30FC">
        <w:tc>
          <w:tcPr>
            <w:tcW w:w="1069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数据项名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070" w:type="dxa"/>
            <w:vAlign w:val="center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备注</w:t>
            </w:r>
          </w:p>
        </w:tc>
        <w:tc>
          <w:tcPr>
            <w:tcW w:w="1039" w:type="dxa"/>
          </w:tcPr>
          <w:p w:rsidR="00BB1C6E" w:rsidRPr="00BB1C6E" w:rsidRDefault="00BB1C6E" w:rsidP="004B30FC">
            <w:pPr>
              <w:rPr>
                <w:rFonts w:cs="Courier New"/>
                <w:sz w:val="18"/>
                <w:szCs w:val="18"/>
              </w:rPr>
            </w:pPr>
            <w:r w:rsidRPr="00BB1C6E">
              <w:rPr>
                <w:rFonts w:cs="Courier New" w:hint="eastAsia"/>
                <w:sz w:val="18"/>
                <w:szCs w:val="18"/>
              </w:rPr>
              <w:t>缩写词</w:t>
            </w:r>
          </w:p>
        </w:tc>
      </w:tr>
      <w:tr w:rsidR="00BB1C6E" w:rsidTr="004B30FC">
        <w:tc>
          <w:tcPr>
            <w:tcW w:w="1069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70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  <w:tc>
          <w:tcPr>
            <w:tcW w:w="1039" w:type="dxa"/>
          </w:tcPr>
          <w:p w:rsidR="00BB1C6E" w:rsidRPr="00874C1B" w:rsidRDefault="00BB1C6E" w:rsidP="004B30FC">
            <w:pPr>
              <w:rPr>
                <w:highlight w:val="red"/>
              </w:rPr>
            </w:pPr>
          </w:p>
        </w:tc>
      </w:tr>
    </w:tbl>
    <w:p w:rsidR="00BB1C6E" w:rsidRDefault="00BB1C6E" w:rsidP="009907B6">
      <w:pPr>
        <w:ind w:firstLine="420"/>
      </w:pPr>
    </w:p>
    <w:p w:rsidR="00E762C0" w:rsidRDefault="00E762C0" w:rsidP="005E046A">
      <w:pPr>
        <w:pStyle w:val="1"/>
      </w:pPr>
      <w:bookmarkStart w:id="24" w:name="_Toc307923019"/>
      <w:r>
        <w:rPr>
          <w:rFonts w:hint="eastAsia"/>
        </w:rPr>
        <w:t>详细设计</w:t>
      </w:r>
      <w:bookmarkEnd w:id="24"/>
    </w:p>
    <w:p w:rsidR="005E046A" w:rsidRDefault="005E046A" w:rsidP="009907B6">
      <w:pPr>
        <w:ind w:firstLine="420"/>
      </w:pPr>
      <w:r>
        <w:rPr>
          <w:rFonts w:hint="eastAsia"/>
        </w:rPr>
        <w:t>每一小节给出一个模块（构件）的详细设计方案。</w:t>
      </w:r>
      <w:r w:rsidR="000C5BE8">
        <w:rPr>
          <w:rFonts w:hint="eastAsia"/>
        </w:rPr>
        <w:t>包括</w:t>
      </w:r>
      <w:r w:rsidR="00C17629">
        <w:rPr>
          <w:rFonts w:hint="eastAsia"/>
        </w:rPr>
        <w:t>模块概述、</w:t>
      </w:r>
      <w:r w:rsidR="00FB4193">
        <w:rPr>
          <w:rFonts w:hint="eastAsia"/>
        </w:rPr>
        <w:t>模块的接口说明（即输入、输出）、</w:t>
      </w:r>
      <w:r w:rsidR="000C5BE8">
        <w:rPr>
          <w:rFonts w:hint="eastAsia"/>
        </w:rPr>
        <w:t>以及内部结构设计。其中内部结构又</w:t>
      </w:r>
      <w:r w:rsidR="00C7150C">
        <w:rPr>
          <w:rFonts w:hint="eastAsia"/>
        </w:rPr>
        <w:t>可以考虑从静态、动态结构两个方面阐述；静态结构应给出该模块（构件）的类结构（类图），动态结构应给出该模块关键业务流程的交互模型（顺序图），还可根据实际情况给出状态图（某个构件或对象的状态迁移）和活动图（某个算法的实现流程）等内容。</w:t>
      </w:r>
    </w:p>
    <w:p w:rsidR="005400E3" w:rsidRDefault="005400E3" w:rsidP="009907B6">
      <w:pPr>
        <w:ind w:firstLine="420"/>
      </w:pPr>
    </w:p>
    <w:sectPr w:rsidR="005400E3" w:rsidSect="00CB7500">
      <w:headerReference w:type="default" r:id="rId14"/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66" w:rsidRDefault="00923566">
      <w:r>
        <w:separator/>
      </w:r>
    </w:p>
  </w:endnote>
  <w:endnote w:type="continuationSeparator" w:id="0">
    <w:p w:rsidR="00923566" w:rsidRDefault="0092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CF0" w:rsidRDefault="00E11CF0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E11CF0" w:rsidRDefault="00E11C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CF0" w:rsidRDefault="00E11CF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CF0" w:rsidRDefault="00E11CF0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2E9F">
      <w:rPr>
        <w:rStyle w:val="a5"/>
        <w:noProof/>
      </w:rPr>
      <w:t>I</w:t>
    </w:r>
    <w:r>
      <w:rPr>
        <w:rStyle w:val="a5"/>
      </w:rPr>
      <w:fldChar w:fldCharType="end"/>
    </w:r>
  </w:p>
  <w:p w:rsidR="00E11CF0" w:rsidRDefault="00E11CF0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CF0" w:rsidRDefault="00E11CF0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2E9F">
      <w:rPr>
        <w:rStyle w:val="a5"/>
        <w:noProof/>
      </w:rPr>
      <w:t>4</w:t>
    </w:r>
    <w:r>
      <w:rPr>
        <w:rStyle w:val="a5"/>
      </w:rPr>
      <w:fldChar w:fldCharType="end"/>
    </w:r>
  </w:p>
  <w:p w:rsidR="00E11CF0" w:rsidRDefault="00E11C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66" w:rsidRDefault="00923566">
      <w:r>
        <w:separator/>
      </w:r>
    </w:p>
  </w:footnote>
  <w:footnote w:type="continuationSeparator" w:id="0">
    <w:p w:rsidR="00923566" w:rsidRDefault="00923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CF0" w:rsidRDefault="002103C1">
    <w:pPr>
      <w:pStyle w:val="a6"/>
    </w:pPr>
    <w:r>
      <w:rPr>
        <w:rFonts w:hint="eastAsia"/>
      </w:rPr>
      <w:t>Arith</w:t>
    </w:r>
    <w:r>
      <w:rPr>
        <w:rFonts w:hint="eastAsia"/>
      </w:rPr>
      <w:t>数学</w:t>
    </w:r>
    <w:r>
      <w:t>软件</w:t>
    </w:r>
    <w:r w:rsidR="00E11CF0">
      <w:rPr>
        <w:rFonts w:hint="eastAsia"/>
      </w:rPr>
      <w:tab/>
    </w:r>
    <w:r w:rsidR="00E11CF0">
      <w:rPr>
        <w:rFonts w:hint="eastAsia"/>
      </w:rPr>
      <w:tab/>
    </w:r>
    <w:r>
      <w:rPr>
        <w:rFonts w:hint="eastAsia"/>
      </w:rPr>
      <w:t>系统</w:t>
    </w:r>
    <w:r w:rsidR="00E11CF0">
      <w:rPr>
        <w:rFonts w:hint="eastAsia"/>
      </w:rPr>
      <w:t>设计说明</w:t>
    </w:r>
    <w:r>
      <w:rPr>
        <w:rFonts w:hint="eastAsia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4530C"/>
    <w:rsid w:val="00064A91"/>
    <w:rsid w:val="00071A73"/>
    <w:rsid w:val="00072E9F"/>
    <w:rsid w:val="00076C51"/>
    <w:rsid w:val="00095787"/>
    <w:rsid w:val="000A1098"/>
    <w:rsid w:val="000B4346"/>
    <w:rsid w:val="000B5181"/>
    <w:rsid w:val="000C5BE8"/>
    <w:rsid w:val="000D2F70"/>
    <w:rsid w:val="000D2FAF"/>
    <w:rsid w:val="000D668C"/>
    <w:rsid w:val="000D6F94"/>
    <w:rsid w:val="000E7716"/>
    <w:rsid w:val="000F0CCC"/>
    <w:rsid w:val="000F7C81"/>
    <w:rsid w:val="001023BC"/>
    <w:rsid w:val="00103942"/>
    <w:rsid w:val="00122DA4"/>
    <w:rsid w:val="00130E9B"/>
    <w:rsid w:val="0013799B"/>
    <w:rsid w:val="00151EC6"/>
    <w:rsid w:val="001525A0"/>
    <w:rsid w:val="00166ED8"/>
    <w:rsid w:val="00173FB7"/>
    <w:rsid w:val="00175779"/>
    <w:rsid w:val="00184360"/>
    <w:rsid w:val="001904A4"/>
    <w:rsid w:val="001A1241"/>
    <w:rsid w:val="001A2C3F"/>
    <w:rsid w:val="001B002F"/>
    <w:rsid w:val="001B5AB7"/>
    <w:rsid w:val="001C5C28"/>
    <w:rsid w:val="001D385D"/>
    <w:rsid w:val="001D3948"/>
    <w:rsid w:val="001E1C21"/>
    <w:rsid w:val="001F4DD8"/>
    <w:rsid w:val="002103C1"/>
    <w:rsid w:val="002311C2"/>
    <w:rsid w:val="00244CED"/>
    <w:rsid w:val="00252C52"/>
    <w:rsid w:val="0026344A"/>
    <w:rsid w:val="00271889"/>
    <w:rsid w:val="002767F0"/>
    <w:rsid w:val="00276E5F"/>
    <w:rsid w:val="002D7A0B"/>
    <w:rsid w:val="002E09AE"/>
    <w:rsid w:val="002E0E7A"/>
    <w:rsid w:val="002E22C7"/>
    <w:rsid w:val="00316A52"/>
    <w:rsid w:val="003301BD"/>
    <w:rsid w:val="00351799"/>
    <w:rsid w:val="0035226F"/>
    <w:rsid w:val="0036064B"/>
    <w:rsid w:val="00370074"/>
    <w:rsid w:val="003745C3"/>
    <w:rsid w:val="0038143A"/>
    <w:rsid w:val="0038208B"/>
    <w:rsid w:val="003A58C7"/>
    <w:rsid w:val="003A71B2"/>
    <w:rsid w:val="003C657C"/>
    <w:rsid w:val="003D3822"/>
    <w:rsid w:val="003E13CE"/>
    <w:rsid w:val="003E7205"/>
    <w:rsid w:val="003F1322"/>
    <w:rsid w:val="00413DF1"/>
    <w:rsid w:val="00422D9C"/>
    <w:rsid w:val="00426474"/>
    <w:rsid w:val="004633BA"/>
    <w:rsid w:val="00483270"/>
    <w:rsid w:val="0048763F"/>
    <w:rsid w:val="004963BE"/>
    <w:rsid w:val="00496497"/>
    <w:rsid w:val="004A658C"/>
    <w:rsid w:val="004A7B2A"/>
    <w:rsid w:val="004B30FC"/>
    <w:rsid w:val="004C76A1"/>
    <w:rsid w:val="004C7A59"/>
    <w:rsid w:val="004D4FE0"/>
    <w:rsid w:val="004F34C6"/>
    <w:rsid w:val="004F4A98"/>
    <w:rsid w:val="00507585"/>
    <w:rsid w:val="00520E5B"/>
    <w:rsid w:val="0053032B"/>
    <w:rsid w:val="00536B80"/>
    <w:rsid w:val="005400E3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D2638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1851"/>
    <w:rsid w:val="00664898"/>
    <w:rsid w:val="00664BF1"/>
    <w:rsid w:val="0068141C"/>
    <w:rsid w:val="00692024"/>
    <w:rsid w:val="006936C9"/>
    <w:rsid w:val="006B4B00"/>
    <w:rsid w:val="006C2F28"/>
    <w:rsid w:val="006E4CED"/>
    <w:rsid w:val="006F0A7C"/>
    <w:rsid w:val="0071197A"/>
    <w:rsid w:val="00713D6B"/>
    <w:rsid w:val="00721B34"/>
    <w:rsid w:val="0073333E"/>
    <w:rsid w:val="00734FF8"/>
    <w:rsid w:val="00740B66"/>
    <w:rsid w:val="007410B4"/>
    <w:rsid w:val="007636CB"/>
    <w:rsid w:val="00771A04"/>
    <w:rsid w:val="007836FE"/>
    <w:rsid w:val="007871BF"/>
    <w:rsid w:val="00787B01"/>
    <w:rsid w:val="007A239D"/>
    <w:rsid w:val="007A2A60"/>
    <w:rsid w:val="007A44B8"/>
    <w:rsid w:val="007D49CB"/>
    <w:rsid w:val="007F6E74"/>
    <w:rsid w:val="00801916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F6587"/>
    <w:rsid w:val="00911E3C"/>
    <w:rsid w:val="00922B88"/>
    <w:rsid w:val="00923566"/>
    <w:rsid w:val="00933216"/>
    <w:rsid w:val="00941F97"/>
    <w:rsid w:val="00944A64"/>
    <w:rsid w:val="009531BB"/>
    <w:rsid w:val="00964B09"/>
    <w:rsid w:val="00972D83"/>
    <w:rsid w:val="00984BC8"/>
    <w:rsid w:val="009907B6"/>
    <w:rsid w:val="009A2AD3"/>
    <w:rsid w:val="009B0413"/>
    <w:rsid w:val="009D17EC"/>
    <w:rsid w:val="009D5608"/>
    <w:rsid w:val="009F7008"/>
    <w:rsid w:val="00A01EAA"/>
    <w:rsid w:val="00A14033"/>
    <w:rsid w:val="00A41B2D"/>
    <w:rsid w:val="00A4513B"/>
    <w:rsid w:val="00A50ECD"/>
    <w:rsid w:val="00A727CE"/>
    <w:rsid w:val="00A75542"/>
    <w:rsid w:val="00A84AFC"/>
    <w:rsid w:val="00A87B00"/>
    <w:rsid w:val="00AB3D78"/>
    <w:rsid w:val="00AB4D2A"/>
    <w:rsid w:val="00AB5DA1"/>
    <w:rsid w:val="00AB70E2"/>
    <w:rsid w:val="00AD2EBF"/>
    <w:rsid w:val="00AD5FE6"/>
    <w:rsid w:val="00B30F52"/>
    <w:rsid w:val="00B530B4"/>
    <w:rsid w:val="00B611DC"/>
    <w:rsid w:val="00B84787"/>
    <w:rsid w:val="00B97EC5"/>
    <w:rsid w:val="00BB1C6E"/>
    <w:rsid w:val="00BC2514"/>
    <w:rsid w:val="00BC2EE0"/>
    <w:rsid w:val="00BD0CD6"/>
    <w:rsid w:val="00BD6991"/>
    <w:rsid w:val="00BF6899"/>
    <w:rsid w:val="00BF7508"/>
    <w:rsid w:val="00C13FF2"/>
    <w:rsid w:val="00C1691F"/>
    <w:rsid w:val="00C17629"/>
    <w:rsid w:val="00C228EF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6EB3"/>
    <w:rsid w:val="00CB1481"/>
    <w:rsid w:val="00CB6667"/>
    <w:rsid w:val="00CB7500"/>
    <w:rsid w:val="00CC136F"/>
    <w:rsid w:val="00CE7C2B"/>
    <w:rsid w:val="00CF3864"/>
    <w:rsid w:val="00CF4B64"/>
    <w:rsid w:val="00CF4FB7"/>
    <w:rsid w:val="00D1102A"/>
    <w:rsid w:val="00D141BB"/>
    <w:rsid w:val="00D2429E"/>
    <w:rsid w:val="00D312E4"/>
    <w:rsid w:val="00D5478E"/>
    <w:rsid w:val="00D54958"/>
    <w:rsid w:val="00D73BC1"/>
    <w:rsid w:val="00D91842"/>
    <w:rsid w:val="00D9735D"/>
    <w:rsid w:val="00DC7780"/>
    <w:rsid w:val="00DD1958"/>
    <w:rsid w:val="00E03A48"/>
    <w:rsid w:val="00E11CF0"/>
    <w:rsid w:val="00E137E6"/>
    <w:rsid w:val="00E1501D"/>
    <w:rsid w:val="00E16160"/>
    <w:rsid w:val="00E17644"/>
    <w:rsid w:val="00E3290D"/>
    <w:rsid w:val="00E55361"/>
    <w:rsid w:val="00E61111"/>
    <w:rsid w:val="00E65A59"/>
    <w:rsid w:val="00E673FD"/>
    <w:rsid w:val="00E762C0"/>
    <w:rsid w:val="00E8629B"/>
    <w:rsid w:val="00E878D0"/>
    <w:rsid w:val="00ED3933"/>
    <w:rsid w:val="00ED4B76"/>
    <w:rsid w:val="00ED6308"/>
    <w:rsid w:val="00EE67BB"/>
    <w:rsid w:val="00F24F16"/>
    <w:rsid w:val="00F54052"/>
    <w:rsid w:val="00F64A02"/>
    <w:rsid w:val="00F77D8C"/>
    <w:rsid w:val="00F83322"/>
    <w:rsid w:val="00FA0930"/>
    <w:rsid w:val="00FA2B25"/>
    <w:rsid w:val="00FB4193"/>
    <w:rsid w:val="00FC1B61"/>
    <w:rsid w:val="00FC24ED"/>
    <w:rsid w:val="00FC2578"/>
    <w:rsid w:val="00FE1960"/>
    <w:rsid w:val="00FE1D6E"/>
    <w:rsid w:val="00FE40FF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3A51D-8F67-4796-902C-DC9DBCE6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3A58C7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2534</Characters>
  <Application>Microsoft Office Word</Application>
  <DocSecurity>0</DocSecurity>
  <Lines>21</Lines>
  <Paragraphs>5</Paragraphs>
  <ScaleCrop>false</ScaleCrop>
  <Company>buaa</Company>
  <LinksUpToDate>false</LinksUpToDate>
  <CharactersWithSpaces>2973</CharactersWithSpaces>
  <SharedDoc>false</SharedDoc>
  <HLinks>
    <vt:vector size="114" baseType="variant"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_Toc307923019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_Toc307923018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_Toc307923017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_Toc307923016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_Toc307923015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_Toc307923014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_Toc307923013</vt:lpwstr>
      </vt:variant>
      <vt:variant>
        <vt:i4>1835062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_Toc307923012</vt:lpwstr>
      </vt:variant>
      <vt:variant>
        <vt:i4>1835062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_Toc307923011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_Toc307923010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_Toc307923009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_Toc307923008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_Toc307923007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_Toc307923006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_Toc307923005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_Toc307923004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_Toc307923003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_Toc307923002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_Toc307923001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cp:lastModifiedBy>刘知竹</cp:lastModifiedBy>
  <cp:revision>4</cp:revision>
  <cp:lastPrinted>2010-06-20T03:12:00Z</cp:lastPrinted>
  <dcterms:created xsi:type="dcterms:W3CDTF">2015-10-31T02:43:00Z</dcterms:created>
  <dcterms:modified xsi:type="dcterms:W3CDTF">2015-10-31T05:02:00Z</dcterms:modified>
</cp:coreProperties>
</file>