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C5" w:rsidRDefault="00100312" w:rsidP="00B97EC5">
      <w:pPr>
        <w:jc w:val="center"/>
        <w:rPr>
          <w:rFonts w:eastAsia="黑体"/>
          <w:sz w:val="32"/>
        </w:rPr>
      </w:pPr>
      <w:r w:rsidRPr="006A4794">
        <w:rPr>
          <w:noProof/>
          <w:sz w:val="72"/>
        </w:rPr>
        <w:drawing>
          <wp:inline distT="0" distB="0" distL="0" distR="0">
            <wp:extent cx="3505200" cy="762000"/>
            <wp:effectExtent l="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779D2"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" fillcolor="#f60" stroked="f"/>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4116D8"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V/OFpfgIA&#10;APsEAAAOAAAAAAAAAAAAAAAAAC4CAABkcnMvZTJvRG9jLnhtbFBLAQItABQABgAIAAAAIQAiotvT&#10;3wAAAA4BAAAPAAAAAAAAAAAAAAAAANgEAABkcnMvZG93bnJldi54bWxQSwUGAAAAAAQABADzAAAA&#10;5AUAAAAA&#10;" fillcolor="#06c" stroked="f"/>
            </w:pict>
          </mc:Fallback>
        </mc:AlternateContent>
      </w:r>
    </w:p>
    <w:p w:rsidR="00B97EC5" w:rsidRDefault="00B97EC5" w:rsidP="00B97EC5">
      <w:pPr>
        <w:jc w:val="center"/>
        <w:rPr>
          <w:rFonts w:eastAsia="黑体"/>
          <w:sz w:val="32"/>
        </w:rPr>
      </w:pPr>
    </w:p>
    <w:p w:rsidR="00483270" w:rsidRPr="00972D83" w:rsidRDefault="00483270" w:rsidP="00483270">
      <w:pPr>
        <w:jc w:val="center"/>
        <w:rPr>
          <w:rFonts w:eastAsia="黑体"/>
          <w:b/>
          <w:sz w:val="52"/>
          <w:szCs w:val="52"/>
        </w:rPr>
      </w:pPr>
      <w:r w:rsidRPr="00972D83">
        <w:rPr>
          <w:rFonts w:eastAsia="黑体" w:hint="eastAsia"/>
          <w:b/>
          <w:sz w:val="52"/>
          <w:szCs w:val="52"/>
        </w:rPr>
        <w:t>&lt;&lt;</w:t>
      </w:r>
      <w:r w:rsidR="00286EE7">
        <w:rPr>
          <w:rFonts w:eastAsia="黑体" w:hint="eastAsia"/>
          <w:b/>
          <w:sz w:val="52"/>
          <w:szCs w:val="52"/>
        </w:rPr>
        <w:t>图书馆座位管理系统</w:t>
      </w:r>
      <w:r w:rsidRPr="00972D83">
        <w:rPr>
          <w:rFonts w:eastAsia="黑体" w:hint="eastAsia"/>
          <w:b/>
          <w:sz w:val="52"/>
          <w:szCs w:val="52"/>
        </w:rPr>
        <w:t>&gt;&gt;</w:t>
      </w:r>
    </w:p>
    <w:p w:rsidR="00483270" w:rsidRPr="00972D83" w:rsidRDefault="00483270" w:rsidP="00B97EC5">
      <w:pPr>
        <w:jc w:val="center"/>
        <w:rPr>
          <w:rFonts w:eastAsia="黑体"/>
          <w:b/>
          <w:sz w:val="32"/>
        </w:rPr>
      </w:pPr>
      <w:r w:rsidRPr="00972D83">
        <w:rPr>
          <w:rFonts w:eastAsia="黑体" w:hint="eastAsia"/>
          <w:b/>
          <w:sz w:val="48"/>
          <w:szCs w:val="48"/>
        </w:rPr>
        <w:t>需求规格说明书</w:t>
      </w:r>
    </w:p>
    <w:p w:rsidR="00483270" w:rsidRDefault="00483270" w:rsidP="00B97EC5">
      <w:pPr>
        <w:jc w:val="center"/>
        <w:rPr>
          <w:rFonts w:eastAsia="黑体"/>
          <w:sz w:val="32"/>
        </w:rPr>
      </w:pPr>
    </w:p>
    <w:p w:rsidR="00B97EC5" w:rsidRDefault="00100312" w:rsidP="00B97EC5">
      <w:pPr>
        <w:jc w:val="center"/>
        <w:rPr>
          <w:rFonts w:eastAsia="黑体"/>
          <w:sz w:val="32"/>
        </w:rPr>
      </w:pPr>
      <w:r w:rsidRPr="00E133DF">
        <w:rPr>
          <w:noProof/>
        </w:rPr>
        <w:drawing>
          <wp:inline distT="0" distB="0" distL="0" distR="0">
            <wp:extent cx="4762500" cy="4343400"/>
            <wp:effectExtent l="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B97EC5" w:rsidRDefault="00B97EC5" w:rsidP="00896768">
      <w:pPr>
        <w:spacing w:line="240" w:lineRule="auto"/>
        <w:jc w:val="center"/>
        <w:rPr>
          <w:rFonts w:eastAsia="黑体"/>
          <w:sz w:val="28"/>
          <w:szCs w:val="28"/>
        </w:rPr>
      </w:pPr>
    </w:p>
    <w:p w:rsidR="00896768" w:rsidRDefault="00896768" w:rsidP="00896768">
      <w:pPr>
        <w:spacing w:line="240" w:lineRule="auto"/>
        <w:jc w:val="center"/>
        <w:rPr>
          <w:rFonts w:eastAsia="黑体"/>
          <w:sz w:val="28"/>
          <w:szCs w:val="28"/>
        </w:rPr>
      </w:pPr>
    </w:p>
    <w:p w:rsidR="00896768" w:rsidRDefault="00100312" w:rsidP="00896768">
      <w:pPr>
        <w:spacing w:line="240" w:lineRule="auto"/>
        <w:jc w:val="center"/>
        <w:rPr>
          <w:rFonts w:eastAsia="黑体"/>
          <w:sz w:val="28"/>
          <w:szCs w:val="28"/>
        </w:rPr>
      </w:pPr>
      <w:r>
        <w:rPr>
          <w:noProof/>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0" r="0" b="0"/>
                <wp:wrapNone/>
                <wp:docPr id="6"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35B9B"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DHpnbj/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0" o:title="深色横线" recolor="t" type="tile"/>
              </v:rect>
            </w:pict>
          </mc:Fallback>
        </mc:AlternateContent>
      </w:r>
    </w:p>
    <w:p w:rsidR="00CB7500" w:rsidRDefault="00CB7500" w:rsidP="00CB7500">
      <w:pPr>
        <w:jc w:val="center"/>
        <w:rPr>
          <w:rFonts w:eastAsia="黑体"/>
          <w:sz w:val="30"/>
          <w:szCs w:val="30"/>
        </w:rPr>
      </w:pPr>
      <w:r w:rsidRPr="002211C1">
        <w:rPr>
          <w:rFonts w:eastAsia="黑体" w:hint="eastAsia"/>
          <w:sz w:val="30"/>
          <w:szCs w:val="30"/>
        </w:rPr>
        <w:t>北京航空航天大学</w:t>
      </w:r>
    </w:p>
    <w:p w:rsidR="00CB7500" w:rsidRDefault="007D49CB" w:rsidP="00972D83">
      <w:pPr>
        <w:jc w:val="center"/>
      </w:pPr>
      <w:r>
        <w:rPr>
          <w:rFonts w:eastAsia="黑体" w:hint="eastAsia"/>
          <w:sz w:val="30"/>
          <w:szCs w:val="30"/>
        </w:rPr>
        <w:t>20</w:t>
      </w:r>
      <w:r w:rsidR="00286EE7">
        <w:rPr>
          <w:rFonts w:eastAsia="黑体" w:hint="eastAsia"/>
          <w:sz w:val="30"/>
          <w:szCs w:val="30"/>
        </w:rPr>
        <w:t>15-11</w:t>
      </w:r>
    </w:p>
    <w:p w:rsidR="00CB7500" w:rsidRDefault="00CB7500" w:rsidP="00CB7500">
      <w:pPr>
        <w:sectPr w:rsidR="00CB7500">
          <w:footerReference w:type="even" r:id="rId11"/>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84AFC" w:rsidRPr="00061F07" w:rsidTr="00061F07">
        <w:trPr>
          <w:jc w:val="center"/>
        </w:trPr>
        <w:tc>
          <w:tcPr>
            <w:tcW w:w="794" w:type="dxa"/>
          </w:tcPr>
          <w:p w:rsidR="00A84AFC" w:rsidRPr="00061F07" w:rsidRDefault="00A84AFC" w:rsidP="00061F07">
            <w:pPr>
              <w:jc w:val="center"/>
              <w:rPr>
                <w:rFonts w:eastAsia="楷体_GB2312"/>
                <w:szCs w:val="21"/>
              </w:rPr>
            </w:pPr>
            <w:r w:rsidRPr="00061F07">
              <w:rPr>
                <w:rFonts w:eastAsia="楷体_GB2312" w:hint="eastAsia"/>
                <w:szCs w:val="21"/>
              </w:rPr>
              <w:t>版本</w:t>
            </w:r>
          </w:p>
        </w:tc>
        <w:tc>
          <w:tcPr>
            <w:tcW w:w="1260" w:type="dxa"/>
          </w:tcPr>
          <w:p w:rsidR="00A84AFC" w:rsidRPr="00061F07" w:rsidRDefault="00771A04" w:rsidP="00061F07">
            <w:pPr>
              <w:jc w:val="center"/>
              <w:rPr>
                <w:rFonts w:eastAsia="楷体_GB2312"/>
                <w:szCs w:val="21"/>
              </w:rPr>
            </w:pPr>
            <w:r w:rsidRPr="00061F07">
              <w:rPr>
                <w:rFonts w:eastAsia="楷体_GB2312" w:hint="eastAsia"/>
                <w:szCs w:val="21"/>
              </w:rPr>
              <w:t>提交日期</w:t>
            </w:r>
          </w:p>
        </w:tc>
        <w:tc>
          <w:tcPr>
            <w:tcW w:w="2160" w:type="dxa"/>
          </w:tcPr>
          <w:p w:rsidR="00A84AFC" w:rsidRPr="00061F07" w:rsidRDefault="00771A04" w:rsidP="00061F07">
            <w:pPr>
              <w:jc w:val="center"/>
              <w:rPr>
                <w:rFonts w:eastAsia="楷体_GB2312"/>
                <w:szCs w:val="21"/>
              </w:rPr>
            </w:pPr>
            <w:r w:rsidRPr="00061F07">
              <w:rPr>
                <w:rFonts w:eastAsia="楷体_GB2312" w:hint="eastAsia"/>
                <w:szCs w:val="21"/>
              </w:rPr>
              <w:t>主要编制人</w:t>
            </w:r>
          </w:p>
        </w:tc>
        <w:tc>
          <w:tcPr>
            <w:tcW w:w="1095" w:type="dxa"/>
          </w:tcPr>
          <w:p w:rsidR="00A84AFC" w:rsidRPr="00061F07" w:rsidRDefault="00771A04" w:rsidP="00061F07">
            <w:pPr>
              <w:jc w:val="center"/>
              <w:rPr>
                <w:rFonts w:eastAsia="楷体_GB2312"/>
                <w:szCs w:val="21"/>
              </w:rPr>
            </w:pPr>
            <w:r w:rsidRPr="00061F07">
              <w:rPr>
                <w:rFonts w:eastAsia="楷体_GB2312" w:hint="eastAsia"/>
                <w:szCs w:val="21"/>
              </w:rPr>
              <w:t>审核人</w:t>
            </w:r>
          </w:p>
        </w:tc>
        <w:tc>
          <w:tcPr>
            <w:tcW w:w="3045" w:type="dxa"/>
          </w:tcPr>
          <w:p w:rsidR="00A84AFC" w:rsidRPr="00061F07" w:rsidRDefault="00A84AFC" w:rsidP="00061F07">
            <w:pPr>
              <w:jc w:val="center"/>
              <w:rPr>
                <w:rFonts w:eastAsia="楷体_GB2312"/>
                <w:szCs w:val="21"/>
              </w:rPr>
            </w:pPr>
            <w:r w:rsidRPr="00061F07">
              <w:rPr>
                <w:rFonts w:eastAsia="楷体_GB2312" w:hint="eastAsia"/>
                <w:szCs w:val="21"/>
              </w:rPr>
              <w:t>版本说明</w:t>
            </w:r>
          </w:p>
        </w:tc>
      </w:tr>
      <w:tr w:rsidR="00A84AFC" w:rsidTr="00061F07">
        <w:trPr>
          <w:jc w:val="center"/>
        </w:trPr>
        <w:tc>
          <w:tcPr>
            <w:tcW w:w="794" w:type="dxa"/>
          </w:tcPr>
          <w:p w:rsidR="00A84AFC" w:rsidRDefault="00A00495" w:rsidP="008D15E9">
            <w:r>
              <w:rPr>
                <w:rFonts w:hint="eastAsia"/>
              </w:rPr>
              <w:t>1</w:t>
            </w:r>
            <w:r>
              <w:t>.01</w:t>
            </w:r>
          </w:p>
        </w:tc>
        <w:tc>
          <w:tcPr>
            <w:tcW w:w="1260" w:type="dxa"/>
          </w:tcPr>
          <w:p w:rsidR="00A84AFC" w:rsidRDefault="00A00495" w:rsidP="008D15E9">
            <w:r>
              <w:rPr>
                <w:rFonts w:hint="eastAsia"/>
              </w:rPr>
              <w:t>11</w:t>
            </w:r>
            <w:r>
              <w:t>.24</w:t>
            </w:r>
          </w:p>
        </w:tc>
        <w:tc>
          <w:tcPr>
            <w:tcW w:w="2160" w:type="dxa"/>
          </w:tcPr>
          <w:p w:rsidR="00A84AFC" w:rsidRDefault="00A00495" w:rsidP="008D15E9">
            <w:r>
              <w:rPr>
                <w:rFonts w:hint="eastAsia"/>
              </w:rPr>
              <w:t>周俊颖</w:t>
            </w:r>
          </w:p>
        </w:tc>
        <w:tc>
          <w:tcPr>
            <w:tcW w:w="1095" w:type="dxa"/>
          </w:tcPr>
          <w:p w:rsidR="00A84AFC" w:rsidRDefault="00A84AFC" w:rsidP="008D15E9"/>
        </w:tc>
        <w:tc>
          <w:tcPr>
            <w:tcW w:w="3045" w:type="dxa"/>
          </w:tcPr>
          <w:p w:rsidR="00A84AFC" w:rsidRDefault="00A00495" w:rsidP="008D15E9">
            <w:r>
              <w:rPr>
                <w:rFonts w:hint="eastAsia"/>
              </w:rPr>
              <w:t>一轮</w:t>
            </w:r>
            <w:r>
              <w:t>稿</w:t>
            </w:r>
          </w:p>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r w:rsidR="00A84AFC" w:rsidTr="00061F07">
        <w:trPr>
          <w:jc w:val="center"/>
        </w:trPr>
        <w:tc>
          <w:tcPr>
            <w:tcW w:w="794" w:type="dxa"/>
          </w:tcPr>
          <w:p w:rsidR="00A84AFC" w:rsidRDefault="00A84AFC" w:rsidP="008D15E9"/>
        </w:tc>
        <w:tc>
          <w:tcPr>
            <w:tcW w:w="1260" w:type="dxa"/>
          </w:tcPr>
          <w:p w:rsidR="00A84AFC" w:rsidRDefault="00A84AFC" w:rsidP="008D15E9"/>
        </w:tc>
        <w:tc>
          <w:tcPr>
            <w:tcW w:w="2160" w:type="dxa"/>
          </w:tcPr>
          <w:p w:rsidR="00A84AFC" w:rsidRDefault="00A84AFC" w:rsidP="008D15E9"/>
        </w:tc>
        <w:tc>
          <w:tcPr>
            <w:tcW w:w="1095" w:type="dxa"/>
          </w:tcPr>
          <w:p w:rsidR="00A84AFC" w:rsidRDefault="00A84AFC" w:rsidP="008D15E9"/>
        </w:tc>
        <w:tc>
          <w:tcPr>
            <w:tcW w:w="3045" w:type="dxa"/>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481781" w:rsidRPr="00324662" w:rsidRDefault="00CB7500">
      <w:pPr>
        <w:pStyle w:val="10"/>
        <w:rPr>
          <w:rFonts w:ascii="Calibri" w:hAnsi="Calibri"/>
          <w:noProof/>
          <w:sz w:val="21"/>
          <w:szCs w:val="22"/>
        </w:rPr>
      </w:pPr>
      <w:r>
        <w:fldChar w:fldCharType="begin"/>
      </w:r>
      <w:r>
        <w:instrText xml:space="preserve"> TOC \o "1-3" \h \z \u </w:instrText>
      </w:r>
      <w:r>
        <w:fldChar w:fldCharType="separate"/>
      </w:r>
      <w:hyperlink w:anchor="_Toc436165028" w:history="1">
        <w:r w:rsidR="00481781" w:rsidRPr="006F2A70">
          <w:rPr>
            <w:rStyle w:val="a8"/>
            <w:noProof/>
          </w:rPr>
          <w:t>1.</w:t>
        </w:r>
        <w:r w:rsidR="00481781" w:rsidRPr="00324662">
          <w:rPr>
            <w:rFonts w:ascii="Calibri" w:hAnsi="Calibri"/>
            <w:noProof/>
            <w:sz w:val="21"/>
            <w:szCs w:val="22"/>
          </w:rPr>
          <w:tab/>
        </w:r>
        <w:r w:rsidR="00481781" w:rsidRPr="006F2A70">
          <w:rPr>
            <w:rStyle w:val="a8"/>
            <w:rFonts w:hint="eastAsia"/>
            <w:noProof/>
          </w:rPr>
          <w:t>范围</w:t>
        </w:r>
        <w:r w:rsidR="00481781">
          <w:rPr>
            <w:noProof/>
            <w:webHidden/>
          </w:rPr>
          <w:tab/>
        </w:r>
        <w:r w:rsidR="00481781">
          <w:rPr>
            <w:noProof/>
            <w:webHidden/>
          </w:rPr>
          <w:fldChar w:fldCharType="begin"/>
        </w:r>
        <w:r w:rsidR="00481781">
          <w:rPr>
            <w:noProof/>
            <w:webHidden/>
          </w:rPr>
          <w:instrText xml:space="preserve"> PAGEREF _Toc436165028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29" w:history="1">
        <w:r w:rsidR="00481781" w:rsidRPr="006F2A70">
          <w:rPr>
            <w:rStyle w:val="a8"/>
            <w:noProof/>
          </w:rPr>
          <w:t>1.1</w:t>
        </w:r>
        <w:r w:rsidR="00481781" w:rsidRPr="00324662">
          <w:rPr>
            <w:rFonts w:ascii="Calibri" w:hAnsi="Calibri"/>
            <w:noProof/>
            <w:sz w:val="21"/>
            <w:szCs w:val="22"/>
          </w:rPr>
          <w:tab/>
        </w:r>
        <w:r w:rsidR="00481781" w:rsidRPr="006F2A70">
          <w:rPr>
            <w:rStyle w:val="a8"/>
            <w:rFonts w:hint="eastAsia"/>
            <w:noProof/>
          </w:rPr>
          <w:t>标识</w:t>
        </w:r>
        <w:r w:rsidR="00481781">
          <w:rPr>
            <w:noProof/>
            <w:webHidden/>
          </w:rPr>
          <w:tab/>
        </w:r>
        <w:r w:rsidR="00481781">
          <w:rPr>
            <w:noProof/>
            <w:webHidden/>
          </w:rPr>
          <w:fldChar w:fldCharType="begin"/>
        </w:r>
        <w:r w:rsidR="00481781">
          <w:rPr>
            <w:noProof/>
            <w:webHidden/>
          </w:rPr>
          <w:instrText xml:space="preserve"> PAGEREF _Toc436165029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30" w:history="1">
        <w:r w:rsidR="00481781" w:rsidRPr="006F2A70">
          <w:rPr>
            <w:rStyle w:val="a8"/>
            <w:noProof/>
          </w:rPr>
          <w:t>1.2</w:t>
        </w:r>
        <w:r w:rsidR="00481781" w:rsidRPr="00324662">
          <w:rPr>
            <w:rFonts w:ascii="Calibri" w:hAnsi="Calibri"/>
            <w:noProof/>
            <w:sz w:val="21"/>
            <w:szCs w:val="22"/>
          </w:rPr>
          <w:tab/>
        </w:r>
        <w:r w:rsidR="00481781" w:rsidRPr="006F2A70">
          <w:rPr>
            <w:rStyle w:val="a8"/>
            <w:rFonts w:hint="eastAsia"/>
            <w:noProof/>
          </w:rPr>
          <w:t>系统概述</w:t>
        </w:r>
        <w:r w:rsidR="00481781">
          <w:rPr>
            <w:noProof/>
            <w:webHidden/>
          </w:rPr>
          <w:tab/>
        </w:r>
        <w:r w:rsidR="00481781">
          <w:rPr>
            <w:noProof/>
            <w:webHidden/>
          </w:rPr>
          <w:fldChar w:fldCharType="begin"/>
        </w:r>
        <w:r w:rsidR="00481781">
          <w:rPr>
            <w:noProof/>
            <w:webHidden/>
          </w:rPr>
          <w:instrText xml:space="preserve"> PAGEREF _Toc436165030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31" w:history="1">
        <w:r w:rsidR="00481781" w:rsidRPr="006F2A70">
          <w:rPr>
            <w:rStyle w:val="a8"/>
            <w:noProof/>
          </w:rPr>
          <w:t>1.3</w:t>
        </w:r>
        <w:r w:rsidR="00481781" w:rsidRPr="00324662">
          <w:rPr>
            <w:rFonts w:ascii="Calibri" w:hAnsi="Calibri"/>
            <w:noProof/>
            <w:sz w:val="21"/>
            <w:szCs w:val="22"/>
          </w:rPr>
          <w:tab/>
        </w:r>
        <w:r w:rsidR="00481781" w:rsidRPr="006F2A70">
          <w:rPr>
            <w:rStyle w:val="a8"/>
            <w:rFonts w:hint="eastAsia"/>
            <w:noProof/>
          </w:rPr>
          <w:t>文档概述</w:t>
        </w:r>
        <w:r w:rsidR="00481781">
          <w:rPr>
            <w:noProof/>
            <w:webHidden/>
          </w:rPr>
          <w:tab/>
        </w:r>
        <w:r w:rsidR="00481781">
          <w:rPr>
            <w:noProof/>
            <w:webHidden/>
          </w:rPr>
          <w:fldChar w:fldCharType="begin"/>
        </w:r>
        <w:r w:rsidR="00481781">
          <w:rPr>
            <w:noProof/>
            <w:webHidden/>
          </w:rPr>
          <w:instrText xml:space="preserve"> PAGEREF _Toc436165031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32" w:history="1">
        <w:r w:rsidR="00481781" w:rsidRPr="006F2A70">
          <w:rPr>
            <w:rStyle w:val="a8"/>
            <w:noProof/>
          </w:rPr>
          <w:t>1.4</w:t>
        </w:r>
        <w:r w:rsidR="00481781" w:rsidRPr="00324662">
          <w:rPr>
            <w:rFonts w:ascii="Calibri" w:hAnsi="Calibri"/>
            <w:noProof/>
            <w:sz w:val="21"/>
            <w:szCs w:val="22"/>
          </w:rPr>
          <w:tab/>
        </w:r>
        <w:r w:rsidR="00481781" w:rsidRPr="006F2A70">
          <w:rPr>
            <w:rStyle w:val="a8"/>
            <w:rFonts w:hint="eastAsia"/>
            <w:noProof/>
          </w:rPr>
          <w:t>术语和缩略词</w:t>
        </w:r>
        <w:r w:rsidR="00481781">
          <w:rPr>
            <w:noProof/>
            <w:webHidden/>
          </w:rPr>
          <w:tab/>
        </w:r>
        <w:r w:rsidR="00481781">
          <w:rPr>
            <w:noProof/>
            <w:webHidden/>
          </w:rPr>
          <w:fldChar w:fldCharType="begin"/>
        </w:r>
        <w:r w:rsidR="00481781">
          <w:rPr>
            <w:noProof/>
            <w:webHidden/>
          </w:rPr>
          <w:instrText xml:space="preserve"> PAGEREF _Toc436165032 \h </w:instrText>
        </w:r>
        <w:r w:rsidR="00481781">
          <w:rPr>
            <w:noProof/>
            <w:webHidden/>
          </w:rPr>
        </w:r>
        <w:r w:rsidR="00481781">
          <w:rPr>
            <w:noProof/>
            <w:webHidden/>
          </w:rPr>
          <w:fldChar w:fldCharType="separate"/>
        </w:r>
        <w:r w:rsidR="00481781">
          <w:rPr>
            <w:noProof/>
            <w:webHidden/>
          </w:rPr>
          <w:t>1</w:t>
        </w:r>
        <w:r w:rsidR="00481781">
          <w:rPr>
            <w:noProof/>
            <w:webHidden/>
          </w:rPr>
          <w:fldChar w:fldCharType="end"/>
        </w:r>
      </w:hyperlink>
    </w:p>
    <w:p w:rsidR="00481781" w:rsidRPr="00324662" w:rsidRDefault="008C343C">
      <w:pPr>
        <w:pStyle w:val="10"/>
        <w:rPr>
          <w:rFonts w:ascii="Calibri" w:hAnsi="Calibri"/>
          <w:noProof/>
          <w:sz w:val="21"/>
          <w:szCs w:val="22"/>
        </w:rPr>
      </w:pPr>
      <w:hyperlink w:anchor="_Toc436165033" w:history="1">
        <w:r w:rsidR="00481781" w:rsidRPr="006F2A70">
          <w:rPr>
            <w:rStyle w:val="a8"/>
            <w:noProof/>
          </w:rPr>
          <w:t>2.</w:t>
        </w:r>
        <w:r w:rsidR="00481781" w:rsidRPr="00324662">
          <w:rPr>
            <w:rFonts w:ascii="Calibri" w:hAnsi="Calibri"/>
            <w:noProof/>
            <w:sz w:val="21"/>
            <w:szCs w:val="22"/>
          </w:rPr>
          <w:tab/>
        </w:r>
        <w:r w:rsidR="00481781" w:rsidRPr="006F2A70">
          <w:rPr>
            <w:rStyle w:val="a8"/>
            <w:rFonts w:hint="eastAsia"/>
            <w:noProof/>
          </w:rPr>
          <w:t>引用文档</w:t>
        </w:r>
        <w:r w:rsidR="00481781">
          <w:rPr>
            <w:noProof/>
            <w:webHidden/>
          </w:rPr>
          <w:tab/>
        </w:r>
        <w:r w:rsidR="00481781">
          <w:rPr>
            <w:noProof/>
            <w:webHidden/>
          </w:rPr>
          <w:fldChar w:fldCharType="begin"/>
        </w:r>
        <w:r w:rsidR="00481781">
          <w:rPr>
            <w:noProof/>
            <w:webHidden/>
          </w:rPr>
          <w:instrText xml:space="preserve"> PAGEREF _Toc436165033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rsidR="00481781" w:rsidRPr="00324662" w:rsidRDefault="008C343C">
      <w:pPr>
        <w:pStyle w:val="10"/>
        <w:rPr>
          <w:rFonts w:ascii="Calibri" w:hAnsi="Calibri"/>
          <w:noProof/>
          <w:sz w:val="21"/>
          <w:szCs w:val="22"/>
        </w:rPr>
      </w:pPr>
      <w:hyperlink w:anchor="_Toc436165034" w:history="1">
        <w:r w:rsidR="00481781" w:rsidRPr="006F2A70">
          <w:rPr>
            <w:rStyle w:val="a8"/>
            <w:noProof/>
          </w:rPr>
          <w:t>3.</w:t>
        </w:r>
        <w:r w:rsidR="00481781" w:rsidRPr="00324662">
          <w:rPr>
            <w:rFonts w:ascii="Calibri" w:hAnsi="Calibri"/>
            <w:noProof/>
            <w:sz w:val="21"/>
            <w:szCs w:val="22"/>
          </w:rPr>
          <w:tab/>
        </w:r>
        <w:r w:rsidR="00481781" w:rsidRPr="006F2A70">
          <w:rPr>
            <w:rStyle w:val="a8"/>
            <w:rFonts w:hint="eastAsia"/>
            <w:noProof/>
          </w:rPr>
          <w:t>功能需求</w:t>
        </w:r>
        <w:r w:rsidR="00481781">
          <w:rPr>
            <w:noProof/>
            <w:webHidden/>
          </w:rPr>
          <w:tab/>
        </w:r>
        <w:r w:rsidR="00481781">
          <w:rPr>
            <w:noProof/>
            <w:webHidden/>
          </w:rPr>
          <w:fldChar w:fldCharType="begin"/>
        </w:r>
        <w:r w:rsidR="00481781">
          <w:rPr>
            <w:noProof/>
            <w:webHidden/>
          </w:rPr>
          <w:instrText xml:space="preserve"> PAGEREF _Toc436165034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35" w:history="1">
        <w:r w:rsidR="00481781" w:rsidRPr="006F2A70">
          <w:rPr>
            <w:rStyle w:val="a8"/>
            <w:noProof/>
          </w:rPr>
          <w:t>3.1</w:t>
        </w:r>
        <w:r w:rsidR="00481781" w:rsidRPr="00324662">
          <w:rPr>
            <w:rFonts w:ascii="Calibri" w:hAnsi="Calibri"/>
            <w:noProof/>
            <w:sz w:val="21"/>
            <w:szCs w:val="22"/>
          </w:rPr>
          <w:tab/>
        </w:r>
        <w:r w:rsidR="00481781" w:rsidRPr="006F2A70">
          <w:rPr>
            <w:rStyle w:val="a8"/>
            <w:rFonts w:hint="eastAsia"/>
            <w:noProof/>
          </w:rPr>
          <w:t>用例模型</w:t>
        </w:r>
        <w:r w:rsidR="00481781">
          <w:rPr>
            <w:noProof/>
            <w:webHidden/>
          </w:rPr>
          <w:tab/>
        </w:r>
        <w:r w:rsidR="00481781">
          <w:rPr>
            <w:noProof/>
            <w:webHidden/>
          </w:rPr>
          <w:fldChar w:fldCharType="begin"/>
        </w:r>
        <w:r w:rsidR="00481781">
          <w:rPr>
            <w:noProof/>
            <w:webHidden/>
          </w:rPr>
          <w:instrText xml:space="preserve"> PAGEREF _Toc436165035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36" w:history="1">
        <w:r w:rsidR="00481781" w:rsidRPr="006F2A70">
          <w:rPr>
            <w:rStyle w:val="a8"/>
            <w:noProof/>
          </w:rPr>
          <w:t>3.2</w:t>
        </w:r>
        <w:r w:rsidR="00481781" w:rsidRPr="00324662">
          <w:rPr>
            <w:rFonts w:ascii="Calibri" w:hAnsi="Calibri"/>
            <w:noProof/>
            <w:sz w:val="21"/>
            <w:szCs w:val="22"/>
          </w:rPr>
          <w:tab/>
        </w:r>
        <w:r w:rsidR="00481781" w:rsidRPr="006F2A70">
          <w:rPr>
            <w:rStyle w:val="a8"/>
            <w:rFonts w:hint="eastAsia"/>
            <w:noProof/>
          </w:rPr>
          <w:t>用户描述</w:t>
        </w:r>
        <w:r w:rsidR="00481781">
          <w:rPr>
            <w:noProof/>
            <w:webHidden/>
          </w:rPr>
          <w:tab/>
        </w:r>
        <w:r w:rsidR="00481781">
          <w:rPr>
            <w:noProof/>
            <w:webHidden/>
          </w:rPr>
          <w:fldChar w:fldCharType="begin"/>
        </w:r>
        <w:r w:rsidR="00481781">
          <w:rPr>
            <w:noProof/>
            <w:webHidden/>
          </w:rPr>
          <w:instrText xml:space="preserve"> PAGEREF _Toc436165036 \h </w:instrText>
        </w:r>
        <w:r w:rsidR="00481781">
          <w:rPr>
            <w:noProof/>
            <w:webHidden/>
          </w:rPr>
        </w:r>
        <w:r w:rsidR="00481781">
          <w:rPr>
            <w:noProof/>
            <w:webHidden/>
          </w:rPr>
          <w:fldChar w:fldCharType="separate"/>
        </w:r>
        <w:r w:rsidR="00481781">
          <w:rPr>
            <w:noProof/>
            <w:webHidden/>
          </w:rPr>
          <w:t>2</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37" w:history="1">
        <w:r w:rsidR="00481781" w:rsidRPr="006F2A70">
          <w:rPr>
            <w:rStyle w:val="a8"/>
            <w:noProof/>
          </w:rPr>
          <w:t>3.3</w:t>
        </w:r>
        <w:r w:rsidR="00481781" w:rsidRPr="00324662">
          <w:rPr>
            <w:rFonts w:ascii="Calibri" w:hAnsi="Calibri"/>
            <w:noProof/>
            <w:sz w:val="21"/>
            <w:szCs w:val="22"/>
          </w:rPr>
          <w:tab/>
        </w:r>
        <w:r w:rsidR="00481781" w:rsidRPr="006F2A70">
          <w:rPr>
            <w:rStyle w:val="a8"/>
            <w:rFonts w:hint="eastAsia"/>
            <w:noProof/>
          </w:rPr>
          <w:t>用例描述</w:t>
        </w:r>
        <w:r w:rsidR="00481781">
          <w:rPr>
            <w:noProof/>
            <w:webHidden/>
          </w:rPr>
          <w:tab/>
        </w:r>
        <w:r w:rsidR="00481781">
          <w:rPr>
            <w:noProof/>
            <w:webHidden/>
          </w:rPr>
          <w:fldChar w:fldCharType="begin"/>
        </w:r>
        <w:r w:rsidR="00481781">
          <w:rPr>
            <w:noProof/>
            <w:webHidden/>
          </w:rPr>
          <w:instrText xml:space="preserve"> PAGEREF _Toc436165037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rsidR="00481781" w:rsidRPr="00324662" w:rsidRDefault="008C343C">
      <w:pPr>
        <w:pStyle w:val="30"/>
        <w:tabs>
          <w:tab w:val="left" w:pos="1680"/>
          <w:tab w:val="right" w:leader="dot" w:pos="8302"/>
        </w:tabs>
        <w:ind w:left="960"/>
        <w:rPr>
          <w:rFonts w:ascii="Calibri" w:hAnsi="Calibri"/>
          <w:noProof/>
          <w:sz w:val="21"/>
          <w:szCs w:val="22"/>
        </w:rPr>
      </w:pPr>
      <w:hyperlink w:anchor="_Toc436165038" w:history="1">
        <w:r w:rsidR="00481781" w:rsidRPr="006F2A70">
          <w:rPr>
            <w:rStyle w:val="a8"/>
            <w:noProof/>
          </w:rPr>
          <w:t>3.3.1</w:t>
        </w:r>
        <w:r w:rsidR="00481781" w:rsidRPr="00324662">
          <w:rPr>
            <w:rFonts w:ascii="Calibri" w:hAnsi="Calibri"/>
            <w:noProof/>
            <w:sz w:val="21"/>
            <w:szCs w:val="22"/>
          </w:rPr>
          <w:tab/>
        </w:r>
        <w:r w:rsidR="00481781" w:rsidRPr="006F2A70">
          <w:rPr>
            <w:rStyle w:val="a8"/>
            <w:rFonts w:hint="eastAsia"/>
            <w:noProof/>
          </w:rPr>
          <w:t>登录</w:t>
        </w:r>
        <w:r w:rsidR="00481781">
          <w:rPr>
            <w:noProof/>
            <w:webHidden/>
          </w:rPr>
          <w:tab/>
        </w:r>
        <w:r w:rsidR="00481781">
          <w:rPr>
            <w:noProof/>
            <w:webHidden/>
          </w:rPr>
          <w:fldChar w:fldCharType="begin"/>
        </w:r>
        <w:r w:rsidR="00481781">
          <w:rPr>
            <w:noProof/>
            <w:webHidden/>
          </w:rPr>
          <w:instrText xml:space="preserve"> PAGEREF _Toc436165038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rsidR="00481781" w:rsidRPr="00324662" w:rsidRDefault="008C343C">
      <w:pPr>
        <w:pStyle w:val="30"/>
        <w:tabs>
          <w:tab w:val="left" w:pos="1680"/>
          <w:tab w:val="right" w:leader="dot" w:pos="8302"/>
        </w:tabs>
        <w:ind w:left="960"/>
        <w:rPr>
          <w:rFonts w:ascii="Calibri" w:hAnsi="Calibri"/>
          <w:noProof/>
          <w:sz w:val="21"/>
          <w:szCs w:val="22"/>
        </w:rPr>
      </w:pPr>
      <w:hyperlink w:anchor="_Toc436165039" w:history="1">
        <w:r w:rsidR="00481781" w:rsidRPr="006F2A70">
          <w:rPr>
            <w:rStyle w:val="a8"/>
            <w:noProof/>
          </w:rPr>
          <w:t>3.3.2</w:t>
        </w:r>
        <w:r w:rsidR="00481781" w:rsidRPr="00324662">
          <w:rPr>
            <w:rFonts w:ascii="Calibri" w:hAnsi="Calibri"/>
            <w:noProof/>
            <w:sz w:val="21"/>
            <w:szCs w:val="22"/>
          </w:rPr>
          <w:tab/>
        </w:r>
        <w:r w:rsidR="00481781" w:rsidRPr="006F2A70">
          <w:rPr>
            <w:rStyle w:val="a8"/>
            <w:rFonts w:hint="eastAsia"/>
            <w:noProof/>
          </w:rPr>
          <w:t>查询空座</w:t>
        </w:r>
        <w:r w:rsidR="00481781">
          <w:rPr>
            <w:noProof/>
            <w:webHidden/>
          </w:rPr>
          <w:tab/>
        </w:r>
        <w:r w:rsidR="00481781">
          <w:rPr>
            <w:noProof/>
            <w:webHidden/>
          </w:rPr>
          <w:fldChar w:fldCharType="begin"/>
        </w:r>
        <w:r w:rsidR="00481781">
          <w:rPr>
            <w:noProof/>
            <w:webHidden/>
          </w:rPr>
          <w:instrText xml:space="preserve"> PAGEREF _Toc436165039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rsidR="00481781" w:rsidRPr="00324662" w:rsidRDefault="008C343C">
      <w:pPr>
        <w:pStyle w:val="30"/>
        <w:tabs>
          <w:tab w:val="left" w:pos="1680"/>
          <w:tab w:val="right" w:leader="dot" w:pos="8302"/>
        </w:tabs>
        <w:ind w:left="960"/>
        <w:rPr>
          <w:rFonts w:ascii="Calibri" w:hAnsi="Calibri"/>
          <w:noProof/>
          <w:sz w:val="21"/>
          <w:szCs w:val="22"/>
        </w:rPr>
      </w:pPr>
      <w:hyperlink w:anchor="_Toc436165040" w:history="1">
        <w:r w:rsidR="00481781" w:rsidRPr="006F2A70">
          <w:rPr>
            <w:rStyle w:val="a8"/>
            <w:noProof/>
          </w:rPr>
          <w:t>3.3.3</w:t>
        </w:r>
        <w:r w:rsidR="00481781" w:rsidRPr="00324662">
          <w:rPr>
            <w:rFonts w:ascii="Calibri" w:hAnsi="Calibri"/>
            <w:noProof/>
            <w:sz w:val="21"/>
            <w:szCs w:val="22"/>
          </w:rPr>
          <w:tab/>
        </w:r>
        <w:r w:rsidR="00481781" w:rsidRPr="006F2A70">
          <w:rPr>
            <w:rStyle w:val="a8"/>
            <w:rFonts w:hint="eastAsia"/>
            <w:noProof/>
          </w:rPr>
          <w:t>即时选座</w:t>
        </w:r>
        <w:r w:rsidR="00481781">
          <w:rPr>
            <w:noProof/>
            <w:webHidden/>
          </w:rPr>
          <w:tab/>
        </w:r>
        <w:r w:rsidR="00481781">
          <w:rPr>
            <w:noProof/>
            <w:webHidden/>
          </w:rPr>
          <w:fldChar w:fldCharType="begin"/>
        </w:r>
        <w:r w:rsidR="00481781">
          <w:rPr>
            <w:noProof/>
            <w:webHidden/>
          </w:rPr>
          <w:instrText xml:space="preserve"> PAGEREF _Toc436165040 \h </w:instrText>
        </w:r>
        <w:r w:rsidR="00481781">
          <w:rPr>
            <w:noProof/>
            <w:webHidden/>
          </w:rPr>
        </w:r>
        <w:r w:rsidR="00481781">
          <w:rPr>
            <w:noProof/>
            <w:webHidden/>
          </w:rPr>
          <w:fldChar w:fldCharType="separate"/>
        </w:r>
        <w:r w:rsidR="00481781">
          <w:rPr>
            <w:noProof/>
            <w:webHidden/>
          </w:rPr>
          <w:t>3</w:t>
        </w:r>
        <w:r w:rsidR="00481781">
          <w:rPr>
            <w:noProof/>
            <w:webHidden/>
          </w:rPr>
          <w:fldChar w:fldCharType="end"/>
        </w:r>
      </w:hyperlink>
    </w:p>
    <w:p w:rsidR="00481781" w:rsidRPr="00324662" w:rsidRDefault="008C343C">
      <w:pPr>
        <w:pStyle w:val="30"/>
        <w:tabs>
          <w:tab w:val="left" w:pos="1680"/>
          <w:tab w:val="right" w:leader="dot" w:pos="8302"/>
        </w:tabs>
        <w:ind w:left="960"/>
        <w:rPr>
          <w:rFonts w:ascii="Calibri" w:hAnsi="Calibri"/>
          <w:noProof/>
          <w:sz w:val="21"/>
          <w:szCs w:val="22"/>
        </w:rPr>
      </w:pPr>
      <w:hyperlink w:anchor="_Toc436165041" w:history="1">
        <w:r w:rsidR="00481781" w:rsidRPr="006F2A70">
          <w:rPr>
            <w:rStyle w:val="a8"/>
            <w:noProof/>
          </w:rPr>
          <w:t>3.3.4</w:t>
        </w:r>
        <w:r w:rsidR="00481781" w:rsidRPr="00324662">
          <w:rPr>
            <w:rFonts w:ascii="Calibri" w:hAnsi="Calibri"/>
            <w:noProof/>
            <w:sz w:val="21"/>
            <w:szCs w:val="22"/>
          </w:rPr>
          <w:tab/>
        </w:r>
        <w:r w:rsidR="00481781" w:rsidRPr="006F2A70">
          <w:rPr>
            <w:rStyle w:val="a8"/>
            <w:rFonts w:hint="eastAsia"/>
            <w:noProof/>
          </w:rPr>
          <w:t>释放座位</w:t>
        </w:r>
        <w:r w:rsidR="00481781">
          <w:rPr>
            <w:noProof/>
            <w:webHidden/>
          </w:rPr>
          <w:tab/>
        </w:r>
        <w:r w:rsidR="00481781">
          <w:rPr>
            <w:noProof/>
            <w:webHidden/>
          </w:rPr>
          <w:fldChar w:fldCharType="begin"/>
        </w:r>
        <w:r w:rsidR="00481781">
          <w:rPr>
            <w:noProof/>
            <w:webHidden/>
          </w:rPr>
          <w:instrText xml:space="preserve"> PAGEREF _Toc436165041 \h </w:instrText>
        </w:r>
        <w:r w:rsidR="00481781">
          <w:rPr>
            <w:noProof/>
            <w:webHidden/>
          </w:rPr>
        </w:r>
        <w:r w:rsidR="00481781">
          <w:rPr>
            <w:noProof/>
            <w:webHidden/>
          </w:rPr>
          <w:fldChar w:fldCharType="separate"/>
        </w:r>
        <w:r w:rsidR="00481781">
          <w:rPr>
            <w:noProof/>
            <w:webHidden/>
          </w:rPr>
          <w:t>4</w:t>
        </w:r>
        <w:r w:rsidR="00481781">
          <w:rPr>
            <w:noProof/>
            <w:webHidden/>
          </w:rPr>
          <w:fldChar w:fldCharType="end"/>
        </w:r>
      </w:hyperlink>
    </w:p>
    <w:p w:rsidR="00481781" w:rsidRPr="00324662" w:rsidRDefault="008C343C">
      <w:pPr>
        <w:pStyle w:val="30"/>
        <w:tabs>
          <w:tab w:val="left" w:pos="1680"/>
          <w:tab w:val="right" w:leader="dot" w:pos="8302"/>
        </w:tabs>
        <w:ind w:left="960"/>
        <w:rPr>
          <w:rFonts w:ascii="Calibri" w:hAnsi="Calibri"/>
          <w:noProof/>
          <w:sz w:val="21"/>
          <w:szCs w:val="22"/>
        </w:rPr>
      </w:pPr>
      <w:hyperlink w:anchor="_Toc436165042" w:history="1">
        <w:r w:rsidR="00481781" w:rsidRPr="006F2A70">
          <w:rPr>
            <w:rStyle w:val="a8"/>
            <w:noProof/>
          </w:rPr>
          <w:t>3.3.5</w:t>
        </w:r>
        <w:r w:rsidR="00481781" w:rsidRPr="00324662">
          <w:rPr>
            <w:rFonts w:ascii="Calibri" w:hAnsi="Calibri"/>
            <w:noProof/>
            <w:sz w:val="21"/>
            <w:szCs w:val="22"/>
          </w:rPr>
          <w:tab/>
        </w:r>
        <w:r w:rsidR="00481781" w:rsidRPr="006F2A70">
          <w:rPr>
            <w:rStyle w:val="a8"/>
            <w:rFonts w:hint="eastAsia"/>
            <w:noProof/>
          </w:rPr>
          <w:t>更改座位状态</w:t>
        </w:r>
        <w:r w:rsidR="00481781">
          <w:rPr>
            <w:noProof/>
            <w:webHidden/>
          </w:rPr>
          <w:tab/>
        </w:r>
        <w:r w:rsidR="00481781">
          <w:rPr>
            <w:noProof/>
            <w:webHidden/>
          </w:rPr>
          <w:fldChar w:fldCharType="begin"/>
        </w:r>
        <w:r w:rsidR="00481781">
          <w:rPr>
            <w:noProof/>
            <w:webHidden/>
          </w:rPr>
          <w:instrText xml:space="preserve"> PAGEREF _Toc436165042 \h </w:instrText>
        </w:r>
        <w:r w:rsidR="00481781">
          <w:rPr>
            <w:noProof/>
            <w:webHidden/>
          </w:rPr>
        </w:r>
        <w:r w:rsidR="00481781">
          <w:rPr>
            <w:noProof/>
            <w:webHidden/>
          </w:rPr>
          <w:fldChar w:fldCharType="separate"/>
        </w:r>
        <w:r w:rsidR="00481781">
          <w:rPr>
            <w:noProof/>
            <w:webHidden/>
          </w:rPr>
          <w:t>4</w:t>
        </w:r>
        <w:r w:rsidR="00481781">
          <w:rPr>
            <w:noProof/>
            <w:webHidden/>
          </w:rPr>
          <w:fldChar w:fldCharType="end"/>
        </w:r>
      </w:hyperlink>
    </w:p>
    <w:p w:rsidR="00481781" w:rsidRPr="00324662" w:rsidRDefault="008C343C">
      <w:pPr>
        <w:pStyle w:val="30"/>
        <w:tabs>
          <w:tab w:val="left" w:pos="1680"/>
          <w:tab w:val="right" w:leader="dot" w:pos="8302"/>
        </w:tabs>
        <w:ind w:left="960"/>
        <w:rPr>
          <w:rFonts w:ascii="Calibri" w:hAnsi="Calibri"/>
          <w:noProof/>
          <w:sz w:val="21"/>
          <w:szCs w:val="22"/>
        </w:rPr>
      </w:pPr>
      <w:hyperlink w:anchor="_Toc436165043" w:history="1">
        <w:r w:rsidR="00481781" w:rsidRPr="006F2A70">
          <w:rPr>
            <w:rStyle w:val="a8"/>
            <w:noProof/>
          </w:rPr>
          <w:t>3.3.6</w:t>
        </w:r>
        <w:r w:rsidR="00481781" w:rsidRPr="00324662">
          <w:rPr>
            <w:rFonts w:ascii="Calibri" w:hAnsi="Calibri"/>
            <w:noProof/>
            <w:sz w:val="21"/>
            <w:szCs w:val="22"/>
          </w:rPr>
          <w:tab/>
        </w:r>
        <w:r w:rsidR="00481781" w:rsidRPr="006F2A70">
          <w:rPr>
            <w:rStyle w:val="a8"/>
            <w:rFonts w:hint="eastAsia"/>
            <w:noProof/>
          </w:rPr>
          <w:t>增加用户</w:t>
        </w:r>
        <w:r w:rsidR="00481781">
          <w:rPr>
            <w:noProof/>
            <w:webHidden/>
          </w:rPr>
          <w:tab/>
        </w:r>
        <w:r w:rsidR="00481781">
          <w:rPr>
            <w:noProof/>
            <w:webHidden/>
          </w:rPr>
          <w:fldChar w:fldCharType="begin"/>
        </w:r>
        <w:r w:rsidR="00481781">
          <w:rPr>
            <w:noProof/>
            <w:webHidden/>
          </w:rPr>
          <w:instrText xml:space="preserve"> PAGEREF _Toc436165043 \h </w:instrText>
        </w:r>
        <w:r w:rsidR="00481781">
          <w:rPr>
            <w:noProof/>
            <w:webHidden/>
          </w:rPr>
        </w:r>
        <w:r w:rsidR="00481781">
          <w:rPr>
            <w:noProof/>
            <w:webHidden/>
          </w:rPr>
          <w:fldChar w:fldCharType="separate"/>
        </w:r>
        <w:r w:rsidR="00481781">
          <w:rPr>
            <w:noProof/>
            <w:webHidden/>
          </w:rPr>
          <w:t>4</w:t>
        </w:r>
        <w:r w:rsidR="00481781">
          <w:rPr>
            <w:noProof/>
            <w:webHidden/>
          </w:rPr>
          <w:fldChar w:fldCharType="end"/>
        </w:r>
      </w:hyperlink>
    </w:p>
    <w:p w:rsidR="00481781" w:rsidRPr="00324662" w:rsidRDefault="008C343C">
      <w:pPr>
        <w:pStyle w:val="30"/>
        <w:tabs>
          <w:tab w:val="left" w:pos="1680"/>
          <w:tab w:val="right" w:leader="dot" w:pos="8302"/>
        </w:tabs>
        <w:ind w:left="960"/>
        <w:rPr>
          <w:rFonts w:ascii="Calibri" w:hAnsi="Calibri"/>
          <w:noProof/>
          <w:sz w:val="21"/>
          <w:szCs w:val="22"/>
        </w:rPr>
      </w:pPr>
      <w:hyperlink w:anchor="_Toc436165044" w:history="1">
        <w:r w:rsidR="00481781" w:rsidRPr="006F2A70">
          <w:rPr>
            <w:rStyle w:val="a8"/>
            <w:noProof/>
          </w:rPr>
          <w:t>3.3.7</w:t>
        </w:r>
        <w:r w:rsidR="00481781" w:rsidRPr="00324662">
          <w:rPr>
            <w:rFonts w:ascii="Calibri" w:hAnsi="Calibri"/>
            <w:noProof/>
            <w:sz w:val="21"/>
            <w:szCs w:val="22"/>
          </w:rPr>
          <w:tab/>
        </w:r>
        <w:r w:rsidR="00481781" w:rsidRPr="006F2A70">
          <w:rPr>
            <w:rStyle w:val="a8"/>
            <w:rFonts w:hint="eastAsia"/>
            <w:noProof/>
          </w:rPr>
          <w:t>删除用户</w:t>
        </w:r>
        <w:r w:rsidR="00481781">
          <w:rPr>
            <w:noProof/>
            <w:webHidden/>
          </w:rPr>
          <w:tab/>
        </w:r>
        <w:r w:rsidR="00481781">
          <w:rPr>
            <w:noProof/>
            <w:webHidden/>
          </w:rPr>
          <w:fldChar w:fldCharType="begin"/>
        </w:r>
        <w:r w:rsidR="00481781">
          <w:rPr>
            <w:noProof/>
            <w:webHidden/>
          </w:rPr>
          <w:instrText xml:space="preserve"> PAGEREF _Toc436165044 \h </w:instrText>
        </w:r>
        <w:r w:rsidR="00481781">
          <w:rPr>
            <w:noProof/>
            <w:webHidden/>
          </w:rPr>
        </w:r>
        <w:r w:rsidR="00481781">
          <w:rPr>
            <w:noProof/>
            <w:webHidden/>
          </w:rPr>
          <w:fldChar w:fldCharType="separate"/>
        </w:r>
        <w:r w:rsidR="00481781">
          <w:rPr>
            <w:noProof/>
            <w:webHidden/>
          </w:rPr>
          <w:t>5</w:t>
        </w:r>
        <w:r w:rsidR="00481781">
          <w:rPr>
            <w:noProof/>
            <w:webHidden/>
          </w:rPr>
          <w:fldChar w:fldCharType="end"/>
        </w:r>
      </w:hyperlink>
    </w:p>
    <w:p w:rsidR="00481781" w:rsidRPr="00324662" w:rsidRDefault="008C343C">
      <w:pPr>
        <w:pStyle w:val="10"/>
        <w:rPr>
          <w:rFonts w:ascii="Calibri" w:hAnsi="Calibri"/>
          <w:noProof/>
          <w:sz w:val="21"/>
          <w:szCs w:val="22"/>
        </w:rPr>
      </w:pPr>
      <w:hyperlink w:anchor="_Toc436165045" w:history="1">
        <w:r w:rsidR="00481781" w:rsidRPr="006F2A70">
          <w:rPr>
            <w:rStyle w:val="a8"/>
            <w:noProof/>
          </w:rPr>
          <w:t>4.</w:t>
        </w:r>
        <w:r w:rsidR="00481781" w:rsidRPr="00324662">
          <w:rPr>
            <w:rFonts w:ascii="Calibri" w:hAnsi="Calibri"/>
            <w:noProof/>
            <w:sz w:val="21"/>
            <w:szCs w:val="22"/>
          </w:rPr>
          <w:tab/>
        </w:r>
        <w:r w:rsidR="00481781" w:rsidRPr="006F2A70">
          <w:rPr>
            <w:rStyle w:val="a8"/>
            <w:rFonts w:hint="eastAsia"/>
            <w:noProof/>
          </w:rPr>
          <w:t>数据需求</w:t>
        </w:r>
        <w:r w:rsidR="00481781">
          <w:rPr>
            <w:noProof/>
            <w:webHidden/>
          </w:rPr>
          <w:tab/>
        </w:r>
        <w:r w:rsidR="00481781">
          <w:rPr>
            <w:noProof/>
            <w:webHidden/>
          </w:rPr>
          <w:fldChar w:fldCharType="begin"/>
        </w:r>
        <w:r w:rsidR="00481781">
          <w:rPr>
            <w:noProof/>
            <w:webHidden/>
          </w:rPr>
          <w:instrText xml:space="preserve"> PAGEREF _Toc436165045 \h </w:instrText>
        </w:r>
        <w:r w:rsidR="00481781">
          <w:rPr>
            <w:noProof/>
            <w:webHidden/>
          </w:rPr>
        </w:r>
        <w:r w:rsidR="00481781">
          <w:rPr>
            <w:noProof/>
            <w:webHidden/>
          </w:rPr>
          <w:fldChar w:fldCharType="separate"/>
        </w:r>
        <w:r w:rsidR="00481781">
          <w:rPr>
            <w:noProof/>
            <w:webHidden/>
          </w:rPr>
          <w:t>5</w:t>
        </w:r>
        <w:r w:rsidR="00481781">
          <w:rPr>
            <w:noProof/>
            <w:webHidden/>
          </w:rPr>
          <w:fldChar w:fldCharType="end"/>
        </w:r>
      </w:hyperlink>
    </w:p>
    <w:p w:rsidR="00481781" w:rsidRPr="00324662" w:rsidRDefault="008C343C">
      <w:pPr>
        <w:pStyle w:val="10"/>
        <w:rPr>
          <w:rFonts w:ascii="Calibri" w:hAnsi="Calibri"/>
          <w:noProof/>
          <w:sz w:val="21"/>
          <w:szCs w:val="22"/>
        </w:rPr>
      </w:pPr>
      <w:hyperlink w:anchor="_Toc436165046" w:history="1">
        <w:r w:rsidR="00481781" w:rsidRPr="006F2A70">
          <w:rPr>
            <w:rStyle w:val="a8"/>
            <w:noProof/>
          </w:rPr>
          <w:t>5.</w:t>
        </w:r>
        <w:r w:rsidR="00481781" w:rsidRPr="00324662">
          <w:rPr>
            <w:rFonts w:ascii="Calibri" w:hAnsi="Calibri"/>
            <w:noProof/>
            <w:sz w:val="21"/>
            <w:szCs w:val="22"/>
          </w:rPr>
          <w:tab/>
        </w:r>
        <w:r w:rsidR="00481781" w:rsidRPr="006F2A70">
          <w:rPr>
            <w:rStyle w:val="a8"/>
            <w:rFonts w:hint="eastAsia"/>
            <w:noProof/>
          </w:rPr>
          <w:t>非功能需求</w:t>
        </w:r>
        <w:r w:rsidR="00481781">
          <w:rPr>
            <w:noProof/>
            <w:webHidden/>
          </w:rPr>
          <w:tab/>
        </w:r>
        <w:r w:rsidR="00481781">
          <w:rPr>
            <w:noProof/>
            <w:webHidden/>
          </w:rPr>
          <w:fldChar w:fldCharType="begin"/>
        </w:r>
        <w:r w:rsidR="00481781">
          <w:rPr>
            <w:noProof/>
            <w:webHidden/>
          </w:rPr>
          <w:instrText xml:space="preserve"> PAGEREF _Toc436165046 \h </w:instrText>
        </w:r>
        <w:r w:rsidR="00481781">
          <w:rPr>
            <w:noProof/>
            <w:webHidden/>
          </w:rPr>
        </w:r>
        <w:r w:rsidR="00481781">
          <w:rPr>
            <w:noProof/>
            <w:webHidden/>
          </w:rPr>
          <w:fldChar w:fldCharType="separate"/>
        </w:r>
        <w:r w:rsidR="00481781">
          <w:rPr>
            <w:noProof/>
            <w:webHidden/>
          </w:rPr>
          <w:t>7</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47" w:history="1">
        <w:r w:rsidR="00481781" w:rsidRPr="006F2A70">
          <w:rPr>
            <w:rStyle w:val="a8"/>
            <w:noProof/>
          </w:rPr>
          <w:t>5.1</w:t>
        </w:r>
        <w:r w:rsidR="00481781" w:rsidRPr="00324662">
          <w:rPr>
            <w:rFonts w:ascii="Calibri" w:hAnsi="Calibri"/>
            <w:noProof/>
            <w:sz w:val="21"/>
            <w:szCs w:val="22"/>
          </w:rPr>
          <w:tab/>
        </w:r>
        <w:r w:rsidR="00481781" w:rsidRPr="006F2A70">
          <w:rPr>
            <w:rStyle w:val="a8"/>
            <w:rFonts w:hint="eastAsia"/>
            <w:noProof/>
          </w:rPr>
          <w:t>可靠性</w:t>
        </w:r>
        <w:r w:rsidR="00481781">
          <w:rPr>
            <w:noProof/>
            <w:webHidden/>
          </w:rPr>
          <w:tab/>
        </w:r>
        <w:r w:rsidR="00481781">
          <w:rPr>
            <w:noProof/>
            <w:webHidden/>
          </w:rPr>
          <w:fldChar w:fldCharType="begin"/>
        </w:r>
        <w:r w:rsidR="00481781">
          <w:rPr>
            <w:noProof/>
            <w:webHidden/>
          </w:rPr>
          <w:instrText xml:space="preserve"> PAGEREF _Toc436165047 \h </w:instrText>
        </w:r>
        <w:r w:rsidR="00481781">
          <w:rPr>
            <w:noProof/>
            <w:webHidden/>
          </w:rPr>
        </w:r>
        <w:r w:rsidR="00481781">
          <w:rPr>
            <w:noProof/>
            <w:webHidden/>
          </w:rPr>
          <w:fldChar w:fldCharType="separate"/>
        </w:r>
        <w:r w:rsidR="00481781">
          <w:rPr>
            <w:noProof/>
            <w:webHidden/>
          </w:rPr>
          <w:t>7</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48" w:history="1">
        <w:r w:rsidR="00481781" w:rsidRPr="006F2A70">
          <w:rPr>
            <w:rStyle w:val="a8"/>
            <w:noProof/>
          </w:rPr>
          <w:t>5.2</w:t>
        </w:r>
        <w:r w:rsidR="00481781" w:rsidRPr="00324662">
          <w:rPr>
            <w:rFonts w:ascii="Calibri" w:hAnsi="Calibri"/>
            <w:noProof/>
            <w:sz w:val="21"/>
            <w:szCs w:val="22"/>
          </w:rPr>
          <w:tab/>
        </w:r>
        <w:r w:rsidR="00481781" w:rsidRPr="006F2A70">
          <w:rPr>
            <w:rStyle w:val="a8"/>
            <w:rFonts w:hint="eastAsia"/>
            <w:noProof/>
          </w:rPr>
          <w:t>安全性</w:t>
        </w:r>
        <w:r w:rsidR="00481781">
          <w:rPr>
            <w:noProof/>
            <w:webHidden/>
          </w:rPr>
          <w:tab/>
        </w:r>
        <w:r w:rsidR="00481781">
          <w:rPr>
            <w:noProof/>
            <w:webHidden/>
          </w:rPr>
          <w:fldChar w:fldCharType="begin"/>
        </w:r>
        <w:r w:rsidR="00481781">
          <w:rPr>
            <w:noProof/>
            <w:webHidden/>
          </w:rPr>
          <w:instrText xml:space="preserve"> PAGEREF _Toc436165048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rsidR="00481781" w:rsidRPr="00324662" w:rsidRDefault="008C343C">
      <w:pPr>
        <w:pStyle w:val="10"/>
        <w:rPr>
          <w:rFonts w:ascii="Calibri" w:hAnsi="Calibri"/>
          <w:noProof/>
          <w:sz w:val="21"/>
          <w:szCs w:val="22"/>
        </w:rPr>
      </w:pPr>
      <w:hyperlink w:anchor="_Toc436165049" w:history="1">
        <w:r w:rsidR="00481781" w:rsidRPr="006F2A70">
          <w:rPr>
            <w:rStyle w:val="a8"/>
            <w:noProof/>
          </w:rPr>
          <w:t>6.</w:t>
        </w:r>
        <w:r w:rsidR="00481781" w:rsidRPr="00324662">
          <w:rPr>
            <w:rFonts w:ascii="Calibri" w:hAnsi="Calibri"/>
            <w:noProof/>
            <w:sz w:val="21"/>
            <w:szCs w:val="22"/>
          </w:rPr>
          <w:tab/>
        </w:r>
        <w:r w:rsidR="00481781" w:rsidRPr="006F2A70">
          <w:rPr>
            <w:rStyle w:val="a8"/>
            <w:rFonts w:hint="eastAsia"/>
            <w:noProof/>
          </w:rPr>
          <w:t>运行需求</w:t>
        </w:r>
        <w:r w:rsidR="00481781">
          <w:rPr>
            <w:noProof/>
            <w:webHidden/>
          </w:rPr>
          <w:tab/>
        </w:r>
        <w:r w:rsidR="00481781">
          <w:rPr>
            <w:noProof/>
            <w:webHidden/>
          </w:rPr>
          <w:fldChar w:fldCharType="begin"/>
        </w:r>
        <w:r w:rsidR="00481781">
          <w:rPr>
            <w:noProof/>
            <w:webHidden/>
          </w:rPr>
          <w:instrText xml:space="preserve"> PAGEREF _Toc436165049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50" w:history="1">
        <w:r w:rsidR="00481781" w:rsidRPr="006F2A70">
          <w:rPr>
            <w:rStyle w:val="a8"/>
            <w:noProof/>
          </w:rPr>
          <w:t>6.1</w:t>
        </w:r>
        <w:r w:rsidR="00481781" w:rsidRPr="00324662">
          <w:rPr>
            <w:rFonts w:ascii="Calibri" w:hAnsi="Calibri"/>
            <w:noProof/>
            <w:sz w:val="21"/>
            <w:szCs w:val="22"/>
          </w:rPr>
          <w:tab/>
        </w:r>
        <w:r w:rsidR="00481781" w:rsidRPr="006F2A70">
          <w:rPr>
            <w:rStyle w:val="a8"/>
            <w:rFonts w:hint="eastAsia"/>
            <w:noProof/>
          </w:rPr>
          <w:t>硬件接口</w:t>
        </w:r>
        <w:r w:rsidR="00481781">
          <w:rPr>
            <w:noProof/>
            <w:webHidden/>
          </w:rPr>
          <w:tab/>
        </w:r>
        <w:r w:rsidR="00481781">
          <w:rPr>
            <w:noProof/>
            <w:webHidden/>
          </w:rPr>
          <w:fldChar w:fldCharType="begin"/>
        </w:r>
        <w:r w:rsidR="00481781">
          <w:rPr>
            <w:noProof/>
            <w:webHidden/>
          </w:rPr>
          <w:instrText xml:space="preserve"> PAGEREF _Toc436165050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51" w:history="1">
        <w:r w:rsidR="00481781" w:rsidRPr="006F2A70">
          <w:rPr>
            <w:rStyle w:val="a8"/>
            <w:noProof/>
          </w:rPr>
          <w:t>6.2</w:t>
        </w:r>
        <w:r w:rsidR="00481781" w:rsidRPr="00324662">
          <w:rPr>
            <w:rFonts w:ascii="Calibri" w:hAnsi="Calibri"/>
            <w:noProof/>
            <w:sz w:val="21"/>
            <w:szCs w:val="22"/>
          </w:rPr>
          <w:tab/>
        </w:r>
        <w:r w:rsidR="00481781" w:rsidRPr="006F2A70">
          <w:rPr>
            <w:rStyle w:val="a8"/>
            <w:rFonts w:hint="eastAsia"/>
            <w:noProof/>
          </w:rPr>
          <w:t>软件接口</w:t>
        </w:r>
        <w:r w:rsidR="00481781">
          <w:rPr>
            <w:noProof/>
            <w:webHidden/>
          </w:rPr>
          <w:tab/>
        </w:r>
        <w:r w:rsidR="00481781">
          <w:rPr>
            <w:noProof/>
            <w:webHidden/>
          </w:rPr>
          <w:fldChar w:fldCharType="begin"/>
        </w:r>
        <w:r w:rsidR="00481781">
          <w:rPr>
            <w:noProof/>
            <w:webHidden/>
          </w:rPr>
          <w:instrText xml:space="preserve"> PAGEREF _Toc436165051 \h </w:instrText>
        </w:r>
        <w:r w:rsidR="00481781">
          <w:rPr>
            <w:noProof/>
            <w:webHidden/>
          </w:rPr>
        </w:r>
        <w:r w:rsidR="00481781">
          <w:rPr>
            <w:noProof/>
            <w:webHidden/>
          </w:rPr>
          <w:fldChar w:fldCharType="separate"/>
        </w:r>
        <w:r w:rsidR="00481781">
          <w:rPr>
            <w:noProof/>
            <w:webHidden/>
          </w:rPr>
          <w:t>8</w:t>
        </w:r>
        <w:r w:rsidR="00481781">
          <w:rPr>
            <w:noProof/>
            <w:webHidden/>
          </w:rPr>
          <w:fldChar w:fldCharType="end"/>
        </w:r>
      </w:hyperlink>
    </w:p>
    <w:p w:rsidR="00481781" w:rsidRPr="00324662" w:rsidRDefault="008C343C">
      <w:pPr>
        <w:pStyle w:val="20"/>
        <w:ind w:left="480"/>
        <w:rPr>
          <w:rFonts w:ascii="Calibri" w:hAnsi="Calibri"/>
          <w:noProof/>
          <w:sz w:val="21"/>
          <w:szCs w:val="22"/>
        </w:rPr>
      </w:pPr>
      <w:hyperlink w:anchor="_Toc436165052" w:history="1">
        <w:r w:rsidR="00481781" w:rsidRPr="006F2A70">
          <w:rPr>
            <w:rStyle w:val="a8"/>
            <w:noProof/>
          </w:rPr>
          <w:t>6.3</w:t>
        </w:r>
        <w:r w:rsidR="00481781" w:rsidRPr="00324662">
          <w:rPr>
            <w:rFonts w:ascii="Calibri" w:hAnsi="Calibri"/>
            <w:noProof/>
            <w:sz w:val="21"/>
            <w:szCs w:val="22"/>
          </w:rPr>
          <w:tab/>
        </w:r>
        <w:r w:rsidR="00481781" w:rsidRPr="006F2A70">
          <w:rPr>
            <w:rStyle w:val="a8"/>
            <w:rFonts w:hint="eastAsia"/>
            <w:noProof/>
          </w:rPr>
          <w:t>用户界面需求</w:t>
        </w:r>
        <w:r w:rsidR="00481781">
          <w:rPr>
            <w:noProof/>
            <w:webHidden/>
          </w:rPr>
          <w:tab/>
        </w:r>
        <w:r w:rsidR="00481781">
          <w:rPr>
            <w:noProof/>
            <w:webHidden/>
          </w:rPr>
          <w:fldChar w:fldCharType="begin"/>
        </w:r>
        <w:r w:rsidR="00481781">
          <w:rPr>
            <w:noProof/>
            <w:webHidden/>
          </w:rPr>
          <w:instrText xml:space="preserve"> PAGEREF _Toc436165052 \h </w:instrText>
        </w:r>
        <w:r w:rsidR="00481781">
          <w:rPr>
            <w:noProof/>
            <w:webHidden/>
          </w:rPr>
        </w:r>
        <w:r w:rsidR="00481781">
          <w:rPr>
            <w:noProof/>
            <w:webHidden/>
          </w:rPr>
          <w:fldChar w:fldCharType="separate"/>
        </w:r>
        <w:r w:rsidR="00481781">
          <w:rPr>
            <w:noProof/>
            <w:webHidden/>
          </w:rPr>
          <w:t>9</w:t>
        </w:r>
        <w:r w:rsidR="00481781">
          <w:rPr>
            <w:noProof/>
            <w:webHidden/>
          </w:rPr>
          <w:fldChar w:fldCharType="end"/>
        </w:r>
      </w:hyperlink>
    </w:p>
    <w:p w:rsidR="00CB7500" w:rsidRDefault="00CB7500" w:rsidP="00CB7500">
      <w:r>
        <w:fldChar w:fldCharType="end"/>
      </w:r>
    </w:p>
    <w:p w:rsidR="00CB7500" w:rsidRDefault="00CB7500" w:rsidP="00CB7500"/>
    <w:p w:rsidR="00CB7500" w:rsidRDefault="00CB7500" w:rsidP="00CB7500">
      <w:p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p>
    <w:p w:rsidR="00CB7500" w:rsidRDefault="00885713" w:rsidP="00CB7500">
      <w:pPr>
        <w:pStyle w:val="1"/>
      </w:pPr>
      <w:bookmarkStart w:id="0" w:name="_Toc436165028"/>
      <w:r>
        <w:rPr>
          <w:rFonts w:hint="eastAsia"/>
        </w:rPr>
        <w:lastRenderedPageBreak/>
        <w:t>范围</w:t>
      </w:r>
      <w:bookmarkEnd w:id="0"/>
    </w:p>
    <w:p w:rsidR="00CB7500" w:rsidRDefault="00885713" w:rsidP="00CB7500">
      <w:pPr>
        <w:pStyle w:val="2"/>
      </w:pPr>
      <w:bookmarkStart w:id="1" w:name="_Toc436165029"/>
      <w:r>
        <w:rPr>
          <w:rFonts w:hint="eastAsia"/>
        </w:rPr>
        <w:t>标识</w:t>
      </w:r>
      <w:bookmarkEnd w:id="1"/>
    </w:p>
    <w:p w:rsidR="00B74E83" w:rsidRDefault="00B74E83" w:rsidP="00B74E83">
      <w:pPr>
        <w:ind w:firstLine="420"/>
      </w:pPr>
      <w:r>
        <w:rPr>
          <w:rFonts w:hint="eastAsia"/>
        </w:rPr>
        <w:t>文档标识号：</w:t>
      </w:r>
      <w:r>
        <w:rPr>
          <w:rFonts w:hint="eastAsia"/>
        </w:rPr>
        <w:t>A2015-00-01-00</w:t>
      </w:r>
    </w:p>
    <w:p w:rsidR="00B74E83" w:rsidRDefault="00B74E83" w:rsidP="00B74E83">
      <w:pPr>
        <w:ind w:firstLine="420"/>
      </w:pPr>
      <w:r>
        <w:rPr>
          <w:rFonts w:hint="eastAsia"/>
        </w:rPr>
        <w:t>文档标题：系统需求规格说明书</w:t>
      </w:r>
    </w:p>
    <w:p w:rsidR="00B74E83" w:rsidRDefault="00B74E83" w:rsidP="00B74E83">
      <w:pPr>
        <w:ind w:firstLine="420"/>
      </w:pPr>
      <w:r>
        <w:rPr>
          <w:rFonts w:hint="eastAsia"/>
        </w:rPr>
        <w:t>版本号：</w:t>
      </w:r>
      <w:r>
        <w:rPr>
          <w:rFonts w:hint="eastAsia"/>
        </w:rPr>
        <w:t>1.0</w:t>
      </w:r>
    </w:p>
    <w:p w:rsidR="00CB7500" w:rsidRDefault="00885713" w:rsidP="00CB7500">
      <w:pPr>
        <w:pStyle w:val="2"/>
      </w:pPr>
      <w:bookmarkStart w:id="2" w:name="_Toc436165030"/>
      <w:r>
        <w:rPr>
          <w:rFonts w:hint="eastAsia"/>
        </w:rPr>
        <w:t>系统概述</w:t>
      </w:r>
      <w:bookmarkEnd w:id="2"/>
    </w:p>
    <w:p w:rsidR="00583A94" w:rsidRDefault="00583A94" w:rsidP="00CB7500">
      <w:pPr>
        <w:ind w:firstLine="420"/>
      </w:pPr>
      <w:r>
        <w:rPr>
          <w:rFonts w:hint="eastAsia"/>
        </w:rPr>
        <w:t>图书馆</w:t>
      </w:r>
      <w:r>
        <w:t>座位管理系统</w:t>
      </w:r>
      <w:r>
        <w:rPr>
          <w:rFonts w:hint="eastAsia"/>
        </w:rPr>
        <w:t>是</w:t>
      </w:r>
      <w:r>
        <w:t>一个</w:t>
      </w:r>
      <w:r>
        <w:rPr>
          <w:rFonts w:hint="eastAsia"/>
        </w:rPr>
        <w:t>对</w:t>
      </w:r>
      <w:r>
        <w:t>图书馆内座位</w:t>
      </w:r>
      <w:r>
        <w:rPr>
          <w:rFonts w:hint="eastAsia"/>
        </w:rPr>
        <w:t>进行</w:t>
      </w:r>
      <w:r>
        <w:t>管理的平台，</w:t>
      </w:r>
      <w:r>
        <w:rPr>
          <w:rFonts w:hint="eastAsia"/>
        </w:rPr>
        <w:t>通过该</w:t>
      </w:r>
      <w:r>
        <w:t>平台</w:t>
      </w:r>
      <w:r w:rsidR="005B14D0">
        <w:rPr>
          <w:rFonts w:hint="eastAsia"/>
        </w:rPr>
        <w:t>图书</w:t>
      </w:r>
      <w:r w:rsidR="005B14D0">
        <w:t>馆管理员可以对座位进行后台管理，在</w:t>
      </w:r>
      <w:r w:rsidR="005B14D0">
        <w:rPr>
          <w:rFonts w:hint="eastAsia"/>
        </w:rPr>
        <w:t>特殊</w:t>
      </w:r>
      <w:r w:rsidR="005B14D0">
        <w:t>情况下手动更改座位状态</w:t>
      </w:r>
      <w:r w:rsidR="005B14D0">
        <w:rPr>
          <w:rFonts w:hint="eastAsia"/>
        </w:rPr>
        <w:t>；在校</w:t>
      </w:r>
      <w:r w:rsidR="005B14D0">
        <w:t>老师和同学</w:t>
      </w:r>
      <w:r w:rsidR="005B14D0">
        <w:rPr>
          <w:rFonts w:hint="eastAsia"/>
        </w:rPr>
        <w:t>可以通过</w:t>
      </w:r>
      <w:r w:rsidR="005B14D0">
        <w:t>平台查询图书馆</w:t>
      </w:r>
      <w:r w:rsidR="005B14D0">
        <w:rPr>
          <w:rFonts w:hint="eastAsia"/>
        </w:rPr>
        <w:t>各</w:t>
      </w:r>
      <w:r w:rsidR="005B14D0">
        <w:t>时段剩余</w:t>
      </w:r>
      <w:r w:rsidR="005B14D0">
        <w:rPr>
          <w:rFonts w:hint="eastAsia"/>
        </w:rPr>
        <w:t>空</w:t>
      </w:r>
      <w:r w:rsidR="005B14D0">
        <w:t>座</w:t>
      </w:r>
      <w:r w:rsidR="005B14D0">
        <w:rPr>
          <w:rFonts w:hint="eastAsia"/>
        </w:rPr>
        <w:t>状态</w:t>
      </w:r>
      <w:r w:rsidR="005B14D0">
        <w:t>，并进行</w:t>
      </w:r>
      <w:proofErr w:type="gramStart"/>
      <w:r w:rsidR="005B14D0">
        <w:t>即时选座或</w:t>
      </w:r>
      <w:proofErr w:type="gramEnd"/>
      <w:r w:rsidR="005B14D0">
        <w:t>预约选座。</w:t>
      </w:r>
      <w:r w:rsidR="00E52224">
        <w:rPr>
          <w:rFonts w:hint="eastAsia"/>
        </w:rPr>
        <w:t>当</w:t>
      </w:r>
      <w:r w:rsidR="00E52224">
        <w:t>提前离开时</w:t>
      </w:r>
      <w:r w:rsidR="00E52224">
        <w:rPr>
          <w:rFonts w:hint="eastAsia"/>
        </w:rPr>
        <w:t>可以</w:t>
      </w:r>
      <w:r w:rsidR="00E52224">
        <w:t>通过</w:t>
      </w:r>
      <w:r w:rsidR="00E52224">
        <w:rPr>
          <w:rFonts w:hint="eastAsia"/>
        </w:rPr>
        <w:t>该</w:t>
      </w:r>
      <w:r w:rsidR="00E52224">
        <w:t>平台</w:t>
      </w:r>
      <w:r w:rsidR="00E52224">
        <w:rPr>
          <w:rFonts w:hint="eastAsia"/>
        </w:rPr>
        <w:t>来</w:t>
      </w:r>
      <w:r w:rsidR="00E52224">
        <w:t>释放座位</w:t>
      </w:r>
      <w:r w:rsidR="00E52224">
        <w:rPr>
          <w:rFonts w:hint="eastAsia"/>
        </w:rPr>
        <w:t>，以</w:t>
      </w:r>
      <w:r w:rsidR="00E52224">
        <w:t>方便其他老师和同学使用</w:t>
      </w:r>
      <w:r w:rsidR="00E52224">
        <w:rPr>
          <w:rFonts w:hint="eastAsia"/>
        </w:rPr>
        <w:t>。</w:t>
      </w:r>
    </w:p>
    <w:p w:rsidR="00E52224" w:rsidRDefault="00E52224" w:rsidP="00CB7500">
      <w:pPr>
        <w:ind w:firstLine="420"/>
      </w:pPr>
      <w:r>
        <w:rPr>
          <w:rFonts w:hint="eastAsia"/>
        </w:rPr>
        <w:t>项目</w:t>
      </w:r>
      <w:r>
        <w:t>投资方为</w:t>
      </w:r>
      <w:r>
        <w:rPr>
          <w:rFonts w:hint="eastAsia"/>
        </w:rPr>
        <w:t>北</w:t>
      </w:r>
      <w:r>
        <w:t>航图书馆，需方为</w:t>
      </w:r>
      <w:r>
        <w:rPr>
          <w:rFonts w:hint="eastAsia"/>
        </w:rPr>
        <w:t>北</w:t>
      </w:r>
      <w:r>
        <w:t>航图书馆，用户为</w:t>
      </w:r>
      <w:r>
        <w:rPr>
          <w:rFonts w:hint="eastAsia"/>
        </w:rPr>
        <w:t>在校</w:t>
      </w:r>
      <w:r>
        <w:t>老师和学生</w:t>
      </w:r>
      <w:r>
        <w:rPr>
          <w:rFonts w:hint="eastAsia"/>
        </w:rPr>
        <w:t>，</w:t>
      </w:r>
      <w:r>
        <w:t>开发方为</w:t>
      </w:r>
      <w:r w:rsidR="00B74E83">
        <w:rPr>
          <w:rFonts w:hint="eastAsia"/>
        </w:rPr>
        <w:t>本</w:t>
      </w:r>
      <w:r w:rsidR="00B74E83">
        <w:t>项目</w:t>
      </w:r>
      <w:r w:rsidR="00B74E83">
        <w:rPr>
          <w:rFonts w:hint="eastAsia"/>
        </w:rPr>
        <w:t>设计</w:t>
      </w:r>
      <w:r w:rsidR="00B74E83">
        <w:t>小组</w:t>
      </w:r>
      <w:r w:rsidR="00B02C0D">
        <w:rPr>
          <w:rFonts w:hint="eastAsia"/>
        </w:rPr>
        <w:t>，</w:t>
      </w:r>
      <w:r w:rsidR="00B02C0D">
        <w:t>支持机构为</w:t>
      </w:r>
      <w:r w:rsidR="00B02C0D">
        <w:rPr>
          <w:rFonts w:hint="eastAsia"/>
        </w:rPr>
        <w:t>北</w:t>
      </w:r>
      <w:r w:rsidR="00B02C0D">
        <w:t>航图书馆</w:t>
      </w:r>
      <w:r w:rsidR="00B02C0D">
        <w:rPr>
          <w:rFonts w:hint="eastAsia"/>
        </w:rPr>
        <w:t>。</w:t>
      </w:r>
    </w:p>
    <w:p w:rsidR="00CB7500" w:rsidRDefault="00885713" w:rsidP="00CB7500">
      <w:pPr>
        <w:pStyle w:val="2"/>
      </w:pPr>
      <w:bookmarkStart w:id="3" w:name="_Toc436165031"/>
      <w:r>
        <w:rPr>
          <w:rFonts w:hint="eastAsia"/>
        </w:rPr>
        <w:t>文档概述</w:t>
      </w:r>
      <w:bookmarkEnd w:id="3"/>
    </w:p>
    <w:p w:rsidR="00B02C0D" w:rsidRPr="002211C1" w:rsidRDefault="00B02C0D" w:rsidP="008C674C">
      <w:pPr>
        <w:ind w:firstLine="420"/>
      </w:pPr>
      <w:r>
        <w:rPr>
          <w:rFonts w:hint="eastAsia"/>
        </w:rPr>
        <w:t>本文档是项目的软件需求规格说明书，</w:t>
      </w:r>
      <w:r w:rsidRPr="00B02C0D">
        <w:rPr>
          <w:rFonts w:hint="eastAsia"/>
        </w:rPr>
        <w:t>是技术文档。</w:t>
      </w:r>
      <w:proofErr w:type="gramStart"/>
      <w:r w:rsidR="00334300">
        <w:t>编写此</w:t>
      </w:r>
      <w:proofErr w:type="gramEnd"/>
      <w:r w:rsidR="00334300">
        <w:t>文档的</w:t>
      </w:r>
      <w:r w:rsidR="00334300">
        <w:rPr>
          <w:rFonts w:hint="eastAsia"/>
        </w:rPr>
        <w:t>目的</w:t>
      </w:r>
      <w:r w:rsidR="00334300">
        <w:t>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w:t>
      </w:r>
      <w:r w:rsidR="00334300">
        <w:rPr>
          <w:rFonts w:hint="eastAsia"/>
        </w:rPr>
        <w:t>。</w:t>
      </w:r>
      <w:r w:rsidRPr="00B02C0D">
        <w:rPr>
          <w:rFonts w:hint="eastAsia"/>
        </w:rPr>
        <w:t>本文档的预期读者是：</w:t>
      </w:r>
      <w:r>
        <w:rPr>
          <w:rFonts w:hint="eastAsia"/>
        </w:rPr>
        <w:t>设计人员、开发人员、项目管理人员、测试人员、</w:t>
      </w:r>
      <w:r w:rsidRPr="00B02C0D">
        <w:rPr>
          <w:rFonts w:hint="eastAsia"/>
        </w:rPr>
        <w:t>用户。</w:t>
      </w:r>
    </w:p>
    <w:p w:rsidR="00CB7500" w:rsidRDefault="006F0A7C" w:rsidP="008C674C">
      <w:pPr>
        <w:pStyle w:val="2"/>
      </w:pPr>
      <w:bookmarkStart w:id="4" w:name="_Toc436165032"/>
      <w:r>
        <w:rPr>
          <w:rFonts w:hint="eastAsia"/>
        </w:rPr>
        <w:t>术语和缩略词</w:t>
      </w:r>
      <w:bookmarkEnd w:id="4"/>
    </w:p>
    <w:p w:rsidR="00334300" w:rsidRDefault="001C5A08" w:rsidP="00CB7500">
      <w:pPr>
        <w:ind w:firstLine="420"/>
      </w:pPr>
      <w:r>
        <w:rPr>
          <w:rFonts w:hint="eastAsia"/>
        </w:rPr>
        <w:t>北航</w:t>
      </w:r>
      <w:r>
        <w:t>：</w:t>
      </w:r>
      <w:r>
        <w:rPr>
          <w:rFonts w:hint="eastAsia"/>
        </w:rPr>
        <w:t>北京</w:t>
      </w:r>
      <w:r>
        <w:t>航空航天大学</w:t>
      </w:r>
    </w:p>
    <w:p w:rsidR="00B74E83" w:rsidRPr="00B74E83" w:rsidRDefault="00BD7A65" w:rsidP="00B74E83">
      <w:pPr>
        <w:ind w:firstLine="420"/>
        <w:rPr>
          <w:shd w:val="clear" w:color="auto" w:fill="FFFFFF"/>
        </w:rPr>
      </w:pPr>
      <w:r>
        <w:t>E</w:t>
      </w:r>
      <w:r w:rsidR="001C5A08">
        <w:t>R</w:t>
      </w:r>
      <w:r w:rsidR="001C5A08">
        <w:rPr>
          <w:rFonts w:hint="eastAsia"/>
        </w:rPr>
        <w:t>图</w:t>
      </w:r>
      <w:r w:rsidR="001C5A08">
        <w:t>：</w:t>
      </w:r>
      <w:r w:rsidR="001C5A08">
        <w:rPr>
          <w:shd w:val="clear" w:color="auto" w:fill="FFFFFF"/>
        </w:rPr>
        <w:t>实体</w:t>
      </w:r>
      <w:r w:rsidR="001C5A08">
        <w:rPr>
          <w:shd w:val="clear" w:color="auto" w:fill="FFFFFF"/>
        </w:rPr>
        <w:t>-</w:t>
      </w:r>
      <w:r w:rsidR="001C5A08">
        <w:rPr>
          <w:shd w:val="clear" w:color="auto" w:fill="FFFFFF"/>
        </w:rPr>
        <w:t>联系图</w:t>
      </w:r>
      <w:r w:rsidR="001C5A08">
        <w:rPr>
          <w:shd w:val="clear" w:color="auto" w:fill="FFFFFF"/>
        </w:rPr>
        <w:t>(Entity Relationship Diagram)</w:t>
      </w:r>
    </w:p>
    <w:p w:rsidR="00885713" w:rsidRDefault="00885713" w:rsidP="00885713">
      <w:pPr>
        <w:pStyle w:val="1"/>
      </w:pPr>
      <w:bookmarkStart w:id="5" w:name="_Toc436165033"/>
      <w:r>
        <w:rPr>
          <w:rFonts w:hint="eastAsia"/>
        </w:rPr>
        <w:lastRenderedPageBreak/>
        <w:t>引用文档</w:t>
      </w:r>
      <w:bookmarkEnd w:id="5"/>
    </w:p>
    <w:p w:rsidR="000317DE" w:rsidRDefault="001C5A08" w:rsidP="000317DE">
      <w:pPr>
        <w:numPr>
          <w:ilvl w:val="0"/>
          <w:numId w:val="14"/>
        </w:numPr>
      </w:pPr>
      <w:r>
        <w:rPr>
          <w:rFonts w:hint="eastAsia"/>
        </w:rPr>
        <w:t>软件</w:t>
      </w:r>
      <w:r>
        <w:t>开发计划</w:t>
      </w:r>
      <w:r>
        <w:rPr>
          <w:rFonts w:hint="eastAsia"/>
        </w:rPr>
        <w:t>书，</w:t>
      </w:r>
      <w:r>
        <w:t>内部文档</w:t>
      </w:r>
    </w:p>
    <w:p w:rsidR="001C5A08" w:rsidRPr="00885713" w:rsidRDefault="001C5A08" w:rsidP="000317DE">
      <w:pPr>
        <w:numPr>
          <w:ilvl w:val="0"/>
          <w:numId w:val="14"/>
        </w:numPr>
      </w:pPr>
      <w:r>
        <w:rPr>
          <w:rFonts w:hint="eastAsia"/>
        </w:rPr>
        <w:t>软件</w:t>
      </w:r>
      <w:r>
        <w:t>工程</w:t>
      </w:r>
      <w:r>
        <w:rPr>
          <w:rFonts w:hint="eastAsia"/>
        </w:rPr>
        <w:t>：</w:t>
      </w:r>
      <w:r w:rsidR="00BD7A65">
        <w:t>实践者的研究方法</w:t>
      </w:r>
    </w:p>
    <w:p w:rsidR="00CB7500" w:rsidRDefault="00FA2B25" w:rsidP="000036CB">
      <w:pPr>
        <w:pStyle w:val="1"/>
      </w:pPr>
      <w:bookmarkStart w:id="6" w:name="_Toc436165034"/>
      <w:r>
        <w:rPr>
          <w:rFonts w:hint="eastAsia"/>
        </w:rPr>
        <w:t>功能需求</w:t>
      </w:r>
      <w:bookmarkEnd w:id="6"/>
    </w:p>
    <w:p w:rsidR="001C5A08" w:rsidRDefault="001C5A08" w:rsidP="001C5A08">
      <w:pPr>
        <w:pStyle w:val="2"/>
      </w:pPr>
      <w:bookmarkStart w:id="7" w:name="_Toc436165035"/>
      <w:r>
        <w:rPr>
          <w:rFonts w:hint="eastAsia"/>
        </w:rPr>
        <w:t>用例</w:t>
      </w:r>
      <w:r>
        <w:t>模型</w:t>
      </w:r>
      <w:bookmarkEnd w:id="7"/>
    </w:p>
    <w:p w:rsidR="00BC1223" w:rsidRPr="00BC1223" w:rsidRDefault="00BC1223" w:rsidP="00BC1223">
      <w:pPr>
        <w:rPr>
          <w:rFonts w:hint="eastAsia"/>
        </w:rPr>
      </w:pPr>
      <w:r>
        <w:rPr>
          <w:rFonts w:hint="eastAsia"/>
        </w:rPr>
        <w:t>系统用</w:t>
      </w:r>
      <w:r>
        <w:t>例图：</w:t>
      </w:r>
    </w:p>
    <w:p w:rsidR="00B64168" w:rsidRDefault="00BC1223" w:rsidP="001C5A08">
      <w:pPr>
        <w:ind w:left="420"/>
      </w:pPr>
      <w:r>
        <w:rPr>
          <w:noProof/>
        </w:rPr>
        <w:drawing>
          <wp:inline distT="0" distB="0" distL="0" distR="0" wp14:anchorId="2408681D" wp14:editId="415540C7">
            <wp:extent cx="5278120" cy="4651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4651375"/>
                    </a:xfrm>
                    <a:prstGeom prst="rect">
                      <a:avLst/>
                    </a:prstGeom>
                  </pic:spPr>
                </pic:pic>
              </a:graphicData>
            </a:graphic>
          </wp:inline>
        </w:drawing>
      </w:r>
    </w:p>
    <w:p w:rsidR="001C5A08" w:rsidRDefault="00E37334" w:rsidP="00B64168">
      <w:pPr>
        <w:pStyle w:val="2"/>
      </w:pPr>
      <w:bookmarkStart w:id="8" w:name="_Toc436165036"/>
      <w:r>
        <w:rPr>
          <w:rFonts w:hint="eastAsia"/>
        </w:rPr>
        <w:t>用户</w:t>
      </w:r>
      <w:r>
        <w:t>描述</w:t>
      </w:r>
      <w:bookmarkEnd w:id="8"/>
    </w:p>
    <w:p w:rsidR="00E37334" w:rsidRDefault="00E37334" w:rsidP="008C674C">
      <w:pPr>
        <w:ind w:firstLine="420"/>
      </w:pPr>
      <w:r>
        <w:rPr>
          <w:rFonts w:hint="eastAsia"/>
        </w:rPr>
        <w:t>系统用户</w:t>
      </w:r>
      <w:r>
        <w:t>分为两类：一类是学生和老师，</w:t>
      </w:r>
      <w:r>
        <w:rPr>
          <w:rFonts w:hint="eastAsia"/>
        </w:rPr>
        <w:t>一类</w:t>
      </w:r>
      <w:r>
        <w:t>是</w:t>
      </w:r>
      <w:r>
        <w:rPr>
          <w:rFonts w:hint="eastAsia"/>
        </w:rPr>
        <w:t>管理员</w:t>
      </w:r>
      <w:r>
        <w:t>。</w:t>
      </w:r>
      <w:r>
        <w:rPr>
          <w:rFonts w:hint="eastAsia"/>
        </w:rPr>
        <w:t>学生</w:t>
      </w:r>
      <w:r>
        <w:t>和老师可以进</w:t>
      </w:r>
      <w:r>
        <w:lastRenderedPageBreak/>
        <w:t>行空座查询</w:t>
      </w:r>
      <w:r>
        <w:rPr>
          <w:rFonts w:hint="eastAsia"/>
        </w:rPr>
        <w:t>、</w:t>
      </w:r>
      <w:r>
        <w:t>即时选座、</w:t>
      </w:r>
      <w:proofErr w:type="gramStart"/>
      <w:r>
        <w:t>预约选座和</w:t>
      </w:r>
      <w:proofErr w:type="gramEnd"/>
      <w:r>
        <w:t>释放座位</w:t>
      </w:r>
      <w:r>
        <w:rPr>
          <w:rFonts w:hint="eastAsia"/>
        </w:rPr>
        <w:t>；</w:t>
      </w:r>
      <w:r>
        <w:t>管理员可以</w:t>
      </w:r>
      <w:r>
        <w:rPr>
          <w:rFonts w:hint="eastAsia"/>
        </w:rPr>
        <w:t>增加</w:t>
      </w:r>
      <w:r>
        <w:t>账户（</w:t>
      </w:r>
      <w:r>
        <w:rPr>
          <w:rFonts w:hint="eastAsia"/>
        </w:rPr>
        <w:t>增加</w:t>
      </w:r>
      <w:r>
        <w:t>可选座账户）</w:t>
      </w:r>
      <w:r>
        <w:rPr>
          <w:rFonts w:hint="eastAsia"/>
        </w:rPr>
        <w:t>、</w:t>
      </w:r>
      <w:r>
        <w:t>删除账户和更改座位状态。</w:t>
      </w:r>
    </w:p>
    <w:p w:rsidR="00E37334" w:rsidRDefault="008C674C" w:rsidP="00E37334">
      <w:pPr>
        <w:pStyle w:val="2"/>
      </w:pPr>
      <w:bookmarkStart w:id="9" w:name="_Toc436165037"/>
      <w:r>
        <w:rPr>
          <w:rFonts w:hint="eastAsia"/>
        </w:rPr>
        <w:t>用例描述</w:t>
      </w:r>
      <w:bookmarkEnd w:id="9"/>
    </w:p>
    <w:p w:rsidR="008C674C" w:rsidRDefault="008C674C" w:rsidP="008C674C">
      <w:pPr>
        <w:pStyle w:val="3"/>
      </w:pPr>
      <w:bookmarkStart w:id="10" w:name="_Toc436165038"/>
      <w:r>
        <w:rPr>
          <w:rFonts w:hint="eastAsia"/>
        </w:rPr>
        <w:t>登录</w:t>
      </w:r>
      <w:bookmarkEnd w:id="10"/>
    </w:p>
    <w:p w:rsidR="00BC1223" w:rsidRPr="00BC1223" w:rsidRDefault="00BC1223" w:rsidP="00BC1223">
      <w:pPr>
        <w:rPr>
          <w:rFonts w:hint="eastAsia"/>
        </w:rPr>
      </w:pPr>
      <w:r>
        <w:rPr>
          <w:noProof/>
        </w:rPr>
        <w:drawing>
          <wp:inline distT="0" distB="0" distL="0" distR="0" wp14:anchorId="05E2EF20" wp14:editId="01D878CA">
            <wp:extent cx="2628900" cy="781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781050"/>
                    </a:xfrm>
                    <a:prstGeom prst="rect">
                      <a:avLst/>
                    </a:prstGeom>
                  </pic:spPr>
                </pic:pic>
              </a:graphicData>
            </a:graphic>
          </wp:inline>
        </w:drawing>
      </w:r>
    </w:p>
    <w:p w:rsidR="008C674C" w:rsidRDefault="008C674C" w:rsidP="008C674C">
      <w:pPr>
        <w:ind w:left="420"/>
      </w:pPr>
      <w:r>
        <w:rPr>
          <w:rFonts w:hint="eastAsia"/>
        </w:rPr>
        <w:t>用例描述</w:t>
      </w:r>
      <w:r>
        <w:t>：</w:t>
      </w:r>
      <w:r>
        <w:rPr>
          <w:rFonts w:hint="eastAsia"/>
        </w:rPr>
        <w:t>根据</w:t>
      </w:r>
      <w:r>
        <w:t>用户的</w:t>
      </w:r>
      <w:proofErr w:type="gramStart"/>
      <w:r>
        <w:t>一</w:t>
      </w:r>
      <w:proofErr w:type="gramEnd"/>
      <w:r>
        <w:t>卡通</w:t>
      </w:r>
      <w:r>
        <w:rPr>
          <w:rFonts w:hint="eastAsia"/>
        </w:rPr>
        <w:t>信息</w:t>
      </w:r>
      <w:r>
        <w:t>判断用户的</w:t>
      </w:r>
      <w:r>
        <w:rPr>
          <w:rFonts w:hint="eastAsia"/>
        </w:rPr>
        <w:t>身份，赋予</w:t>
      </w:r>
      <w:r>
        <w:t>相应的</w:t>
      </w:r>
      <w:r>
        <w:rPr>
          <w:rFonts w:hint="eastAsia"/>
        </w:rPr>
        <w:t>权限</w:t>
      </w:r>
      <w:r>
        <w:t>。</w:t>
      </w:r>
    </w:p>
    <w:p w:rsidR="008C674C" w:rsidRDefault="008C674C" w:rsidP="008C674C">
      <w:pPr>
        <w:ind w:left="420"/>
      </w:pPr>
      <w:r>
        <w:rPr>
          <w:rFonts w:hint="eastAsia"/>
        </w:rPr>
        <w:t>前置</w:t>
      </w:r>
      <w:r>
        <w:t>条件：无</w:t>
      </w:r>
    </w:p>
    <w:p w:rsidR="008C674C" w:rsidRDefault="008C674C" w:rsidP="008C674C">
      <w:pPr>
        <w:ind w:left="420"/>
      </w:pPr>
      <w:r>
        <w:rPr>
          <w:rFonts w:hint="eastAsia"/>
        </w:rPr>
        <w:t>后置</w:t>
      </w:r>
      <w:r>
        <w:t>条件</w:t>
      </w:r>
      <w:r>
        <w:rPr>
          <w:rFonts w:hint="eastAsia"/>
        </w:rPr>
        <w:t>：根据</w:t>
      </w:r>
      <w:r>
        <w:t>用户所有的权限进入相应的</w:t>
      </w:r>
      <w:r>
        <w:rPr>
          <w:rFonts w:hint="eastAsia"/>
        </w:rPr>
        <w:t>操作</w:t>
      </w:r>
      <w:r>
        <w:t>界面。</w:t>
      </w:r>
    </w:p>
    <w:p w:rsidR="008C674C" w:rsidRDefault="008C674C" w:rsidP="008C674C">
      <w:pPr>
        <w:ind w:left="420"/>
      </w:pPr>
      <w:r>
        <w:rPr>
          <w:rFonts w:hint="eastAsia"/>
        </w:rPr>
        <w:t>基本</w:t>
      </w:r>
      <w:r>
        <w:t>操作流程：</w:t>
      </w:r>
    </w:p>
    <w:p w:rsidR="008C674C" w:rsidRDefault="008C674C" w:rsidP="008C674C">
      <w:pPr>
        <w:numPr>
          <w:ilvl w:val="0"/>
          <w:numId w:val="16"/>
        </w:numPr>
      </w:pPr>
      <w:r>
        <w:rPr>
          <w:rFonts w:hint="eastAsia"/>
        </w:rPr>
        <w:t>获取</w:t>
      </w:r>
      <w:proofErr w:type="gramStart"/>
      <w:r>
        <w:t>一</w:t>
      </w:r>
      <w:proofErr w:type="gramEnd"/>
      <w:r>
        <w:t>卡通信息。</w:t>
      </w:r>
    </w:p>
    <w:p w:rsidR="008C674C" w:rsidRDefault="008C674C" w:rsidP="008C674C">
      <w:pPr>
        <w:numPr>
          <w:ilvl w:val="0"/>
          <w:numId w:val="16"/>
        </w:numPr>
      </w:pPr>
      <w:r>
        <w:rPr>
          <w:rFonts w:hint="eastAsia"/>
        </w:rPr>
        <w:t>根据</w:t>
      </w:r>
      <w:proofErr w:type="gramStart"/>
      <w:r>
        <w:t>一</w:t>
      </w:r>
      <w:proofErr w:type="gramEnd"/>
      <w:r>
        <w:t>卡通身份进入</w:t>
      </w:r>
      <w:r>
        <w:rPr>
          <w:rFonts w:hint="eastAsia"/>
        </w:rPr>
        <w:t>相应</w:t>
      </w:r>
      <w:r>
        <w:t>操作界面。</w:t>
      </w:r>
    </w:p>
    <w:p w:rsidR="008C674C" w:rsidRDefault="008C674C" w:rsidP="008C674C">
      <w:pPr>
        <w:ind w:left="420"/>
      </w:pPr>
      <w:r>
        <w:rPr>
          <w:rFonts w:hint="eastAsia"/>
        </w:rPr>
        <w:t>可选</w:t>
      </w:r>
      <w:r>
        <w:t>操作流程：如果</w:t>
      </w:r>
      <w:r>
        <w:rPr>
          <w:rFonts w:hint="eastAsia"/>
        </w:rPr>
        <w:t>未</w:t>
      </w:r>
      <w:r>
        <w:t>获取到</w:t>
      </w:r>
      <w:proofErr w:type="gramStart"/>
      <w:r>
        <w:t>一</w:t>
      </w:r>
      <w:proofErr w:type="gramEnd"/>
      <w:r>
        <w:t>卡通信息，</w:t>
      </w:r>
      <w:r>
        <w:rPr>
          <w:rFonts w:hint="eastAsia"/>
        </w:rPr>
        <w:t>提示</w:t>
      </w:r>
      <w:r>
        <w:t>该用户不存在。</w:t>
      </w:r>
    </w:p>
    <w:p w:rsidR="008C674C" w:rsidRDefault="008C674C" w:rsidP="008C674C">
      <w:pPr>
        <w:pStyle w:val="3"/>
      </w:pPr>
      <w:bookmarkStart w:id="11" w:name="_Toc436165039"/>
      <w:r>
        <w:rPr>
          <w:rFonts w:hint="eastAsia"/>
        </w:rPr>
        <w:t>查询</w:t>
      </w:r>
      <w:r>
        <w:t>空座</w:t>
      </w:r>
      <w:bookmarkEnd w:id="11"/>
    </w:p>
    <w:p w:rsidR="00BC1223" w:rsidRPr="00BC1223" w:rsidRDefault="00BC1223" w:rsidP="00BC1223">
      <w:pPr>
        <w:rPr>
          <w:rFonts w:hint="eastAsia"/>
        </w:rPr>
      </w:pPr>
      <w:r>
        <w:rPr>
          <w:noProof/>
        </w:rPr>
        <w:drawing>
          <wp:inline distT="0" distB="0" distL="0" distR="0" wp14:anchorId="00A88261" wp14:editId="6637DEF1">
            <wp:extent cx="2895600" cy="762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762000"/>
                    </a:xfrm>
                    <a:prstGeom prst="rect">
                      <a:avLst/>
                    </a:prstGeom>
                  </pic:spPr>
                </pic:pic>
              </a:graphicData>
            </a:graphic>
          </wp:inline>
        </w:drawing>
      </w:r>
    </w:p>
    <w:p w:rsidR="008C674C" w:rsidRDefault="008C674C" w:rsidP="008C674C">
      <w:pPr>
        <w:ind w:left="420"/>
      </w:pPr>
      <w:r>
        <w:rPr>
          <w:rFonts w:hint="eastAsia"/>
        </w:rPr>
        <w:t>用例描述</w:t>
      </w:r>
      <w:r>
        <w:t>：</w:t>
      </w:r>
      <w:r>
        <w:rPr>
          <w:rFonts w:hint="eastAsia"/>
        </w:rPr>
        <w:t>由</w:t>
      </w:r>
      <w:r>
        <w:t>学生和老师进行操作</w:t>
      </w:r>
      <w:r>
        <w:rPr>
          <w:rFonts w:hint="eastAsia"/>
        </w:rPr>
        <w:t>，</w:t>
      </w:r>
      <w:r w:rsidR="00D95F1D">
        <w:rPr>
          <w:rFonts w:hint="eastAsia"/>
        </w:rPr>
        <w:t>查询从</w:t>
      </w:r>
      <w:r w:rsidR="00D95F1D">
        <w:t>某一</w:t>
      </w:r>
      <w:r w:rsidR="00D95F1D">
        <w:rPr>
          <w:rFonts w:hint="eastAsia"/>
        </w:rPr>
        <w:t>时刻</w:t>
      </w:r>
      <w:r w:rsidR="00D95F1D">
        <w:t>起图书</w:t>
      </w:r>
      <w:r w:rsidR="00D95F1D">
        <w:rPr>
          <w:rFonts w:hint="eastAsia"/>
        </w:rPr>
        <w:t>馆</w:t>
      </w:r>
      <w:r w:rsidR="00D95F1D">
        <w:t>中有没有空座，</w:t>
      </w:r>
      <w:r w:rsidR="00D95F1D">
        <w:rPr>
          <w:rFonts w:hint="eastAsia"/>
        </w:rPr>
        <w:t>如果</w:t>
      </w:r>
      <w:r w:rsidR="00D95F1D">
        <w:t>有，显示</w:t>
      </w:r>
      <w:r w:rsidR="00D95F1D">
        <w:rPr>
          <w:rFonts w:hint="eastAsia"/>
        </w:rPr>
        <w:t>该</w:t>
      </w:r>
      <w:r w:rsidR="00D95F1D">
        <w:t>座位</w:t>
      </w:r>
      <w:r w:rsidR="00D95F1D">
        <w:rPr>
          <w:rFonts w:hint="eastAsia"/>
        </w:rPr>
        <w:t>的位置</w:t>
      </w:r>
      <w:r w:rsidR="00D95F1D">
        <w:t>，</w:t>
      </w:r>
      <w:r w:rsidR="00D95F1D">
        <w:rPr>
          <w:rFonts w:hint="eastAsia"/>
        </w:rPr>
        <w:t>可</w:t>
      </w:r>
      <w:r w:rsidR="00D95F1D">
        <w:t>选</w:t>
      </w:r>
      <w:r w:rsidR="00D95F1D">
        <w:rPr>
          <w:rFonts w:hint="eastAsia"/>
        </w:rPr>
        <w:t>座</w:t>
      </w:r>
      <w:r w:rsidR="00D95F1D">
        <w:t>时长。</w:t>
      </w:r>
    </w:p>
    <w:p w:rsidR="008C674C" w:rsidRDefault="008C674C" w:rsidP="008C674C">
      <w:pPr>
        <w:ind w:left="420"/>
      </w:pPr>
      <w:r>
        <w:rPr>
          <w:rFonts w:hint="eastAsia"/>
        </w:rPr>
        <w:t>前置</w:t>
      </w:r>
      <w:r>
        <w:t>条件：</w:t>
      </w:r>
      <w:r w:rsidR="00D95F1D">
        <w:rPr>
          <w:rFonts w:hint="eastAsia"/>
        </w:rPr>
        <w:t>以学生</w:t>
      </w:r>
      <w:r w:rsidR="00D95F1D">
        <w:t>或老师身份</w:t>
      </w:r>
      <w:r w:rsidR="00D95F1D">
        <w:rPr>
          <w:rFonts w:hint="eastAsia"/>
        </w:rPr>
        <w:t>登录</w:t>
      </w:r>
      <w:r w:rsidR="00D95F1D">
        <w:t>。</w:t>
      </w:r>
    </w:p>
    <w:p w:rsidR="008C674C" w:rsidRDefault="008C674C" w:rsidP="008C674C">
      <w:pPr>
        <w:ind w:left="420"/>
      </w:pPr>
      <w:r>
        <w:rPr>
          <w:rFonts w:hint="eastAsia"/>
        </w:rPr>
        <w:t>后置</w:t>
      </w:r>
      <w:r>
        <w:t>条件</w:t>
      </w:r>
      <w:r>
        <w:rPr>
          <w:rFonts w:hint="eastAsia"/>
        </w:rPr>
        <w:t>：</w:t>
      </w:r>
      <w:r w:rsidR="00D95F1D">
        <w:rPr>
          <w:rFonts w:hint="eastAsia"/>
        </w:rPr>
        <w:t>无</w:t>
      </w:r>
      <w:r>
        <w:t>。</w:t>
      </w:r>
    </w:p>
    <w:p w:rsidR="008C674C" w:rsidRDefault="008C674C" w:rsidP="008C674C">
      <w:pPr>
        <w:ind w:left="420"/>
      </w:pPr>
      <w:r>
        <w:rPr>
          <w:rFonts w:hint="eastAsia"/>
        </w:rPr>
        <w:t>基本</w:t>
      </w:r>
      <w:r>
        <w:t>操作流程：</w:t>
      </w:r>
    </w:p>
    <w:p w:rsidR="008C674C" w:rsidRDefault="00D95F1D" w:rsidP="008C674C">
      <w:pPr>
        <w:numPr>
          <w:ilvl w:val="0"/>
          <w:numId w:val="17"/>
        </w:numPr>
      </w:pPr>
      <w:r>
        <w:rPr>
          <w:rFonts w:hint="eastAsia"/>
        </w:rPr>
        <w:t>以学生</w:t>
      </w:r>
      <w:r>
        <w:t>或老师身份</w:t>
      </w:r>
      <w:r>
        <w:rPr>
          <w:rFonts w:hint="eastAsia"/>
        </w:rPr>
        <w:t>登录</w:t>
      </w:r>
      <w:r w:rsidR="008C674C">
        <w:t>。</w:t>
      </w:r>
    </w:p>
    <w:p w:rsidR="008C674C" w:rsidRDefault="00D95F1D" w:rsidP="008C674C">
      <w:pPr>
        <w:numPr>
          <w:ilvl w:val="0"/>
          <w:numId w:val="17"/>
        </w:numPr>
      </w:pPr>
      <w:r>
        <w:rPr>
          <w:rFonts w:hint="eastAsia"/>
        </w:rPr>
        <w:t>输入</w:t>
      </w:r>
      <w:r>
        <w:t>查询</w:t>
      </w:r>
      <w:r>
        <w:rPr>
          <w:rFonts w:hint="eastAsia"/>
        </w:rPr>
        <w:t>空座</w:t>
      </w:r>
      <w:r>
        <w:t>时段</w:t>
      </w:r>
      <w:r w:rsidR="008C674C">
        <w:t>。</w:t>
      </w:r>
    </w:p>
    <w:p w:rsidR="00D95F1D" w:rsidRDefault="00D95F1D" w:rsidP="008C674C">
      <w:pPr>
        <w:numPr>
          <w:ilvl w:val="0"/>
          <w:numId w:val="17"/>
        </w:numPr>
      </w:pPr>
      <w:r>
        <w:rPr>
          <w:rFonts w:hint="eastAsia"/>
        </w:rPr>
        <w:t>显示相关空座的</w:t>
      </w:r>
      <w:r>
        <w:t>信息。</w:t>
      </w:r>
    </w:p>
    <w:p w:rsidR="008C674C" w:rsidRDefault="008C674C" w:rsidP="008C674C">
      <w:pPr>
        <w:ind w:left="420"/>
      </w:pPr>
      <w:r>
        <w:rPr>
          <w:rFonts w:hint="eastAsia"/>
        </w:rPr>
        <w:t>可选</w:t>
      </w:r>
      <w:r>
        <w:t>操作流程：如果</w:t>
      </w:r>
      <w:r w:rsidR="00D95F1D">
        <w:rPr>
          <w:rFonts w:hint="eastAsia"/>
        </w:rPr>
        <w:t>该</w:t>
      </w:r>
      <w:r w:rsidR="00D95F1D">
        <w:t>时段</w:t>
      </w:r>
      <w:r w:rsidR="00D95F1D">
        <w:rPr>
          <w:rFonts w:hint="eastAsia"/>
        </w:rPr>
        <w:t>未</w:t>
      </w:r>
      <w:r w:rsidR="00D95F1D">
        <w:t>找到</w:t>
      </w:r>
      <w:r w:rsidR="00D95F1D">
        <w:rPr>
          <w:rFonts w:hint="eastAsia"/>
        </w:rPr>
        <w:t>空座</w:t>
      </w:r>
      <w:r w:rsidR="00D95F1D">
        <w:t>，</w:t>
      </w:r>
      <w:r w:rsidR="00D95F1D">
        <w:rPr>
          <w:rFonts w:hint="eastAsia"/>
        </w:rPr>
        <w:t>提示</w:t>
      </w:r>
      <w:r w:rsidR="00A15008">
        <w:rPr>
          <w:rFonts w:hint="eastAsia"/>
        </w:rPr>
        <w:t>重新</w:t>
      </w:r>
      <w:r w:rsidR="00A15008">
        <w:t>选择时段</w:t>
      </w:r>
      <w:r>
        <w:t>。</w:t>
      </w:r>
    </w:p>
    <w:p w:rsidR="008C674C" w:rsidRDefault="00A15008" w:rsidP="00A15008">
      <w:pPr>
        <w:pStyle w:val="3"/>
      </w:pPr>
      <w:bookmarkStart w:id="12" w:name="_Toc436165040"/>
      <w:r>
        <w:rPr>
          <w:rFonts w:hint="eastAsia"/>
        </w:rPr>
        <w:lastRenderedPageBreak/>
        <w:t>即时</w:t>
      </w:r>
      <w:r>
        <w:t>选座</w:t>
      </w:r>
      <w:bookmarkEnd w:id="12"/>
    </w:p>
    <w:p w:rsidR="00C70127" w:rsidRPr="00C70127" w:rsidRDefault="00C70127" w:rsidP="00C70127">
      <w:pPr>
        <w:rPr>
          <w:rFonts w:hint="eastAsia"/>
        </w:rPr>
      </w:pPr>
      <w:r>
        <w:rPr>
          <w:noProof/>
        </w:rPr>
        <w:drawing>
          <wp:inline distT="0" distB="0" distL="0" distR="0" wp14:anchorId="735FDC6B" wp14:editId="3F37FE8D">
            <wp:extent cx="3009900" cy="819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819150"/>
                    </a:xfrm>
                    <a:prstGeom prst="rect">
                      <a:avLst/>
                    </a:prstGeom>
                  </pic:spPr>
                </pic:pic>
              </a:graphicData>
            </a:graphic>
          </wp:inline>
        </w:drawing>
      </w:r>
    </w:p>
    <w:p w:rsidR="00A15008" w:rsidRDefault="00A15008" w:rsidP="00A15008">
      <w:pPr>
        <w:ind w:left="420"/>
      </w:pPr>
      <w:r>
        <w:rPr>
          <w:rFonts w:hint="eastAsia"/>
        </w:rPr>
        <w:t>用例描述</w:t>
      </w:r>
      <w:r>
        <w:t>：</w:t>
      </w:r>
      <w:r>
        <w:rPr>
          <w:rFonts w:hint="eastAsia"/>
        </w:rPr>
        <w:t>由</w:t>
      </w:r>
      <w:r>
        <w:t>学生</w:t>
      </w:r>
      <w:r>
        <w:rPr>
          <w:rFonts w:hint="eastAsia"/>
        </w:rPr>
        <w:t>或</w:t>
      </w:r>
      <w:r>
        <w:t>老师进行操作</w:t>
      </w:r>
      <w:r>
        <w:rPr>
          <w:rFonts w:hint="eastAsia"/>
        </w:rPr>
        <w:t>，选择当前</w:t>
      </w:r>
      <w:r>
        <w:t>时</w:t>
      </w:r>
      <w:r>
        <w:rPr>
          <w:rFonts w:hint="eastAsia"/>
        </w:rPr>
        <w:t>间</w:t>
      </w:r>
      <w:r>
        <w:t>可选的</w:t>
      </w:r>
      <w:r>
        <w:rPr>
          <w:rFonts w:hint="eastAsia"/>
        </w:rPr>
        <w:t>空座</w:t>
      </w:r>
      <w:r>
        <w:t>的位置及时长。</w:t>
      </w:r>
    </w:p>
    <w:p w:rsidR="00A15008" w:rsidRDefault="00A15008" w:rsidP="00A15008">
      <w:pPr>
        <w:ind w:left="420"/>
      </w:pPr>
      <w:r>
        <w:rPr>
          <w:rFonts w:hint="eastAsia"/>
        </w:rPr>
        <w:t>前置</w:t>
      </w:r>
      <w:r>
        <w:t>条件：</w:t>
      </w:r>
      <w:r>
        <w:rPr>
          <w:rFonts w:hint="eastAsia"/>
        </w:rPr>
        <w:t>以学生</w:t>
      </w:r>
      <w:r>
        <w:t>或老师身份</w:t>
      </w:r>
      <w:r>
        <w:rPr>
          <w:rFonts w:hint="eastAsia"/>
        </w:rPr>
        <w:t>登录</w:t>
      </w:r>
      <w:r>
        <w:t>。</w:t>
      </w:r>
    </w:p>
    <w:p w:rsidR="00A15008" w:rsidRPr="00A15008" w:rsidRDefault="00A15008" w:rsidP="00A15008">
      <w:pPr>
        <w:ind w:left="420"/>
      </w:pPr>
      <w:r>
        <w:rPr>
          <w:rFonts w:hint="eastAsia"/>
        </w:rPr>
        <w:t>后置</w:t>
      </w:r>
      <w:r>
        <w:t>条件</w:t>
      </w:r>
      <w:r>
        <w:rPr>
          <w:rFonts w:hint="eastAsia"/>
        </w:rPr>
        <w:t>：座位</w:t>
      </w:r>
      <w:r>
        <w:t>信息中</w:t>
      </w:r>
      <w:r>
        <w:rPr>
          <w:rFonts w:hint="eastAsia"/>
        </w:rPr>
        <w:t>的相应</w:t>
      </w:r>
      <w:r>
        <w:t>座位</w:t>
      </w:r>
      <w:r>
        <w:rPr>
          <w:rFonts w:hint="eastAsia"/>
        </w:rPr>
        <w:t>该时段</w:t>
      </w:r>
      <w:r>
        <w:t>内可选</w:t>
      </w:r>
      <w:proofErr w:type="gramStart"/>
      <w:r>
        <w:rPr>
          <w:rFonts w:hint="eastAsia"/>
        </w:rPr>
        <w:t>座信息</w:t>
      </w:r>
      <w:proofErr w:type="gramEnd"/>
      <w:r>
        <w:rPr>
          <w:rFonts w:hint="eastAsia"/>
        </w:rPr>
        <w:t>改为</w:t>
      </w:r>
      <w:proofErr w:type="gramStart"/>
      <w:r>
        <w:t>不</w:t>
      </w:r>
      <w:proofErr w:type="gramEnd"/>
      <w:r>
        <w:t>可选。</w:t>
      </w:r>
    </w:p>
    <w:p w:rsidR="00A15008" w:rsidRDefault="00A15008" w:rsidP="00A15008">
      <w:pPr>
        <w:ind w:left="420"/>
      </w:pPr>
      <w:r>
        <w:rPr>
          <w:rFonts w:hint="eastAsia"/>
        </w:rPr>
        <w:t>基本</w:t>
      </w:r>
      <w:r>
        <w:t>操作流程：</w:t>
      </w:r>
    </w:p>
    <w:p w:rsidR="00A15008" w:rsidRDefault="00A15008" w:rsidP="00A15008">
      <w:pPr>
        <w:numPr>
          <w:ilvl w:val="0"/>
          <w:numId w:val="18"/>
        </w:numPr>
      </w:pPr>
      <w:r>
        <w:rPr>
          <w:rFonts w:hint="eastAsia"/>
        </w:rPr>
        <w:t>以学生</w:t>
      </w:r>
      <w:r>
        <w:t>或老师身份</w:t>
      </w:r>
      <w:r>
        <w:rPr>
          <w:rFonts w:hint="eastAsia"/>
        </w:rPr>
        <w:t>登录</w:t>
      </w:r>
      <w:r>
        <w:t>。</w:t>
      </w:r>
    </w:p>
    <w:p w:rsidR="00A15008" w:rsidRDefault="00A15008" w:rsidP="00A15008">
      <w:pPr>
        <w:numPr>
          <w:ilvl w:val="0"/>
          <w:numId w:val="18"/>
        </w:numPr>
      </w:pPr>
      <w:r>
        <w:rPr>
          <w:rFonts w:hint="eastAsia"/>
        </w:rPr>
        <w:t>选择要</w:t>
      </w:r>
      <w:r>
        <w:t>选择的</w:t>
      </w:r>
      <w:r>
        <w:rPr>
          <w:rFonts w:hint="eastAsia"/>
        </w:rPr>
        <w:t>空</w:t>
      </w:r>
      <w:r>
        <w:t>座</w:t>
      </w:r>
      <w:r>
        <w:rPr>
          <w:rFonts w:hint="eastAsia"/>
        </w:rPr>
        <w:t>及</w:t>
      </w:r>
      <w:r>
        <w:t>时长。</w:t>
      </w:r>
    </w:p>
    <w:p w:rsidR="00A15008" w:rsidRDefault="00A15008" w:rsidP="00A15008">
      <w:pPr>
        <w:numPr>
          <w:ilvl w:val="0"/>
          <w:numId w:val="18"/>
        </w:numPr>
      </w:pPr>
      <w:r>
        <w:rPr>
          <w:rFonts w:hint="eastAsia"/>
        </w:rPr>
        <w:t>确定</w:t>
      </w:r>
      <w:r>
        <w:t>操作。</w:t>
      </w:r>
    </w:p>
    <w:p w:rsidR="00A15008" w:rsidRDefault="00A15008" w:rsidP="00A15008">
      <w:pPr>
        <w:ind w:left="420"/>
      </w:pPr>
      <w:r>
        <w:rPr>
          <w:rFonts w:hint="eastAsia"/>
        </w:rPr>
        <w:t>可选</w:t>
      </w:r>
      <w:r>
        <w:t>操作流程：</w:t>
      </w:r>
      <w:r>
        <w:rPr>
          <w:rFonts w:hint="eastAsia"/>
        </w:rPr>
        <w:t>在确定</w:t>
      </w:r>
      <w:r>
        <w:t>操作前，可更改选</w:t>
      </w:r>
      <w:proofErr w:type="gramStart"/>
      <w:r>
        <w:t>座信息</w:t>
      </w:r>
      <w:proofErr w:type="gramEnd"/>
      <w:r>
        <w:t>或取消操作。</w:t>
      </w:r>
    </w:p>
    <w:p w:rsidR="00A15008" w:rsidRDefault="00A15008" w:rsidP="00A15008">
      <w:pPr>
        <w:pStyle w:val="3"/>
      </w:pPr>
      <w:bookmarkStart w:id="13" w:name="_Toc436165041"/>
      <w:r>
        <w:rPr>
          <w:rFonts w:hint="eastAsia"/>
        </w:rPr>
        <w:t>释放</w:t>
      </w:r>
      <w:r>
        <w:t>座位</w:t>
      </w:r>
      <w:bookmarkEnd w:id="13"/>
    </w:p>
    <w:p w:rsidR="00C70127" w:rsidRPr="00C70127" w:rsidRDefault="00C70127" w:rsidP="00C70127">
      <w:pPr>
        <w:rPr>
          <w:rFonts w:hint="eastAsia"/>
        </w:rPr>
      </w:pPr>
      <w:r>
        <w:rPr>
          <w:noProof/>
        </w:rPr>
        <w:drawing>
          <wp:inline distT="0" distB="0" distL="0" distR="0" wp14:anchorId="2332C41A" wp14:editId="41C7EAB7">
            <wp:extent cx="2943225" cy="8001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800100"/>
                    </a:xfrm>
                    <a:prstGeom prst="rect">
                      <a:avLst/>
                    </a:prstGeom>
                  </pic:spPr>
                </pic:pic>
              </a:graphicData>
            </a:graphic>
          </wp:inline>
        </w:drawing>
      </w:r>
    </w:p>
    <w:p w:rsidR="00A15008" w:rsidRDefault="00A15008" w:rsidP="00A15008">
      <w:pPr>
        <w:ind w:left="420"/>
      </w:pPr>
      <w:r>
        <w:rPr>
          <w:rFonts w:hint="eastAsia"/>
        </w:rPr>
        <w:t>用例描述</w:t>
      </w:r>
      <w:r>
        <w:t>：</w:t>
      </w:r>
      <w:r>
        <w:rPr>
          <w:rFonts w:hint="eastAsia"/>
        </w:rPr>
        <w:t>由</w:t>
      </w:r>
      <w:r>
        <w:t>学生</w:t>
      </w:r>
      <w:r>
        <w:rPr>
          <w:rFonts w:hint="eastAsia"/>
        </w:rPr>
        <w:t>或</w:t>
      </w:r>
      <w:r>
        <w:t>老师进行操作</w:t>
      </w:r>
      <w:r>
        <w:rPr>
          <w:rFonts w:hint="eastAsia"/>
        </w:rPr>
        <w:t>，如果由于</w:t>
      </w:r>
      <w:r>
        <w:t>某些原因提前</w:t>
      </w:r>
      <w:r>
        <w:rPr>
          <w:rFonts w:hint="eastAsia"/>
        </w:rPr>
        <w:t>离开</w:t>
      </w:r>
      <w:r>
        <w:t>，</w:t>
      </w:r>
      <w:r>
        <w:rPr>
          <w:rFonts w:hint="eastAsia"/>
        </w:rPr>
        <w:t>更改已选</w:t>
      </w:r>
      <w:r>
        <w:t>座位</w:t>
      </w:r>
      <w:r>
        <w:rPr>
          <w:rFonts w:hint="eastAsia"/>
        </w:rPr>
        <w:t>状态</w:t>
      </w:r>
      <w:r>
        <w:t>为</w:t>
      </w:r>
      <w:r>
        <w:rPr>
          <w:rFonts w:hint="eastAsia"/>
        </w:rPr>
        <w:t>可选，</w:t>
      </w:r>
      <w:r>
        <w:t>便于其他同学或老师选座。</w:t>
      </w:r>
    </w:p>
    <w:p w:rsidR="00A15008" w:rsidRDefault="00A15008" w:rsidP="00A15008">
      <w:pPr>
        <w:ind w:left="420"/>
      </w:pPr>
      <w:r>
        <w:rPr>
          <w:rFonts w:hint="eastAsia"/>
        </w:rPr>
        <w:t>前置</w:t>
      </w:r>
      <w:r>
        <w:t>条件：</w:t>
      </w:r>
      <w:r>
        <w:rPr>
          <w:rFonts w:hint="eastAsia"/>
        </w:rPr>
        <w:t>以学生</w:t>
      </w:r>
      <w:r>
        <w:t>或老师身份</w:t>
      </w:r>
      <w:r>
        <w:rPr>
          <w:rFonts w:hint="eastAsia"/>
        </w:rPr>
        <w:t>登录</w:t>
      </w:r>
      <w:r>
        <w:t>。</w:t>
      </w:r>
    </w:p>
    <w:p w:rsidR="00A15008" w:rsidRPr="00A15008" w:rsidRDefault="00A15008" w:rsidP="00A15008">
      <w:pPr>
        <w:ind w:left="420"/>
      </w:pPr>
      <w:r>
        <w:rPr>
          <w:rFonts w:hint="eastAsia"/>
        </w:rPr>
        <w:t>后置</w:t>
      </w:r>
      <w:r>
        <w:t>条件</w:t>
      </w:r>
      <w:r>
        <w:rPr>
          <w:rFonts w:hint="eastAsia"/>
        </w:rPr>
        <w:t>：座位</w:t>
      </w:r>
      <w:r>
        <w:t>信息中</w:t>
      </w:r>
      <w:r>
        <w:rPr>
          <w:rFonts w:hint="eastAsia"/>
        </w:rPr>
        <w:t>的相应</w:t>
      </w:r>
      <w:r>
        <w:t>座位</w:t>
      </w:r>
      <w:r>
        <w:rPr>
          <w:rFonts w:hint="eastAsia"/>
        </w:rPr>
        <w:t>从</w:t>
      </w:r>
      <w:r>
        <w:t>当前时间开始可选</w:t>
      </w:r>
      <w:proofErr w:type="gramStart"/>
      <w:r>
        <w:rPr>
          <w:rFonts w:hint="eastAsia"/>
        </w:rPr>
        <w:t>座信息</w:t>
      </w:r>
      <w:proofErr w:type="gramEnd"/>
      <w:r>
        <w:rPr>
          <w:rFonts w:hint="eastAsia"/>
        </w:rPr>
        <w:t>改为</w:t>
      </w:r>
      <w:r>
        <w:t>可选。</w:t>
      </w:r>
    </w:p>
    <w:p w:rsidR="00A15008" w:rsidRDefault="00A15008" w:rsidP="00A15008">
      <w:pPr>
        <w:ind w:left="420"/>
      </w:pPr>
      <w:r>
        <w:rPr>
          <w:rFonts w:hint="eastAsia"/>
        </w:rPr>
        <w:t>基本</w:t>
      </w:r>
      <w:r>
        <w:t>操作流程：</w:t>
      </w:r>
    </w:p>
    <w:p w:rsidR="00A15008" w:rsidRDefault="00A15008" w:rsidP="00A15008">
      <w:pPr>
        <w:numPr>
          <w:ilvl w:val="0"/>
          <w:numId w:val="19"/>
        </w:numPr>
      </w:pPr>
      <w:r>
        <w:rPr>
          <w:rFonts w:hint="eastAsia"/>
        </w:rPr>
        <w:t>以学生</w:t>
      </w:r>
      <w:r>
        <w:t>或老师身份</w:t>
      </w:r>
      <w:r>
        <w:rPr>
          <w:rFonts w:hint="eastAsia"/>
        </w:rPr>
        <w:t>登录</w:t>
      </w:r>
      <w:r>
        <w:t>。</w:t>
      </w:r>
    </w:p>
    <w:p w:rsidR="00A15008" w:rsidRDefault="00A15008" w:rsidP="00A15008">
      <w:pPr>
        <w:numPr>
          <w:ilvl w:val="0"/>
          <w:numId w:val="19"/>
        </w:numPr>
      </w:pPr>
      <w:r>
        <w:rPr>
          <w:rFonts w:hint="eastAsia"/>
        </w:rPr>
        <w:t>选择要释放</w:t>
      </w:r>
      <w:r>
        <w:t>的座</w:t>
      </w:r>
      <w:r>
        <w:rPr>
          <w:rFonts w:hint="eastAsia"/>
        </w:rPr>
        <w:t>位</w:t>
      </w:r>
      <w:r>
        <w:t>。</w:t>
      </w:r>
    </w:p>
    <w:p w:rsidR="00A15008" w:rsidRDefault="00A15008" w:rsidP="00A15008">
      <w:pPr>
        <w:numPr>
          <w:ilvl w:val="0"/>
          <w:numId w:val="19"/>
        </w:numPr>
      </w:pPr>
      <w:r>
        <w:rPr>
          <w:rFonts w:hint="eastAsia"/>
        </w:rPr>
        <w:t>确定</w:t>
      </w:r>
      <w:r>
        <w:t>操作。</w:t>
      </w:r>
    </w:p>
    <w:p w:rsidR="00A15008" w:rsidRDefault="00A15008" w:rsidP="00A15008">
      <w:pPr>
        <w:ind w:left="420"/>
      </w:pPr>
      <w:r>
        <w:rPr>
          <w:rFonts w:hint="eastAsia"/>
        </w:rPr>
        <w:t>可选</w:t>
      </w:r>
      <w:r>
        <w:t>操作流程：</w:t>
      </w:r>
      <w:r>
        <w:rPr>
          <w:rFonts w:hint="eastAsia"/>
        </w:rPr>
        <w:t>在确定</w:t>
      </w:r>
      <w:r>
        <w:t>操作前，可取消操作。</w:t>
      </w:r>
    </w:p>
    <w:p w:rsidR="00A15008" w:rsidRDefault="00A15008" w:rsidP="00A15008">
      <w:pPr>
        <w:pStyle w:val="3"/>
      </w:pPr>
      <w:bookmarkStart w:id="14" w:name="_Toc436165042"/>
      <w:r>
        <w:rPr>
          <w:rFonts w:hint="eastAsia"/>
        </w:rPr>
        <w:lastRenderedPageBreak/>
        <w:t>更改</w:t>
      </w:r>
      <w:r>
        <w:t>座位状态</w:t>
      </w:r>
      <w:bookmarkEnd w:id="14"/>
    </w:p>
    <w:p w:rsidR="00C70127" w:rsidRPr="00C70127" w:rsidRDefault="00C70127" w:rsidP="00C70127">
      <w:pPr>
        <w:rPr>
          <w:rFonts w:hint="eastAsia"/>
        </w:rPr>
      </w:pPr>
      <w:r>
        <w:rPr>
          <w:noProof/>
        </w:rPr>
        <w:drawing>
          <wp:inline distT="0" distB="0" distL="0" distR="0" wp14:anchorId="2B8B5201" wp14:editId="7783BF5A">
            <wp:extent cx="3162300" cy="8477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300" cy="847725"/>
                    </a:xfrm>
                    <a:prstGeom prst="rect">
                      <a:avLst/>
                    </a:prstGeom>
                  </pic:spPr>
                </pic:pic>
              </a:graphicData>
            </a:graphic>
          </wp:inline>
        </w:drawing>
      </w:r>
    </w:p>
    <w:p w:rsidR="000A4C94" w:rsidRDefault="000A4C94" w:rsidP="000A4C94">
      <w:pPr>
        <w:ind w:left="420"/>
      </w:pPr>
      <w:r>
        <w:rPr>
          <w:rFonts w:hint="eastAsia"/>
        </w:rPr>
        <w:t>用例描述</w:t>
      </w:r>
      <w:r>
        <w:t>：</w:t>
      </w:r>
      <w:r>
        <w:rPr>
          <w:rFonts w:hint="eastAsia"/>
        </w:rPr>
        <w:t>由管理员</w:t>
      </w:r>
      <w:r>
        <w:t>进行操作</w:t>
      </w:r>
      <w:r>
        <w:rPr>
          <w:rFonts w:hint="eastAsia"/>
        </w:rPr>
        <w:t>，如果由于</w:t>
      </w:r>
      <w:r>
        <w:t>某些原因</w:t>
      </w:r>
      <w:r>
        <w:rPr>
          <w:rFonts w:hint="eastAsia"/>
        </w:rPr>
        <w:t>造成</w:t>
      </w:r>
      <w:r>
        <w:t>座位实际</w:t>
      </w:r>
      <w:r>
        <w:rPr>
          <w:rFonts w:hint="eastAsia"/>
        </w:rPr>
        <w:t>状态与</w:t>
      </w:r>
      <w:r>
        <w:t>平台所存储</w:t>
      </w:r>
      <w:r>
        <w:rPr>
          <w:rFonts w:hint="eastAsia"/>
        </w:rPr>
        <w:t>状态</w:t>
      </w:r>
      <w:r>
        <w:t>不同</w:t>
      </w:r>
      <w:r>
        <w:rPr>
          <w:rFonts w:hint="eastAsia"/>
        </w:rPr>
        <w:t>，</w:t>
      </w:r>
      <w:r>
        <w:t>或</w:t>
      </w:r>
      <w:r>
        <w:rPr>
          <w:rFonts w:hint="eastAsia"/>
        </w:rPr>
        <w:t>者</w:t>
      </w:r>
      <w:r>
        <w:t>临时增加或减少了座位</w:t>
      </w:r>
      <w:r>
        <w:rPr>
          <w:rFonts w:hint="eastAsia"/>
        </w:rPr>
        <w:t>，</w:t>
      </w:r>
      <w:r>
        <w:t>则需要手动更改</w:t>
      </w:r>
      <w:r>
        <w:rPr>
          <w:rFonts w:hint="eastAsia"/>
        </w:rPr>
        <w:t>座位</w:t>
      </w:r>
      <w:r>
        <w:t>状态。</w:t>
      </w:r>
    </w:p>
    <w:p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rsidR="000A4C94" w:rsidRPr="00A15008" w:rsidRDefault="000A4C94" w:rsidP="000A4C94">
      <w:pPr>
        <w:ind w:left="420"/>
      </w:pPr>
      <w:r>
        <w:rPr>
          <w:rFonts w:hint="eastAsia"/>
        </w:rPr>
        <w:t>后置</w:t>
      </w:r>
      <w:r>
        <w:t>条件</w:t>
      </w:r>
      <w:r>
        <w:rPr>
          <w:rFonts w:hint="eastAsia"/>
        </w:rPr>
        <w:t>：座位</w:t>
      </w:r>
      <w:r>
        <w:t>信息中</w:t>
      </w:r>
      <w:r>
        <w:rPr>
          <w:rFonts w:hint="eastAsia"/>
        </w:rPr>
        <w:t>相应</w:t>
      </w:r>
      <w:r>
        <w:t>记录更新。</w:t>
      </w:r>
    </w:p>
    <w:p w:rsidR="000A4C94" w:rsidRDefault="000A4C94" w:rsidP="000A4C94">
      <w:pPr>
        <w:ind w:left="420"/>
      </w:pPr>
      <w:r>
        <w:rPr>
          <w:rFonts w:hint="eastAsia"/>
        </w:rPr>
        <w:t>基本</w:t>
      </w:r>
      <w:r>
        <w:t>操作流程：</w:t>
      </w:r>
    </w:p>
    <w:p w:rsidR="000A4C94" w:rsidRDefault="000A4C94" w:rsidP="000A4C94">
      <w:pPr>
        <w:numPr>
          <w:ilvl w:val="0"/>
          <w:numId w:val="20"/>
        </w:numPr>
      </w:pPr>
      <w:r>
        <w:rPr>
          <w:rFonts w:hint="eastAsia"/>
        </w:rPr>
        <w:t>以管理员</w:t>
      </w:r>
      <w:r>
        <w:t>身份</w:t>
      </w:r>
      <w:r>
        <w:rPr>
          <w:rFonts w:hint="eastAsia"/>
        </w:rPr>
        <w:t>登录</w:t>
      </w:r>
      <w:r>
        <w:t>。</w:t>
      </w:r>
    </w:p>
    <w:p w:rsidR="000A4C94" w:rsidRDefault="000A4C94" w:rsidP="000A4C94">
      <w:pPr>
        <w:numPr>
          <w:ilvl w:val="0"/>
          <w:numId w:val="20"/>
        </w:numPr>
      </w:pPr>
      <w:r>
        <w:rPr>
          <w:rFonts w:hint="eastAsia"/>
        </w:rPr>
        <w:t>进入</w:t>
      </w:r>
      <w:r>
        <w:t>座位状态更改功能。</w:t>
      </w:r>
    </w:p>
    <w:p w:rsidR="000A4C94" w:rsidRDefault="000A4C94" w:rsidP="000A4C94">
      <w:pPr>
        <w:numPr>
          <w:ilvl w:val="0"/>
          <w:numId w:val="20"/>
        </w:numPr>
      </w:pPr>
      <w:r>
        <w:rPr>
          <w:rFonts w:hint="eastAsia"/>
        </w:rPr>
        <w:t>更改</w:t>
      </w:r>
      <w:r>
        <w:t>座位信息。</w:t>
      </w:r>
    </w:p>
    <w:p w:rsidR="000A4C94" w:rsidRDefault="000A4C94" w:rsidP="000A4C94">
      <w:pPr>
        <w:numPr>
          <w:ilvl w:val="0"/>
          <w:numId w:val="20"/>
        </w:numPr>
      </w:pPr>
      <w:r>
        <w:rPr>
          <w:rFonts w:hint="eastAsia"/>
        </w:rPr>
        <w:t>确定</w:t>
      </w:r>
      <w:r>
        <w:t>操作。</w:t>
      </w:r>
    </w:p>
    <w:p w:rsidR="000A4C94" w:rsidRDefault="000A4C94" w:rsidP="000A4C94">
      <w:pPr>
        <w:ind w:left="420"/>
      </w:pPr>
      <w:r>
        <w:rPr>
          <w:rFonts w:hint="eastAsia"/>
        </w:rPr>
        <w:t>可选</w:t>
      </w:r>
      <w:r>
        <w:t>操作流程：</w:t>
      </w:r>
      <w:r>
        <w:rPr>
          <w:rFonts w:hint="eastAsia"/>
        </w:rPr>
        <w:t>在确定</w:t>
      </w:r>
      <w:r>
        <w:t>操作前，可取消操作。</w:t>
      </w:r>
    </w:p>
    <w:p w:rsidR="000A4C94" w:rsidRDefault="000A4C94" w:rsidP="000A4C94">
      <w:pPr>
        <w:pStyle w:val="3"/>
        <w:rPr>
          <w:rFonts w:hint="eastAsia"/>
        </w:rPr>
      </w:pPr>
      <w:bookmarkStart w:id="15" w:name="_Toc436165043"/>
      <w:r>
        <w:rPr>
          <w:rFonts w:hint="eastAsia"/>
        </w:rPr>
        <w:t>增加</w:t>
      </w:r>
      <w:r>
        <w:t>用户</w:t>
      </w:r>
      <w:bookmarkEnd w:id="15"/>
    </w:p>
    <w:p w:rsidR="00C70127" w:rsidRPr="00C70127" w:rsidRDefault="00C70127" w:rsidP="00C70127">
      <w:pPr>
        <w:rPr>
          <w:rFonts w:hint="eastAsia"/>
        </w:rPr>
      </w:pPr>
      <w:r>
        <w:rPr>
          <w:noProof/>
        </w:rPr>
        <w:drawing>
          <wp:inline distT="0" distB="0" distL="0" distR="0" wp14:anchorId="30E25072" wp14:editId="09967BCD">
            <wp:extent cx="3143250" cy="8001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0" cy="800100"/>
                    </a:xfrm>
                    <a:prstGeom prst="rect">
                      <a:avLst/>
                    </a:prstGeom>
                  </pic:spPr>
                </pic:pic>
              </a:graphicData>
            </a:graphic>
          </wp:inline>
        </w:drawing>
      </w:r>
    </w:p>
    <w:p w:rsidR="000A4C94" w:rsidRDefault="000A4C94" w:rsidP="000A4C94">
      <w:pPr>
        <w:ind w:left="420"/>
      </w:pPr>
      <w:r>
        <w:rPr>
          <w:rFonts w:hint="eastAsia"/>
        </w:rPr>
        <w:t>用例描述</w:t>
      </w:r>
      <w:r>
        <w:t>：</w:t>
      </w:r>
      <w:r>
        <w:rPr>
          <w:rFonts w:hint="eastAsia"/>
        </w:rPr>
        <w:t>由管理员</w:t>
      </w:r>
      <w:r>
        <w:t>进行操作</w:t>
      </w:r>
      <w:r>
        <w:rPr>
          <w:rFonts w:hint="eastAsia"/>
        </w:rPr>
        <w:t>，将</w:t>
      </w:r>
      <w:r>
        <w:t>新</w:t>
      </w:r>
      <w:r>
        <w:rPr>
          <w:rFonts w:hint="eastAsia"/>
        </w:rPr>
        <w:t>用户</w:t>
      </w:r>
      <w:r>
        <w:t>的</w:t>
      </w:r>
      <w:proofErr w:type="gramStart"/>
      <w:r w:rsidR="00C70127">
        <w:rPr>
          <w:rFonts w:hint="eastAsia"/>
        </w:rPr>
        <w:t>一</w:t>
      </w:r>
      <w:proofErr w:type="gramEnd"/>
      <w:r w:rsidR="00C70127">
        <w:rPr>
          <w:rFonts w:hint="eastAsia"/>
        </w:rPr>
        <w:t>卡通</w:t>
      </w:r>
      <w:r>
        <w:t>信息加入到系统中。</w:t>
      </w:r>
    </w:p>
    <w:p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rsidR="000A4C94" w:rsidRPr="00A15008" w:rsidRDefault="000A4C94" w:rsidP="000A4C94">
      <w:pPr>
        <w:ind w:left="420"/>
      </w:pPr>
      <w:r>
        <w:rPr>
          <w:rFonts w:hint="eastAsia"/>
        </w:rPr>
        <w:t>后置</w:t>
      </w:r>
      <w:r>
        <w:t>条件</w:t>
      </w:r>
      <w:r>
        <w:rPr>
          <w:rFonts w:hint="eastAsia"/>
        </w:rPr>
        <w:t>：用户</w:t>
      </w:r>
      <w:r>
        <w:t>信息中增加一条记录。</w:t>
      </w:r>
    </w:p>
    <w:p w:rsidR="000A4C94" w:rsidRDefault="000A4C94" w:rsidP="000A4C94">
      <w:pPr>
        <w:ind w:left="420"/>
      </w:pPr>
      <w:r>
        <w:rPr>
          <w:rFonts w:hint="eastAsia"/>
        </w:rPr>
        <w:t>基本</w:t>
      </w:r>
      <w:r>
        <w:t>操作流程：</w:t>
      </w:r>
    </w:p>
    <w:p w:rsidR="000A4C94" w:rsidRDefault="000A4C94" w:rsidP="000A4C94">
      <w:pPr>
        <w:numPr>
          <w:ilvl w:val="0"/>
          <w:numId w:val="21"/>
        </w:numPr>
      </w:pPr>
      <w:r>
        <w:rPr>
          <w:rFonts w:hint="eastAsia"/>
        </w:rPr>
        <w:t>以管理员</w:t>
      </w:r>
      <w:r>
        <w:t>身份</w:t>
      </w:r>
      <w:r>
        <w:rPr>
          <w:rFonts w:hint="eastAsia"/>
        </w:rPr>
        <w:t>登录</w:t>
      </w:r>
      <w:r>
        <w:t>。</w:t>
      </w:r>
    </w:p>
    <w:p w:rsidR="000A4C94" w:rsidRDefault="000A4C94" w:rsidP="000A4C94">
      <w:pPr>
        <w:numPr>
          <w:ilvl w:val="0"/>
          <w:numId w:val="21"/>
        </w:numPr>
      </w:pPr>
      <w:r>
        <w:rPr>
          <w:rFonts w:hint="eastAsia"/>
        </w:rPr>
        <w:t>进入用户</w:t>
      </w:r>
      <w:r>
        <w:t>管理功能。</w:t>
      </w:r>
    </w:p>
    <w:p w:rsidR="000A4C94" w:rsidRDefault="000A4C94" w:rsidP="000A4C94">
      <w:pPr>
        <w:numPr>
          <w:ilvl w:val="0"/>
          <w:numId w:val="21"/>
        </w:numPr>
      </w:pPr>
      <w:r>
        <w:rPr>
          <w:rFonts w:hint="eastAsia"/>
        </w:rPr>
        <w:t>将</w:t>
      </w:r>
      <w:r>
        <w:t>新用户信息加入系统。</w:t>
      </w:r>
    </w:p>
    <w:p w:rsidR="000A4C94" w:rsidRDefault="000A4C94" w:rsidP="000A4C94">
      <w:pPr>
        <w:numPr>
          <w:ilvl w:val="0"/>
          <w:numId w:val="21"/>
        </w:numPr>
      </w:pPr>
      <w:r>
        <w:rPr>
          <w:rFonts w:hint="eastAsia"/>
        </w:rPr>
        <w:t>确定</w:t>
      </w:r>
      <w:r>
        <w:t>操作。</w:t>
      </w:r>
    </w:p>
    <w:p w:rsidR="000A4C94" w:rsidRDefault="000A4C94" w:rsidP="000A4C94">
      <w:pPr>
        <w:ind w:left="420"/>
      </w:pPr>
      <w:r>
        <w:rPr>
          <w:rFonts w:hint="eastAsia"/>
        </w:rPr>
        <w:t>可选</w:t>
      </w:r>
      <w:r>
        <w:t>操作流程：</w:t>
      </w:r>
      <w:r>
        <w:rPr>
          <w:rFonts w:hint="eastAsia"/>
        </w:rPr>
        <w:t>在确定</w:t>
      </w:r>
      <w:r>
        <w:t>操作前，可取消操作。</w:t>
      </w:r>
    </w:p>
    <w:p w:rsidR="000A4C94" w:rsidRDefault="000A4C94" w:rsidP="000A4C94">
      <w:pPr>
        <w:pStyle w:val="3"/>
      </w:pPr>
      <w:bookmarkStart w:id="16" w:name="_Toc436165044"/>
      <w:r>
        <w:rPr>
          <w:rFonts w:hint="eastAsia"/>
        </w:rPr>
        <w:lastRenderedPageBreak/>
        <w:t>删除</w:t>
      </w:r>
      <w:r>
        <w:t>用户</w:t>
      </w:r>
      <w:bookmarkEnd w:id="16"/>
    </w:p>
    <w:p w:rsidR="00C70127" w:rsidRPr="00C70127" w:rsidRDefault="00C70127" w:rsidP="00C70127">
      <w:pPr>
        <w:rPr>
          <w:rFonts w:hint="eastAsia"/>
        </w:rPr>
      </w:pPr>
      <w:r>
        <w:rPr>
          <w:noProof/>
        </w:rPr>
        <w:drawing>
          <wp:inline distT="0" distB="0" distL="0" distR="0" wp14:anchorId="05206B6B" wp14:editId="66EFBF5A">
            <wp:extent cx="3095625" cy="9048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904875"/>
                    </a:xfrm>
                    <a:prstGeom prst="rect">
                      <a:avLst/>
                    </a:prstGeom>
                  </pic:spPr>
                </pic:pic>
              </a:graphicData>
            </a:graphic>
          </wp:inline>
        </w:drawing>
      </w:r>
    </w:p>
    <w:p w:rsidR="000A4C94" w:rsidRDefault="000A4C94" w:rsidP="000A4C94">
      <w:pPr>
        <w:ind w:left="420"/>
      </w:pPr>
      <w:r>
        <w:rPr>
          <w:rFonts w:hint="eastAsia"/>
        </w:rPr>
        <w:t>用例描述</w:t>
      </w:r>
      <w:r>
        <w:t>：</w:t>
      </w:r>
      <w:r>
        <w:rPr>
          <w:rFonts w:hint="eastAsia"/>
        </w:rPr>
        <w:t>由管理员</w:t>
      </w:r>
      <w:r>
        <w:t>进行操作</w:t>
      </w:r>
      <w:r>
        <w:rPr>
          <w:rFonts w:hint="eastAsia"/>
        </w:rPr>
        <w:t>，将用户</w:t>
      </w:r>
      <w:r>
        <w:t>的</w:t>
      </w:r>
      <w:proofErr w:type="gramStart"/>
      <w:r w:rsidR="00C70127">
        <w:rPr>
          <w:rFonts w:hint="eastAsia"/>
        </w:rPr>
        <w:t>一</w:t>
      </w:r>
      <w:proofErr w:type="gramEnd"/>
      <w:r w:rsidR="00C70127">
        <w:rPr>
          <w:rFonts w:hint="eastAsia"/>
        </w:rPr>
        <w:t>卡通</w:t>
      </w:r>
      <w:r>
        <w:t>信息</w:t>
      </w:r>
      <w:r>
        <w:rPr>
          <w:rFonts w:hint="eastAsia"/>
        </w:rPr>
        <w:t>从</w:t>
      </w:r>
      <w:r>
        <w:t>系统中</w:t>
      </w:r>
      <w:r>
        <w:rPr>
          <w:rFonts w:hint="eastAsia"/>
        </w:rPr>
        <w:t>删除</w:t>
      </w:r>
      <w:r>
        <w:t>。</w:t>
      </w:r>
    </w:p>
    <w:p w:rsidR="000A4C94" w:rsidRDefault="000A4C94" w:rsidP="000A4C94">
      <w:pPr>
        <w:ind w:left="420"/>
      </w:pPr>
      <w:r>
        <w:rPr>
          <w:rFonts w:hint="eastAsia"/>
        </w:rPr>
        <w:t>前置</w:t>
      </w:r>
      <w:r>
        <w:t>条件：</w:t>
      </w:r>
      <w:r>
        <w:rPr>
          <w:rFonts w:hint="eastAsia"/>
        </w:rPr>
        <w:t>以管理员</w:t>
      </w:r>
      <w:r>
        <w:t>身份</w:t>
      </w:r>
      <w:r>
        <w:rPr>
          <w:rFonts w:hint="eastAsia"/>
        </w:rPr>
        <w:t>登录</w:t>
      </w:r>
      <w:r>
        <w:t>。</w:t>
      </w:r>
    </w:p>
    <w:p w:rsidR="000A4C94" w:rsidRPr="00A15008" w:rsidRDefault="000A4C94" w:rsidP="000A4C94">
      <w:pPr>
        <w:ind w:left="420"/>
      </w:pPr>
      <w:r>
        <w:rPr>
          <w:rFonts w:hint="eastAsia"/>
        </w:rPr>
        <w:t>后置</w:t>
      </w:r>
      <w:r>
        <w:t>条件</w:t>
      </w:r>
      <w:r>
        <w:rPr>
          <w:rFonts w:hint="eastAsia"/>
        </w:rPr>
        <w:t>：用户</w:t>
      </w:r>
      <w:r>
        <w:t>信息中</w:t>
      </w:r>
      <w:r>
        <w:rPr>
          <w:rFonts w:hint="eastAsia"/>
        </w:rPr>
        <w:t>相应</w:t>
      </w:r>
      <w:r>
        <w:t>记录</w:t>
      </w:r>
      <w:r>
        <w:rPr>
          <w:rFonts w:hint="eastAsia"/>
        </w:rPr>
        <w:t>删除</w:t>
      </w:r>
      <w:r>
        <w:t>。</w:t>
      </w:r>
    </w:p>
    <w:p w:rsidR="000A4C94" w:rsidRDefault="000A4C94" w:rsidP="000A4C94">
      <w:pPr>
        <w:ind w:left="420"/>
      </w:pPr>
      <w:r>
        <w:rPr>
          <w:rFonts w:hint="eastAsia"/>
        </w:rPr>
        <w:t>基本</w:t>
      </w:r>
      <w:r>
        <w:t>操作流程：</w:t>
      </w:r>
    </w:p>
    <w:p w:rsidR="000A4C94" w:rsidRDefault="000A4C94" w:rsidP="000A4C94">
      <w:pPr>
        <w:numPr>
          <w:ilvl w:val="0"/>
          <w:numId w:val="22"/>
        </w:numPr>
      </w:pPr>
      <w:r>
        <w:rPr>
          <w:rFonts w:hint="eastAsia"/>
        </w:rPr>
        <w:t>以管理员</w:t>
      </w:r>
      <w:r>
        <w:t>身份</w:t>
      </w:r>
      <w:r>
        <w:rPr>
          <w:rFonts w:hint="eastAsia"/>
        </w:rPr>
        <w:t>登录</w:t>
      </w:r>
      <w:r>
        <w:t>。</w:t>
      </w:r>
    </w:p>
    <w:p w:rsidR="000A4C94" w:rsidRDefault="000A4C94" w:rsidP="000A4C94">
      <w:pPr>
        <w:numPr>
          <w:ilvl w:val="0"/>
          <w:numId w:val="22"/>
        </w:numPr>
      </w:pPr>
      <w:r>
        <w:rPr>
          <w:rFonts w:hint="eastAsia"/>
        </w:rPr>
        <w:t>进入用户</w:t>
      </w:r>
      <w:r>
        <w:t>管理功能。</w:t>
      </w:r>
    </w:p>
    <w:p w:rsidR="000A4C94" w:rsidRDefault="000A4C94" w:rsidP="000A4C94">
      <w:pPr>
        <w:numPr>
          <w:ilvl w:val="0"/>
          <w:numId w:val="22"/>
        </w:numPr>
      </w:pPr>
      <w:r>
        <w:rPr>
          <w:rFonts w:hint="eastAsia"/>
        </w:rPr>
        <w:t>将</w:t>
      </w:r>
      <w:r>
        <w:t>用户信息</w:t>
      </w:r>
      <w:r>
        <w:rPr>
          <w:rFonts w:hint="eastAsia"/>
        </w:rPr>
        <w:t>从</w:t>
      </w:r>
      <w:r>
        <w:t>系统</w:t>
      </w:r>
      <w:r>
        <w:rPr>
          <w:rFonts w:hint="eastAsia"/>
        </w:rPr>
        <w:t>删除</w:t>
      </w:r>
      <w:r>
        <w:t>。</w:t>
      </w:r>
    </w:p>
    <w:p w:rsidR="000A4C94" w:rsidRDefault="000A4C94" w:rsidP="000A4C94">
      <w:pPr>
        <w:numPr>
          <w:ilvl w:val="0"/>
          <w:numId w:val="22"/>
        </w:numPr>
      </w:pPr>
      <w:r>
        <w:rPr>
          <w:rFonts w:hint="eastAsia"/>
        </w:rPr>
        <w:t>确定</w:t>
      </w:r>
      <w:r>
        <w:t>操作。</w:t>
      </w:r>
    </w:p>
    <w:p w:rsidR="008C674C" w:rsidRPr="00A15008" w:rsidRDefault="000A4C94" w:rsidP="000A4C94">
      <w:pPr>
        <w:ind w:left="420"/>
      </w:pPr>
      <w:r>
        <w:rPr>
          <w:rFonts w:hint="eastAsia"/>
        </w:rPr>
        <w:t>可选</w:t>
      </w:r>
      <w:r>
        <w:t>操作流程：</w:t>
      </w:r>
      <w:r>
        <w:rPr>
          <w:rFonts w:hint="eastAsia"/>
        </w:rPr>
        <w:t>在确定</w:t>
      </w:r>
      <w:r>
        <w:t>操作前，可取消操作。</w:t>
      </w:r>
    </w:p>
    <w:p w:rsidR="000B4346" w:rsidRDefault="000B4346" w:rsidP="000B4346">
      <w:pPr>
        <w:pStyle w:val="1"/>
      </w:pPr>
      <w:bookmarkStart w:id="17" w:name="_Toc436165045"/>
      <w:r>
        <w:rPr>
          <w:rFonts w:hint="eastAsia"/>
        </w:rPr>
        <w:t>数据需求</w:t>
      </w:r>
      <w:bookmarkEnd w:id="17"/>
    </w:p>
    <w:p w:rsidR="00BD7A65" w:rsidRDefault="00BD7A65" w:rsidP="000B4346">
      <w:pPr>
        <w:ind w:firstLine="420"/>
      </w:pPr>
      <w:r>
        <w:rPr>
          <w:rFonts w:hint="eastAsia"/>
        </w:rPr>
        <w:t>ER</w:t>
      </w:r>
      <w:r>
        <w:rPr>
          <w:rFonts w:hint="eastAsia"/>
        </w:rPr>
        <w:t>图</w:t>
      </w:r>
      <w:bookmarkStart w:id="18" w:name="_GoBack"/>
      <w:bookmarkEnd w:id="18"/>
      <w:r>
        <w:t>：</w:t>
      </w:r>
    </w:p>
    <w:p w:rsidR="00434706" w:rsidRDefault="00100312" w:rsidP="000B4346">
      <w:pPr>
        <w:ind w:firstLine="420"/>
      </w:pPr>
      <w:r w:rsidRPr="00E133DF">
        <w:rPr>
          <w:noProof/>
        </w:rPr>
        <w:lastRenderedPageBreak/>
        <w:drawing>
          <wp:inline distT="0" distB="0" distL="0" distR="0">
            <wp:extent cx="5029200" cy="51435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5143500"/>
                    </a:xfrm>
                    <a:prstGeom prst="rect">
                      <a:avLst/>
                    </a:prstGeom>
                    <a:noFill/>
                    <a:ln>
                      <a:noFill/>
                    </a:ln>
                  </pic:spPr>
                </pic:pic>
              </a:graphicData>
            </a:graphic>
          </wp:inline>
        </w:drawing>
      </w:r>
    </w:p>
    <w:p w:rsidR="00434706" w:rsidRDefault="00B74E83" w:rsidP="000B4346">
      <w:pPr>
        <w:ind w:firstLine="420"/>
      </w:pPr>
      <w:r>
        <w:rPr>
          <w:rFonts w:hint="eastAsia"/>
        </w:rPr>
        <w:t>每个数据</w:t>
      </w:r>
      <w:r>
        <w:t>实体的数据项：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74"/>
        <w:gridCol w:w="2356"/>
        <w:gridCol w:w="1300"/>
      </w:tblGrid>
      <w:tr w:rsidR="00B74E83" w:rsidTr="00324662">
        <w:tc>
          <w:tcPr>
            <w:tcW w:w="8528" w:type="dxa"/>
            <w:gridSpan w:val="4"/>
            <w:shd w:val="clear" w:color="auto" w:fill="auto"/>
          </w:tcPr>
          <w:p w:rsidR="00B74E83" w:rsidRDefault="00B74E83" w:rsidP="000B4346">
            <w:r>
              <w:rPr>
                <w:rFonts w:hint="eastAsia"/>
              </w:rPr>
              <w:t>学生</w:t>
            </w:r>
            <w:r>
              <w:t>实体的数据项</w:t>
            </w:r>
          </w:p>
        </w:tc>
      </w:tr>
      <w:tr w:rsidR="00324662" w:rsidTr="00324662">
        <w:tc>
          <w:tcPr>
            <w:tcW w:w="2132" w:type="dxa"/>
            <w:shd w:val="clear" w:color="auto" w:fill="auto"/>
          </w:tcPr>
          <w:p w:rsidR="00B74E83" w:rsidRDefault="00B74E83" w:rsidP="000B4346">
            <w:r>
              <w:rPr>
                <w:rFonts w:hint="eastAsia"/>
              </w:rPr>
              <w:t>数据项</w:t>
            </w:r>
            <w:r>
              <w:t>名</w:t>
            </w:r>
          </w:p>
        </w:tc>
        <w:tc>
          <w:tcPr>
            <w:tcW w:w="2654" w:type="dxa"/>
            <w:shd w:val="clear" w:color="auto" w:fill="auto"/>
          </w:tcPr>
          <w:p w:rsidR="00B74E83" w:rsidRDefault="00B74E83" w:rsidP="000B4346">
            <w:r>
              <w:rPr>
                <w:rFonts w:hint="eastAsia"/>
              </w:rPr>
              <w:t>数据项</w:t>
            </w:r>
            <w:r>
              <w:t>含义说明</w:t>
            </w:r>
          </w:p>
        </w:tc>
        <w:tc>
          <w:tcPr>
            <w:tcW w:w="2410" w:type="dxa"/>
            <w:shd w:val="clear" w:color="auto" w:fill="auto"/>
          </w:tcPr>
          <w:p w:rsidR="00B74E83" w:rsidRDefault="00B74E83" w:rsidP="000B4346">
            <w:r>
              <w:rPr>
                <w:rFonts w:hint="eastAsia"/>
              </w:rPr>
              <w:t>数据</w:t>
            </w:r>
            <w:r>
              <w:t>类型</w:t>
            </w:r>
          </w:p>
        </w:tc>
        <w:tc>
          <w:tcPr>
            <w:tcW w:w="1332" w:type="dxa"/>
            <w:shd w:val="clear" w:color="auto" w:fill="auto"/>
          </w:tcPr>
          <w:p w:rsidR="00B74E83" w:rsidRDefault="00B74E83" w:rsidP="000B4346">
            <w:r>
              <w:rPr>
                <w:rFonts w:hint="eastAsia"/>
              </w:rPr>
              <w:t>长度</w:t>
            </w:r>
          </w:p>
        </w:tc>
      </w:tr>
      <w:tr w:rsidR="00324662" w:rsidTr="00324662">
        <w:tc>
          <w:tcPr>
            <w:tcW w:w="2132" w:type="dxa"/>
            <w:shd w:val="clear" w:color="auto" w:fill="auto"/>
          </w:tcPr>
          <w:p w:rsidR="00B74E83" w:rsidRDefault="00B74E83" w:rsidP="000B4346">
            <w:r>
              <w:rPr>
                <w:rFonts w:hint="eastAsia"/>
              </w:rPr>
              <w:t>学号</w:t>
            </w:r>
          </w:p>
        </w:tc>
        <w:tc>
          <w:tcPr>
            <w:tcW w:w="2654" w:type="dxa"/>
            <w:shd w:val="clear" w:color="auto" w:fill="auto"/>
          </w:tcPr>
          <w:p w:rsidR="00B74E83" w:rsidRDefault="00B74E83" w:rsidP="000B4346">
            <w:r>
              <w:rPr>
                <w:rFonts w:hint="eastAsia"/>
              </w:rPr>
              <w:t>学生</w:t>
            </w:r>
            <w:r>
              <w:t>的学号</w:t>
            </w:r>
          </w:p>
        </w:tc>
        <w:tc>
          <w:tcPr>
            <w:tcW w:w="2410" w:type="dxa"/>
            <w:shd w:val="clear" w:color="auto" w:fill="auto"/>
          </w:tcPr>
          <w:p w:rsidR="00B74E83" w:rsidRDefault="00DE3351" w:rsidP="000B4346">
            <w:proofErr w:type="spellStart"/>
            <w:r>
              <w:rPr>
                <w:rFonts w:hint="eastAsia"/>
              </w:rPr>
              <w:t>int</w:t>
            </w:r>
            <w:proofErr w:type="spellEnd"/>
          </w:p>
        </w:tc>
        <w:tc>
          <w:tcPr>
            <w:tcW w:w="1332" w:type="dxa"/>
            <w:shd w:val="clear" w:color="auto" w:fill="auto"/>
          </w:tcPr>
          <w:p w:rsidR="00B74E83" w:rsidRDefault="00DE3351" w:rsidP="000B4346">
            <w:r>
              <w:rPr>
                <w:rFonts w:hint="eastAsia"/>
              </w:rPr>
              <w:t>10</w:t>
            </w:r>
          </w:p>
        </w:tc>
      </w:tr>
      <w:tr w:rsidR="00324662" w:rsidTr="00324662">
        <w:tc>
          <w:tcPr>
            <w:tcW w:w="2132" w:type="dxa"/>
            <w:shd w:val="clear" w:color="auto" w:fill="auto"/>
          </w:tcPr>
          <w:p w:rsidR="00B74E83" w:rsidRDefault="00B74E83" w:rsidP="000B4346">
            <w:r>
              <w:rPr>
                <w:rFonts w:hint="eastAsia"/>
              </w:rPr>
              <w:t>姓名</w:t>
            </w:r>
          </w:p>
        </w:tc>
        <w:tc>
          <w:tcPr>
            <w:tcW w:w="2654" w:type="dxa"/>
            <w:shd w:val="clear" w:color="auto" w:fill="auto"/>
          </w:tcPr>
          <w:p w:rsidR="00B74E83" w:rsidRDefault="00B74E83" w:rsidP="000B4346">
            <w:r>
              <w:rPr>
                <w:rFonts w:hint="eastAsia"/>
              </w:rPr>
              <w:t>学生</w:t>
            </w:r>
            <w:r>
              <w:t>的姓名</w:t>
            </w:r>
          </w:p>
        </w:tc>
        <w:tc>
          <w:tcPr>
            <w:tcW w:w="2410" w:type="dxa"/>
            <w:shd w:val="clear" w:color="auto" w:fill="auto"/>
          </w:tcPr>
          <w:p w:rsidR="00B74E83" w:rsidRDefault="00DE3351" w:rsidP="000B4346">
            <w:r>
              <w:rPr>
                <w:rFonts w:hint="eastAsia"/>
              </w:rPr>
              <w:t>varchar</w:t>
            </w:r>
          </w:p>
        </w:tc>
        <w:tc>
          <w:tcPr>
            <w:tcW w:w="1332" w:type="dxa"/>
            <w:shd w:val="clear" w:color="auto" w:fill="auto"/>
          </w:tcPr>
          <w:p w:rsidR="00B74E83" w:rsidRDefault="00DE3351" w:rsidP="000B4346">
            <w:r>
              <w:rPr>
                <w:rFonts w:hint="eastAsia"/>
              </w:rPr>
              <w:t>5</w:t>
            </w:r>
          </w:p>
        </w:tc>
      </w:tr>
      <w:tr w:rsidR="00324662" w:rsidTr="00324662">
        <w:tc>
          <w:tcPr>
            <w:tcW w:w="2132" w:type="dxa"/>
            <w:shd w:val="clear" w:color="auto" w:fill="auto"/>
          </w:tcPr>
          <w:p w:rsidR="00B74E83" w:rsidRDefault="00B74E83" w:rsidP="000B4346">
            <w:proofErr w:type="gramStart"/>
            <w:r>
              <w:rPr>
                <w:rFonts w:hint="eastAsia"/>
              </w:rPr>
              <w:t>一</w:t>
            </w:r>
            <w:proofErr w:type="gramEnd"/>
            <w:r>
              <w:rPr>
                <w:rFonts w:hint="eastAsia"/>
              </w:rPr>
              <w:t>卡通</w:t>
            </w:r>
          </w:p>
        </w:tc>
        <w:tc>
          <w:tcPr>
            <w:tcW w:w="2654" w:type="dxa"/>
            <w:shd w:val="clear" w:color="auto" w:fill="auto"/>
          </w:tcPr>
          <w:p w:rsidR="00B74E83" w:rsidRDefault="00B74E83" w:rsidP="000B4346">
            <w:r>
              <w:rPr>
                <w:rFonts w:hint="eastAsia"/>
              </w:rPr>
              <w:t>学生</w:t>
            </w:r>
            <w:r>
              <w:t>的</w:t>
            </w:r>
            <w:proofErr w:type="gramStart"/>
            <w:r>
              <w:t>一</w:t>
            </w:r>
            <w:proofErr w:type="gramEnd"/>
            <w:r>
              <w:t>卡通信息</w:t>
            </w:r>
          </w:p>
        </w:tc>
        <w:tc>
          <w:tcPr>
            <w:tcW w:w="2410" w:type="dxa"/>
            <w:shd w:val="clear" w:color="auto" w:fill="auto"/>
          </w:tcPr>
          <w:p w:rsidR="00B74E83" w:rsidRDefault="00DE3351" w:rsidP="000B4346">
            <w:r>
              <w:rPr>
                <w:rFonts w:hint="eastAsia"/>
              </w:rPr>
              <w:t>varchar</w:t>
            </w:r>
          </w:p>
        </w:tc>
        <w:tc>
          <w:tcPr>
            <w:tcW w:w="1332" w:type="dxa"/>
            <w:shd w:val="clear" w:color="auto" w:fill="auto"/>
          </w:tcPr>
          <w:p w:rsidR="00B74E83" w:rsidRDefault="00DE3351" w:rsidP="000B4346">
            <w:r>
              <w:rPr>
                <w:rFonts w:hint="eastAsia"/>
              </w:rPr>
              <w:t>20</w:t>
            </w:r>
          </w:p>
        </w:tc>
      </w:tr>
    </w:tbl>
    <w:p w:rsidR="00434706" w:rsidRDefault="00434706" w:rsidP="000B434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574"/>
        <w:gridCol w:w="2356"/>
        <w:gridCol w:w="1300"/>
      </w:tblGrid>
      <w:tr w:rsidR="00DE3351" w:rsidTr="00324662">
        <w:tc>
          <w:tcPr>
            <w:tcW w:w="8528" w:type="dxa"/>
            <w:gridSpan w:val="4"/>
            <w:shd w:val="clear" w:color="auto" w:fill="auto"/>
          </w:tcPr>
          <w:p w:rsidR="00DE3351" w:rsidRDefault="00DE3351" w:rsidP="00DE3351">
            <w:r>
              <w:rPr>
                <w:rFonts w:hint="eastAsia"/>
              </w:rPr>
              <w:t>老师</w:t>
            </w:r>
            <w:r>
              <w:t>实体的数据项</w:t>
            </w:r>
          </w:p>
        </w:tc>
      </w:tr>
      <w:tr w:rsidR="00324662" w:rsidTr="00324662">
        <w:tc>
          <w:tcPr>
            <w:tcW w:w="2132" w:type="dxa"/>
            <w:shd w:val="clear" w:color="auto" w:fill="auto"/>
          </w:tcPr>
          <w:p w:rsidR="00DE3351" w:rsidRDefault="00DE3351" w:rsidP="00DE3351">
            <w:r>
              <w:rPr>
                <w:rFonts w:hint="eastAsia"/>
              </w:rPr>
              <w:t>数据项</w:t>
            </w:r>
            <w:r>
              <w:t>名</w:t>
            </w:r>
          </w:p>
        </w:tc>
        <w:tc>
          <w:tcPr>
            <w:tcW w:w="2654" w:type="dxa"/>
            <w:shd w:val="clear" w:color="auto" w:fill="auto"/>
          </w:tcPr>
          <w:p w:rsidR="00DE3351" w:rsidRDefault="00DE3351" w:rsidP="00DE3351">
            <w:r>
              <w:rPr>
                <w:rFonts w:hint="eastAsia"/>
              </w:rPr>
              <w:t>数据项</w:t>
            </w:r>
            <w:r>
              <w:t>含义说明</w:t>
            </w:r>
          </w:p>
        </w:tc>
        <w:tc>
          <w:tcPr>
            <w:tcW w:w="2410" w:type="dxa"/>
            <w:shd w:val="clear" w:color="auto" w:fill="auto"/>
          </w:tcPr>
          <w:p w:rsidR="00DE3351" w:rsidRDefault="00DE3351" w:rsidP="00DE3351">
            <w:r>
              <w:rPr>
                <w:rFonts w:hint="eastAsia"/>
              </w:rPr>
              <w:t>数据</w:t>
            </w:r>
            <w:r>
              <w:t>类型</w:t>
            </w:r>
          </w:p>
        </w:tc>
        <w:tc>
          <w:tcPr>
            <w:tcW w:w="1332" w:type="dxa"/>
            <w:shd w:val="clear" w:color="auto" w:fill="auto"/>
          </w:tcPr>
          <w:p w:rsidR="00DE3351" w:rsidRDefault="00DE3351" w:rsidP="00DE3351">
            <w:r>
              <w:rPr>
                <w:rFonts w:hint="eastAsia"/>
              </w:rPr>
              <w:t>长度</w:t>
            </w:r>
          </w:p>
        </w:tc>
      </w:tr>
      <w:tr w:rsidR="00324662" w:rsidTr="00324662">
        <w:tc>
          <w:tcPr>
            <w:tcW w:w="2132" w:type="dxa"/>
            <w:shd w:val="clear" w:color="auto" w:fill="auto"/>
          </w:tcPr>
          <w:p w:rsidR="00DE3351" w:rsidRDefault="00DE3351" w:rsidP="00DE3351">
            <w:r>
              <w:rPr>
                <w:rFonts w:hint="eastAsia"/>
              </w:rPr>
              <w:t>编号</w:t>
            </w:r>
          </w:p>
        </w:tc>
        <w:tc>
          <w:tcPr>
            <w:tcW w:w="2654" w:type="dxa"/>
            <w:shd w:val="clear" w:color="auto" w:fill="auto"/>
          </w:tcPr>
          <w:p w:rsidR="00DE3351" w:rsidRDefault="00DE3351" w:rsidP="00DE3351">
            <w:r>
              <w:rPr>
                <w:rFonts w:hint="eastAsia"/>
              </w:rPr>
              <w:t>老师的</w:t>
            </w:r>
            <w:r>
              <w:t>职工编号</w:t>
            </w:r>
          </w:p>
        </w:tc>
        <w:tc>
          <w:tcPr>
            <w:tcW w:w="2410" w:type="dxa"/>
            <w:shd w:val="clear" w:color="auto" w:fill="auto"/>
          </w:tcPr>
          <w:p w:rsidR="00DE3351" w:rsidRDefault="00DE3351" w:rsidP="00DE3351">
            <w:proofErr w:type="spellStart"/>
            <w:r>
              <w:rPr>
                <w:rFonts w:hint="eastAsia"/>
              </w:rPr>
              <w:t>int</w:t>
            </w:r>
            <w:proofErr w:type="spellEnd"/>
          </w:p>
        </w:tc>
        <w:tc>
          <w:tcPr>
            <w:tcW w:w="1332" w:type="dxa"/>
            <w:shd w:val="clear" w:color="auto" w:fill="auto"/>
          </w:tcPr>
          <w:p w:rsidR="00DE3351" w:rsidRDefault="00DE3351" w:rsidP="00DE3351">
            <w:r>
              <w:rPr>
                <w:rFonts w:hint="eastAsia"/>
              </w:rPr>
              <w:t>10</w:t>
            </w:r>
          </w:p>
        </w:tc>
      </w:tr>
      <w:tr w:rsidR="00324662" w:rsidTr="00324662">
        <w:tc>
          <w:tcPr>
            <w:tcW w:w="2132" w:type="dxa"/>
            <w:shd w:val="clear" w:color="auto" w:fill="auto"/>
          </w:tcPr>
          <w:p w:rsidR="00DE3351" w:rsidRDefault="00DE3351" w:rsidP="00DE3351">
            <w:r>
              <w:rPr>
                <w:rFonts w:hint="eastAsia"/>
              </w:rPr>
              <w:t>姓名</w:t>
            </w:r>
          </w:p>
        </w:tc>
        <w:tc>
          <w:tcPr>
            <w:tcW w:w="2654" w:type="dxa"/>
            <w:shd w:val="clear" w:color="auto" w:fill="auto"/>
          </w:tcPr>
          <w:p w:rsidR="00DE3351" w:rsidRDefault="00DE3351" w:rsidP="00DE3351">
            <w:r>
              <w:rPr>
                <w:rFonts w:hint="eastAsia"/>
              </w:rPr>
              <w:t>老师</w:t>
            </w:r>
            <w:r>
              <w:t>的姓名</w:t>
            </w:r>
          </w:p>
        </w:tc>
        <w:tc>
          <w:tcPr>
            <w:tcW w:w="2410"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5</w:t>
            </w:r>
          </w:p>
        </w:tc>
      </w:tr>
      <w:tr w:rsidR="00324662" w:rsidTr="00324662">
        <w:tc>
          <w:tcPr>
            <w:tcW w:w="2132" w:type="dxa"/>
            <w:shd w:val="clear" w:color="auto" w:fill="auto"/>
          </w:tcPr>
          <w:p w:rsidR="00DE3351" w:rsidRDefault="00DE3351" w:rsidP="00DE3351">
            <w:proofErr w:type="gramStart"/>
            <w:r>
              <w:rPr>
                <w:rFonts w:hint="eastAsia"/>
              </w:rPr>
              <w:t>一</w:t>
            </w:r>
            <w:proofErr w:type="gramEnd"/>
            <w:r>
              <w:rPr>
                <w:rFonts w:hint="eastAsia"/>
              </w:rPr>
              <w:t>卡通</w:t>
            </w:r>
          </w:p>
        </w:tc>
        <w:tc>
          <w:tcPr>
            <w:tcW w:w="2654" w:type="dxa"/>
            <w:shd w:val="clear" w:color="auto" w:fill="auto"/>
          </w:tcPr>
          <w:p w:rsidR="00DE3351" w:rsidRDefault="00DE3351" w:rsidP="00DE3351">
            <w:r>
              <w:rPr>
                <w:rFonts w:hint="eastAsia"/>
              </w:rPr>
              <w:t>老师</w:t>
            </w:r>
            <w:r>
              <w:t>的</w:t>
            </w:r>
            <w:proofErr w:type="gramStart"/>
            <w:r>
              <w:t>一</w:t>
            </w:r>
            <w:proofErr w:type="gramEnd"/>
            <w:r>
              <w:t>卡通信息</w:t>
            </w:r>
          </w:p>
        </w:tc>
        <w:tc>
          <w:tcPr>
            <w:tcW w:w="2410"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20</w:t>
            </w:r>
          </w:p>
        </w:tc>
      </w:tr>
      <w:tr w:rsidR="00DE3351" w:rsidTr="00324662">
        <w:tc>
          <w:tcPr>
            <w:tcW w:w="8528" w:type="dxa"/>
            <w:gridSpan w:val="4"/>
            <w:shd w:val="clear" w:color="auto" w:fill="auto"/>
          </w:tcPr>
          <w:p w:rsidR="00DE3351" w:rsidRDefault="00DE3351" w:rsidP="00DE3351">
            <w:r>
              <w:rPr>
                <w:rFonts w:hint="eastAsia"/>
              </w:rPr>
              <w:lastRenderedPageBreak/>
              <w:t>管理员</w:t>
            </w:r>
            <w:r>
              <w:t>实体的数据项</w:t>
            </w:r>
          </w:p>
        </w:tc>
      </w:tr>
      <w:tr w:rsidR="00324662" w:rsidTr="00324662">
        <w:tc>
          <w:tcPr>
            <w:tcW w:w="2132" w:type="dxa"/>
            <w:shd w:val="clear" w:color="auto" w:fill="auto"/>
          </w:tcPr>
          <w:p w:rsidR="00DE3351" w:rsidRDefault="00DE3351" w:rsidP="00DE3351">
            <w:r>
              <w:rPr>
                <w:rFonts w:hint="eastAsia"/>
              </w:rPr>
              <w:t>数据项</w:t>
            </w:r>
            <w:r>
              <w:t>名</w:t>
            </w:r>
          </w:p>
        </w:tc>
        <w:tc>
          <w:tcPr>
            <w:tcW w:w="2654" w:type="dxa"/>
            <w:shd w:val="clear" w:color="auto" w:fill="auto"/>
          </w:tcPr>
          <w:p w:rsidR="00DE3351" w:rsidRDefault="00DE3351" w:rsidP="00DE3351">
            <w:r>
              <w:rPr>
                <w:rFonts w:hint="eastAsia"/>
              </w:rPr>
              <w:t>数据项</w:t>
            </w:r>
            <w:r>
              <w:t>含义说明</w:t>
            </w:r>
          </w:p>
        </w:tc>
        <w:tc>
          <w:tcPr>
            <w:tcW w:w="2410" w:type="dxa"/>
            <w:shd w:val="clear" w:color="auto" w:fill="auto"/>
          </w:tcPr>
          <w:p w:rsidR="00DE3351" w:rsidRDefault="00DE3351" w:rsidP="00DE3351">
            <w:r>
              <w:rPr>
                <w:rFonts w:hint="eastAsia"/>
              </w:rPr>
              <w:t>数据</w:t>
            </w:r>
            <w:r>
              <w:t>类型</w:t>
            </w:r>
          </w:p>
        </w:tc>
        <w:tc>
          <w:tcPr>
            <w:tcW w:w="1332" w:type="dxa"/>
            <w:shd w:val="clear" w:color="auto" w:fill="auto"/>
          </w:tcPr>
          <w:p w:rsidR="00DE3351" w:rsidRDefault="00DE3351" w:rsidP="00DE3351">
            <w:r>
              <w:rPr>
                <w:rFonts w:hint="eastAsia"/>
              </w:rPr>
              <w:t>长度</w:t>
            </w:r>
          </w:p>
        </w:tc>
      </w:tr>
      <w:tr w:rsidR="00324662" w:rsidTr="00324662">
        <w:tc>
          <w:tcPr>
            <w:tcW w:w="2132" w:type="dxa"/>
            <w:shd w:val="clear" w:color="auto" w:fill="auto"/>
          </w:tcPr>
          <w:p w:rsidR="00DE3351" w:rsidRDefault="00DE3351" w:rsidP="00DE3351">
            <w:r>
              <w:rPr>
                <w:rFonts w:hint="eastAsia"/>
              </w:rPr>
              <w:t>编号</w:t>
            </w:r>
          </w:p>
        </w:tc>
        <w:tc>
          <w:tcPr>
            <w:tcW w:w="2654" w:type="dxa"/>
            <w:shd w:val="clear" w:color="auto" w:fill="auto"/>
          </w:tcPr>
          <w:p w:rsidR="00DE3351" w:rsidRDefault="00DE3351" w:rsidP="00DE3351">
            <w:r>
              <w:rPr>
                <w:rFonts w:hint="eastAsia"/>
              </w:rPr>
              <w:t>管理员</w:t>
            </w:r>
            <w:r>
              <w:t>的</w:t>
            </w:r>
            <w:r>
              <w:rPr>
                <w:rFonts w:hint="eastAsia"/>
              </w:rPr>
              <w:t>职工</w:t>
            </w:r>
            <w:r>
              <w:t>编号</w:t>
            </w:r>
          </w:p>
        </w:tc>
        <w:tc>
          <w:tcPr>
            <w:tcW w:w="2410" w:type="dxa"/>
            <w:shd w:val="clear" w:color="auto" w:fill="auto"/>
          </w:tcPr>
          <w:p w:rsidR="00DE3351" w:rsidRDefault="00DE3351" w:rsidP="00DE3351">
            <w:proofErr w:type="spellStart"/>
            <w:r>
              <w:rPr>
                <w:rFonts w:hint="eastAsia"/>
              </w:rPr>
              <w:t>int</w:t>
            </w:r>
            <w:proofErr w:type="spellEnd"/>
          </w:p>
        </w:tc>
        <w:tc>
          <w:tcPr>
            <w:tcW w:w="1332" w:type="dxa"/>
            <w:shd w:val="clear" w:color="auto" w:fill="auto"/>
          </w:tcPr>
          <w:p w:rsidR="00DE3351" w:rsidRDefault="00DE3351" w:rsidP="00DE3351">
            <w:r>
              <w:rPr>
                <w:rFonts w:hint="eastAsia"/>
              </w:rPr>
              <w:t>10</w:t>
            </w:r>
          </w:p>
        </w:tc>
      </w:tr>
      <w:tr w:rsidR="00324662" w:rsidTr="00324662">
        <w:tc>
          <w:tcPr>
            <w:tcW w:w="2132" w:type="dxa"/>
            <w:shd w:val="clear" w:color="auto" w:fill="auto"/>
          </w:tcPr>
          <w:p w:rsidR="00DE3351" w:rsidRDefault="00DE3351" w:rsidP="00DE3351">
            <w:r>
              <w:rPr>
                <w:rFonts w:hint="eastAsia"/>
              </w:rPr>
              <w:t>姓名</w:t>
            </w:r>
          </w:p>
        </w:tc>
        <w:tc>
          <w:tcPr>
            <w:tcW w:w="2654" w:type="dxa"/>
            <w:shd w:val="clear" w:color="auto" w:fill="auto"/>
          </w:tcPr>
          <w:p w:rsidR="00DE3351" w:rsidRDefault="00DE3351" w:rsidP="00DE3351">
            <w:r>
              <w:rPr>
                <w:rFonts w:hint="eastAsia"/>
              </w:rPr>
              <w:t>管理员</w:t>
            </w:r>
            <w:r>
              <w:t>的姓名</w:t>
            </w:r>
          </w:p>
        </w:tc>
        <w:tc>
          <w:tcPr>
            <w:tcW w:w="2410"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5</w:t>
            </w:r>
          </w:p>
        </w:tc>
      </w:tr>
      <w:tr w:rsidR="00324662" w:rsidTr="00324662">
        <w:tc>
          <w:tcPr>
            <w:tcW w:w="2132" w:type="dxa"/>
            <w:shd w:val="clear" w:color="auto" w:fill="auto"/>
          </w:tcPr>
          <w:p w:rsidR="00DE3351" w:rsidRDefault="00DE3351" w:rsidP="00DE3351">
            <w:proofErr w:type="gramStart"/>
            <w:r>
              <w:rPr>
                <w:rFonts w:hint="eastAsia"/>
              </w:rPr>
              <w:t>一</w:t>
            </w:r>
            <w:proofErr w:type="gramEnd"/>
            <w:r>
              <w:rPr>
                <w:rFonts w:hint="eastAsia"/>
              </w:rPr>
              <w:t>卡通</w:t>
            </w:r>
          </w:p>
        </w:tc>
        <w:tc>
          <w:tcPr>
            <w:tcW w:w="2654" w:type="dxa"/>
            <w:shd w:val="clear" w:color="auto" w:fill="auto"/>
          </w:tcPr>
          <w:p w:rsidR="00DE3351" w:rsidRDefault="00DE3351" w:rsidP="00DE3351">
            <w:r>
              <w:rPr>
                <w:rFonts w:hint="eastAsia"/>
              </w:rPr>
              <w:t>管理员</w:t>
            </w:r>
            <w:r>
              <w:t>的</w:t>
            </w:r>
            <w:proofErr w:type="gramStart"/>
            <w:r>
              <w:t>一</w:t>
            </w:r>
            <w:proofErr w:type="gramEnd"/>
            <w:r>
              <w:t>卡通信息</w:t>
            </w:r>
          </w:p>
        </w:tc>
        <w:tc>
          <w:tcPr>
            <w:tcW w:w="2410"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20</w:t>
            </w:r>
          </w:p>
        </w:tc>
      </w:tr>
    </w:tbl>
    <w:p w:rsidR="00DE3351" w:rsidRDefault="00DE3351" w:rsidP="00DE3351">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3262"/>
        <w:gridCol w:w="1672"/>
        <w:gridCol w:w="1299"/>
      </w:tblGrid>
      <w:tr w:rsidR="00DE3351" w:rsidTr="00324662">
        <w:tc>
          <w:tcPr>
            <w:tcW w:w="8528" w:type="dxa"/>
            <w:gridSpan w:val="4"/>
            <w:shd w:val="clear" w:color="auto" w:fill="auto"/>
          </w:tcPr>
          <w:p w:rsidR="00DE3351" w:rsidRDefault="00DE3351" w:rsidP="00DE3351">
            <w:r>
              <w:rPr>
                <w:rFonts w:hint="eastAsia"/>
              </w:rPr>
              <w:t>座位</w:t>
            </w:r>
            <w:r>
              <w:t>实体的数据项</w:t>
            </w:r>
          </w:p>
        </w:tc>
      </w:tr>
      <w:tr w:rsidR="00324662" w:rsidTr="00324662">
        <w:tc>
          <w:tcPr>
            <w:tcW w:w="2132" w:type="dxa"/>
            <w:shd w:val="clear" w:color="auto" w:fill="auto"/>
          </w:tcPr>
          <w:p w:rsidR="00DE3351" w:rsidRDefault="00DE3351" w:rsidP="00DE3351">
            <w:r>
              <w:rPr>
                <w:rFonts w:hint="eastAsia"/>
              </w:rPr>
              <w:t>数据项</w:t>
            </w:r>
            <w:r>
              <w:t>名</w:t>
            </w:r>
          </w:p>
        </w:tc>
        <w:tc>
          <w:tcPr>
            <w:tcW w:w="3363" w:type="dxa"/>
            <w:shd w:val="clear" w:color="auto" w:fill="auto"/>
          </w:tcPr>
          <w:p w:rsidR="00DE3351" w:rsidRDefault="00DE3351" w:rsidP="00DE3351">
            <w:r>
              <w:rPr>
                <w:rFonts w:hint="eastAsia"/>
              </w:rPr>
              <w:t>数据项</w:t>
            </w:r>
            <w:r>
              <w:t>含义说明</w:t>
            </w:r>
          </w:p>
        </w:tc>
        <w:tc>
          <w:tcPr>
            <w:tcW w:w="1701" w:type="dxa"/>
            <w:shd w:val="clear" w:color="auto" w:fill="auto"/>
          </w:tcPr>
          <w:p w:rsidR="00DE3351" w:rsidRDefault="00DE3351" w:rsidP="00DE3351">
            <w:r>
              <w:rPr>
                <w:rFonts w:hint="eastAsia"/>
              </w:rPr>
              <w:t>数据</w:t>
            </w:r>
            <w:r>
              <w:t>类型</w:t>
            </w:r>
          </w:p>
        </w:tc>
        <w:tc>
          <w:tcPr>
            <w:tcW w:w="1332" w:type="dxa"/>
            <w:shd w:val="clear" w:color="auto" w:fill="auto"/>
          </w:tcPr>
          <w:p w:rsidR="00DE3351" w:rsidRDefault="00DE3351" w:rsidP="00DE3351">
            <w:r>
              <w:rPr>
                <w:rFonts w:hint="eastAsia"/>
              </w:rPr>
              <w:t>长度</w:t>
            </w:r>
          </w:p>
        </w:tc>
      </w:tr>
      <w:tr w:rsidR="00324662" w:rsidTr="00324662">
        <w:tc>
          <w:tcPr>
            <w:tcW w:w="2132" w:type="dxa"/>
            <w:shd w:val="clear" w:color="auto" w:fill="auto"/>
          </w:tcPr>
          <w:p w:rsidR="00DE3351" w:rsidRDefault="00DE3351" w:rsidP="00DE3351">
            <w:r>
              <w:rPr>
                <w:rFonts w:hint="eastAsia"/>
              </w:rPr>
              <w:t>号码</w:t>
            </w:r>
          </w:p>
        </w:tc>
        <w:tc>
          <w:tcPr>
            <w:tcW w:w="3363" w:type="dxa"/>
            <w:shd w:val="clear" w:color="auto" w:fill="auto"/>
          </w:tcPr>
          <w:p w:rsidR="00DE3351" w:rsidRDefault="00DE3351" w:rsidP="00DE3351">
            <w:r>
              <w:rPr>
                <w:rFonts w:hint="eastAsia"/>
              </w:rPr>
              <w:t>座位</w:t>
            </w:r>
            <w:r>
              <w:t>的</w:t>
            </w:r>
            <w:r>
              <w:rPr>
                <w:rFonts w:hint="eastAsia"/>
              </w:rPr>
              <w:t>编</w:t>
            </w:r>
            <w:r>
              <w:t>号</w:t>
            </w:r>
          </w:p>
        </w:tc>
        <w:tc>
          <w:tcPr>
            <w:tcW w:w="1701" w:type="dxa"/>
            <w:shd w:val="clear" w:color="auto" w:fill="auto"/>
          </w:tcPr>
          <w:p w:rsidR="00DE3351" w:rsidRDefault="00DE3351" w:rsidP="00DE3351">
            <w:proofErr w:type="spellStart"/>
            <w:r>
              <w:rPr>
                <w:rFonts w:hint="eastAsia"/>
              </w:rPr>
              <w:t>int</w:t>
            </w:r>
            <w:proofErr w:type="spellEnd"/>
          </w:p>
        </w:tc>
        <w:tc>
          <w:tcPr>
            <w:tcW w:w="1332" w:type="dxa"/>
            <w:shd w:val="clear" w:color="auto" w:fill="auto"/>
          </w:tcPr>
          <w:p w:rsidR="00DE3351" w:rsidRDefault="00DE3351" w:rsidP="00DE3351">
            <w:r>
              <w:rPr>
                <w:rFonts w:hint="eastAsia"/>
              </w:rPr>
              <w:t>10</w:t>
            </w:r>
          </w:p>
        </w:tc>
      </w:tr>
      <w:tr w:rsidR="00324662" w:rsidTr="00324662">
        <w:tc>
          <w:tcPr>
            <w:tcW w:w="2132" w:type="dxa"/>
            <w:shd w:val="clear" w:color="auto" w:fill="auto"/>
          </w:tcPr>
          <w:p w:rsidR="00DE3351" w:rsidRDefault="00DE3351" w:rsidP="00DE3351">
            <w:r>
              <w:rPr>
                <w:rFonts w:hint="eastAsia"/>
              </w:rPr>
              <w:t>位置</w:t>
            </w:r>
          </w:p>
        </w:tc>
        <w:tc>
          <w:tcPr>
            <w:tcW w:w="3363" w:type="dxa"/>
            <w:shd w:val="clear" w:color="auto" w:fill="auto"/>
          </w:tcPr>
          <w:p w:rsidR="00DE3351" w:rsidRDefault="00DE3351" w:rsidP="00DE3351">
            <w:r>
              <w:rPr>
                <w:rFonts w:hint="eastAsia"/>
              </w:rPr>
              <w:t>座位</w:t>
            </w:r>
            <w:r>
              <w:t>的位置（</w:t>
            </w:r>
            <w:r>
              <w:rPr>
                <w:rFonts w:hint="eastAsia"/>
              </w:rPr>
              <w:t>哪一层哪个</w:t>
            </w:r>
            <w:r>
              <w:t>方位）</w:t>
            </w:r>
          </w:p>
        </w:tc>
        <w:tc>
          <w:tcPr>
            <w:tcW w:w="1701"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20</w:t>
            </w:r>
          </w:p>
        </w:tc>
      </w:tr>
      <w:tr w:rsidR="00324662" w:rsidTr="00324662">
        <w:tc>
          <w:tcPr>
            <w:tcW w:w="2132" w:type="dxa"/>
            <w:shd w:val="clear" w:color="auto" w:fill="auto"/>
          </w:tcPr>
          <w:p w:rsidR="00DE3351" w:rsidRDefault="00DE3351" w:rsidP="00DE3351">
            <w:r>
              <w:rPr>
                <w:rFonts w:hint="eastAsia"/>
              </w:rPr>
              <w:t>使用信息</w:t>
            </w:r>
          </w:p>
        </w:tc>
        <w:tc>
          <w:tcPr>
            <w:tcW w:w="3363" w:type="dxa"/>
            <w:shd w:val="clear" w:color="auto" w:fill="auto"/>
          </w:tcPr>
          <w:p w:rsidR="00DE3351" w:rsidRDefault="00DE3351" w:rsidP="00DE3351">
            <w:r>
              <w:rPr>
                <w:rFonts w:hint="eastAsia"/>
              </w:rPr>
              <w:t>在些</w:t>
            </w:r>
            <w:r>
              <w:t>时间段内被</w:t>
            </w:r>
            <w:r>
              <w:rPr>
                <w:rFonts w:hint="eastAsia"/>
              </w:rPr>
              <w:t>使用</w:t>
            </w:r>
            <w:r>
              <w:t>（</w:t>
            </w:r>
            <w:r>
              <w:rPr>
                <w:rFonts w:hint="eastAsia"/>
              </w:rPr>
              <w:t>或</w:t>
            </w:r>
            <w:r>
              <w:t>预约）</w:t>
            </w:r>
          </w:p>
        </w:tc>
        <w:tc>
          <w:tcPr>
            <w:tcW w:w="1701" w:type="dxa"/>
            <w:shd w:val="clear" w:color="auto" w:fill="auto"/>
          </w:tcPr>
          <w:p w:rsidR="00DE3351" w:rsidRDefault="00DE3351" w:rsidP="00DE3351">
            <w:r>
              <w:rPr>
                <w:rFonts w:hint="eastAsia"/>
              </w:rPr>
              <w:t>varchar</w:t>
            </w:r>
          </w:p>
        </w:tc>
        <w:tc>
          <w:tcPr>
            <w:tcW w:w="1332" w:type="dxa"/>
            <w:shd w:val="clear" w:color="auto" w:fill="auto"/>
          </w:tcPr>
          <w:p w:rsidR="00DE3351" w:rsidRDefault="00DE3351" w:rsidP="00DE3351">
            <w:r>
              <w:rPr>
                <w:rFonts w:hint="eastAsia"/>
              </w:rPr>
              <w:t>20</w:t>
            </w:r>
          </w:p>
        </w:tc>
      </w:tr>
      <w:tr w:rsidR="00324662" w:rsidTr="00324662">
        <w:tc>
          <w:tcPr>
            <w:tcW w:w="2132" w:type="dxa"/>
            <w:shd w:val="clear" w:color="auto" w:fill="auto"/>
          </w:tcPr>
          <w:p w:rsidR="00DE3351" w:rsidRDefault="00DE3351" w:rsidP="00DE3351">
            <w:r>
              <w:rPr>
                <w:rFonts w:hint="eastAsia"/>
              </w:rPr>
              <w:t>空闲</w:t>
            </w:r>
            <w:r>
              <w:t>与否</w:t>
            </w:r>
          </w:p>
        </w:tc>
        <w:tc>
          <w:tcPr>
            <w:tcW w:w="3363" w:type="dxa"/>
            <w:shd w:val="clear" w:color="auto" w:fill="auto"/>
          </w:tcPr>
          <w:p w:rsidR="00DE3351" w:rsidRDefault="00DE3351" w:rsidP="00DE3351">
            <w:r>
              <w:rPr>
                <w:rFonts w:hint="eastAsia"/>
              </w:rPr>
              <w:t>是否被</w:t>
            </w:r>
            <w:r>
              <w:t>占用</w:t>
            </w:r>
          </w:p>
        </w:tc>
        <w:tc>
          <w:tcPr>
            <w:tcW w:w="1701" w:type="dxa"/>
            <w:shd w:val="clear" w:color="auto" w:fill="auto"/>
          </w:tcPr>
          <w:p w:rsidR="00DE3351" w:rsidRDefault="00DE3351" w:rsidP="00DE3351">
            <w:proofErr w:type="spellStart"/>
            <w:r>
              <w:rPr>
                <w:rFonts w:hint="eastAsia"/>
              </w:rPr>
              <w:t>int</w:t>
            </w:r>
            <w:proofErr w:type="spellEnd"/>
          </w:p>
        </w:tc>
        <w:tc>
          <w:tcPr>
            <w:tcW w:w="1332" w:type="dxa"/>
            <w:shd w:val="clear" w:color="auto" w:fill="auto"/>
          </w:tcPr>
          <w:p w:rsidR="00DE3351" w:rsidRDefault="00DE3351" w:rsidP="00DE3351">
            <w:r>
              <w:rPr>
                <w:rFonts w:hint="eastAsia"/>
              </w:rPr>
              <w:t>1</w:t>
            </w:r>
          </w:p>
        </w:tc>
      </w:tr>
    </w:tbl>
    <w:p w:rsidR="00DE3351" w:rsidRDefault="00DE3351" w:rsidP="00DE3351"/>
    <w:p w:rsidR="00CB7500" w:rsidRDefault="00173FB7" w:rsidP="009D5608">
      <w:pPr>
        <w:pStyle w:val="1"/>
      </w:pPr>
      <w:bookmarkStart w:id="19" w:name="_Toc436165046"/>
      <w:r>
        <w:rPr>
          <w:rFonts w:hint="eastAsia"/>
        </w:rPr>
        <w:t>非</w:t>
      </w:r>
      <w:r w:rsidR="00A727CE">
        <w:rPr>
          <w:rFonts w:hint="eastAsia"/>
        </w:rPr>
        <w:t>功能需求</w:t>
      </w:r>
      <w:bookmarkEnd w:id="19"/>
    </w:p>
    <w:p w:rsidR="00DE3351" w:rsidRDefault="00DE3351" w:rsidP="00DE3351">
      <w:pPr>
        <w:pStyle w:val="2"/>
      </w:pPr>
      <w:bookmarkStart w:id="20" w:name="_Toc436165047"/>
      <w:r>
        <w:rPr>
          <w:rFonts w:hint="eastAsia"/>
        </w:rPr>
        <w:t>可靠</w:t>
      </w:r>
      <w:r>
        <w:t>性</w:t>
      </w:r>
      <w:bookmarkEnd w:id="20"/>
    </w:p>
    <w:p w:rsidR="00DE3351" w:rsidRDefault="00DE3351" w:rsidP="00DE3351">
      <w:r>
        <w:rPr>
          <w:rFonts w:hint="eastAsia"/>
        </w:rPr>
        <w:t>1</w:t>
      </w:r>
      <w:r>
        <w:rPr>
          <w:rFonts w:hint="eastAsia"/>
        </w:rPr>
        <w:t>、成熟性：</w:t>
      </w:r>
    </w:p>
    <w:p w:rsidR="00DE3351" w:rsidRDefault="00DE3351" w:rsidP="00DE3351">
      <w:r>
        <w:rPr>
          <w:rFonts w:hint="eastAsia"/>
        </w:rPr>
        <w:t xml:space="preserve">    </w:t>
      </w:r>
      <w:r>
        <w:rPr>
          <w:rFonts w:hint="eastAsia"/>
        </w:rPr>
        <w:t>本软件计划达到的可靠性是</w:t>
      </w:r>
      <w:r>
        <w:rPr>
          <w:rFonts w:hint="eastAsia"/>
        </w:rPr>
        <w:t>90</w:t>
      </w:r>
      <w:r>
        <w:rPr>
          <w:rFonts w:hint="eastAsia"/>
        </w:rPr>
        <w:t>％以上，可以最大限度的防止对软件的非法恶意破坏。可以接受用户的一切程序设计的合法指令。对于非法操作，具有较好的应急措施。同时，使用的</w:t>
      </w:r>
      <w:r>
        <w:rPr>
          <w:rFonts w:hint="eastAsia"/>
        </w:rPr>
        <w:t>java</w:t>
      </w:r>
      <w:r>
        <w:rPr>
          <w:rFonts w:hint="eastAsia"/>
        </w:rPr>
        <w:t>语言的封装特性，使得数据可以被安全的保存起来。对于数据库的权限处理，也最大限度的避免了其他非系统相关使用人员对于系统的破坏。</w:t>
      </w:r>
    </w:p>
    <w:p w:rsidR="00DE3351" w:rsidRDefault="00A91DEF" w:rsidP="00DE3351">
      <w:r>
        <w:rPr>
          <w:rFonts w:hint="eastAsia"/>
        </w:rPr>
        <w:t>2</w:t>
      </w:r>
      <w:r w:rsidR="00DE3351">
        <w:rPr>
          <w:rFonts w:hint="eastAsia"/>
        </w:rPr>
        <w:t>、易恢复性：</w:t>
      </w:r>
    </w:p>
    <w:p w:rsidR="00DE3351" w:rsidRPr="00FB25D5" w:rsidRDefault="00DE3351" w:rsidP="00DE3351">
      <w:r>
        <w:rPr>
          <w:rFonts w:hint="eastAsia"/>
        </w:rPr>
        <w:t xml:space="preserve">    </w:t>
      </w:r>
      <w:r w:rsidR="00A91DEF">
        <w:rPr>
          <w:rFonts w:hint="eastAsia"/>
        </w:rPr>
        <w:t>本软件是</w:t>
      </w:r>
      <w:proofErr w:type="gramStart"/>
      <w:r w:rsidR="00A91DEF">
        <w:rPr>
          <w:rFonts w:hint="eastAsia"/>
        </w:rPr>
        <w:t>图书馆</w:t>
      </w:r>
      <w:r w:rsidR="00A91DEF">
        <w:t>选座</w:t>
      </w:r>
      <w:r w:rsidR="00A91DEF">
        <w:rPr>
          <w:rFonts w:hint="eastAsia"/>
        </w:rPr>
        <w:t>系统</w:t>
      </w:r>
      <w:proofErr w:type="gramEnd"/>
      <w:r w:rsidR="00A91DEF">
        <w:rPr>
          <w:rFonts w:hint="eastAsia"/>
        </w:rPr>
        <w:t>，如果数据丢失，即座位</w:t>
      </w:r>
      <w:r w:rsidR="00A91DEF">
        <w:t>使用信息缺</w:t>
      </w:r>
      <w:r w:rsidR="00A91DEF">
        <w:rPr>
          <w:rFonts w:hint="eastAsia"/>
        </w:rPr>
        <w:t>失</w:t>
      </w:r>
      <w:r w:rsidR="00A91DEF">
        <w:t>，</w:t>
      </w:r>
      <w:r w:rsidR="00A91DEF">
        <w:rPr>
          <w:rFonts w:hint="eastAsia"/>
        </w:rPr>
        <w:t>会造成</w:t>
      </w:r>
      <w:r w:rsidR="00A91DEF">
        <w:t>座位不能被选或</w:t>
      </w:r>
      <w:r w:rsidR="00A91DEF">
        <w:rPr>
          <w:rFonts w:hint="eastAsia"/>
        </w:rPr>
        <w:t>多人</w:t>
      </w:r>
      <w:r w:rsidR="00A91DEF">
        <w:t>抢</w:t>
      </w:r>
      <w:r w:rsidR="00A91DEF">
        <w:rPr>
          <w:rFonts w:hint="eastAsia"/>
        </w:rPr>
        <w:t>占</w:t>
      </w:r>
      <w:r w:rsidR="00A91DEF">
        <w:t>同一座</w:t>
      </w:r>
      <w:r w:rsidR="00A91DEF">
        <w:rPr>
          <w:rFonts w:hint="eastAsia"/>
        </w:rPr>
        <w:t>位</w:t>
      </w:r>
      <w:r w:rsidR="00A91DEF">
        <w:t>的情况，</w:t>
      </w:r>
      <w:r w:rsidR="00A91DEF">
        <w:rPr>
          <w:rFonts w:hint="eastAsia"/>
        </w:rPr>
        <w:t>可能</w:t>
      </w:r>
      <w:r w:rsidR="00A91DEF">
        <w:t>会引发的不必要的争执</w:t>
      </w:r>
      <w:r>
        <w:rPr>
          <w:rFonts w:hint="eastAsia"/>
        </w:rPr>
        <w:t>。所以软件</w:t>
      </w:r>
      <w:r>
        <w:rPr>
          <w:rFonts w:hint="eastAsia"/>
        </w:rPr>
        <w:lastRenderedPageBreak/>
        <w:t>数据库中对于备份的处理采用的方式是“随时备份”。一旦出现问题，可以最快的恢复数据，维持系统的继续运行。</w:t>
      </w:r>
    </w:p>
    <w:p w:rsidR="00DE3351" w:rsidRDefault="00A91DEF" w:rsidP="00A91DEF">
      <w:pPr>
        <w:pStyle w:val="2"/>
      </w:pPr>
      <w:bookmarkStart w:id="21" w:name="_Toc436165048"/>
      <w:r>
        <w:rPr>
          <w:rFonts w:hint="eastAsia"/>
        </w:rPr>
        <w:t>安全</w:t>
      </w:r>
      <w:r>
        <w:t>性</w:t>
      </w:r>
      <w:bookmarkEnd w:id="21"/>
    </w:p>
    <w:p w:rsidR="00A91DEF" w:rsidRDefault="00A91DEF" w:rsidP="00A91DEF">
      <w:pPr>
        <w:numPr>
          <w:ilvl w:val="0"/>
          <w:numId w:val="23"/>
        </w:numPr>
        <w:ind w:firstLine="200"/>
      </w:pPr>
      <w:r>
        <w:rPr>
          <w:rFonts w:hint="eastAsia"/>
        </w:rPr>
        <w:t>访问安全性</w:t>
      </w:r>
    </w:p>
    <w:p w:rsidR="00A91DEF" w:rsidRDefault="00A91DEF" w:rsidP="00A91DEF">
      <w:pPr>
        <w:ind w:left="357" w:firstLineChars="200" w:firstLine="480"/>
      </w:pPr>
      <w:r>
        <w:rPr>
          <w:rFonts w:hint="eastAsia"/>
        </w:rPr>
        <w:t>本系统采用局域网的方式，只有学校的内部人员才可以访问。并且访问时需要读取</w:t>
      </w:r>
      <w:proofErr w:type="gramStart"/>
      <w:r>
        <w:t>一</w:t>
      </w:r>
      <w:proofErr w:type="gramEnd"/>
      <w:r>
        <w:t>卡通信息</w:t>
      </w:r>
      <w:r>
        <w:rPr>
          <w:rFonts w:hint="eastAsia"/>
        </w:rPr>
        <w:t>，使得系统的访问具有较强的安全性。</w:t>
      </w:r>
    </w:p>
    <w:p w:rsidR="00A91DEF" w:rsidRDefault="00A91DEF" w:rsidP="00A91DEF">
      <w:pPr>
        <w:numPr>
          <w:ilvl w:val="0"/>
          <w:numId w:val="23"/>
        </w:numPr>
        <w:ind w:firstLine="200"/>
      </w:pPr>
      <w:r>
        <w:rPr>
          <w:rFonts w:hint="eastAsia"/>
        </w:rPr>
        <w:t>数据安全性</w:t>
      </w:r>
    </w:p>
    <w:p w:rsidR="00A91DEF" w:rsidRPr="00A91DEF" w:rsidRDefault="00A91DEF" w:rsidP="00A91DEF">
      <w:pPr>
        <w:ind w:left="561" w:firstLineChars="200" w:firstLine="480"/>
      </w:pPr>
      <w:r>
        <w:rPr>
          <w:rFonts w:hint="eastAsia"/>
        </w:rPr>
        <w:t>本系统使用</w:t>
      </w:r>
      <w:proofErr w:type="spellStart"/>
      <w:r>
        <w:rPr>
          <w:rFonts w:hint="eastAsia"/>
        </w:rPr>
        <w:t>sql</w:t>
      </w:r>
      <w:proofErr w:type="spellEnd"/>
      <w:r>
        <w:rPr>
          <w:rFonts w:hint="eastAsia"/>
        </w:rPr>
        <w:t>数据库，通过建立视图和各种权限的设定来保障数据安全。</w:t>
      </w:r>
    </w:p>
    <w:p w:rsidR="000B4346" w:rsidRDefault="00173FB7" w:rsidP="00173FB7">
      <w:pPr>
        <w:pStyle w:val="1"/>
      </w:pPr>
      <w:bookmarkStart w:id="22" w:name="_Toc436165049"/>
      <w:r>
        <w:rPr>
          <w:rFonts w:hint="eastAsia"/>
        </w:rPr>
        <w:t>运行需求</w:t>
      </w:r>
      <w:bookmarkEnd w:id="22"/>
    </w:p>
    <w:p w:rsidR="00173FB7" w:rsidRDefault="003C657C" w:rsidP="003C657C">
      <w:pPr>
        <w:pStyle w:val="2"/>
      </w:pPr>
      <w:bookmarkStart w:id="23" w:name="_Toc436165050"/>
      <w:r>
        <w:rPr>
          <w:rFonts w:hint="eastAsia"/>
        </w:rPr>
        <w:t>硬件接口</w:t>
      </w:r>
      <w:bookmarkEnd w:id="23"/>
    </w:p>
    <w:p w:rsidR="000B4381" w:rsidRDefault="000B4381" w:rsidP="000B4381">
      <w:pPr>
        <w:numPr>
          <w:ilvl w:val="0"/>
          <w:numId w:val="24"/>
        </w:numPr>
        <w:spacing w:line="240" w:lineRule="auto"/>
      </w:pPr>
      <w:r>
        <w:t>服务器：</w:t>
      </w:r>
    </w:p>
    <w:p w:rsidR="000B4381" w:rsidRDefault="000B4381" w:rsidP="000B4381">
      <w:pPr>
        <w:numPr>
          <w:ilvl w:val="0"/>
          <w:numId w:val="25"/>
        </w:numPr>
        <w:spacing w:line="240" w:lineRule="auto"/>
      </w:pPr>
      <w:r>
        <w:rPr>
          <w:rFonts w:hint="eastAsia"/>
        </w:rPr>
        <w:t>服务器的中央处理部件（</w:t>
      </w:r>
      <w:r>
        <w:t>CPU</w:t>
      </w:r>
      <w:r>
        <w:rPr>
          <w:rFonts w:hint="eastAsia"/>
        </w:rPr>
        <w:t>）建议使用</w:t>
      </w:r>
      <w:r>
        <w:t>PIII 1G</w:t>
      </w:r>
      <w:r>
        <w:rPr>
          <w:rFonts w:hint="eastAsia"/>
        </w:rPr>
        <w:t>（以上）</w:t>
      </w:r>
      <w:r>
        <w:t xml:space="preserve"> Xeon</w:t>
      </w:r>
      <w:r>
        <w:rPr>
          <w:rFonts w:hint="eastAsia"/>
        </w:rPr>
        <w:t>处理器芯片</w:t>
      </w:r>
    </w:p>
    <w:p w:rsidR="000B4381" w:rsidRDefault="000B4381" w:rsidP="000B4381">
      <w:pPr>
        <w:numPr>
          <w:ilvl w:val="0"/>
          <w:numId w:val="25"/>
        </w:numPr>
        <w:spacing w:line="240" w:lineRule="auto"/>
      </w:pPr>
      <w:r w:rsidRPr="00D4349A">
        <w:rPr>
          <w:rFonts w:hint="eastAsia"/>
        </w:rPr>
        <w:t>服务器内存必须使用服务器专用内存</w:t>
      </w:r>
    </w:p>
    <w:p w:rsidR="000B4381" w:rsidRDefault="000B4381" w:rsidP="000B4381">
      <w:pPr>
        <w:numPr>
          <w:ilvl w:val="0"/>
          <w:numId w:val="25"/>
        </w:numPr>
        <w:spacing w:line="240" w:lineRule="auto"/>
      </w:pPr>
      <w:r>
        <w:rPr>
          <w:rFonts w:hint="eastAsia"/>
        </w:rPr>
        <w:t>为了保证数据存储的绝对可靠，硬盘应使用磁盘冗余阵列（</w:t>
      </w:r>
      <w:r>
        <w:t>RAID 01</w:t>
      </w:r>
      <w:r>
        <w:rPr>
          <w:rFonts w:hint="eastAsia"/>
        </w:rPr>
        <w:t>）</w:t>
      </w:r>
    </w:p>
    <w:p w:rsidR="000B4381" w:rsidRDefault="000B4381" w:rsidP="000B4381">
      <w:pPr>
        <w:numPr>
          <w:ilvl w:val="0"/>
          <w:numId w:val="25"/>
        </w:numPr>
        <w:spacing w:line="240" w:lineRule="auto"/>
      </w:pP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t>Watchdog</w:t>
      </w:r>
      <w:r>
        <w:rPr>
          <w:rFonts w:hint="eastAsia"/>
        </w:rPr>
        <w:t>电路。这样的结构可以保证整个系统的长时间不间断工作</w:t>
      </w:r>
      <w:r w:rsidRPr="00D4349A">
        <w:rPr>
          <w:rFonts w:hint="eastAsia"/>
        </w:rPr>
        <w:t>即使在服务器定期维护的时候也可以使用</w:t>
      </w:r>
      <w:proofErr w:type="gramStart"/>
      <w:r w:rsidRPr="00D4349A">
        <w:rPr>
          <w:rFonts w:hint="eastAsia"/>
        </w:rPr>
        <w:t>后备另</w:t>
      </w:r>
      <w:proofErr w:type="gramEnd"/>
      <w:r w:rsidRPr="00D4349A">
        <w:rPr>
          <w:rFonts w:hint="eastAsia"/>
        </w:rPr>
        <w:t>一台服务器工作。</w:t>
      </w:r>
    </w:p>
    <w:p w:rsidR="000B4381" w:rsidRDefault="000B4381" w:rsidP="000B4381">
      <w:pPr>
        <w:numPr>
          <w:ilvl w:val="0"/>
          <w:numId w:val="25"/>
        </w:numPr>
        <w:spacing w:line="240" w:lineRule="auto"/>
      </w:pPr>
      <w:r w:rsidRPr="00D4349A">
        <w:rPr>
          <w:rFonts w:hint="eastAsia"/>
        </w:rPr>
        <w:t>服务器应支持热插拔电源</w:t>
      </w:r>
    </w:p>
    <w:p w:rsidR="000B4381" w:rsidRDefault="000B4381" w:rsidP="000B4381">
      <w:pPr>
        <w:numPr>
          <w:ilvl w:val="0"/>
          <w:numId w:val="25"/>
        </w:numPr>
        <w:spacing w:line="240" w:lineRule="auto"/>
      </w:pPr>
      <w:r>
        <w:rPr>
          <w:rFonts w:hint="eastAsia"/>
        </w:rPr>
        <w:t>服务器必须配备</w:t>
      </w:r>
      <w:r>
        <w:t>UPS</w:t>
      </w:r>
      <w:r>
        <w:rPr>
          <w:rFonts w:hint="eastAsia"/>
        </w:rPr>
        <w:t>（不间断电源）。</w:t>
      </w:r>
    </w:p>
    <w:p w:rsidR="000B4381" w:rsidRDefault="000B4381" w:rsidP="000B4381">
      <w:pPr>
        <w:numPr>
          <w:ilvl w:val="0"/>
          <w:numId w:val="25"/>
        </w:numPr>
        <w:spacing w:line="240" w:lineRule="auto"/>
      </w:pPr>
      <w:r w:rsidRPr="00D4349A">
        <w:rPr>
          <w:rFonts w:hint="eastAsia"/>
        </w:rPr>
        <w:t>服务器应该放在学校内部。不然无法进行程序调试。</w:t>
      </w:r>
    </w:p>
    <w:p w:rsidR="000B4381" w:rsidRDefault="000B4381" w:rsidP="000B4381">
      <w:pPr>
        <w:numPr>
          <w:ilvl w:val="0"/>
          <w:numId w:val="25"/>
        </w:numPr>
        <w:spacing w:line="240" w:lineRule="auto"/>
      </w:pPr>
      <w:r>
        <w:rPr>
          <w:rFonts w:hint="eastAsia"/>
        </w:rPr>
        <w:t>服务器应该必须有固定</w:t>
      </w:r>
      <w:r>
        <w:t>IP</w:t>
      </w:r>
      <w:r>
        <w:rPr>
          <w:rFonts w:hint="eastAsia"/>
        </w:rPr>
        <w:t>地址。</w:t>
      </w:r>
    </w:p>
    <w:p w:rsidR="000B4381" w:rsidRDefault="000B4381" w:rsidP="000B4381">
      <w:pPr>
        <w:numPr>
          <w:ilvl w:val="0"/>
          <w:numId w:val="25"/>
        </w:numPr>
        <w:spacing w:line="240" w:lineRule="auto"/>
      </w:pPr>
      <w:r w:rsidRPr="00D4349A">
        <w:rPr>
          <w:rFonts w:hint="eastAsia"/>
        </w:rPr>
        <w:t>其他性能在经济条件允许的情况下，应该尽量使用高速稳定的配件</w:t>
      </w:r>
    </w:p>
    <w:p w:rsidR="000B4381" w:rsidRDefault="000B4381" w:rsidP="000B4381">
      <w:pPr>
        <w:numPr>
          <w:ilvl w:val="0"/>
          <w:numId w:val="24"/>
        </w:numPr>
        <w:spacing w:line="240" w:lineRule="auto"/>
      </w:pPr>
      <w:r>
        <w:rPr>
          <w:rFonts w:hint="eastAsia"/>
        </w:rPr>
        <w:t>外围设备：</w:t>
      </w:r>
    </w:p>
    <w:p w:rsidR="000B4381" w:rsidRDefault="000B4381" w:rsidP="000B4381">
      <w:pPr>
        <w:numPr>
          <w:ilvl w:val="0"/>
          <w:numId w:val="26"/>
        </w:numPr>
        <w:spacing w:line="240" w:lineRule="auto"/>
      </w:pPr>
      <w:r>
        <w:t>图书馆座位管理自助机，用于进入图书馆有座位需求的人进行自助业务使用</w:t>
      </w:r>
    </w:p>
    <w:p w:rsidR="003C657C" w:rsidRPr="000B4381" w:rsidRDefault="000B4381" w:rsidP="000B4381">
      <w:pPr>
        <w:numPr>
          <w:ilvl w:val="0"/>
          <w:numId w:val="26"/>
        </w:numPr>
        <w:spacing w:line="240" w:lineRule="auto"/>
      </w:pPr>
      <w:r>
        <w:t>刷卡器，放于图书馆座位附近，用于信息采集、座位管理使用</w:t>
      </w:r>
    </w:p>
    <w:p w:rsidR="003C657C" w:rsidRDefault="003C657C" w:rsidP="003C657C">
      <w:pPr>
        <w:pStyle w:val="2"/>
      </w:pPr>
      <w:bookmarkStart w:id="24" w:name="_Toc436165051"/>
      <w:r>
        <w:rPr>
          <w:rFonts w:hint="eastAsia"/>
        </w:rPr>
        <w:lastRenderedPageBreak/>
        <w:t>软件接口</w:t>
      </w:r>
      <w:bookmarkEnd w:id="24"/>
    </w:p>
    <w:p w:rsidR="000B4381" w:rsidRDefault="000B4381" w:rsidP="000B4381">
      <w:pPr>
        <w:ind w:firstLine="420"/>
      </w:pPr>
      <w:r>
        <w:rPr>
          <w:rFonts w:hint="eastAsia"/>
        </w:rPr>
        <w:t>操作系统：</w:t>
      </w:r>
      <w:r>
        <w:rPr>
          <w:rFonts w:hint="eastAsia"/>
        </w:rPr>
        <w:t>windows7</w:t>
      </w:r>
      <w:r>
        <w:rPr>
          <w:rFonts w:hint="eastAsia"/>
        </w:rPr>
        <w:t>及</w:t>
      </w:r>
      <w:r>
        <w:t>更高</w:t>
      </w:r>
      <w:r>
        <w:rPr>
          <w:rFonts w:hint="eastAsia"/>
        </w:rPr>
        <w:t>版本</w:t>
      </w:r>
    </w:p>
    <w:p w:rsidR="000B4381" w:rsidRDefault="000B4381" w:rsidP="000B4381">
      <w:pPr>
        <w:ind w:firstLine="420"/>
      </w:pPr>
      <w:r>
        <w:rPr>
          <w:rFonts w:hint="eastAsia"/>
        </w:rPr>
        <w:t>软件支持：</w:t>
      </w:r>
      <w:proofErr w:type="spellStart"/>
      <w:r>
        <w:rPr>
          <w:rFonts w:hint="eastAsia"/>
        </w:rPr>
        <w:t>sql</w:t>
      </w:r>
      <w:proofErr w:type="spellEnd"/>
      <w:r>
        <w:t xml:space="preserve"> server</w:t>
      </w:r>
      <w:r>
        <w:rPr>
          <w:rFonts w:hint="eastAsia"/>
        </w:rPr>
        <w:t>数据库</w:t>
      </w:r>
    </w:p>
    <w:p w:rsidR="00612A8B" w:rsidRDefault="003C657C" w:rsidP="00612A8B">
      <w:pPr>
        <w:pStyle w:val="2"/>
      </w:pPr>
      <w:bookmarkStart w:id="25" w:name="_Toc436165052"/>
      <w:r>
        <w:rPr>
          <w:rFonts w:hint="eastAsia"/>
        </w:rPr>
        <w:t>用户界面需求</w:t>
      </w:r>
      <w:bookmarkEnd w:id="25"/>
    </w:p>
    <w:p w:rsidR="00612A8B" w:rsidRPr="00612A8B" w:rsidRDefault="00612A8B" w:rsidP="00612A8B">
      <w:pPr>
        <w:ind w:firstLine="420"/>
      </w:pPr>
      <w:r>
        <w:rPr>
          <w:rFonts w:hint="eastAsia"/>
        </w:rPr>
        <w:t>一、</w:t>
      </w:r>
      <w:r>
        <w:t>提供灵活的交互</w:t>
      </w:r>
    </w:p>
    <w:p w:rsidR="00612A8B" w:rsidRDefault="00612A8B" w:rsidP="00612A8B">
      <w:pPr>
        <w:ind w:firstLine="420"/>
      </w:pPr>
      <w:r>
        <w:rPr>
          <w:rFonts w:hint="eastAsia"/>
        </w:rPr>
        <w:t>由于</w:t>
      </w:r>
      <w:r>
        <w:t>不同的用户有不同的交互偏好，所以需要</w:t>
      </w:r>
      <w:r>
        <w:rPr>
          <w:rFonts w:hint="eastAsia"/>
        </w:rPr>
        <w:t>考</w:t>
      </w:r>
      <w:r>
        <w:t>虑到灵活的交互。允许</w:t>
      </w:r>
      <w:r>
        <w:rPr>
          <w:rFonts w:hint="eastAsia"/>
        </w:rPr>
        <w:t>用户</w:t>
      </w:r>
      <w:r>
        <w:t>通过触屏或键盘进行交互。使用</w:t>
      </w:r>
      <w:r>
        <w:rPr>
          <w:rFonts w:hint="eastAsia"/>
        </w:rPr>
        <w:t>触屏</w:t>
      </w:r>
      <w:r>
        <w:t>进行</w:t>
      </w:r>
      <w:r>
        <w:rPr>
          <w:rFonts w:hint="eastAsia"/>
        </w:rPr>
        <w:t>不同</w:t>
      </w:r>
      <w:r>
        <w:t>操作的选择，</w:t>
      </w:r>
      <w:r>
        <w:rPr>
          <w:rFonts w:hint="eastAsia"/>
        </w:rPr>
        <w:t>使用</w:t>
      </w:r>
      <w:r>
        <w:t>键盘输入内容</w:t>
      </w:r>
      <w:r>
        <w:rPr>
          <w:rFonts w:hint="eastAsia"/>
        </w:rPr>
        <w:t>，</w:t>
      </w:r>
      <w:proofErr w:type="gramStart"/>
      <w:r>
        <w:t>如</w:t>
      </w:r>
      <w:r>
        <w:rPr>
          <w:rFonts w:hint="eastAsia"/>
        </w:rPr>
        <w:t>选</w:t>
      </w:r>
      <w:r>
        <w:t>座时</w:t>
      </w:r>
      <w:proofErr w:type="gramEnd"/>
      <w:r>
        <w:rPr>
          <w:rFonts w:hint="eastAsia"/>
        </w:rPr>
        <w:t>对时</w:t>
      </w:r>
      <w:r>
        <w:t>段</w:t>
      </w:r>
      <w:r>
        <w:rPr>
          <w:rFonts w:hint="eastAsia"/>
        </w:rPr>
        <w:t>的</w:t>
      </w:r>
      <w:r>
        <w:t>输入。</w:t>
      </w:r>
    </w:p>
    <w:p w:rsidR="00612A8B" w:rsidRDefault="00612A8B" w:rsidP="00612A8B">
      <w:pPr>
        <w:ind w:left="420"/>
      </w:pPr>
      <w:r>
        <w:rPr>
          <w:rFonts w:hint="eastAsia"/>
        </w:rPr>
        <w:t>二、层次</w:t>
      </w:r>
      <w:r>
        <w:t>化界面</w:t>
      </w:r>
    </w:p>
    <w:p w:rsidR="00612A8B" w:rsidRDefault="00E25FB5" w:rsidP="00E25FB5">
      <w:pPr>
        <w:ind w:firstLine="420"/>
      </w:pPr>
      <w:r>
        <w:rPr>
          <w:rFonts w:hint="eastAsia"/>
        </w:rPr>
        <w:t>第一层</w:t>
      </w:r>
      <w:r>
        <w:t>界面显示</w:t>
      </w:r>
      <w:r>
        <w:rPr>
          <w:rFonts w:hint="eastAsia"/>
        </w:rPr>
        <w:t>“</w:t>
      </w:r>
      <w:r>
        <w:t>请刷卡</w:t>
      </w:r>
      <w:r>
        <w:rPr>
          <w:rFonts w:hint="eastAsia"/>
        </w:rPr>
        <w:t>进行</w:t>
      </w:r>
      <w:r>
        <w:t>登录</w:t>
      </w:r>
      <w:r>
        <w:rPr>
          <w:rFonts w:hint="eastAsia"/>
        </w:rPr>
        <w:t>”，</w:t>
      </w:r>
      <w:r>
        <w:t>当登录完成后再进入第二界面。根</w:t>
      </w:r>
      <w:r>
        <w:rPr>
          <w:rFonts w:hint="eastAsia"/>
        </w:rPr>
        <w:t>据</w:t>
      </w:r>
      <w:r>
        <w:t>用户的不同分为同学或老师的界面、管理员界面。</w:t>
      </w:r>
      <w:r>
        <w:rPr>
          <w:rFonts w:hint="eastAsia"/>
        </w:rPr>
        <w:t>同学</w:t>
      </w:r>
      <w:r>
        <w:t>或老师的界面内分</w:t>
      </w:r>
      <w:r>
        <w:rPr>
          <w:rFonts w:hint="eastAsia"/>
        </w:rPr>
        <w:t>为</w:t>
      </w:r>
      <w:r>
        <w:t>查询</w:t>
      </w:r>
      <w:r>
        <w:rPr>
          <w:rFonts w:hint="eastAsia"/>
        </w:rPr>
        <w:t>座位</w:t>
      </w:r>
      <w:r>
        <w:t>、即时选座、预约选</w:t>
      </w:r>
      <w:proofErr w:type="gramStart"/>
      <w:r>
        <w:t>座</w:t>
      </w:r>
      <w:r>
        <w:rPr>
          <w:rFonts w:hint="eastAsia"/>
        </w:rPr>
        <w:t>等</w:t>
      </w:r>
      <w:proofErr w:type="gramEnd"/>
      <w:r>
        <w:rPr>
          <w:rFonts w:hint="eastAsia"/>
        </w:rPr>
        <w:t>，</w:t>
      </w:r>
      <w:r>
        <w:t>更详细的内容需要点击进入更深一个层次后才展开。这样</w:t>
      </w:r>
      <w:r>
        <w:rPr>
          <w:rFonts w:hint="eastAsia"/>
        </w:rPr>
        <w:t>简洁</w:t>
      </w:r>
      <w:r>
        <w:t>化界面，能加快用户的操作效率</w:t>
      </w:r>
      <w:r>
        <w:rPr>
          <w:rFonts w:hint="eastAsia"/>
        </w:rPr>
        <w:t>。</w:t>
      </w:r>
    </w:p>
    <w:p w:rsidR="00612A8B" w:rsidRPr="00612A8B" w:rsidRDefault="00612A8B" w:rsidP="00612A8B"/>
    <w:sectPr w:rsidR="00612A8B" w:rsidRPr="00612A8B" w:rsidSect="00CB7500">
      <w:headerReference w:type="default" r:id="rId23"/>
      <w:footerReference w:type="default" r:id="rId24"/>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43C" w:rsidRDefault="008C343C">
      <w:r>
        <w:separator/>
      </w:r>
    </w:p>
  </w:endnote>
  <w:endnote w:type="continuationSeparator" w:id="0">
    <w:p w:rsidR="008C343C" w:rsidRDefault="008C3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351" w:rsidRDefault="00DE3351"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DE3351" w:rsidRDefault="00DE33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351" w:rsidRDefault="00DE335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351" w:rsidRDefault="00DE3351"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C1223">
      <w:rPr>
        <w:rStyle w:val="a5"/>
        <w:noProof/>
      </w:rPr>
      <w:t>I</w:t>
    </w:r>
    <w:r>
      <w:rPr>
        <w:rStyle w:val="a5"/>
      </w:rPr>
      <w:fldChar w:fldCharType="end"/>
    </w:r>
  </w:p>
  <w:p w:rsidR="00DE3351" w:rsidRDefault="00DE3351">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351" w:rsidRDefault="00DE3351"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70127">
      <w:rPr>
        <w:rStyle w:val="a5"/>
        <w:noProof/>
      </w:rPr>
      <w:t>10</w:t>
    </w:r>
    <w:r>
      <w:rPr>
        <w:rStyle w:val="a5"/>
      </w:rPr>
      <w:fldChar w:fldCharType="end"/>
    </w:r>
  </w:p>
  <w:p w:rsidR="00DE3351" w:rsidRDefault="00DE33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43C" w:rsidRDefault="008C343C">
      <w:r>
        <w:separator/>
      </w:r>
    </w:p>
  </w:footnote>
  <w:footnote w:type="continuationSeparator" w:id="0">
    <w:p w:rsidR="008C343C" w:rsidRDefault="008C3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351" w:rsidRDefault="00DE3351">
    <w:pPr>
      <w:pStyle w:val="a6"/>
    </w:pPr>
    <w:r>
      <w:rPr>
        <w:rFonts w:hint="eastAsia"/>
      </w:rPr>
      <w:t>&lt;&lt;</w:t>
    </w:r>
    <w:r w:rsidR="000B4381">
      <w:rPr>
        <w:rFonts w:hint="eastAsia"/>
      </w:rPr>
      <w:t>图书馆</w:t>
    </w:r>
    <w:r w:rsidR="000B4381">
      <w:t>座位管理系统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DC5"/>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06ED6D45"/>
    <w:multiLevelType w:val="hybridMultilevel"/>
    <w:tmpl w:val="59EC21C4"/>
    <w:lvl w:ilvl="0" w:tplc="0E2891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C37462F"/>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 w15:restartNumberingAfterBreak="0">
    <w:nsid w:val="0CB370A8"/>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 w15:restartNumberingAfterBreak="0">
    <w:nsid w:val="0E811DD1"/>
    <w:multiLevelType w:val="hybridMultilevel"/>
    <w:tmpl w:val="868E98B0"/>
    <w:lvl w:ilvl="0" w:tplc="AEF69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6753291"/>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 w15:restartNumberingAfterBreak="0">
    <w:nsid w:val="18506869"/>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2B94CCE"/>
    <w:multiLevelType w:val="hybridMultilevel"/>
    <w:tmpl w:val="021C4EBA"/>
    <w:lvl w:ilvl="0" w:tplc="368A97E0">
      <w:start w:val="2"/>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F06F1"/>
    <w:multiLevelType w:val="hybridMultilevel"/>
    <w:tmpl w:val="FEAA65E2"/>
    <w:lvl w:ilvl="0" w:tplc="C9F2BE8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45E23494"/>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15:restartNumberingAfterBreak="0">
    <w:nsid w:val="5A6F12F8"/>
    <w:multiLevelType w:val="hybridMultilevel"/>
    <w:tmpl w:val="CC289632"/>
    <w:lvl w:ilvl="0" w:tplc="7826F03C">
      <w:start w:val="2"/>
      <w:numFmt w:val="japaneseCounting"/>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1442C77"/>
    <w:multiLevelType w:val="hybridMultilevel"/>
    <w:tmpl w:val="82F0A40A"/>
    <w:lvl w:ilvl="0" w:tplc="1D049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D5A6541"/>
    <w:multiLevelType w:val="hybridMultilevel"/>
    <w:tmpl w:val="2B04B474"/>
    <w:lvl w:ilvl="0" w:tplc="103652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DD726EE"/>
    <w:multiLevelType w:val="hybridMultilevel"/>
    <w:tmpl w:val="197E7430"/>
    <w:lvl w:ilvl="0" w:tplc="F8A6AA2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2"/>
  </w:num>
  <w:num w:numId="2">
    <w:abstractNumId w:val="16"/>
  </w:num>
  <w:num w:numId="3">
    <w:abstractNumId w:val="5"/>
  </w:num>
  <w:num w:numId="4">
    <w:abstractNumId w:val="12"/>
  </w:num>
  <w:num w:numId="5">
    <w:abstractNumId w:val="15"/>
  </w:num>
  <w:num w:numId="6">
    <w:abstractNumId w:val="14"/>
  </w:num>
  <w:num w:numId="7">
    <w:abstractNumId w:val="8"/>
  </w:num>
  <w:num w:numId="8">
    <w:abstractNumId w:val="23"/>
  </w:num>
  <w:num w:numId="9">
    <w:abstractNumId w:val="22"/>
  </w:num>
  <w:num w:numId="10">
    <w:abstractNumId w:val="22"/>
  </w:num>
  <w:num w:numId="11">
    <w:abstractNumId w:val="22"/>
  </w:num>
  <w:num w:numId="12">
    <w:abstractNumId w:val="22"/>
  </w:num>
  <w:num w:numId="13">
    <w:abstractNumId w:val="22"/>
  </w:num>
  <w:num w:numId="14">
    <w:abstractNumId w:val="13"/>
  </w:num>
  <w:num w:numId="15">
    <w:abstractNumId w:val="11"/>
  </w:num>
  <w:num w:numId="16">
    <w:abstractNumId w:val="6"/>
  </w:num>
  <w:num w:numId="17">
    <w:abstractNumId w:val="21"/>
  </w:num>
  <w:num w:numId="18">
    <w:abstractNumId w:val="0"/>
  </w:num>
  <w:num w:numId="19">
    <w:abstractNumId w:val="2"/>
  </w:num>
  <w:num w:numId="20">
    <w:abstractNumId w:val="7"/>
  </w:num>
  <w:num w:numId="21">
    <w:abstractNumId w:val="17"/>
  </w:num>
  <w:num w:numId="22">
    <w:abstractNumId w:val="3"/>
  </w:num>
  <w:num w:numId="23">
    <w:abstractNumId w:val="4"/>
  </w:num>
  <w:num w:numId="24">
    <w:abstractNumId w:val="10"/>
  </w:num>
  <w:num w:numId="25">
    <w:abstractNumId w:val="1"/>
  </w:num>
  <w:num w:numId="26">
    <w:abstractNumId w:val="20"/>
  </w:num>
  <w:num w:numId="27">
    <w:abstractNumId w:val="19"/>
  </w:num>
  <w:num w:numId="28">
    <w:abstractNumId w:val="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317DE"/>
    <w:rsid w:val="0004530C"/>
    <w:rsid w:val="00061F07"/>
    <w:rsid w:val="00064A91"/>
    <w:rsid w:val="00071A73"/>
    <w:rsid w:val="00076C51"/>
    <w:rsid w:val="000A1098"/>
    <w:rsid w:val="000A4C94"/>
    <w:rsid w:val="000B4346"/>
    <w:rsid w:val="000B4381"/>
    <w:rsid w:val="000D2F70"/>
    <w:rsid w:val="000D2FAF"/>
    <w:rsid w:val="000D668C"/>
    <w:rsid w:val="000D6F94"/>
    <w:rsid w:val="000E7716"/>
    <w:rsid w:val="00100312"/>
    <w:rsid w:val="00103942"/>
    <w:rsid w:val="00122DA4"/>
    <w:rsid w:val="0013799B"/>
    <w:rsid w:val="00151DA9"/>
    <w:rsid w:val="00151EC6"/>
    <w:rsid w:val="00166ED8"/>
    <w:rsid w:val="00173FB7"/>
    <w:rsid w:val="00175779"/>
    <w:rsid w:val="00184360"/>
    <w:rsid w:val="001904A4"/>
    <w:rsid w:val="001A2C3F"/>
    <w:rsid w:val="001B002F"/>
    <w:rsid w:val="001B5AB7"/>
    <w:rsid w:val="001C5A08"/>
    <w:rsid w:val="001D2F30"/>
    <w:rsid w:val="001D385D"/>
    <w:rsid w:val="001D3948"/>
    <w:rsid w:val="001E1C21"/>
    <w:rsid w:val="001F4DD8"/>
    <w:rsid w:val="002311C2"/>
    <w:rsid w:val="00244CED"/>
    <w:rsid w:val="00252C52"/>
    <w:rsid w:val="0026344A"/>
    <w:rsid w:val="00271889"/>
    <w:rsid w:val="002767F0"/>
    <w:rsid w:val="00276E5F"/>
    <w:rsid w:val="00286EE7"/>
    <w:rsid w:val="002B6474"/>
    <w:rsid w:val="002D7A0B"/>
    <w:rsid w:val="002E09AE"/>
    <w:rsid w:val="002E22C7"/>
    <w:rsid w:val="00316A52"/>
    <w:rsid w:val="00324662"/>
    <w:rsid w:val="00334300"/>
    <w:rsid w:val="00351799"/>
    <w:rsid w:val="0035226F"/>
    <w:rsid w:val="0036064B"/>
    <w:rsid w:val="00370074"/>
    <w:rsid w:val="003745C3"/>
    <w:rsid w:val="0038143A"/>
    <w:rsid w:val="0038208B"/>
    <w:rsid w:val="003C657C"/>
    <w:rsid w:val="003E13CE"/>
    <w:rsid w:val="003F1322"/>
    <w:rsid w:val="00413DF1"/>
    <w:rsid w:val="00426474"/>
    <w:rsid w:val="00434706"/>
    <w:rsid w:val="004633BA"/>
    <w:rsid w:val="00481781"/>
    <w:rsid w:val="00483270"/>
    <w:rsid w:val="004963BE"/>
    <w:rsid w:val="004A658C"/>
    <w:rsid w:val="004D4FE0"/>
    <w:rsid w:val="004F34C6"/>
    <w:rsid w:val="004F4A98"/>
    <w:rsid w:val="00507585"/>
    <w:rsid w:val="00520E5B"/>
    <w:rsid w:val="0053032B"/>
    <w:rsid w:val="00542B26"/>
    <w:rsid w:val="00544567"/>
    <w:rsid w:val="00547535"/>
    <w:rsid w:val="00574764"/>
    <w:rsid w:val="00575F86"/>
    <w:rsid w:val="00583A94"/>
    <w:rsid w:val="00586BB9"/>
    <w:rsid w:val="00593986"/>
    <w:rsid w:val="005A6D69"/>
    <w:rsid w:val="005B14D0"/>
    <w:rsid w:val="005B3276"/>
    <w:rsid w:val="005B63C7"/>
    <w:rsid w:val="005E0155"/>
    <w:rsid w:val="005E39CC"/>
    <w:rsid w:val="005E592E"/>
    <w:rsid w:val="005F11BD"/>
    <w:rsid w:val="00600D22"/>
    <w:rsid w:val="00612A8B"/>
    <w:rsid w:val="00620B09"/>
    <w:rsid w:val="00630C0A"/>
    <w:rsid w:val="006345E8"/>
    <w:rsid w:val="006460DB"/>
    <w:rsid w:val="0064621A"/>
    <w:rsid w:val="00660BCF"/>
    <w:rsid w:val="00664898"/>
    <w:rsid w:val="00664BF1"/>
    <w:rsid w:val="00692024"/>
    <w:rsid w:val="006A3D96"/>
    <w:rsid w:val="006A4794"/>
    <w:rsid w:val="006B4B00"/>
    <w:rsid w:val="006C2F28"/>
    <w:rsid w:val="006E4CED"/>
    <w:rsid w:val="006F0A7C"/>
    <w:rsid w:val="0071197A"/>
    <w:rsid w:val="00734FF8"/>
    <w:rsid w:val="00740B66"/>
    <w:rsid w:val="007551AD"/>
    <w:rsid w:val="007636CB"/>
    <w:rsid w:val="00771A04"/>
    <w:rsid w:val="007871BF"/>
    <w:rsid w:val="00787B01"/>
    <w:rsid w:val="007A239D"/>
    <w:rsid w:val="007A44B8"/>
    <w:rsid w:val="007D49CB"/>
    <w:rsid w:val="007F6E74"/>
    <w:rsid w:val="00801916"/>
    <w:rsid w:val="00807358"/>
    <w:rsid w:val="00813DC1"/>
    <w:rsid w:val="008163F2"/>
    <w:rsid w:val="00822DC3"/>
    <w:rsid w:val="00824C66"/>
    <w:rsid w:val="00835383"/>
    <w:rsid w:val="0086252B"/>
    <w:rsid w:val="008703EA"/>
    <w:rsid w:val="00870FA2"/>
    <w:rsid w:val="00883C53"/>
    <w:rsid w:val="00885713"/>
    <w:rsid w:val="00896768"/>
    <w:rsid w:val="00896D5C"/>
    <w:rsid w:val="008C343C"/>
    <w:rsid w:val="008C674C"/>
    <w:rsid w:val="008D0267"/>
    <w:rsid w:val="008D15E9"/>
    <w:rsid w:val="008F6587"/>
    <w:rsid w:val="00911E3C"/>
    <w:rsid w:val="00922B88"/>
    <w:rsid w:val="00934E56"/>
    <w:rsid w:val="00944A64"/>
    <w:rsid w:val="009531BB"/>
    <w:rsid w:val="00972D83"/>
    <w:rsid w:val="00984BC8"/>
    <w:rsid w:val="009A2AD3"/>
    <w:rsid w:val="009B0413"/>
    <w:rsid w:val="009D17EC"/>
    <w:rsid w:val="009D5608"/>
    <w:rsid w:val="00A00495"/>
    <w:rsid w:val="00A01EAA"/>
    <w:rsid w:val="00A14033"/>
    <w:rsid w:val="00A15008"/>
    <w:rsid w:val="00A4513B"/>
    <w:rsid w:val="00A50ECD"/>
    <w:rsid w:val="00A727CE"/>
    <w:rsid w:val="00A75542"/>
    <w:rsid w:val="00A84AFC"/>
    <w:rsid w:val="00A87B00"/>
    <w:rsid w:val="00A91DEF"/>
    <w:rsid w:val="00AB3D78"/>
    <w:rsid w:val="00AB5DA1"/>
    <w:rsid w:val="00AB70E2"/>
    <w:rsid w:val="00AD2EBF"/>
    <w:rsid w:val="00AD5FE6"/>
    <w:rsid w:val="00B02C0D"/>
    <w:rsid w:val="00B05637"/>
    <w:rsid w:val="00B530B4"/>
    <w:rsid w:val="00B611DC"/>
    <w:rsid w:val="00B64168"/>
    <w:rsid w:val="00B74E83"/>
    <w:rsid w:val="00B75113"/>
    <w:rsid w:val="00B84787"/>
    <w:rsid w:val="00B97EC5"/>
    <w:rsid w:val="00BB413D"/>
    <w:rsid w:val="00BC1223"/>
    <w:rsid w:val="00BC2EE0"/>
    <w:rsid w:val="00BC3236"/>
    <w:rsid w:val="00BD0CD6"/>
    <w:rsid w:val="00BD7A65"/>
    <w:rsid w:val="00BF6899"/>
    <w:rsid w:val="00BF7508"/>
    <w:rsid w:val="00C13FF2"/>
    <w:rsid w:val="00C232F8"/>
    <w:rsid w:val="00C245F2"/>
    <w:rsid w:val="00C30508"/>
    <w:rsid w:val="00C339F2"/>
    <w:rsid w:val="00C35570"/>
    <w:rsid w:val="00C53F5D"/>
    <w:rsid w:val="00C70127"/>
    <w:rsid w:val="00C8025D"/>
    <w:rsid w:val="00C9294B"/>
    <w:rsid w:val="00CB1481"/>
    <w:rsid w:val="00CB6667"/>
    <w:rsid w:val="00CB7500"/>
    <w:rsid w:val="00CC136F"/>
    <w:rsid w:val="00CF3864"/>
    <w:rsid w:val="00CF4B64"/>
    <w:rsid w:val="00CF4FB7"/>
    <w:rsid w:val="00D141BB"/>
    <w:rsid w:val="00D2429E"/>
    <w:rsid w:val="00D312E4"/>
    <w:rsid w:val="00D5478E"/>
    <w:rsid w:val="00D54958"/>
    <w:rsid w:val="00D73BC1"/>
    <w:rsid w:val="00D91842"/>
    <w:rsid w:val="00D95F1D"/>
    <w:rsid w:val="00D9735D"/>
    <w:rsid w:val="00DC7780"/>
    <w:rsid w:val="00DD1958"/>
    <w:rsid w:val="00DE3351"/>
    <w:rsid w:val="00DE6C27"/>
    <w:rsid w:val="00E1501D"/>
    <w:rsid w:val="00E16160"/>
    <w:rsid w:val="00E17644"/>
    <w:rsid w:val="00E25FB5"/>
    <w:rsid w:val="00E3290D"/>
    <w:rsid w:val="00E37334"/>
    <w:rsid w:val="00E4191B"/>
    <w:rsid w:val="00E52224"/>
    <w:rsid w:val="00E55361"/>
    <w:rsid w:val="00E61111"/>
    <w:rsid w:val="00E65A59"/>
    <w:rsid w:val="00E673FD"/>
    <w:rsid w:val="00E8629B"/>
    <w:rsid w:val="00E878D0"/>
    <w:rsid w:val="00ED4B76"/>
    <w:rsid w:val="00EE67BB"/>
    <w:rsid w:val="00F14FCC"/>
    <w:rsid w:val="00F24F16"/>
    <w:rsid w:val="00F54052"/>
    <w:rsid w:val="00F77D8C"/>
    <w:rsid w:val="00F83322"/>
    <w:rsid w:val="00FA0930"/>
    <w:rsid w:val="00FA29FF"/>
    <w:rsid w:val="00FA2B25"/>
    <w:rsid w:val="00FC1B61"/>
    <w:rsid w:val="00FC24ED"/>
    <w:rsid w:val="00FC2578"/>
    <w:rsid w:val="00FE1960"/>
    <w:rsid w:val="00FE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F85ADF-8A13-4322-912F-F7A7FE22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uiPriority w:val="39"/>
    <w:rsid w:val="00C30508"/>
    <w:pPr>
      <w:ind w:leftChars="400" w:left="840"/>
    </w:pPr>
  </w:style>
  <w:style w:type="paragraph" w:customStyle="1" w:styleId="ab">
    <w:name w:val="表编号"/>
    <w:basedOn w:val="aa"/>
    <w:rsid w:val="00544567"/>
  </w:style>
  <w:style w:type="paragraph" w:styleId="ac">
    <w:name w:val="Normal (Web)"/>
    <w:basedOn w:val="a"/>
    <w:uiPriority w:val="99"/>
    <w:unhideWhenUsed/>
    <w:rsid w:val="00334300"/>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51933">
      <w:bodyDiv w:val="1"/>
      <w:marLeft w:val="0"/>
      <w:marRight w:val="0"/>
      <w:marTop w:val="0"/>
      <w:marBottom w:val="0"/>
      <w:divBdr>
        <w:top w:val="none" w:sz="0" w:space="0" w:color="auto"/>
        <w:left w:val="none" w:sz="0" w:space="0" w:color="auto"/>
        <w:bottom w:val="none" w:sz="0" w:space="0" w:color="auto"/>
        <w:right w:val="none" w:sz="0" w:space="0" w:color="auto"/>
      </w:divBdr>
    </w:div>
    <w:div w:id="1832133528">
      <w:bodyDiv w:val="1"/>
      <w:marLeft w:val="0"/>
      <w:marRight w:val="0"/>
      <w:marTop w:val="0"/>
      <w:marBottom w:val="0"/>
      <w:divBdr>
        <w:top w:val="none" w:sz="0" w:space="0" w:color="auto"/>
        <w:left w:val="none" w:sz="0" w:space="0" w:color="auto"/>
        <w:bottom w:val="none" w:sz="0" w:space="0" w:color="auto"/>
        <w:right w:val="none" w:sz="0" w:space="0" w:color="auto"/>
      </w:divBdr>
    </w:div>
    <w:div w:id="19403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785</Words>
  <Characters>4478</Characters>
  <Application>Microsoft Office Word</Application>
  <DocSecurity>0</DocSecurity>
  <Lines>37</Lines>
  <Paragraphs>10</Paragraphs>
  <ScaleCrop>false</ScaleCrop>
  <Company>buaa</Company>
  <LinksUpToDate>false</LinksUpToDate>
  <CharactersWithSpaces>5253</CharactersWithSpaces>
  <SharedDoc>false</SharedDoc>
  <HLinks>
    <vt:vector size="150" baseType="variant">
      <vt:variant>
        <vt:i4>1376308</vt:i4>
      </vt:variant>
      <vt:variant>
        <vt:i4>146</vt:i4>
      </vt:variant>
      <vt:variant>
        <vt:i4>0</vt:i4>
      </vt:variant>
      <vt:variant>
        <vt:i4>5</vt:i4>
      </vt:variant>
      <vt:variant>
        <vt:lpwstr/>
      </vt:variant>
      <vt:variant>
        <vt:lpwstr>_Toc436165052</vt:lpwstr>
      </vt:variant>
      <vt:variant>
        <vt:i4>1376308</vt:i4>
      </vt:variant>
      <vt:variant>
        <vt:i4>140</vt:i4>
      </vt:variant>
      <vt:variant>
        <vt:i4>0</vt:i4>
      </vt:variant>
      <vt:variant>
        <vt:i4>5</vt:i4>
      </vt:variant>
      <vt:variant>
        <vt:lpwstr/>
      </vt:variant>
      <vt:variant>
        <vt:lpwstr>_Toc436165051</vt:lpwstr>
      </vt:variant>
      <vt:variant>
        <vt:i4>1376308</vt:i4>
      </vt:variant>
      <vt:variant>
        <vt:i4>134</vt:i4>
      </vt:variant>
      <vt:variant>
        <vt:i4>0</vt:i4>
      </vt:variant>
      <vt:variant>
        <vt:i4>5</vt:i4>
      </vt:variant>
      <vt:variant>
        <vt:lpwstr/>
      </vt:variant>
      <vt:variant>
        <vt:lpwstr>_Toc436165050</vt:lpwstr>
      </vt:variant>
      <vt:variant>
        <vt:i4>1310772</vt:i4>
      </vt:variant>
      <vt:variant>
        <vt:i4>128</vt:i4>
      </vt:variant>
      <vt:variant>
        <vt:i4>0</vt:i4>
      </vt:variant>
      <vt:variant>
        <vt:i4>5</vt:i4>
      </vt:variant>
      <vt:variant>
        <vt:lpwstr/>
      </vt:variant>
      <vt:variant>
        <vt:lpwstr>_Toc436165049</vt:lpwstr>
      </vt:variant>
      <vt:variant>
        <vt:i4>1310772</vt:i4>
      </vt:variant>
      <vt:variant>
        <vt:i4>122</vt:i4>
      </vt:variant>
      <vt:variant>
        <vt:i4>0</vt:i4>
      </vt:variant>
      <vt:variant>
        <vt:i4>5</vt:i4>
      </vt:variant>
      <vt:variant>
        <vt:lpwstr/>
      </vt:variant>
      <vt:variant>
        <vt:lpwstr>_Toc436165048</vt:lpwstr>
      </vt:variant>
      <vt:variant>
        <vt:i4>1310772</vt:i4>
      </vt:variant>
      <vt:variant>
        <vt:i4>116</vt:i4>
      </vt:variant>
      <vt:variant>
        <vt:i4>0</vt:i4>
      </vt:variant>
      <vt:variant>
        <vt:i4>5</vt:i4>
      </vt:variant>
      <vt:variant>
        <vt:lpwstr/>
      </vt:variant>
      <vt:variant>
        <vt:lpwstr>_Toc436165047</vt:lpwstr>
      </vt:variant>
      <vt:variant>
        <vt:i4>1310772</vt:i4>
      </vt:variant>
      <vt:variant>
        <vt:i4>110</vt:i4>
      </vt:variant>
      <vt:variant>
        <vt:i4>0</vt:i4>
      </vt:variant>
      <vt:variant>
        <vt:i4>5</vt:i4>
      </vt:variant>
      <vt:variant>
        <vt:lpwstr/>
      </vt:variant>
      <vt:variant>
        <vt:lpwstr>_Toc436165046</vt:lpwstr>
      </vt:variant>
      <vt:variant>
        <vt:i4>1310772</vt:i4>
      </vt:variant>
      <vt:variant>
        <vt:i4>104</vt:i4>
      </vt:variant>
      <vt:variant>
        <vt:i4>0</vt:i4>
      </vt:variant>
      <vt:variant>
        <vt:i4>5</vt:i4>
      </vt:variant>
      <vt:variant>
        <vt:lpwstr/>
      </vt:variant>
      <vt:variant>
        <vt:lpwstr>_Toc436165045</vt:lpwstr>
      </vt:variant>
      <vt:variant>
        <vt:i4>1310772</vt:i4>
      </vt:variant>
      <vt:variant>
        <vt:i4>98</vt:i4>
      </vt:variant>
      <vt:variant>
        <vt:i4>0</vt:i4>
      </vt:variant>
      <vt:variant>
        <vt:i4>5</vt:i4>
      </vt:variant>
      <vt:variant>
        <vt:lpwstr/>
      </vt:variant>
      <vt:variant>
        <vt:lpwstr>_Toc436165044</vt:lpwstr>
      </vt:variant>
      <vt:variant>
        <vt:i4>1310772</vt:i4>
      </vt:variant>
      <vt:variant>
        <vt:i4>92</vt:i4>
      </vt:variant>
      <vt:variant>
        <vt:i4>0</vt:i4>
      </vt:variant>
      <vt:variant>
        <vt:i4>5</vt:i4>
      </vt:variant>
      <vt:variant>
        <vt:lpwstr/>
      </vt:variant>
      <vt:variant>
        <vt:lpwstr>_Toc436165043</vt:lpwstr>
      </vt:variant>
      <vt:variant>
        <vt:i4>1310772</vt:i4>
      </vt:variant>
      <vt:variant>
        <vt:i4>86</vt:i4>
      </vt:variant>
      <vt:variant>
        <vt:i4>0</vt:i4>
      </vt:variant>
      <vt:variant>
        <vt:i4>5</vt:i4>
      </vt:variant>
      <vt:variant>
        <vt:lpwstr/>
      </vt:variant>
      <vt:variant>
        <vt:lpwstr>_Toc436165042</vt:lpwstr>
      </vt:variant>
      <vt:variant>
        <vt:i4>1310772</vt:i4>
      </vt:variant>
      <vt:variant>
        <vt:i4>80</vt:i4>
      </vt:variant>
      <vt:variant>
        <vt:i4>0</vt:i4>
      </vt:variant>
      <vt:variant>
        <vt:i4>5</vt:i4>
      </vt:variant>
      <vt:variant>
        <vt:lpwstr/>
      </vt:variant>
      <vt:variant>
        <vt:lpwstr>_Toc436165041</vt:lpwstr>
      </vt:variant>
      <vt:variant>
        <vt:i4>1310772</vt:i4>
      </vt:variant>
      <vt:variant>
        <vt:i4>74</vt:i4>
      </vt:variant>
      <vt:variant>
        <vt:i4>0</vt:i4>
      </vt:variant>
      <vt:variant>
        <vt:i4>5</vt:i4>
      </vt:variant>
      <vt:variant>
        <vt:lpwstr/>
      </vt:variant>
      <vt:variant>
        <vt:lpwstr>_Toc436165040</vt:lpwstr>
      </vt:variant>
      <vt:variant>
        <vt:i4>1245236</vt:i4>
      </vt:variant>
      <vt:variant>
        <vt:i4>68</vt:i4>
      </vt:variant>
      <vt:variant>
        <vt:i4>0</vt:i4>
      </vt:variant>
      <vt:variant>
        <vt:i4>5</vt:i4>
      </vt:variant>
      <vt:variant>
        <vt:lpwstr/>
      </vt:variant>
      <vt:variant>
        <vt:lpwstr>_Toc436165039</vt:lpwstr>
      </vt:variant>
      <vt:variant>
        <vt:i4>1245236</vt:i4>
      </vt:variant>
      <vt:variant>
        <vt:i4>62</vt:i4>
      </vt:variant>
      <vt:variant>
        <vt:i4>0</vt:i4>
      </vt:variant>
      <vt:variant>
        <vt:i4>5</vt:i4>
      </vt:variant>
      <vt:variant>
        <vt:lpwstr/>
      </vt:variant>
      <vt:variant>
        <vt:lpwstr>_Toc436165038</vt:lpwstr>
      </vt:variant>
      <vt:variant>
        <vt:i4>1245236</vt:i4>
      </vt:variant>
      <vt:variant>
        <vt:i4>56</vt:i4>
      </vt:variant>
      <vt:variant>
        <vt:i4>0</vt:i4>
      </vt:variant>
      <vt:variant>
        <vt:i4>5</vt:i4>
      </vt:variant>
      <vt:variant>
        <vt:lpwstr/>
      </vt:variant>
      <vt:variant>
        <vt:lpwstr>_Toc436165037</vt:lpwstr>
      </vt:variant>
      <vt:variant>
        <vt:i4>1245236</vt:i4>
      </vt:variant>
      <vt:variant>
        <vt:i4>50</vt:i4>
      </vt:variant>
      <vt:variant>
        <vt:i4>0</vt:i4>
      </vt:variant>
      <vt:variant>
        <vt:i4>5</vt:i4>
      </vt:variant>
      <vt:variant>
        <vt:lpwstr/>
      </vt:variant>
      <vt:variant>
        <vt:lpwstr>_Toc436165036</vt:lpwstr>
      </vt:variant>
      <vt:variant>
        <vt:i4>1245236</vt:i4>
      </vt:variant>
      <vt:variant>
        <vt:i4>44</vt:i4>
      </vt:variant>
      <vt:variant>
        <vt:i4>0</vt:i4>
      </vt:variant>
      <vt:variant>
        <vt:i4>5</vt:i4>
      </vt:variant>
      <vt:variant>
        <vt:lpwstr/>
      </vt:variant>
      <vt:variant>
        <vt:lpwstr>_Toc436165035</vt:lpwstr>
      </vt:variant>
      <vt:variant>
        <vt:i4>1245236</vt:i4>
      </vt:variant>
      <vt:variant>
        <vt:i4>38</vt:i4>
      </vt:variant>
      <vt:variant>
        <vt:i4>0</vt:i4>
      </vt:variant>
      <vt:variant>
        <vt:i4>5</vt:i4>
      </vt:variant>
      <vt:variant>
        <vt:lpwstr/>
      </vt:variant>
      <vt:variant>
        <vt:lpwstr>_Toc436165034</vt:lpwstr>
      </vt:variant>
      <vt:variant>
        <vt:i4>1245236</vt:i4>
      </vt:variant>
      <vt:variant>
        <vt:i4>32</vt:i4>
      </vt:variant>
      <vt:variant>
        <vt:i4>0</vt:i4>
      </vt:variant>
      <vt:variant>
        <vt:i4>5</vt:i4>
      </vt:variant>
      <vt:variant>
        <vt:lpwstr/>
      </vt:variant>
      <vt:variant>
        <vt:lpwstr>_Toc436165033</vt:lpwstr>
      </vt:variant>
      <vt:variant>
        <vt:i4>1245236</vt:i4>
      </vt:variant>
      <vt:variant>
        <vt:i4>26</vt:i4>
      </vt:variant>
      <vt:variant>
        <vt:i4>0</vt:i4>
      </vt:variant>
      <vt:variant>
        <vt:i4>5</vt:i4>
      </vt:variant>
      <vt:variant>
        <vt:lpwstr/>
      </vt:variant>
      <vt:variant>
        <vt:lpwstr>_Toc436165032</vt:lpwstr>
      </vt:variant>
      <vt:variant>
        <vt:i4>1245236</vt:i4>
      </vt:variant>
      <vt:variant>
        <vt:i4>20</vt:i4>
      </vt:variant>
      <vt:variant>
        <vt:i4>0</vt:i4>
      </vt:variant>
      <vt:variant>
        <vt:i4>5</vt:i4>
      </vt:variant>
      <vt:variant>
        <vt:lpwstr/>
      </vt:variant>
      <vt:variant>
        <vt:lpwstr>_Toc436165031</vt:lpwstr>
      </vt:variant>
      <vt:variant>
        <vt:i4>1245236</vt:i4>
      </vt:variant>
      <vt:variant>
        <vt:i4>14</vt:i4>
      </vt:variant>
      <vt:variant>
        <vt:i4>0</vt:i4>
      </vt:variant>
      <vt:variant>
        <vt:i4>5</vt:i4>
      </vt:variant>
      <vt:variant>
        <vt:lpwstr/>
      </vt:variant>
      <vt:variant>
        <vt:lpwstr>_Toc436165030</vt:lpwstr>
      </vt:variant>
      <vt:variant>
        <vt:i4>1179700</vt:i4>
      </vt:variant>
      <vt:variant>
        <vt:i4>8</vt:i4>
      </vt:variant>
      <vt:variant>
        <vt:i4>0</vt:i4>
      </vt:variant>
      <vt:variant>
        <vt:i4>5</vt:i4>
      </vt:variant>
      <vt:variant>
        <vt:lpwstr/>
      </vt:variant>
      <vt:variant>
        <vt:lpwstr>_Toc436165029</vt:lpwstr>
      </vt:variant>
      <vt:variant>
        <vt:i4>1179700</vt:i4>
      </vt:variant>
      <vt:variant>
        <vt:i4>2</vt:i4>
      </vt:variant>
      <vt:variant>
        <vt:i4>0</vt:i4>
      </vt:variant>
      <vt:variant>
        <vt:i4>5</vt:i4>
      </vt:variant>
      <vt:variant>
        <vt:lpwstr/>
      </vt:variant>
      <vt:variant>
        <vt:lpwstr>_Toc436165028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zhou</cp:lastModifiedBy>
  <cp:revision>3</cp:revision>
  <cp:lastPrinted>2010-06-20T03:12:00Z</cp:lastPrinted>
  <dcterms:created xsi:type="dcterms:W3CDTF">2015-11-24T13:49:00Z</dcterms:created>
  <dcterms:modified xsi:type="dcterms:W3CDTF">2015-11-24T14:26:00Z</dcterms:modified>
</cp:coreProperties>
</file>