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D31" w:rsidRDefault="00B75D31" w:rsidP="00B75D31">
      <w:pPr>
        <w:spacing w:before="60" w:line="360" w:lineRule="auto"/>
        <w:ind w:left="-15"/>
        <w:jc w:val="center"/>
      </w:pPr>
      <w:r>
        <w:rPr>
          <w:rFonts w:ascii="Times New Roman" w:eastAsia="Times New Roman" w:hAnsi="Times New Roman" w:cs="Times New Roman"/>
          <w:b/>
          <w:sz w:val="36"/>
          <w:szCs w:val="36"/>
        </w:rPr>
        <w:t>SOFTWARE ENGINEERING</w:t>
      </w:r>
    </w:p>
    <w:p w:rsidR="00B75D31" w:rsidRDefault="008F4C9F" w:rsidP="00B75D31">
      <w:pPr>
        <w:spacing w:before="60" w:line="360" w:lineRule="auto"/>
        <w:ind w:left="-15"/>
        <w:jc w:val="center"/>
      </w:pPr>
      <w:r>
        <w:rPr>
          <w:rFonts w:ascii="Times New Roman" w:eastAsia="Times New Roman" w:hAnsi="Times New Roman" w:cs="Times New Roman"/>
          <w:b/>
          <w:sz w:val="36"/>
          <w:szCs w:val="36"/>
        </w:rPr>
        <w:t>(IT-303</w:t>
      </w:r>
      <w:r w:rsidR="00B75D31">
        <w:rPr>
          <w:rFonts w:ascii="Times New Roman" w:eastAsia="Times New Roman" w:hAnsi="Times New Roman" w:cs="Times New Roman"/>
          <w:b/>
          <w:sz w:val="36"/>
          <w:szCs w:val="36"/>
        </w:rPr>
        <w:t>)</w:t>
      </w:r>
    </w:p>
    <w:p w:rsidR="00B75D31" w:rsidRDefault="00B75D31" w:rsidP="00B75D31"/>
    <w:p w:rsidR="00B75D31" w:rsidRDefault="00B75D31" w:rsidP="00B75D31"/>
    <w:p w:rsidR="00B75D31" w:rsidRDefault="00B75D31" w:rsidP="00B75D31">
      <w:pPr>
        <w:jc w:val="center"/>
      </w:pPr>
    </w:p>
    <w:p w:rsidR="00B75D31" w:rsidRDefault="00B75D31" w:rsidP="00B75D31">
      <w:pPr>
        <w:jc w:val="center"/>
      </w:pPr>
      <w:r>
        <w:rPr>
          <w:rFonts w:ascii="Times New Roman" w:eastAsia="Times New Roman" w:hAnsi="Times New Roman" w:cs="Times New Roman"/>
          <w:b/>
          <w:sz w:val="48"/>
          <w:szCs w:val="48"/>
        </w:rPr>
        <w:t>D</w:t>
      </w:r>
      <w:r w:rsidR="00DE3329">
        <w:rPr>
          <w:rFonts w:ascii="Times New Roman" w:eastAsia="Times New Roman" w:hAnsi="Times New Roman" w:cs="Times New Roman"/>
          <w:b/>
          <w:sz w:val="48"/>
          <w:szCs w:val="48"/>
        </w:rPr>
        <w:t>-</w:t>
      </w:r>
      <w:r>
        <w:rPr>
          <w:rFonts w:ascii="Times New Roman" w:eastAsia="Times New Roman" w:hAnsi="Times New Roman" w:cs="Times New Roman"/>
          <w:b/>
          <w:sz w:val="48"/>
          <w:szCs w:val="48"/>
        </w:rPr>
        <w:t>TALK</w:t>
      </w:r>
    </w:p>
    <w:p w:rsidR="00B75D31" w:rsidRDefault="00B75D31" w:rsidP="00B75D31">
      <w:pPr>
        <w:jc w:val="center"/>
      </w:pPr>
    </w:p>
    <w:p w:rsidR="00B75D31" w:rsidRDefault="00B75D31" w:rsidP="00B75D31">
      <w:pPr>
        <w:jc w:val="center"/>
      </w:pPr>
      <w:r>
        <w:rPr>
          <w:rFonts w:ascii="Times New Roman" w:eastAsia="Times New Roman" w:hAnsi="Times New Roman" w:cs="Times New Roman"/>
          <w:sz w:val="48"/>
          <w:szCs w:val="48"/>
          <w:u w:val="single"/>
        </w:rPr>
        <w:t>High Level Design Document</w:t>
      </w:r>
    </w:p>
    <w:p w:rsidR="00B75D31" w:rsidRDefault="00B75D31" w:rsidP="00B75D31">
      <w:pPr>
        <w:jc w:val="center"/>
      </w:pPr>
    </w:p>
    <w:p w:rsidR="00B75D31" w:rsidRDefault="00B75D31" w:rsidP="00B75D31">
      <w:pPr>
        <w:jc w:val="center"/>
      </w:pPr>
      <w:r>
        <w:rPr>
          <w:rFonts w:ascii="Times New Roman" w:eastAsia="Times New Roman" w:hAnsi="Times New Roman" w:cs="Times New Roman"/>
          <w:sz w:val="36"/>
          <w:szCs w:val="36"/>
        </w:rPr>
        <w:t>(Version 1.0)</w:t>
      </w:r>
    </w:p>
    <w:p w:rsidR="006D54B5" w:rsidRDefault="003652EA"/>
    <w:p w:rsidR="00B75D31" w:rsidRDefault="00B75D31"/>
    <w:p w:rsidR="00B75D31" w:rsidRDefault="00B75D31"/>
    <w:p w:rsidR="00B75D31" w:rsidRDefault="00B75D31"/>
    <w:p w:rsidR="00B75D31" w:rsidRDefault="00B75D31"/>
    <w:p w:rsidR="00B75D31" w:rsidRDefault="00B75D31"/>
    <w:p w:rsidR="00B75D31" w:rsidRDefault="00B75D31"/>
    <w:p w:rsidR="00B75D31" w:rsidRDefault="00B75D31"/>
    <w:p w:rsidR="00B75D31" w:rsidRDefault="00B75D31"/>
    <w:p w:rsidR="00B75D31" w:rsidRDefault="00B75D31"/>
    <w:p w:rsidR="00B75D31" w:rsidRDefault="00B75D31"/>
    <w:p w:rsidR="00B75D31" w:rsidRDefault="00B75D31"/>
    <w:p w:rsidR="00B75D31" w:rsidRDefault="00B75D31"/>
    <w:p w:rsidR="00B75D31" w:rsidRDefault="00B75D31"/>
    <w:p w:rsidR="00B75D31" w:rsidRDefault="00B75D31" w:rsidP="00B75D31">
      <w:pPr>
        <w:spacing w:before="60" w:line="360" w:lineRule="auto"/>
        <w:ind w:left="-15"/>
      </w:pPr>
      <w:r>
        <w:rPr>
          <w:rFonts w:ascii="Times New Roman" w:eastAsia="Times New Roman" w:hAnsi="Times New Roman" w:cs="Times New Roman"/>
          <w:b/>
          <w:sz w:val="24"/>
          <w:szCs w:val="24"/>
        </w:rPr>
        <w:t>Team no: 02</w:t>
      </w:r>
    </w:p>
    <w:p w:rsidR="00B75D31" w:rsidRDefault="00B75D31" w:rsidP="00B75D31">
      <w:pPr>
        <w:spacing w:before="60" w:line="360" w:lineRule="auto"/>
        <w:ind w:left="-15"/>
      </w:pPr>
      <w:r>
        <w:rPr>
          <w:rFonts w:ascii="Times New Roman" w:eastAsia="Times New Roman" w:hAnsi="Times New Roman" w:cs="Times New Roman"/>
          <w:b/>
          <w:sz w:val="24"/>
          <w:szCs w:val="24"/>
        </w:rPr>
        <w:t>Instructor: Prof. Asim Banerjee</w:t>
      </w:r>
    </w:p>
    <w:p w:rsidR="00B75D31" w:rsidRDefault="00B75D31" w:rsidP="00B75D31">
      <w:pPr>
        <w:spacing w:before="60" w:line="360" w:lineRule="auto"/>
        <w:ind w:left="-15"/>
      </w:pPr>
      <w:r>
        <w:rPr>
          <w:rFonts w:ascii="Times New Roman" w:eastAsia="Times New Roman" w:hAnsi="Times New Roman" w:cs="Times New Roman"/>
          <w:b/>
          <w:sz w:val="24"/>
          <w:szCs w:val="24"/>
        </w:rPr>
        <w:t>Team Mentor: S</w:t>
      </w:r>
      <w:r w:rsidR="001D041F">
        <w:rPr>
          <w:rFonts w:ascii="Times New Roman" w:eastAsia="Times New Roman" w:hAnsi="Times New Roman" w:cs="Times New Roman"/>
          <w:b/>
          <w:sz w:val="24"/>
          <w:szCs w:val="24"/>
        </w:rPr>
        <w:t>H</w:t>
      </w:r>
      <w:r>
        <w:rPr>
          <w:rFonts w:ascii="Times New Roman" w:eastAsia="Times New Roman" w:hAnsi="Times New Roman" w:cs="Times New Roman"/>
          <w:b/>
          <w:sz w:val="24"/>
          <w:szCs w:val="24"/>
        </w:rPr>
        <w:t xml:space="preserve">RIKANT, </w:t>
      </w:r>
      <w:r w:rsidR="008F4C9F">
        <w:rPr>
          <w:rFonts w:ascii="Times New Roman" w:eastAsia="Times New Roman" w:hAnsi="Times New Roman" w:cs="Times New Roman"/>
          <w:b/>
          <w:sz w:val="24"/>
          <w:szCs w:val="24"/>
        </w:rPr>
        <w:t>KIRAN</w:t>
      </w:r>
    </w:p>
    <w:p w:rsidR="00B75D31" w:rsidRDefault="00B75D31" w:rsidP="00B75D31">
      <w:pPr>
        <w:spacing w:before="60" w:line="36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28 October, 2016</w:t>
      </w:r>
    </w:p>
    <w:p w:rsidR="00270BD1" w:rsidRDefault="00270BD1" w:rsidP="00B75D31">
      <w:pPr>
        <w:spacing w:before="60" w:line="360" w:lineRule="auto"/>
        <w:ind w:left="-15"/>
        <w:rPr>
          <w:rFonts w:ascii="Times New Roman" w:eastAsia="Times New Roman" w:hAnsi="Times New Roman" w:cs="Times New Roman"/>
          <w:b/>
          <w:sz w:val="24"/>
          <w:szCs w:val="24"/>
        </w:rPr>
      </w:pPr>
    </w:p>
    <w:p w:rsidR="00270BD1" w:rsidRPr="00270BD1" w:rsidRDefault="00270BD1" w:rsidP="00B75D31">
      <w:pPr>
        <w:spacing w:before="60" w:line="360" w:lineRule="auto"/>
        <w:ind w:left="-15"/>
        <w:rPr>
          <w:b/>
        </w:rPr>
      </w:pPr>
      <w:r w:rsidRPr="00270BD1">
        <w:rPr>
          <w:b/>
        </w:rPr>
        <w:t>Author</w:t>
      </w:r>
      <w:r w:rsidR="0058482A">
        <w:rPr>
          <w:b/>
        </w:rPr>
        <w:t>’s</w:t>
      </w:r>
      <w:r>
        <w:rPr>
          <w:b/>
        </w:rPr>
        <w:t xml:space="preserve"> :-</w:t>
      </w:r>
    </w:p>
    <w:p w:rsidR="00B75D31" w:rsidRDefault="00B75D31"/>
    <w:tbl>
      <w:tblPr>
        <w:tblStyle w:val="TableGrid"/>
        <w:tblW w:w="0" w:type="auto"/>
        <w:tblLook w:val="04A0" w:firstRow="1" w:lastRow="0" w:firstColumn="1" w:lastColumn="0" w:noHBand="0" w:noVBand="1"/>
      </w:tblPr>
      <w:tblGrid>
        <w:gridCol w:w="3116"/>
        <w:gridCol w:w="3117"/>
        <w:gridCol w:w="3117"/>
      </w:tblGrid>
      <w:tr w:rsidR="00270BD1" w:rsidTr="00270BD1">
        <w:tc>
          <w:tcPr>
            <w:tcW w:w="3116" w:type="dxa"/>
          </w:tcPr>
          <w:p w:rsidR="00270BD1" w:rsidRPr="00270BD1" w:rsidRDefault="00270BD1" w:rsidP="00270BD1">
            <w:pPr>
              <w:jc w:val="center"/>
              <w:rPr>
                <w:b/>
              </w:rPr>
            </w:pPr>
            <w:r w:rsidRPr="00270BD1">
              <w:rPr>
                <w:b/>
              </w:rPr>
              <w:t>Name</w:t>
            </w:r>
          </w:p>
        </w:tc>
        <w:tc>
          <w:tcPr>
            <w:tcW w:w="3117" w:type="dxa"/>
          </w:tcPr>
          <w:p w:rsidR="00270BD1" w:rsidRPr="00270BD1" w:rsidRDefault="00270BD1" w:rsidP="00270BD1">
            <w:pPr>
              <w:jc w:val="center"/>
              <w:rPr>
                <w:b/>
              </w:rPr>
            </w:pPr>
            <w:r w:rsidRPr="00270BD1">
              <w:rPr>
                <w:b/>
              </w:rPr>
              <w:t>Ro. No.</w:t>
            </w:r>
          </w:p>
        </w:tc>
        <w:tc>
          <w:tcPr>
            <w:tcW w:w="3117" w:type="dxa"/>
          </w:tcPr>
          <w:p w:rsidR="00270BD1" w:rsidRPr="00270BD1" w:rsidRDefault="00270BD1" w:rsidP="00270BD1">
            <w:pPr>
              <w:jc w:val="center"/>
              <w:rPr>
                <w:b/>
              </w:rPr>
            </w:pPr>
            <w:r w:rsidRPr="00270BD1">
              <w:rPr>
                <w:b/>
              </w:rPr>
              <w:t>Review</w:t>
            </w:r>
          </w:p>
        </w:tc>
      </w:tr>
      <w:tr w:rsidR="00270BD1" w:rsidTr="00270BD1">
        <w:tc>
          <w:tcPr>
            <w:tcW w:w="3116" w:type="dxa"/>
          </w:tcPr>
          <w:p w:rsidR="00270BD1" w:rsidRDefault="00270BD1" w:rsidP="00270BD1">
            <w:pPr>
              <w:jc w:val="center"/>
            </w:pPr>
            <w:r>
              <w:t>Vipin Kumar Sahu</w:t>
            </w:r>
          </w:p>
        </w:tc>
        <w:tc>
          <w:tcPr>
            <w:tcW w:w="3117" w:type="dxa"/>
          </w:tcPr>
          <w:p w:rsidR="00270BD1" w:rsidRDefault="00270BD1" w:rsidP="00270BD1">
            <w:pPr>
              <w:jc w:val="center"/>
            </w:pPr>
            <w:r>
              <w:t>201452051</w:t>
            </w:r>
          </w:p>
        </w:tc>
        <w:tc>
          <w:tcPr>
            <w:tcW w:w="3117" w:type="dxa"/>
          </w:tcPr>
          <w:p w:rsidR="00270BD1" w:rsidRDefault="00270BD1" w:rsidP="00270BD1">
            <w:pPr>
              <w:jc w:val="center"/>
            </w:pPr>
          </w:p>
        </w:tc>
      </w:tr>
      <w:tr w:rsidR="00270BD1" w:rsidTr="00270BD1">
        <w:tc>
          <w:tcPr>
            <w:tcW w:w="3116" w:type="dxa"/>
          </w:tcPr>
          <w:p w:rsidR="00270BD1" w:rsidRDefault="00270BD1" w:rsidP="00270BD1">
            <w:pPr>
              <w:jc w:val="center"/>
            </w:pPr>
            <w:r>
              <w:t>Prahalad</w:t>
            </w:r>
          </w:p>
        </w:tc>
        <w:tc>
          <w:tcPr>
            <w:tcW w:w="3117" w:type="dxa"/>
          </w:tcPr>
          <w:p w:rsidR="00270BD1" w:rsidRDefault="00270BD1" w:rsidP="00270BD1">
            <w:pPr>
              <w:jc w:val="center"/>
            </w:pPr>
            <w:r>
              <w:t>201452052</w:t>
            </w:r>
          </w:p>
        </w:tc>
        <w:tc>
          <w:tcPr>
            <w:tcW w:w="3117" w:type="dxa"/>
          </w:tcPr>
          <w:p w:rsidR="00270BD1" w:rsidRDefault="00270BD1" w:rsidP="00270BD1">
            <w:pPr>
              <w:jc w:val="center"/>
            </w:pPr>
          </w:p>
        </w:tc>
      </w:tr>
      <w:tr w:rsidR="00270BD1" w:rsidTr="00270BD1">
        <w:tc>
          <w:tcPr>
            <w:tcW w:w="3116" w:type="dxa"/>
          </w:tcPr>
          <w:p w:rsidR="00270BD1" w:rsidRDefault="00270BD1" w:rsidP="00270BD1">
            <w:pPr>
              <w:jc w:val="center"/>
            </w:pPr>
            <w:r>
              <w:t>Sundeep</w:t>
            </w:r>
          </w:p>
        </w:tc>
        <w:tc>
          <w:tcPr>
            <w:tcW w:w="3117" w:type="dxa"/>
          </w:tcPr>
          <w:p w:rsidR="00270BD1" w:rsidRDefault="00270BD1" w:rsidP="00270BD1">
            <w:pPr>
              <w:jc w:val="center"/>
            </w:pPr>
            <w:r>
              <w:t>2014520</w:t>
            </w:r>
            <w:r w:rsidR="008F4C9F">
              <w:t>37</w:t>
            </w:r>
          </w:p>
        </w:tc>
        <w:tc>
          <w:tcPr>
            <w:tcW w:w="3117" w:type="dxa"/>
          </w:tcPr>
          <w:p w:rsidR="00270BD1" w:rsidRDefault="00270BD1" w:rsidP="00270BD1">
            <w:pPr>
              <w:jc w:val="center"/>
            </w:pPr>
          </w:p>
        </w:tc>
      </w:tr>
    </w:tbl>
    <w:p w:rsidR="00B75D31" w:rsidRDefault="00B75D31"/>
    <w:p w:rsidR="00B75D31" w:rsidRDefault="00B75D31"/>
    <w:p w:rsidR="00B75D31" w:rsidRDefault="00B75D31" w:rsidP="00B75D31">
      <w:pPr>
        <w:spacing w:before="60" w:line="360" w:lineRule="auto"/>
        <w:ind w:left="-15"/>
      </w:pPr>
      <w:r>
        <w:rPr>
          <w:rFonts w:ascii="Times New Roman" w:eastAsia="Times New Roman" w:hAnsi="Times New Roman" w:cs="Times New Roman"/>
          <w:b/>
          <w:sz w:val="32"/>
          <w:szCs w:val="32"/>
          <w:u w:val="single"/>
        </w:rPr>
        <w:t>Team Members:</w:t>
      </w:r>
    </w:p>
    <w:p w:rsidR="00B75D31" w:rsidRDefault="00B75D31"/>
    <w:tbl>
      <w:tblPr>
        <w:tblStyle w:val="TableGrid"/>
        <w:tblW w:w="0" w:type="auto"/>
        <w:tblLook w:val="04A0" w:firstRow="1" w:lastRow="0" w:firstColumn="1" w:lastColumn="0" w:noHBand="0" w:noVBand="1"/>
      </w:tblPr>
      <w:tblGrid>
        <w:gridCol w:w="3116"/>
        <w:gridCol w:w="3117"/>
        <w:gridCol w:w="3117"/>
      </w:tblGrid>
      <w:tr w:rsidR="00F165D6" w:rsidTr="00F165D6">
        <w:tc>
          <w:tcPr>
            <w:tcW w:w="3116" w:type="dxa"/>
          </w:tcPr>
          <w:p w:rsidR="00F165D6" w:rsidRDefault="00F165D6">
            <w:r>
              <w:t>S.No</w:t>
            </w:r>
          </w:p>
        </w:tc>
        <w:tc>
          <w:tcPr>
            <w:tcW w:w="3117" w:type="dxa"/>
          </w:tcPr>
          <w:p w:rsidR="00F165D6" w:rsidRDefault="00F165D6">
            <w:r>
              <w:t>Name</w:t>
            </w:r>
          </w:p>
        </w:tc>
        <w:tc>
          <w:tcPr>
            <w:tcW w:w="3117" w:type="dxa"/>
          </w:tcPr>
          <w:p w:rsidR="00F165D6" w:rsidRDefault="00F165D6">
            <w:r>
              <w:t>ID</w:t>
            </w:r>
          </w:p>
        </w:tc>
      </w:tr>
      <w:tr w:rsidR="00F165D6" w:rsidTr="00F165D6">
        <w:tc>
          <w:tcPr>
            <w:tcW w:w="3116" w:type="dxa"/>
          </w:tcPr>
          <w:p w:rsidR="00F165D6" w:rsidRDefault="00F165D6" w:rsidP="008D6EF5">
            <w:pPr>
              <w:jc w:val="center"/>
            </w:pPr>
            <w:r>
              <w:t>1</w:t>
            </w:r>
          </w:p>
        </w:tc>
        <w:tc>
          <w:tcPr>
            <w:tcW w:w="3117" w:type="dxa"/>
          </w:tcPr>
          <w:p w:rsidR="00F165D6" w:rsidRDefault="00F165D6" w:rsidP="008D6EF5">
            <w:pPr>
              <w:jc w:val="center"/>
            </w:pPr>
            <w:r>
              <w:t xml:space="preserve">Vipin Kumar </w:t>
            </w:r>
            <w:r w:rsidR="008D6EF5">
              <w:t>S</w:t>
            </w:r>
            <w:r>
              <w:t>ahu</w:t>
            </w:r>
          </w:p>
          <w:p w:rsidR="008D6EF5" w:rsidRDefault="008D6EF5" w:rsidP="008D6EF5">
            <w:pPr>
              <w:jc w:val="center"/>
            </w:pPr>
          </w:p>
        </w:tc>
        <w:tc>
          <w:tcPr>
            <w:tcW w:w="3117" w:type="dxa"/>
          </w:tcPr>
          <w:p w:rsidR="00F165D6" w:rsidRDefault="00F165D6" w:rsidP="008D6EF5">
            <w:pPr>
              <w:jc w:val="center"/>
            </w:pPr>
            <w:r>
              <w:t>201452051</w:t>
            </w:r>
          </w:p>
        </w:tc>
      </w:tr>
      <w:tr w:rsidR="00F165D6" w:rsidTr="00F165D6">
        <w:tc>
          <w:tcPr>
            <w:tcW w:w="3116" w:type="dxa"/>
          </w:tcPr>
          <w:p w:rsidR="00F165D6" w:rsidRDefault="00F165D6" w:rsidP="008D6EF5">
            <w:pPr>
              <w:jc w:val="center"/>
            </w:pPr>
            <w:r>
              <w:t>2</w:t>
            </w:r>
          </w:p>
        </w:tc>
        <w:tc>
          <w:tcPr>
            <w:tcW w:w="3117" w:type="dxa"/>
          </w:tcPr>
          <w:p w:rsidR="00F165D6" w:rsidRDefault="008D6EF5" w:rsidP="008D6EF5">
            <w:pPr>
              <w:jc w:val="center"/>
            </w:pPr>
            <w:r>
              <w:t>Kenney</w:t>
            </w:r>
            <w:r w:rsidR="001D041F">
              <w:t>th</w:t>
            </w:r>
            <w:r>
              <w:t xml:space="preserve"> Tenny</w:t>
            </w:r>
          </w:p>
          <w:p w:rsidR="008D6EF5" w:rsidRDefault="008D6EF5" w:rsidP="008D6EF5">
            <w:pPr>
              <w:jc w:val="center"/>
            </w:pPr>
          </w:p>
        </w:tc>
        <w:tc>
          <w:tcPr>
            <w:tcW w:w="3117" w:type="dxa"/>
          </w:tcPr>
          <w:p w:rsidR="00F165D6" w:rsidRDefault="008D6EF5" w:rsidP="008D6EF5">
            <w:pPr>
              <w:jc w:val="center"/>
            </w:pPr>
            <w:r>
              <w:t>201452066</w:t>
            </w:r>
          </w:p>
        </w:tc>
      </w:tr>
      <w:tr w:rsidR="00F165D6" w:rsidTr="00F165D6">
        <w:tc>
          <w:tcPr>
            <w:tcW w:w="3116" w:type="dxa"/>
          </w:tcPr>
          <w:p w:rsidR="00F165D6" w:rsidRDefault="008D6EF5" w:rsidP="008D6EF5">
            <w:pPr>
              <w:jc w:val="center"/>
            </w:pPr>
            <w:r>
              <w:t>3</w:t>
            </w:r>
          </w:p>
        </w:tc>
        <w:tc>
          <w:tcPr>
            <w:tcW w:w="3117" w:type="dxa"/>
          </w:tcPr>
          <w:p w:rsidR="00F165D6" w:rsidRDefault="008D6EF5" w:rsidP="008D6EF5">
            <w:pPr>
              <w:jc w:val="center"/>
            </w:pPr>
            <w:r>
              <w:t>Anjali</w:t>
            </w:r>
            <w:r w:rsidR="001D041F">
              <w:t xml:space="preserve"> Kumari</w:t>
            </w:r>
          </w:p>
          <w:p w:rsidR="008D6EF5" w:rsidRDefault="008D6EF5" w:rsidP="008D6EF5">
            <w:pPr>
              <w:jc w:val="center"/>
            </w:pPr>
          </w:p>
        </w:tc>
        <w:tc>
          <w:tcPr>
            <w:tcW w:w="3117" w:type="dxa"/>
          </w:tcPr>
          <w:p w:rsidR="00F165D6" w:rsidRDefault="008D6EF5" w:rsidP="008D6EF5">
            <w:pPr>
              <w:jc w:val="center"/>
            </w:pPr>
            <w:r>
              <w:t>201452042</w:t>
            </w:r>
          </w:p>
        </w:tc>
      </w:tr>
      <w:tr w:rsidR="00F165D6" w:rsidTr="00F165D6">
        <w:tc>
          <w:tcPr>
            <w:tcW w:w="3116" w:type="dxa"/>
          </w:tcPr>
          <w:p w:rsidR="00F165D6" w:rsidRDefault="008D6EF5" w:rsidP="008D6EF5">
            <w:pPr>
              <w:jc w:val="center"/>
            </w:pPr>
            <w:r>
              <w:t>4</w:t>
            </w:r>
          </w:p>
        </w:tc>
        <w:tc>
          <w:tcPr>
            <w:tcW w:w="3117" w:type="dxa"/>
          </w:tcPr>
          <w:p w:rsidR="00F165D6" w:rsidRDefault="008D6EF5" w:rsidP="008D6EF5">
            <w:pPr>
              <w:jc w:val="center"/>
            </w:pPr>
            <w:r>
              <w:t>Sunny</w:t>
            </w:r>
            <w:r w:rsidR="00982F1C">
              <w:t xml:space="preserve"> Sa</w:t>
            </w:r>
            <w:r w:rsidR="001D041F">
              <w:t>nk</w:t>
            </w:r>
            <w:r w:rsidR="00982F1C">
              <w:t>h</w:t>
            </w:r>
            <w:r w:rsidR="001D041F">
              <w:t>lecha</w:t>
            </w:r>
          </w:p>
          <w:p w:rsidR="008D6EF5" w:rsidRDefault="008D6EF5" w:rsidP="008D6EF5">
            <w:pPr>
              <w:jc w:val="center"/>
            </w:pPr>
          </w:p>
        </w:tc>
        <w:tc>
          <w:tcPr>
            <w:tcW w:w="3117" w:type="dxa"/>
          </w:tcPr>
          <w:p w:rsidR="00F165D6" w:rsidRDefault="008D6EF5" w:rsidP="008D6EF5">
            <w:pPr>
              <w:jc w:val="center"/>
            </w:pPr>
            <w:r>
              <w:t>20145206</w:t>
            </w:r>
            <w:r w:rsidR="00982F1C">
              <w:t>1</w:t>
            </w:r>
          </w:p>
        </w:tc>
      </w:tr>
      <w:tr w:rsidR="00F165D6" w:rsidTr="00F165D6">
        <w:tc>
          <w:tcPr>
            <w:tcW w:w="3116" w:type="dxa"/>
          </w:tcPr>
          <w:p w:rsidR="00F165D6" w:rsidRDefault="008D6EF5" w:rsidP="008D6EF5">
            <w:pPr>
              <w:jc w:val="center"/>
            </w:pPr>
            <w:r>
              <w:t>5</w:t>
            </w:r>
          </w:p>
        </w:tc>
        <w:tc>
          <w:tcPr>
            <w:tcW w:w="3117" w:type="dxa"/>
          </w:tcPr>
          <w:p w:rsidR="00F165D6" w:rsidRDefault="008D6EF5" w:rsidP="008D6EF5">
            <w:pPr>
              <w:jc w:val="center"/>
            </w:pPr>
            <w:r>
              <w:t>Sachin Jangid</w:t>
            </w:r>
          </w:p>
          <w:p w:rsidR="008D6EF5" w:rsidRDefault="008D6EF5" w:rsidP="008D6EF5">
            <w:pPr>
              <w:jc w:val="center"/>
            </w:pPr>
          </w:p>
        </w:tc>
        <w:tc>
          <w:tcPr>
            <w:tcW w:w="3117" w:type="dxa"/>
          </w:tcPr>
          <w:p w:rsidR="00F165D6" w:rsidRDefault="008D6EF5" w:rsidP="008D6EF5">
            <w:pPr>
              <w:jc w:val="center"/>
            </w:pPr>
            <w:r>
              <w:t>20145206</w:t>
            </w:r>
            <w:r w:rsidR="00982F1C">
              <w:t>0</w:t>
            </w:r>
          </w:p>
        </w:tc>
      </w:tr>
      <w:tr w:rsidR="00F165D6" w:rsidTr="00F165D6">
        <w:tc>
          <w:tcPr>
            <w:tcW w:w="3116" w:type="dxa"/>
          </w:tcPr>
          <w:p w:rsidR="00F165D6" w:rsidRDefault="008D6EF5" w:rsidP="008D6EF5">
            <w:pPr>
              <w:jc w:val="center"/>
            </w:pPr>
            <w:r>
              <w:t>6</w:t>
            </w:r>
          </w:p>
        </w:tc>
        <w:tc>
          <w:tcPr>
            <w:tcW w:w="3117" w:type="dxa"/>
          </w:tcPr>
          <w:p w:rsidR="00F165D6" w:rsidRDefault="00A36328" w:rsidP="008D6EF5">
            <w:pPr>
              <w:jc w:val="center"/>
            </w:pPr>
            <w:r>
              <w:t>Venkata Sandeep</w:t>
            </w:r>
          </w:p>
          <w:p w:rsidR="008D6EF5" w:rsidRDefault="008D6EF5" w:rsidP="008D6EF5">
            <w:pPr>
              <w:jc w:val="center"/>
            </w:pPr>
          </w:p>
        </w:tc>
        <w:tc>
          <w:tcPr>
            <w:tcW w:w="3117" w:type="dxa"/>
          </w:tcPr>
          <w:p w:rsidR="00F165D6" w:rsidRDefault="008D6EF5" w:rsidP="008D6EF5">
            <w:pPr>
              <w:jc w:val="center"/>
            </w:pPr>
            <w:r>
              <w:t>2014520</w:t>
            </w:r>
            <w:r w:rsidR="00A36328">
              <w:t>37</w:t>
            </w:r>
          </w:p>
        </w:tc>
      </w:tr>
      <w:tr w:rsidR="00F165D6" w:rsidTr="00F165D6">
        <w:tc>
          <w:tcPr>
            <w:tcW w:w="3116" w:type="dxa"/>
          </w:tcPr>
          <w:p w:rsidR="00F165D6" w:rsidRDefault="008D6EF5" w:rsidP="008D6EF5">
            <w:pPr>
              <w:jc w:val="center"/>
            </w:pPr>
            <w:r>
              <w:t>7</w:t>
            </w:r>
          </w:p>
        </w:tc>
        <w:tc>
          <w:tcPr>
            <w:tcW w:w="3117" w:type="dxa"/>
          </w:tcPr>
          <w:p w:rsidR="00F165D6" w:rsidRDefault="008D6EF5" w:rsidP="008D6EF5">
            <w:pPr>
              <w:jc w:val="center"/>
            </w:pPr>
            <w:r>
              <w:t>Bhoopendra</w:t>
            </w:r>
            <w:r w:rsidR="001D041F">
              <w:t xml:space="preserve"> Singh</w:t>
            </w:r>
          </w:p>
          <w:p w:rsidR="008D6EF5" w:rsidRDefault="008D6EF5" w:rsidP="008D6EF5">
            <w:pPr>
              <w:jc w:val="center"/>
            </w:pPr>
          </w:p>
        </w:tc>
        <w:tc>
          <w:tcPr>
            <w:tcW w:w="3117" w:type="dxa"/>
          </w:tcPr>
          <w:p w:rsidR="00F165D6" w:rsidRDefault="008D6EF5" w:rsidP="008D6EF5">
            <w:pPr>
              <w:jc w:val="center"/>
            </w:pPr>
            <w:r>
              <w:t>2014520</w:t>
            </w:r>
            <w:r w:rsidR="00CB10E9">
              <w:t>20</w:t>
            </w:r>
          </w:p>
        </w:tc>
      </w:tr>
      <w:tr w:rsidR="00F165D6" w:rsidTr="00F165D6">
        <w:tc>
          <w:tcPr>
            <w:tcW w:w="3116" w:type="dxa"/>
          </w:tcPr>
          <w:p w:rsidR="00F165D6" w:rsidRDefault="008D6EF5" w:rsidP="008D6EF5">
            <w:pPr>
              <w:jc w:val="center"/>
            </w:pPr>
            <w:r>
              <w:t>8</w:t>
            </w:r>
          </w:p>
        </w:tc>
        <w:tc>
          <w:tcPr>
            <w:tcW w:w="3117" w:type="dxa"/>
          </w:tcPr>
          <w:p w:rsidR="00F165D6" w:rsidRDefault="008D6EF5" w:rsidP="008D6EF5">
            <w:pPr>
              <w:jc w:val="center"/>
            </w:pPr>
            <w:r>
              <w:t>Prahalad</w:t>
            </w:r>
          </w:p>
          <w:p w:rsidR="008D6EF5" w:rsidRDefault="008D6EF5" w:rsidP="008D6EF5">
            <w:pPr>
              <w:jc w:val="center"/>
            </w:pPr>
          </w:p>
        </w:tc>
        <w:tc>
          <w:tcPr>
            <w:tcW w:w="3117" w:type="dxa"/>
          </w:tcPr>
          <w:p w:rsidR="00F165D6" w:rsidRDefault="008D6EF5" w:rsidP="008D6EF5">
            <w:pPr>
              <w:jc w:val="center"/>
            </w:pPr>
            <w:r>
              <w:t>2014520</w:t>
            </w:r>
            <w:r w:rsidR="00CB10E9">
              <w:t>52</w:t>
            </w:r>
          </w:p>
        </w:tc>
      </w:tr>
      <w:tr w:rsidR="00F165D6" w:rsidTr="00F165D6">
        <w:tc>
          <w:tcPr>
            <w:tcW w:w="3116" w:type="dxa"/>
          </w:tcPr>
          <w:p w:rsidR="00F165D6" w:rsidRDefault="008D6EF5" w:rsidP="008D6EF5">
            <w:pPr>
              <w:jc w:val="center"/>
            </w:pPr>
            <w:r>
              <w:t>9</w:t>
            </w:r>
          </w:p>
        </w:tc>
        <w:tc>
          <w:tcPr>
            <w:tcW w:w="3117" w:type="dxa"/>
          </w:tcPr>
          <w:p w:rsidR="00F165D6" w:rsidRDefault="008D6EF5" w:rsidP="008D6EF5">
            <w:pPr>
              <w:jc w:val="center"/>
            </w:pPr>
            <w:r>
              <w:t>Shikhar Ding</w:t>
            </w:r>
          </w:p>
          <w:p w:rsidR="008D6EF5" w:rsidRDefault="008D6EF5" w:rsidP="008D6EF5">
            <w:pPr>
              <w:jc w:val="center"/>
            </w:pPr>
          </w:p>
        </w:tc>
        <w:tc>
          <w:tcPr>
            <w:tcW w:w="3117" w:type="dxa"/>
          </w:tcPr>
          <w:p w:rsidR="00F165D6" w:rsidRDefault="008D6EF5" w:rsidP="008D6EF5">
            <w:pPr>
              <w:jc w:val="center"/>
            </w:pPr>
            <w:r>
              <w:t>2014520</w:t>
            </w:r>
            <w:r w:rsidR="00CB10E9">
              <w:t>21</w:t>
            </w:r>
          </w:p>
        </w:tc>
      </w:tr>
    </w:tbl>
    <w:p w:rsidR="00B75D31" w:rsidRDefault="00B75D31"/>
    <w:p w:rsidR="00B75D31" w:rsidRDefault="00B75D31"/>
    <w:p w:rsidR="00B75D31" w:rsidRDefault="00B75D31"/>
    <w:p w:rsidR="00B75D31" w:rsidRDefault="00B75D31"/>
    <w:p w:rsidR="00B75D31" w:rsidRDefault="00B75D31"/>
    <w:p w:rsidR="00AC0929" w:rsidRDefault="00AC0929" w:rsidP="00AC0929">
      <w:pPr>
        <w:spacing w:before="60" w:line="360" w:lineRule="auto"/>
        <w:ind w:left="-15" w:firstLine="15"/>
        <w:jc w:val="center"/>
      </w:pPr>
      <w:r>
        <w:rPr>
          <w:rFonts w:ascii="Times New Roman" w:eastAsia="Times New Roman" w:hAnsi="Times New Roman" w:cs="Times New Roman"/>
          <w:b/>
          <w:sz w:val="36"/>
          <w:szCs w:val="36"/>
          <w:u w:val="single"/>
        </w:rPr>
        <w:t>Table of Contents</w:t>
      </w:r>
    </w:p>
    <w:p w:rsidR="00AC0929" w:rsidRDefault="00AC0929" w:rsidP="00AC0929">
      <w:pPr>
        <w:spacing w:before="60" w:line="360" w:lineRule="auto"/>
        <w:ind w:left="-15"/>
      </w:pPr>
    </w:p>
    <w:p w:rsidR="00AC0929" w:rsidRDefault="00AC0929" w:rsidP="00AC0929">
      <w:pPr>
        <w:spacing w:before="60" w:line="360" w:lineRule="auto"/>
      </w:pPr>
      <w:r>
        <w:rPr>
          <w:rFonts w:ascii="Times New Roman" w:eastAsia="Times New Roman" w:hAnsi="Times New Roman" w:cs="Times New Roman"/>
          <w:sz w:val="24"/>
          <w:szCs w:val="24"/>
        </w:rPr>
        <w:t>1. Introduction....................................................................................................3</w:t>
      </w:r>
    </w:p>
    <w:p w:rsidR="00AC0929" w:rsidRDefault="00AC0929" w:rsidP="00AC0929">
      <w:pPr>
        <w:spacing w:before="60" w:line="360" w:lineRule="auto"/>
        <w:ind w:left="705" w:firstLine="15"/>
      </w:pPr>
      <w:r>
        <w:rPr>
          <w:rFonts w:ascii="Times New Roman" w:eastAsia="Times New Roman" w:hAnsi="Times New Roman" w:cs="Times New Roman"/>
          <w:sz w:val="24"/>
          <w:szCs w:val="24"/>
        </w:rPr>
        <w:t>1.1 Purpose.............................................................................................3</w:t>
      </w:r>
    </w:p>
    <w:p w:rsidR="00AC0929" w:rsidRDefault="00AC0929" w:rsidP="00AC0929">
      <w:pPr>
        <w:spacing w:before="60" w:line="360" w:lineRule="auto"/>
        <w:ind w:left="705" w:firstLine="15"/>
      </w:pPr>
      <w:r>
        <w:rPr>
          <w:rFonts w:ascii="Times New Roman" w:eastAsia="Times New Roman" w:hAnsi="Times New Roman" w:cs="Times New Roman"/>
          <w:sz w:val="24"/>
          <w:szCs w:val="24"/>
        </w:rPr>
        <w:t>1.2 Scope……………............................................................................3</w:t>
      </w:r>
    </w:p>
    <w:p w:rsidR="00AC0929" w:rsidRDefault="00AC0929" w:rsidP="00AC0929">
      <w:pPr>
        <w:spacing w:before="60" w:line="360" w:lineRule="auto"/>
        <w:ind w:left="705" w:firstLine="15"/>
      </w:pPr>
      <w:r>
        <w:rPr>
          <w:rFonts w:ascii="Times New Roman" w:eastAsia="Times New Roman" w:hAnsi="Times New Roman" w:cs="Times New Roman"/>
          <w:sz w:val="24"/>
          <w:szCs w:val="24"/>
        </w:rPr>
        <w:t>1.3 Overview….......................................................</w:t>
      </w:r>
      <w:r w:rsidR="005C06A6">
        <w:rPr>
          <w:rFonts w:ascii="Times New Roman" w:eastAsia="Times New Roman" w:hAnsi="Times New Roman" w:cs="Times New Roman"/>
          <w:sz w:val="24"/>
          <w:szCs w:val="24"/>
        </w:rPr>
        <w:t>...............................4</w:t>
      </w:r>
    </w:p>
    <w:p w:rsidR="00AC0929" w:rsidRDefault="00AC0929" w:rsidP="00AC0929">
      <w:pPr>
        <w:spacing w:before="60" w:line="360" w:lineRule="auto"/>
        <w:ind w:left="-15"/>
      </w:pPr>
      <w:r>
        <w:rPr>
          <w:rFonts w:ascii="Times New Roman" w:eastAsia="Times New Roman" w:hAnsi="Times New Roman" w:cs="Times New Roman"/>
          <w:sz w:val="24"/>
          <w:szCs w:val="24"/>
        </w:rPr>
        <w:t>2. Design Details...............................................................................</w:t>
      </w:r>
      <w:r w:rsidR="005C06A6">
        <w:rPr>
          <w:rFonts w:ascii="Times New Roman" w:eastAsia="Times New Roman" w:hAnsi="Times New Roman" w:cs="Times New Roman"/>
          <w:sz w:val="24"/>
          <w:szCs w:val="24"/>
        </w:rPr>
        <w:t>.................5</w:t>
      </w:r>
    </w:p>
    <w:p w:rsidR="00AC0929" w:rsidRDefault="00AC0929" w:rsidP="00AC0929">
      <w:pPr>
        <w:spacing w:before="60" w:line="360" w:lineRule="auto"/>
        <w:ind w:left="705" w:firstLine="15"/>
      </w:pPr>
      <w:r>
        <w:rPr>
          <w:rFonts w:ascii="Times New Roman" w:eastAsia="Times New Roman" w:hAnsi="Times New Roman" w:cs="Times New Roman"/>
          <w:sz w:val="24"/>
          <w:szCs w:val="24"/>
        </w:rPr>
        <w:t>2.1 Main Design Features…...................................</w:t>
      </w:r>
      <w:r w:rsidR="005C06A6">
        <w:rPr>
          <w:rFonts w:ascii="Times New Roman" w:eastAsia="Times New Roman" w:hAnsi="Times New Roman" w:cs="Times New Roman"/>
          <w:sz w:val="24"/>
          <w:szCs w:val="24"/>
        </w:rPr>
        <w:t>...............................5</w:t>
      </w:r>
    </w:p>
    <w:p w:rsidR="00AC0929" w:rsidRDefault="00AC0929" w:rsidP="00AC0929">
      <w:pPr>
        <w:spacing w:before="60" w:line="360" w:lineRule="auto"/>
        <w:ind w:left="705" w:firstLine="15"/>
      </w:pPr>
      <w:r>
        <w:rPr>
          <w:rFonts w:ascii="Times New Roman" w:eastAsia="Times New Roman" w:hAnsi="Times New Roman" w:cs="Times New Roman"/>
          <w:sz w:val="24"/>
          <w:szCs w:val="24"/>
        </w:rPr>
        <w:t>2.2 Use Case Diagrams...........................................</w:t>
      </w:r>
      <w:r w:rsidR="008F46EF">
        <w:rPr>
          <w:rFonts w:ascii="Times New Roman" w:eastAsia="Times New Roman" w:hAnsi="Times New Roman" w:cs="Times New Roman"/>
          <w:sz w:val="24"/>
          <w:szCs w:val="24"/>
        </w:rPr>
        <w:t>...............................6</w:t>
      </w:r>
    </w:p>
    <w:p w:rsidR="00AC0929" w:rsidRDefault="00AC0929" w:rsidP="00AC0929">
      <w:pPr>
        <w:spacing w:before="60" w:line="360" w:lineRule="auto"/>
        <w:ind w:left="705" w:firstLine="15"/>
      </w:pPr>
      <w:r>
        <w:rPr>
          <w:rFonts w:ascii="Times New Roman" w:eastAsia="Times New Roman" w:hAnsi="Times New Roman" w:cs="Times New Roman"/>
          <w:sz w:val="24"/>
          <w:szCs w:val="24"/>
        </w:rPr>
        <w:lastRenderedPageBreak/>
        <w:t xml:space="preserve">2.3 System </w:t>
      </w:r>
      <w:r w:rsidR="008F46EF">
        <w:rPr>
          <w:rFonts w:ascii="Times New Roman" w:eastAsia="Times New Roman" w:hAnsi="Times New Roman" w:cs="Times New Roman"/>
          <w:sz w:val="24"/>
          <w:szCs w:val="24"/>
        </w:rPr>
        <w:t>Components……………………………………………....7</w:t>
      </w:r>
    </w:p>
    <w:p w:rsidR="00AC0929" w:rsidRDefault="00AC0929" w:rsidP="00AC0929">
      <w:pPr>
        <w:spacing w:before="60" w:line="360" w:lineRule="auto"/>
        <w:ind w:left="-15"/>
      </w:pPr>
      <w:r>
        <w:rPr>
          <w:rFonts w:ascii="Times New Roman" w:eastAsia="Times New Roman" w:hAnsi="Times New Roman" w:cs="Times New Roman"/>
          <w:sz w:val="24"/>
          <w:szCs w:val="24"/>
        </w:rPr>
        <w:t>3. User Interfaces……………………………………………………………..10</w:t>
      </w:r>
    </w:p>
    <w:p w:rsidR="00AC0929" w:rsidRDefault="00AC0929" w:rsidP="00AC0929">
      <w:pPr>
        <w:spacing w:before="60" w:line="360" w:lineRule="auto"/>
        <w:ind w:left="-15"/>
      </w:pPr>
      <w:r>
        <w:rPr>
          <w:rFonts w:ascii="Times New Roman" w:eastAsia="Times New Roman" w:hAnsi="Times New Roman" w:cs="Times New Roman"/>
          <w:sz w:val="24"/>
          <w:szCs w:val="24"/>
        </w:rPr>
        <w:t>4. Module Description.........................................................</w:t>
      </w:r>
      <w:r w:rsidR="005355B2">
        <w:rPr>
          <w:rFonts w:ascii="Times New Roman" w:eastAsia="Times New Roman" w:hAnsi="Times New Roman" w:cs="Times New Roman"/>
          <w:sz w:val="24"/>
          <w:szCs w:val="24"/>
        </w:rPr>
        <w:t>..............................13-14</w:t>
      </w:r>
    </w:p>
    <w:p w:rsidR="00AC0929" w:rsidRDefault="001B6965" w:rsidP="00AC0929">
      <w:pPr>
        <w:spacing w:before="60" w:line="360" w:lineRule="auto"/>
        <w:ind w:left="-15"/>
      </w:pPr>
      <w:r>
        <w:rPr>
          <w:rFonts w:ascii="Times New Roman" w:eastAsia="Times New Roman" w:hAnsi="Times New Roman" w:cs="Times New Roman"/>
          <w:sz w:val="24"/>
          <w:szCs w:val="24"/>
        </w:rPr>
        <w:t>5</w:t>
      </w:r>
      <w:r w:rsidR="00AC0929">
        <w:rPr>
          <w:rFonts w:ascii="Times New Roman" w:eastAsia="Times New Roman" w:hAnsi="Times New Roman" w:cs="Times New Roman"/>
          <w:sz w:val="24"/>
          <w:szCs w:val="24"/>
        </w:rPr>
        <w:t>. Refere</w:t>
      </w:r>
      <w:r w:rsidR="002E3BF8">
        <w:rPr>
          <w:rFonts w:ascii="Times New Roman" w:eastAsia="Times New Roman" w:hAnsi="Times New Roman" w:cs="Times New Roman"/>
          <w:sz w:val="24"/>
          <w:szCs w:val="24"/>
        </w:rPr>
        <w:t>nces………………………………………………………………….15</w:t>
      </w:r>
    </w:p>
    <w:p w:rsidR="00AC0929" w:rsidRDefault="00AC0929"/>
    <w:p w:rsidR="00A95130" w:rsidRDefault="00A95130"/>
    <w:p w:rsidR="00A95130" w:rsidRDefault="00A95130"/>
    <w:p w:rsidR="00A95130" w:rsidRDefault="00A95130"/>
    <w:p w:rsidR="00A95130" w:rsidRDefault="00A95130"/>
    <w:p w:rsidR="00A95130" w:rsidRDefault="00A95130"/>
    <w:p w:rsidR="00A95130" w:rsidRDefault="00A95130"/>
    <w:p w:rsidR="00A95130" w:rsidRDefault="00A95130"/>
    <w:p w:rsidR="00A95130" w:rsidRDefault="00A95130"/>
    <w:p w:rsidR="00A95130" w:rsidRDefault="00A95130"/>
    <w:p w:rsidR="00A95130" w:rsidRDefault="00A95130"/>
    <w:p w:rsidR="00A95130" w:rsidRDefault="00A95130"/>
    <w:p w:rsidR="00A95130" w:rsidRDefault="00A95130"/>
    <w:p w:rsidR="00A95130" w:rsidRDefault="00A95130"/>
    <w:p w:rsidR="00A95130" w:rsidRDefault="00A95130" w:rsidP="00A95130">
      <w:pPr>
        <w:numPr>
          <w:ilvl w:val="0"/>
          <w:numId w:val="1"/>
        </w:numPr>
        <w:ind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Introduction </w:t>
      </w:r>
    </w:p>
    <w:p w:rsidR="00A95130" w:rsidRDefault="00A95130" w:rsidP="00A95130"/>
    <w:p w:rsidR="00A95130" w:rsidRDefault="00A95130" w:rsidP="00A95130">
      <w:pPr>
        <w:numPr>
          <w:ilvl w:val="1"/>
          <w:numId w:val="1"/>
        </w:numPr>
        <w:ind w:hanging="360"/>
        <w:contextualSpacing/>
        <w:rPr>
          <w:rFonts w:ascii="Times New Roman" w:eastAsia="Times New Roman" w:hAnsi="Times New Roman" w:cs="Times New Roman"/>
          <w:b/>
        </w:rPr>
      </w:pPr>
      <w:r>
        <w:rPr>
          <w:rFonts w:ascii="Times New Roman" w:eastAsia="Times New Roman" w:hAnsi="Times New Roman" w:cs="Times New Roman"/>
          <w:b/>
          <w:sz w:val="28"/>
          <w:szCs w:val="28"/>
          <w:u w:val="single"/>
        </w:rPr>
        <w:t>Purpose</w:t>
      </w:r>
    </w:p>
    <w:p w:rsidR="00A95130" w:rsidRDefault="00A95130" w:rsidP="00A95130">
      <w:pPr>
        <w:ind w:left="720"/>
      </w:pPr>
    </w:p>
    <w:p w:rsidR="0057305A" w:rsidRPr="0057305A" w:rsidRDefault="0057305A" w:rsidP="0057305A">
      <w:pPr>
        <w:numPr>
          <w:ilvl w:val="0"/>
          <w:numId w:val="12"/>
        </w:numPr>
        <w:shd w:val="clear" w:color="auto" w:fill="FFFFFF"/>
        <w:spacing w:before="100" w:beforeAutospacing="1" w:after="24" w:line="240" w:lineRule="auto"/>
        <w:ind w:left="384"/>
        <w:rPr>
          <w:rFonts w:ascii="Times New Roman" w:eastAsia="Times New Roman" w:hAnsi="Times New Roman" w:cs="Times New Roman"/>
          <w:color w:val="252525"/>
          <w:sz w:val="24"/>
          <w:szCs w:val="24"/>
        </w:rPr>
      </w:pPr>
      <w:r w:rsidRPr="0057305A">
        <w:rPr>
          <w:rFonts w:ascii="Times New Roman" w:eastAsia="Times New Roman" w:hAnsi="Times New Roman" w:cs="Times New Roman"/>
          <w:b/>
          <w:color w:val="252525"/>
          <w:sz w:val="24"/>
          <w:szCs w:val="24"/>
        </w:rPr>
        <w:t>Preliminary design</w:t>
      </w:r>
      <w:r w:rsidRPr="0057305A">
        <w:rPr>
          <w:rFonts w:ascii="Times New Roman" w:eastAsia="Times New Roman" w:hAnsi="Times New Roman" w:cs="Times New Roman"/>
          <w:color w:val="252525"/>
          <w:sz w:val="24"/>
          <w:szCs w:val="24"/>
        </w:rPr>
        <w:t>—In the preliminary stages of a software development, the need is to size the project and to identify those parts of the project that might be risky or time consuming.</w:t>
      </w:r>
    </w:p>
    <w:p w:rsidR="0057305A" w:rsidRPr="0057305A" w:rsidRDefault="0057305A" w:rsidP="0057305A">
      <w:pPr>
        <w:numPr>
          <w:ilvl w:val="0"/>
          <w:numId w:val="12"/>
        </w:numPr>
        <w:shd w:val="clear" w:color="auto" w:fill="FFFFFF"/>
        <w:spacing w:before="100" w:beforeAutospacing="1" w:after="24" w:line="240" w:lineRule="auto"/>
        <w:ind w:left="384"/>
        <w:rPr>
          <w:rFonts w:ascii="Times New Roman" w:eastAsia="Times New Roman" w:hAnsi="Times New Roman" w:cs="Times New Roman"/>
          <w:color w:val="252525"/>
          <w:sz w:val="24"/>
          <w:szCs w:val="24"/>
        </w:rPr>
      </w:pPr>
      <w:r w:rsidRPr="0057305A">
        <w:rPr>
          <w:rFonts w:ascii="Times New Roman" w:eastAsia="Times New Roman" w:hAnsi="Times New Roman" w:cs="Times New Roman"/>
          <w:b/>
          <w:color w:val="252525"/>
          <w:sz w:val="24"/>
          <w:szCs w:val="24"/>
        </w:rPr>
        <w:t>Design overview</w:t>
      </w:r>
      <w:r w:rsidRPr="0057305A">
        <w:rPr>
          <w:rFonts w:ascii="Times New Roman" w:eastAsia="Times New Roman" w:hAnsi="Times New Roman" w:cs="Times New Roman"/>
          <w:color w:val="252525"/>
          <w:sz w:val="24"/>
          <w:szCs w:val="24"/>
        </w:rPr>
        <w:t>—As the project proceeds, the need is to provide an overview of how the various sub-systems and components of the system fit together.</w:t>
      </w:r>
    </w:p>
    <w:p w:rsidR="0057305A" w:rsidRPr="0057305A" w:rsidRDefault="0057305A" w:rsidP="0057305A">
      <w:pPr>
        <w:shd w:val="clear" w:color="auto" w:fill="FFFFFF"/>
        <w:spacing w:before="120" w:after="120" w:line="240" w:lineRule="auto"/>
        <w:rPr>
          <w:rFonts w:ascii="Times New Roman" w:eastAsia="Times New Roman" w:hAnsi="Times New Roman" w:cs="Times New Roman"/>
          <w:color w:val="252525"/>
          <w:sz w:val="24"/>
          <w:szCs w:val="24"/>
        </w:rPr>
      </w:pPr>
      <w:r w:rsidRPr="0057305A">
        <w:rPr>
          <w:rFonts w:ascii="Times New Roman" w:eastAsia="Times New Roman" w:hAnsi="Times New Roman" w:cs="Times New Roman"/>
          <w:color w:val="252525"/>
          <w:sz w:val="24"/>
          <w:szCs w:val="24"/>
        </w:rPr>
        <w:t>In both cases the high-level design should be a complete view of the entire system, breaking it down into smaller parts that are more easily understood. To minimize the maintenance overhead as construction proceeds and the lower-level design is done, it is best that the high-level design is elaborated only to the degree needed to satisfy these needs.</w:t>
      </w:r>
    </w:p>
    <w:p w:rsidR="00A95130" w:rsidRDefault="00A95130" w:rsidP="00A95130"/>
    <w:p w:rsidR="00880F38" w:rsidRPr="00880F38" w:rsidRDefault="00A95130" w:rsidP="00880F38">
      <w:pPr>
        <w:numPr>
          <w:ilvl w:val="1"/>
          <w:numId w:val="1"/>
        </w:numPr>
        <w:ind w:hanging="360"/>
        <w:contextualSpacing/>
        <w:rPr>
          <w:rFonts w:ascii="Times New Roman" w:eastAsia="Times New Roman" w:hAnsi="Times New Roman" w:cs="Times New Roman"/>
          <w:b/>
        </w:rPr>
      </w:pPr>
      <w:r>
        <w:rPr>
          <w:rFonts w:ascii="Times New Roman" w:eastAsia="Times New Roman" w:hAnsi="Times New Roman" w:cs="Times New Roman"/>
          <w:b/>
          <w:sz w:val="28"/>
          <w:szCs w:val="28"/>
          <w:u w:val="single"/>
        </w:rPr>
        <w:t>Scope</w:t>
      </w:r>
    </w:p>
    <w:p w:rsidR="00A95130" w:rsidRDefault="00A95130" w:rsidP="00A95130">
      <w:pPr>
        <w:ind w:left="720"/>
      </w:pPr>
    </w:p>
    <w:p w:rsidR="00880F38" w:rsidRPr="00880F38" w:rsidRDefault="00880F38" w:rsidP="00880F38">
      <w:pPr>
        <w:pStyle w:val="NormalWeb"/>
        <w:shd w:val="clear" w:color="auto" w:fill="FFFFFF"/>
        <w:spacing w:before="120" w:beforeAutospacing="0" w:after="120" w:afterAutospacing="0"/>
        <w:rPr>
          <w:color w:val="252525"/>
        </w:rPr>
      </w:pPr>
      <w:r w:rsidRPr="00880F38">
        <w:rPr>
          <w:color w:val="252525"/>
        </w:rPr>
        <w:t>A high-level design provides an overview of a solution, platform, system, product, service or process. Such an overview is important in a multiproject development to make sure that each supporting component design will be compatible with its neighboring designs and with the big picture.</w:t>
      </w:r>
    </w:p>
    <w:p w:rsidR="00880F38" w:rsidRDefault="00880F38" w:rsidP="00A95130">
      <w:pPr>
        <w:ind w:left="720"/>
        <w:rPr>
          <w:rFonts w:ascii="Times New Roman" w:eastAsia="Times New Roman" w:hAnsi="Times New Roman" w:cs="Times New Roman"/>
          <w:sz w:val="24"/>
          <w:szCs w:val="24"/>
        </w:rPr>
      </w:pPr>
    </w:p>
    <w:p w:rsidR="00A95130" w:rsidRDefault="00A95130" w:rsidP="00A95130">
      <w:pPr>
        <w:ind w:left="720"/>
      </w:pPr>
      <w:r>
        <w:rPr>
          <w:rFonts w:ascii="Times New Roman" w:eastAsia="Times New Roman" w:hAnsi="Times New Roman" w:cs="Times New Roman"/>
          <w:sz w:val="24"/>
          <w:szCs w:val="24"/>
        </w:rPr>
        <w:lastRenderedPageBreak/>
        <w:t xml:space="preserve">The </w:t>
      </w:r>
      <w:r w:rsidR="00846AF6">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Document (HLD) documentation presents the structure of the system, such as the database architecture. The </w:t>
      </w:r>
      <w:r w:rsidR="00846AF6">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design document uses non-technical to half technical terms which should be understandable to the administrators of the system. High level design provides a direction for the coders to proceed with guidelines for a software code structure with minimum number of bugs.</w:t>
      </w:r>
    </w:p>
    <w:p w:rsidR="00A95130" w:rsidRDefault="00A95130" w:rsidP="00A95130">
      <w:pPr>
        <w:ind w:left="720"/>
      </w:pPr>
    </w:p>
    <w:p w:rsidR="00A95130" w:rsidRDefault="00A95130" w:rsidP="00A95130">
      <w:pPr>
        <w:numPr>
          <w:ilvl w:val="1"/>
          <w:numId w:val="1"/>
        </w:numPr>
        <w:ind w:hanging="360"/>
        <w:contextualSpacing/>
        <w:rPr>
          <w:rFonts w:ascii="Times New Roman" w:eastAsia="Times New Roman" w:hAnsi="Times New Roman" w:cs="Times New Roman"/>
          <w:b/>
        </w:rPr>
      </w:pPr>
      <w:r>
        <w:rPr>
          <w:rFonts w:ascii="Times New Roman" w:eastAsia="Times New Roman" w:hAnsi="Times New Roman" w:cs="Times New Roman"/>
          <w:b/>
          <w:sz w:val="28"/>
          <w:szCs w:val="28"/>
          <w:u w:val="single"/>
        </w:rPr>
        <w:t xml:space="preserve">Overview </w:t>
      </w:r>
    </w:p>
    <w:p w:rsidR="00A95130" w:rsidRDefault="00A95130" w:rsidP="00A95130">
      <w:pPr>
        <w:ind w:left="720"/>
      </w:pPr>
    </w:p>
    <w:p w:rsidR="00A95130" w:rsidRDefault="00A95130" w:rsidP="00A95130">
      <w:pPr>
        <w:ind w:firstLine="720"/>
      </w:pPr>
      <w:r>
        <w:rPr>
          <w:rFonts w:ascii="Times New Roman" w:eastAsia="Times New Roman" w:hAnsi="Times New Roman" w:cs="Times New Roman"/>
          <w:sz w:val="24"/>
          <w:szCs w:val="24"/>
        </w:rPr>
        <w:t xml:space="preserve">The overview of the </w:t>
      </w:r>
      <w:r w:rsidR="009F22F1">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Design will:</w:t>
      </w:r>
    </w:p>
    <w:p w:rsidR="00A95130" w:rsidRDefault="00A95130" w:rsidP="00A95130">
      <w:pPr>
        <w:ind w:firstLine="720"/>
      </w:pPr>
    </w:p>
    <w:p w:rsidR="00A95130" w:rsidRDefault="00A95130" w:rsidP="00A95130">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Present all the design aspects and define them in detail.</w:t>
      </w:r>
    </w:p>
    <w:p w:rsidR="00A95130" w:rsidRDefault="00A95130" w:rsidP="00A95130">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user interface that is being implemented.</w:t>
      </w:r>
    </w:p>
    <w:p w:rsidR="00A95130" w:rsidRDefault="00A95130" w:rsidP="00A95130">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hardware and software interfaces.</w:t>
      </w:r>
    </w:p>
    <w:p w:rsidR="00A95130" w:rsidRDefault="00A95130" w:rsidP="00A95130">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performance requirements.</w:t>
      </w:r>
    </w:p>
    <w:p w:rsidR="00A95130" w:rsidRDefault="00A95130" w:rsidP="00A95130">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Include design features and the architecture of the project.</w:t>
      </w:r>
    </w:p>
    <w:p w:rsidR="00A95130" w:rsidRDefault="00A95130" w:rsidP="00A95130">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List of some of the non-functional attributes are:</w:t>
      </w:r>
    </w:p>
    <w:p w:rsidR="00A95130" w:rsidRDefault="00A95130" w:rsidP="00A95130"/>
    <w:p w:rsidR="00A95130" w:rsidRDefault="00A95130" w:rsidP="00A95130">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p w:rsidR="00A95130" w:rsidRDefault="00A95130" w:rsidP="00A95130">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p w:rsidR="00A95130" w:rsidRDefault="00A95130" w:rsidP="00A95130">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p w:rsidR="00A95130" w:rsidRDefault="00A95130" w:rsidP="00A95130">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Reusability</w:t>
      </w:r>
    </w:p>
    <w:p w:rsidR="00A95130" w:rsidRDefault="00A95130" w:rsidP="00A95130">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p w:rsidR="00A95130" w:rsidRDefault="00A95130" w:rsidP="00A95130"/>
    <w:p w:rsidR="00A95130" w:rsidRDefault="00A95130" w:rsidP="00A95130"/>
    <w:p w:rsidR="00A95130" w:rsidRDefault="00A95130" w:rsidP="00A95130">
      <w:pPr>
        <w:ind w:left="720" w:firstLine="720"/>
      </w:pPr>
      <w:r>
        <w:rPr>
          <w:rFonts w:ascii="Times New Roman" w:eastAsia="Times New Roman" w:hAnsi="Times New Roman" w:cs="Times New Roman"/>
          <w:b/>
          <w:sz w:val="24"/>
          <w:szCs w:val="24"/>
        </w:rPr>
        <w:t xml:space="preserve">Security </w:t>
      </w:r>
    </w:p>
    <w:p w:rsidR="00A95130" w:rsidRDefault="00A95130" w:rsidP="00A95130">
      <w:pPr>
        <w:ind w:left="1440"/>
      </w:pPr>
      <w:r>
        <w:rPr>
          <w:rFonts w:ascii="Times New Roman" w:eastAsia="Times New Roman" w:hAnsi="Times New Roman" w:cs="Times New Roman"/>
          <w:sz w:val="24"/>
          <w:szCs w:val="24"/>
        </w:rPr>
        <w:t xml:space="preserve">Security is a major issue with respect to the private </w:t>
      </w:r>
      <w:r w:rsidR="009F22F1">
        <w:rPr>
          <w:rFonts w:ascii="Times New Roman" w:eastAsia="Times New Roman" w:hAnsi="Times New Roman" w:cs="Times New Roman"/>
          <w:sz w:val="24"/>
          <w:szCs w:val="24"/>
        </w:rPr>
        <w:t>organizations</w:t>
      </w:r>
      <w:r>
        <w:rPr>
          <w:rFonts w:ascii="Times New Roman" w:eastAsia="Times New Roman" w:hAnsi="Times New Roman" w:cs="Times New Roman"/>
          <w:sz w:val="24"/>
          <w:szCs w:val="24"/>
        </w:rPr>
        <w:t xml:space="preserve"> in a competitive field like event management and advertising. We are issuing a unique username and password which will be provided by the admin to an employee. The employee then logs in with the provided initial username and password to his account to edit his/her details and sets up his/her account. If a user forgets his/her </w:t>
      </w:r>
      <w:r w:rsidR="009F22F1">
        <w:rPr>
          <w:rFonts w:ascii="Times New Roman" w:eastAsia="Times New Roman" w:hAnsi="Times New Roman" w:cs="Times New Roman"/>
          <w:sz w:val="24"/>
          <w:szCs w:val="24"/>
        </w:rPr>
        <w:t>password, a</w:t>
      </w:r>
      <w:r>
        <w:rPr>
          <w:rFonts w:ascii="Times New Roman" w:eastAsia="Times New Roman" w:hAnsi="Times New Roman" w:cs="Times New Roman"/>
          <w:sz w:val="24"/>
          <w:szCs w:val="24"/>
        </w:rPr>
        <w:t xml:space="preserve"> </w:t>
      </w:r>
      <w:r w:rsidR="009F22F1">
        <w:rPr>
          <w:rFonts w:ascii="Times New Roman" w:eastAsia="Times New Roman" w:hAnsi="Times New Roman" w:cs="Times New Roman"/>
          <w:sz w:val="24"/>
          <w:szCs w:val="24"/>
        </w:rPr>
        <w:t>one-time</w:t>
      </w:r>
      <w:r>
        <w:rPr>
          <w:rFonts w:ascii="Times New Roman" w:eastAsia="Times New Roman" w:hAnsi="Times New Roman" w:cs="Times New Roman"/>
          <w:sz w:val="24"/>
          <w:szCs w:val="24"/>
        </w:rPr>
        <w:t xml:space="preserve"> password will be sent to the registered email on providing registered username or email. This ensures security of the software.</w:t>
      </w:r>
    </w:p>
    <w:p w:rsidR="00A95130" w:rsidRDefault="00A95130" w:rsidP="00A95130"/>
    <w:p w:rsidR="00A95130" w:rsidRDefault="00A95130" w:rsidP="00A95130">
      <w:pPr>
        <w:ind w:left="720" w:firstLine="720"/>
      </w:pPr>
      <w:r>
        <w:rPr>
          <w:rFonts w:ascii="Times New Roman" w:eastAsia="Times New Roman" w:hAnsi="Times New Roman" w:cs="Times New Roman"/>
          <w:b/>
          <w:sz w:val="24"/>
          <w:szCs w:val="24"/>
        </w:rPr>
        <w:t>Reliability</w:t>
      </w:r>
      <w:r>
        <w:rPr>
          <w:rFonts w:ascii="Times New Roman" w:eastAsia="Times New Roman" w:hAnsi="Times New Roman" w:cs="Times New Roman"/>
          <w:sz w:val="24"/>
          <w:szCs w:val="24"/>
        </w:rPr>
        <w:t xml:space="preserve"> </w:t>
      </w:r>
    </w:p>
    <w:p w:rsidR="000B5382" w:rsidRPr="000B5382" w:rsidRDefault="000B5382" w:rsidP="00A95130">
      <w:pPr>
        <w:ind w:left="1440"/>
        <w:rPr>
          <w:rFonts w:ascii="Times New Roman" w:eastAsia="Times New Roman" w:hAnsi="Times New Roman" w:cs="Times New Roman"/>
        </w:rPr>
      </w:pPr>
      <w:r w:rsidRPr="000B5382">
        <w:rPr>
          <w:rFonts w:ascii="Times New Roman" w:hAnsi="Times New Roman" w:cs="Times New Roman"/>
          <w:color w:val="252525"/>
          <w:shd w:val="clear" w:color="auto" w:fill="FFFFFF"/>
        </w:rPr>
        <w:t xml:space="preserve">systems often reside in machines that are expected to run continuously for years without errors, and in some </w:t>
      </w:r>
      <w:r w:rsidR="00C411EB" w:rsidRPr="000B5382">
        <w:rPr>
          <w:rFonts w:ascii="Times New Roman" w:hAnsi="Times New Roman" w:cs="Times New Roman"/>
          <w:color w:val="252525"/>
          <w:shd w:val="clear" w:color="auto" w:fill="FFFFFF"/>
        </w:rPr>
        <w:t>cases,</w:t>
      </w:r>
      <w:r w:rsidRPr="000B5382">
        <w:rPr>
          <w:rFonts w:ascii="Times New Roman" w:hAnsi="Times New Roman" w:cs="Times New Roman"/>
          <w:color w:val="252525"/>
          <w:shd w:val="clear" w:color="auto" w:fill="FFFFFF"/>
        </w:rPr>
        <w:t xml:space="preserve"> recover by themselves if an error occurs. Therefore, the software is usually developed and tested more carefully than that for personal computers, and unreliable mechanical moving parts such as disk drives, switches or buttons are avoided.</w:t>
      </w:r>
    </w:p>
    <w:p w:rsidR="00A95130" w:rsidRDefault="00A95130" w:rsidP="00A95130">
      <w:pPr>
        <w:ind w:left="1440"/>
      </w:pPr>
      <w:r>
        <w:rPr>
          <w:rFonts w:ascii="Times New Roman" w:eastAsia="Times New Roman" w:hAnsi="Times New Roman" w:cs="Times New Roman"/>
          <w:sz w:val="24"/>
          <w:szCs w:val="24"/>
        </w:rPr>
        <w:lastRenderedPageBreak/>
        <w:t xml:space="preserve">A </w:t>
      </w:r>
      <w:r w:rsidR="00224979">
        <w:rPr>
          <w:rFonts w:ascii="Times New Roman" w:eastAsia="Times New Roman" w:hAnsi="Times New Roman" w:cs="Times New Roman"/>
          <w:sz w:val="24"/>
          <w:szCs w:val="24"/>
        </w:rPr>
        <w:t>local database</w:t>
      </w:r>
      <w:r>
        <w:rPr>
          <w:rFonts w:ascii="Times New Roman" w:eastAsia="Times New Roman" w:hAnsi="Times New Roman" w:cs="Times New Roman"/>
          <w:sz w:val="24"/>
          <w:szCs w:val="24"/>
        </w:rPr>
        <w:t xml:space="preserve"> will be implemented in which all computers will be connected to the same network. Since no one will interrupt this server, there will be no disturbance. This ensures reliability of the software.</w:t>
      </w:r>
    </w:p>
    <w:p w:rsidR="00A95130" w:rsidRDefault="00A95130" w:rsidP="00A95130"/>
    <w:p w:rsidR="005C1FC6" w:rsidRDefault="005C1FC6" w:rsidP="00A95130">
      <w:pPr>
        <w:ind w:left="720" w:firstLine="720"/>
        <w:rPr>
          <w:rFonts w:ascii="Times New Roman" w:eastAsia="Times New Roman" w:hAnsi="Times New Roman" w:cs="Times New Roman"/>
          <w:b/>
          <w:sz w:val="24"/>
          <w:szCs w:val="24"/>
        </w:rPr>
      </w:pPr>
    </w:p>
    <w:p w:rsidR="005C1FC6" w:rsidRDefault="005C1FC6" w:rsidP="00A95130">
      <w:pPr>
        <w:ind w:left="720" w:firstLine="720"/>
        <w:rPr>
          <w:rFonts w:ascii="Times New Roman" w:eastAsia="Times New Roman" w:hAnsi="Times New Roman" w:cs="Times New Roman"/>
          <w:b/>
          <w:sz w:val="24"/>
          <w:szCs w:val="24"/>
        </w:rPr>
      </w:pPr>
    </w:p>
    <w:p w:rsidR="005C1FC6" w:rsidRDefault="005C1FC6" w:rsidP="00A95130">
      <w:pPr>
        <w:ind w:left="720" w:firstLine="720"/>
        <w:rPr>
          <w:rFonts w:ascii="Times New Roman" w:eastAsia="Times New Roman" w:hAnsi="Times New Roman" w:cs="Times New Roman"/>
          <w:b/>
          <w:sz w:val="24"/>
          <w:szCs w:val="24"/>
        </w:rPr>
      </w:pPr>
    </w:p>
    <w:p w:rsidR="00A95130" w:rsidRDefault="00A95130" w:rsidP="00A95130">
      <w:pPr>
        <w:ind w:left="720" w:firstLine="720"/>
      </w:pPr>
      <w:r>
        <w:rPr>
          <w:rFonts w:ascii="Times New Roman" w:eastAsia="Times New Roman" w:hAnsi="Times New Roman" w:cs="Times New Roman"/>
          <w:b/>
          <w:sz w:val="24"/>
          <w:szCs w:val="24"/>
        </w:rPr>
        <w:t xml:space="preserve">Maintainability </w:t>
      </w:r>
    </w:p>
    <w:p w:rsidR="007175ED" w:rsidRPr="007175ED" w:rsidRDefault="007175ED" w:rsidP="007175ED">
      <w:pPr>
        <w:shd w:val="clear" w:color="auto" w:fill="FFFFFF"/>
        <w:spacing w:before="120" w:after="120" w:line="240" w:lineRule="auto"/>
        <w:ind w:left="1440"/>
        <w:rPr>
          <w:rFonts w:ascii="Times New Roman" w:eastAsia="Times New Roman" w:hAnsi="Times New Roman" w:cs="Times New Roman"/>
          <w:color w:val="252525"/>
        </w:rPr>
      </w:pPr>
      <w:r w:rsidRPr="007175ED">
        <w:rPr>
          <w:rFonts w:ascii="Times New Roman" w:eastAsia="Times New Roman" w:hAnsi="Times New Roman" w:cs="Times New Roman"/>
          <w:color w:val="252525"/>
        </w:rPr>
        <w:t>In some cases, maintainability involves a system of </w:t>
      </w:r>
      <w:hyperlink r:id="rId5" w:tooltip="Continuous improvement" w:history="1">
        <w:r w:rsidRPr="007175ED">
          <w:rPr>
            <w:rFonts w:ascii="Times New Roman" w:eastAsia="Times New Roman" w:hAnsi="Times New Roman" w:cs="Times New Roman"/>
            <w:color w:val="auto"/>
          </w:rPr>
          <w:t xml:space="preserve">continuous </w:t>
        </w:r>
        <w:r w:rsidRPr="007175ED">
          <w:rPr>
            <w:rFonts w:ascii="Times New Roman" w:eastAsia="Times New Roman" w:hAnsi="Times New Roman" w:cs="Times New Roman"/>
            <w:color w:val="auto"/>
            <w:u w:val="single"/>
          </w:rPr>
          <w:t xml:space="preserve"> </w:t>
        </w:r>
        <w:r w:rsidRPr="007175ED">
          <w:rPr>
            <w:rFonts w:ascii="Times New Roman" w:eastAsia="Times New Roman" w:hAnsi="Times New Roman" w:cs="Times New Roman"/>
            <w:color w:val="auto"/>
          </w:rPr>
          <w:t xml:space="preserve"> improvement</w:t>
        </w:r>
      </w:hyperlink>
      <w:r w:rsidRPr="007175ED">
        <w:rPr>
          <w:rFonts w:ascii="Times New Roman" w:eastAsia="Times New Roman" w:hAnsi="Times New Roman" w:cs="Times New Roman"/>
          <w:color w:val="auto"/>
        </w:rPr>
        <w:t> </w:t>
      </w:r>
      <w:r w:rsidRPr="007175ED">
        <w:rPr>
          <w:rFonts w:ascii="Times New Roman" w:eastAsia="Times New Roman" w:hAnsi="Times New Roman" w:cs="Times New Roman"/>
          <w:color w:val="252525"/>
        </w:rPr>
        <w:t>- learning from the past in order to improve the ability to maintain systems, or improve reliability of systems based on maintenance experience.</w:t>
      </w:r>
    </w:p>
    <w:p w:rsidR="007175ED" w:rsidRDefault="007175ED" w:rsidP="007175ED">
      <w:pPr>
        <w:shd w:val="clear" w:color="auto" w:fill="FFFFFF"/>
        <w:spacing w:before="120" w:after="120" w:line="240" w:lineRule="auto"/>
        <w:ind w:left="1440"/>
        <w:rPr>
          <w:rFonts w:ascii="Times New Roman" w:eastAsia="Times New Roman" w:hAnsi="Times New Roman" w:cs="Times New Roman"/>
          <w:color w:val="252525"/>
        </w:rPr>
      </w:pPr>
      <w:r w:rsidRPr="007175ED">
        <w:rPr>
          <w:rFonts w:ascii="Times New Roman" w:eastAsia="Times New Roman" w:hAnsi="Times New Roman" w:cs="Times New Roman"/>
          <w:color w:val="252525"/>
        </w:rPr>
        <w:t>In </w:t>
      </w:r>
      <w:hyperlink r:id="rId6" w:tooltip="Telecommunication" w:history="1">
        <w:r w:rsidRPr="007175ED">
          <w:rPr>
            <w:rFonts w:ascii="Times New Roman" w:eastAsia="Times New Roman" w:hAnsi="Times New Roman" w:cs="Times New Roman"/>
            <w:color w:val="0B0080"/>
          </w:rPr>
          <w:t>t</w:t>
        </w:r>
        <w:r w:rsidRPr="007175ED">
          <w:rPr>
            <w:rFonts w:ascii="Times New Roman" w:eastAsia="Times New Roman" w:hAnsi="Times New Roman" w:cs="Times New Roman"/>
            <w:color w:val="auto"/>
          </w:rPr>
          <w:t>elecommunication</w:t>
        </w:r>
      </w:hyperlink>
      <w:r w:rsidRPr="007175ED">
        <w:rPr>
          <w:rFonts w:ascii="Times New Roman" w:eastAsia="Times New Roman" w:hAnsi="Times New Roman" w:cs="Times New Roman"/>
          <w:color w:val="252525"/>
        </w:rPr>
        <w:t> and several other engineering fields, the term </w:t>
      </w:r>
      <w:r w:rsidRPr="007175ED">
        <w:rPr>
          <w:rFonts w:ascii="Times New Roman" w:eastAsia="Times New Roman" w:hAnsi="Times New Roman" w:cs="Times New Roman"/>
          <w:bCs/>
          <w:color w:val="252525"/>
        </w:rPr>
        <w:t>maintainability</w:t>
      </w:r>
      <w:r w:rsidRPr="007175ED">
        <w:rPr>
          <w:rFonts w:ascii="Times New Roman" w:eastAsia="Times New Roman" w:hAnsi="Times New Roman" w:cs="Times New Roman"/>
          <w:color w:val="252525"/>
        </w:rPr>
        <w:t> has the following meanings:</w:t>
      </w:r>
    </w:p>
    <w:p w:rsidR="007175ED" w:rsidRDefault="007175ED" w:rsidP="007175ED">
      <w:pPr>
        <w:shd w:val="clear" w:color="auto" w:fill="FFFFFF"/>
        <w:spacing w:before="120" w:after="120" w:line="240" w:lineRule="auto"/>
        <w:ind w:left="1440"/>
        <w:rPr>
          <w:rFonts w:ascii="Times New Roman" w:eastAsia="Times New Roman" w:hAnsi="Times New Roman" w:cs="Times New Roman"/>
          <w:color w:val="252525"/>
        </w:rPr>
      </w:pPr>
      <w:r>
        <w:rPr>
          <w:rFonts w:ascii="Times New Roman" w:eastAsia="Times New Roman" w:hAnsi="Times New Roman" w:cs="Times New Roman"/>
          <w:color w:val="252525"/>
        </w:rPr>
        <w:t xml:space="preserve">A </w:t>
      </w:r>
      <w:r w:rsidRPr="007175ED">
        <w:rPr>
          <w:rFonts w:ascii="Times New Roman" w:eastAsia="Times New Roman" w:hAnsi="Times New Roman" w:cs="Times New Roman"/>
          <w:color w:val="252525"/>
        </w:rPr>
        <w:t>characteristic of design and installation, expressed as the probability that an item will be retained in or restored to a specified condition within a given period of </w:t>
      </w:r>
      <w:hyperlink r:id="rId7" w:tooltip="Time" w:history="1">
        <w:r w:rsidRPr="007175ED">
          <w:rPr>
            <w:rFonts w:ascii="Times New Roman" w:eastAsia="Times New Roman" w:hAnsi="Times New Roman" w:cs="Times New Roman"/>
            <w:color w:val="auto"/>
          </w:rPr>
          <w:t>time</w:t>
        </w:r>
      </w:hyperlink>
      <w:r w:rsidRPr="007175ED">
        <w:rPr>
          <w:rFonts w:ascii="Times New Roman" w:eastAsia="Times New Roman" w:hAnsi="Times New Roman" w:cs="Times New Roman"/>
          <w:color w:val="252525"/>
        </w:rPr>
        <w:t>, when the </w:t>
      </w:r>
      <w:hyperlink r:id="rId8" w:tooltip="Repair and maintenance" w:history="1">
        <w:r w:rsidRPr="007175ED">
          <w:rPr>
            <w:rFonts w:ascii="Times New Roman" w:eastAsia="Times New Roman" w:hAnsi="Times New Roman" w:cs="Times New Roman"/>
            <w:color w:val="auto"/>
          </w:rPr>
          <w:t>maintenance</w:t>
        </w:r>
      </w:hyperlink>
      <w:r w:rsidRPr="007175ED">
        <w:rPr>
          <w:rFonts w:ascii="Times New Roman" w:eastAsia="Times New Roman" w:hAnsi="Times New Roman" w:cs="Times New Roman"/>
          <w:color w:val="252525"/>
        </w:rPr>
        <w:t> is performed in accordance with prescribed procedures and resources.</w:t>
      </w:r>
    </w:p>
    <w:p w:rsidR="00A95130" w:rsidRPr="00BD68B1" w:rsidRDefault="007175ED" w:rsidP="00BD68B1">
      <w:pPr>
        <w:shd w:val="clear" w:color="auto" w:fill="FFFFFF"/>
        <w:spacing w:before="120" w:after="120" w:line="240" w:lineRule="auto"/>
        <w:ind w:left="1440"/>
        <w:rPr>
          <w:rFonts w:ascii="Times New Roman" w:eastAsia="Times New Roman" w:hAnsi="Times New Roman" w:cs="Times New Roman"/>
          <w:color w:val="252525"/>
        </w:rPr>
      </w:pPr>
      <w:r>
        <w:rPr>
          <w:rFonts w:ascii="Times New Roman" w:eastAsia="Times New Roman" w:hAnsi="Times New Roman" w:cs="Times New Roman"/>
          <w:color w:val="252525"/>
        </w:rPr>
        <w:t xml:space="preserve">The </w:t>
      </w:r>
      <w:r w:rsidRPr="007175ED">
        <w:rPr>
          <w:rFonts w:ascii="Times New Roman" w:eastAsia="Times New Roman" w:hAnsi="Times New Roman" w:cs="Times New Roman"/>
          <w:color w:val="252525"/>
        </w:rPr>
        <w:t>ease with which maintenance of a </w:t>
      </w:r>
      <w:hyperlink r:id="rId9" w:tooltip="Functional unit" w:history="1">
        <w:r w:rsidRPr="007175ED">
          <w:rPr>
            <w:rFonts w:ascii="Times New Roman" w:eastAsia="Times New Roman" w:hAnsi="Times New Roman" w:cs="Times New Roman"/>
            <w:color w:val="auto"/>
          </w:rPr>
          <w:t>functional</w:t>
        </w:r>
        <w:r w:rsidRPr="007175ED">
          <w:rPr>
            <w:rFonts w:ascii="Times New Roman" w:eastAsia="Times New Roman" w:hAnsi="Times New Roman" w:cs="Times New Roman"/>
            <w:color w:val="auto"/>
            <w:u w:val="single"/>
          </w:rPr>
          <w:t xml:space="preserve"> </w:t>
        </w:r>
        <w:r w:rsidRPr="007175ED">
          <w:rPr>
            <w:rFonts w:ascii="Times New Roman" w:eastAsia="Times New Roman" w:hAnsi="Times New Roman" w:cs="Times New Roman"/>
            <w:color w:val="auto"/>
          </w:rPr>
          <w:t>unit</w:t>
        </w:r>
      </w:hyperlink>
      <w:r w:rsidRPr="007175ED">
        <w:rPr>
          <w:rFonts w:ascii="Times New Roman" w:eastAsia="Times New Roman" w:hAnsi="Times New Roman" w:cs="Times New Roman"/>
          <w:color w:val="252525"/>
        </w:rPr>
        <w:t> can be performed in accordance with prescribed requirements.</w:t>
      </w:r>
      <w:r w:rsidR="001C799B">
        <w:rPr>
          <w:rFonts w:ascii="Times New Roman" w:eastAsia="Times New Roman" w:hAnsi="Times New Roman" w:cs="Times New Roman"/>
          <w:color w:val="252525"/>
        </w:rPr>
        <w:t xml:space="preserve"> </w:t>
      </w:r>
    </w:p>
    <w:p w:rsidR="00A95130" w:rsidRDefault="00A95130" w:rsidP="00A95130"/>
    <w:p w:rsidR="00A95130" w:rsidRDefault="00A95130" w:rsidP="00A95130">
      <w:pPr>
        <w:ind w:left="720" w:firstLine="720"/>
      </w:pPr>
      <w:r>
        <w:rPr>
          <w:rFonts w:ascii="Times New Roman" w:eastAsia="Times New Roman" w:hAnsi="Times New Roman" w:cs="Times New Roman"/>
          <w:b/>
          <w:sz w:val="24"/>
          <w:szCs w:val="24"/>
        </w:rPr>
        <w:t xml:space="preserve">Reusability </w:t>
      </w:r>
    </w:p>
    <w:p w:rsidR="00A95130" w:rsidRDefault="00A95130" w:rsidP="00A95130">
      <w:pPr>
        <w:ind w:left="1440"/>
      </w:pPr>
      <w:r>
        <w:rPr>
          <w:rFonts w:ascii="Times New Roman" w:eastAsia="Times New Roman" w:hAnsi="Times New Roman" w:cs="Times New Roman"/>
          <w:sz w:val="24"/>
          <w:szCs w:val="24"/>
        </w:rPr>
        <w:t>The code written and the components used should have the ability to be reused with no problems. Code must be written with well specified comments so that whoever uses the code later can easily get the content and is able to understand the flow and functioning of the program logic. Everything is completely reusable to anyone.</w:t>
      </w:r>
    </w:p>
    <w:p w:rsidR="00A95130" w:rsidRDefault="00A95130" w:rsidP="00A95130"/>
    <w:p w:rsidR="00966818" w:rsidRPr="00966818" w:rsidRDefault="00A95130" w:rsidP="00966818">
      <w:pPr>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Performance </w:t>
      </w:r>
    </w:p>
    <w:p w:rsidR="00A95130" w:rsidRPr="00966818" w:rsidRDefault="00966818" w:rsidP="0096681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Whichever the project, </w:t>
      </w:r>
      <w:r w:rsidR="003D6575">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is mandatory that database of that project have to be modifiable. </w:t>
      </w:r>
      <w:r w:rsidR="00A9513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updating</w:t>
      </w:r>
      <w:r w:rsidR="00A951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95130">
        <w:rPr>
          <w:rFonts w:ascii="Times New Roman" w:eastAsia="Times New Roman" w:hAnsi="Times New Roman" w:cs="Times New Roman"/>
          <w:sz w:val="24"/>
          <w:szCs w:val="24"/>
        </w:rPr>
        <w:t>deletion and modification to the database must be very fast so that it does not affect the performance of the product and does not give unrealistic time lags to achieve the output.</w:t>
      </w:r>
    </w:p>
    <w:p w:rsidR="00A95130" w:rsidRDefault="00A95130" w:rsidP="00A95130"/>
    <w:p w:rsidR="00A95130" w:rsidRDefault="00A95130" w:rsidP="00A95130"/>
    <w:p w:rsidR="00A95130" w:rsidRDefault="00A95130" w:rsidP="00A95130">
      <w:r>
        <w:rPr>
          <w:rFonts w:ascii="Times New Roman" w:eastAsia="Times New Roman" w:hAnsi="Times New Roman" w:cs="Times New Roman"/>
          <w:b/>
          <w:sz w:val="32"/>
          <w:szCs w:val="32"/>
        </w:rPr>
        <w:t xml:space="preserve">2. Design Details </w:t>
      </w:r>
    </w:p>
    <w:p w:rsidR="00A95130" w:rsidRDefault="00A95130" w:rsidP="00A95130"/>
    <w:p w:rsidR="00A95130" w:rsidRPr="00966818" w:rsidRDefault="00D033CC" w:rsidP="00A95130">
      <w:pPr>
        <w:ind w:left="720"/>
      </w:pPr>
      <w:r w:rsidRPr="00966818">
        <w:rPr>
          <w:rFonts w:ascii="Times New Roman" w:eastAsia="Times New Roman" w:hAnsi="Times New Roman" w:cs="Times New Roman"/>
          <w:b/>
          <w:sz w:val="28"/>
          <w:szCs w:val="28"/>
        </w:rPr>
        <w:t xml:space="preserve">2.1 </w:t>
      </w:r>
      <w:r w:rsidRPr="00966818">
        <w:rPr>
          <w:rFonts w:ascii="Times New Roman" w:eastAsia="Times New Roman" w:hAnsi="Times New Roman" w:cs="Times New Roman"/>
          <w:b/>
          <w:sz w:val="28"/>
          <w:szCs w:val="28"/>
        </w:rPr>
        <w:tab/>
      </w:r>
      <w:r w:rsidR="00A95130" w:rsidRPr="00966818">
        <w:rPr>
          <w:rFonts w:ascii="Times New Roman" w:eastAsia="Times New Roman" w:hAnsi="Times New Roman" w:cs="Times New Roman"/>
          <w:b/>
          <w:sz w:val="28"/>
          <w:szCs w:val="28"/>
        </w:rPr>
        <w:t xml:space="preserve">Main Design Features </w:t>
      </w:r>
    </w:p>
    <w:p w:rsidR="00A95130" w:rsidRDefault="00A95130" w:rsidP="00A95130">
      <w:pPr>
        <w:ind w:left="720"/>
      </w:pPr>
      <w:r>
        <w:rPr>
          <w:rFonts w:ascii="Times New Roman" w:eastAsia="Times New Roman" w:hAnsi="Times New Roman" w:cs="Times New Roman"/>
          <w:sz w:val="24"/>
          <w:szCs w:val="24"/>
        </w:rPr>
        <w:t xml:space="preserve">The main design features include five major </w:t>
      </w:r>
      <w:r w:rsidR="00D033CC">
        <w:rPr>
          <w:rFonts w:ascii="Times New Roman" w:eastAsia="Times New Roman" w:hAnsi="Times New Roman" w:cs="Times New Roman"/>
          <w:sz w:val="24"/>
          <w:szCs w:val="24"/>
        </w:rPr>
        <w:t>parts:</w:t>
      </w:r>
      <w:r>
        <w:rPr>
          <w:rFonts w:ascii="Times New Roman" w:eastAsia="Times New Roman" w:hAnsi="Times New Roman" w:cs="Times New Roman"/>
          <w:sz w:val="24"/>
          <w:szCs w:val="24"/>
        </w:rPr>
        <w:t xml:space="preserve"> the architecture, the user interface design, external interface, the database, process relation and automation. In order to make these designs easier to understand, the design has been illustrated in below diagrams.</w:t>
      </w:r>
    </w:p>
    <w:p w:rsidR="00A95130" w:rsidRDefault="00A95130" w:rsidP="00A95130"/>
    <w:p w:rsidR="00A95130" w:rsidRDefault="00A95130" w:rsidP="00A95130"/>
    <w:p w:rsidR="00A95130" w:rsidRPr="00966818" w:rsidRDefault="00A95130" w:rsidP="00A95130">
      <w:pPr>
        <w:ind w:firstLine="720"/>
      </w:pPr>
      <w:r w:rsidRPr="00966818">
        <w:rPr>
          <w:rFonts w:ascii="Times New Roman" w:eastAsia="Times New Roman" w:hAnsi="Times New Roman" w:cs="Times New Roman"/>
          <w:b/>
          <w:sz w:val="28"/>
          <w:szCs w:val="28"/>
        </w:rPr>
        <w:lastRenderedPageBreak/>
        <w:t xml:space="preserve">2.2 </w:t>
      </w:r>
      <w:r w:rsidRPr="00966818">
        <w:rPr>
          <w:rFonts w:ascii="Times New Roman" w:eastAsia="Times New Roman" w:hAnsi="Times New Roman" w:cs="Times New Roman"/>
          <w:b/>
          <w:sz w:val="28"/>
          <w:szCs w:val="28"/>
        </w:rPr>
        <w:tab/>
        <w:t>Use Case Diagrams</w:t>
      </w:r>
    </w:p>
    <w:p w:rsidR="00A95130" w:rsidRDefault="00A95130" w:rsidP="00A951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diagrams give us information about the dynamic </w:t>
      </w:r>
      <w:r w:rsidR="00D033C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of the system. The internal and external agents interacting with the system are known as actors. Every action with the system is started by these actors. Every actor has an association with one or more use cases that give information about the interaction of actors with the system.</w:t>
      </w:r>
    </w:p>
    <w:p w:rsidR="00FA393F" w:rsidRDefault="00FA393F" w:rsidP="00A95130">
      <w:pPr>
        <w:rPr>
          <w:rFonts w:ascii="Times New Roman" w:eastAsia="Times New Roman" w:hAnsi="Times New Roman" w:cs="Times New Roman"/>
          <w:sz w:val="24"/>
          <w:szCs w:val="24"/>
        </w:rPr>
      </w:pPr>
    </w:p>
    <w:p w:rsidR="00FA393F" w:rsidRDefault="00FA393F" w:rsidP="00A95130">
      <w:pPr>
        <w:rPr>
          <w:rFonts w:ascii="Times New Roman" w:eastAsia="Times New Roman" w:hAnsi="Times New Roman" w:cs="Times New Roman"/>
          <w:sz w:val="24"/>
          <w:szCs w:val="24"/>
        </w:rPr>
      </w:pPr>
    </w:p>
    <w:p w:rsidR="00FA393F" w:rsidRDefault="00FA393F" w:rsidP="00A95130">
      <w:pPr>
        <w:rPr>
          <w:rFonts w:ascii="Times New Roman" w:eastAsia="Times New Roman" w:hAnsi="Times New Roman" w:cs="Times New Roman"/>
          <w:sz w:val="24"/>
          <w:szCs w:val="24"/>
        </w:rPr>
      </w:pPr>
    </w:p>
    <w:p w:rsidR="00FA393F" w:rsidRDefault="00812BE3" w:rsidP="00A95130">
      <w:pPr>
        <w:rPr>
          <w:rFonts w:ascii="Times New Roman" w:eastAsia="Times New Roman" w:hAnsi="Times New Roman" w:cs="Times New Roman"/>
          <w:sz w:val="24"/>
          <w:szCs w:val="24"/>
        </w:rPr>
      </w:pPr>
      <w:r>
        <w:rPr>
          <w:noProof/>
        </w:rPr>
        <w:drawing>
          <wp:inline distT="0" distB="0" distL="0" distR="0" wp14:anchorId="3942F3A2" wp14:editId="58895E8C">
            <wp:extent cx="594360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rsidR="00636F32" w:rsidRDefault="00636F32" w:rsidP="00636F32">
      <w:pPr>
        <w:ind w:firstLine="720"/>
      </w:pPr>
      <w:r>
        <w:rPr>
          <w:rFonts w:ascii="Times New Roman" w:eastAsia="Times New Roman" w:hAnsi="Times New Roman" w:cs="Times New Roman"/>
          <w:b/>
          <w:sz w:val="28"/>
          <w:szCs w:val="28"/>
          <w:u w:val="single"/>
        </w:rPr>
        <w:t xml:space="preserve">2.3 </w:t>
      </w:r>
      <w:r>
        <w:rPr>
          <w:rFonts w:ascii="Times New Roman" w:eastAsia="Times New Roman" w:hAnsi="Times New Roman" w:cs="Times New Roman"/>
          <w:b/>
          <w:sz w:val="28"/>
          <w:szCs w:val="28"/>
          <w:u w:val="single"/>
        </w:rPr>
        <w:tab/>
        <w:t xml:space="preserve">System Components </w:t>
      </w:r>
    </w:p>
    <w:p w:rsidR="00636F32" w:rsidRDefault="00636F32" w:rsidP="00636F32"/>
    <w:p w:rsidR="00636F32" w:rsidRDefault="00636F32" w:rsidP="00636F32">
      <w:pPr>
        <w:ind w:left="720" w:firstLine="720"/>
      </w:pPr>
      <w:r>
        <w:rPr>
          <w:rFonts w:ascii="Times New Roman" w:eastAsia="Times New Roman" w:hAnsi="Times New Roman" w:cs="Times New Roman"/>
          <w:b/>
          <w:sz w:val="24"/>
          <w:szCs w:val="24"/>
        </w:rPr>
        <w:t xml:space="preserve">2.3.1 </w:t>
      </w:r>
      <w:r>
        <w:rPr>
          <w:rFonts w:ascii="Times New Roman" w:eastAsia="Times New Roman" w:hAnsi="Times New Roman" w:cs="Times New Roman"/>
          <w:b/>
          <w:sz w:val="24"/>
          <w:szCs w:val="24"/>
        </w:rPr>
        <w:tab/>
        <w:t>Database Tables</w:t>
      </w:r>
      <w:r>
        <w:rPr>
          <w:rFonts w:ascii="Times New Roman" w:eastAsia="Times New Roman" w:hAnsi="Times New Roman" w:cs="Times New Roman"/>
          <w:b/>
          <w:sz w:val="28"/>
          <w:szCs w:val="28"/>
        </w:rPr>
        <w:t xml:space="preserve"> </w:t>
      </w:r>
    </w:p>
    <w:p w:rsidR="00FA393F" w:rsidRDefault="00636F32" w:rsidP="00A95130">
      <w:r>
        <w:tab/>
      </w:r>
      <w:r>
        <w:tab/>
      </w:r>
    </w:p>
    <w:p w:rsidR="008E703C" w:rsidRDefault="00636F32" w:rsidP="00636F32">
      <w:pPr>
        <w:numPr>
          <w:ilvl w:val="0"/>
          <w:numId w:val="3"/>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User_ID table</w:t>
      </w:r>
    </w:p>
    <w:p w:rsidR="00636F32" w:rsidRDefault="00636F32" w:rsidP="008E703C">
      <w:pPr>
        <w:ind w:left="21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2337"/>
        <w:gridCol w:w="2337"/>
        <w:gridCol w:w="2338"/>
        <w:gridCol w:w="2338"/>
      </w:tblGrid>
      <w:tr w:rsidR="008E703C" w:rsidTr="008E703C">
        <w:tc>
          <w:tcPr>
            <w:tcW w:w="2337" w:type="dxa"/>
          </w:tcPr>
          <w:p w:rsidR="008E703C" w:rsidRDefault="008E703C" w:rsidP="008E703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Name</w:t>
            </w:r>
          </w:p>
          <w:p w:rsidR="0003516D" w:rsidRDefault="0003516D" w:rsidP="008E703C">
            <w:pPr>
              <w:widowControl w:val="0"/>
              <w:spacing w:line="240" w:lineRule="auto"/>
            </w:pPr>
          </w:p>
        </w:tc>
        <w:tc>
          <w:tcPr>
            <w:tcW w:w="2337" w:type="dxa"/>
          </w:tcPr>
          <w:p w:rsidR="008E703C" w:rsidRDefault="008E703C" w:rsidP="008E703C">
            <w:pPr>
              <w:widowControl w:val="0"/>
              <w:spacing w:line="240" w:lineRule="auto"/>
            </w:pPr>
            <w:r>
              <w:rPr>
                <w:rFonts w:ascii="Times New Roman" w:eastAsia="Times New Roman" w:hAnsi="Times New Roman" w:cs="Times New Roman"/>
                <w:b/>
              </w:rPr>
              <w:t>Type</w:t>
            </w:r>
          </w:p>
        </w:tc>
        <w:tc>
          <w:tcPr>
            <w:tcW w:w="2338" w:type="dxa"/>
          </w:tcPr>
          <w:p w:rsidR="008E703C" w:rsidRDefault="008E703C" w:rsidP="008E703C">
            <w:pPr>
              <w:widowControl w:val="0"/>
              <w:spacing w:line="240" w:lineRule="auto"/>
            </w:pPr>
            <w:r>
              <w:rPr>
                <w:rFonts w:ascii="Times New Roman" w:eastAsia="Times New Roman" w:hAnsi="Times New Roman" w:cs="Times New Roman"/>
                <w:b/>
              </w:rPr>
              <w:t>Nullable</w:t>
            </w:r>
          </w:p>
        </w:tc>
        <w:tc>
          <w:tcPr>
            <w:tcW w:w="2338" w:type="dxa"/>
          </w:tcPr>
          <w:p w:rsidR="008E703C" w:rsidRDefault="008E703C" w:rsidP="008E703C">
            <w:pPr>
              <w:widowControl w:val="0"/>
              <w:spacing w:line="240" w:lineRule="auto"/>
            </w:pPr>
            <w:r>
              <w:rPr>
                <w:rFonts w:ascii="Times New Roman" w:eastAsia="Times New Roman" w:hAnsi="Times New Roman" w:cs="Times New Roman"/>
                <w:b/>
              </w:rPr>
              <w:t>Unique</w:t>
            </w:r>
          </w:p>
        </w:tc>
      </w:tr>
      <w:tr w:rsidR="008E703C" w:rsidTr="008E703C">
        <w:tc>
          <w:tcPr>
            <w:tcW w:w="2337" w:type="dxa"/>
          </w:tcPr>
          <w:p w:rsidR="008E703C" w:rsidRDefault="0003516D" w:rsidP="00A95130">
            <w:r>
              <w:t>User_ID</w:t>
            </w:r>
          </w:p>
          <w:p w:rsidR="0003516D" w:rsidRDefault="0003516D" w:rsidP="00A95130"/>
        </w:tc>
        <w:tc>
          <w:tcPr>
            <w:tcW w:w="2337" w:type="dxa"/>
          </w:tcPr>
          <w:p w:rsidR="008E703C" w:rsidRDefault="0003516D" w:rsidP="00A95130">
            <w:r>
              <w:t>Varchar</w:t>
            </w:r>
          </w:p>
        </w:tc>
        <w:tc>
          <w:tcPr>
            <w:tcW w:w="2338" w:type="dxa"/>
          </w:tcPr>
          <w:p w:rsidR="008E703C" w:rsidRDefault="0003516D" w:rsidP="00A95130">
            <w:r>
              <w:t>No</w:t>
            </w:r>
          </w:p>
        </w:tc>
        <w:tc>
          <w:tcPr>
            <w:tcW w:w="2338" w:type="dxa"/>
          </w:tcPr>
          <w:p w:rsidR="008E703C" w:rsidRDefault="0003516D" w:rsidP="00A95130">
            <w:r>
              <w:t>Yes(Primary Key)</w:t>
            </w:r>
          </w:p>
        </w:tc>
      </w:tr>
      <w:tr w:rsidR="008E703C" w:rsidTr="008E703C">
        <w:tc>
          <w:tcPr>
            <w:tcW w:w="2337" w:type="dxa"/>
          </w:tcPr>
          <w:p w:rsidR="008E703C" w:rsidRDefault="0003516D" w:rsidP="00A95130">
            <w:r>
              <w:t>Name</w:t>
            </w:r>
          </w:p>
          <w:p w:rsidR="0003516D" w:rsidRDefault="0003516D" w:rsidP="00A95130"/>
        </w:tc>
        <w:tc>
          <w:tcPr>
            <w:tcW w:w="2337" w:type="dxa"/>
          </w:tcPr>
          <w:p w:rsidR="008E703C" w:rsidRDefault="0003516D" w:rsidP="00A95130">
            <w:r>
              <w:t>Varchar</w:t>
            </w:r>
          </w:p>
        </w:tc>
        <w:tc>
          <w:tcPr>
            <w:tcW w:w="2338" w:type="dxa"/>
          </w:tcPr>
          <w:p w:rsidR="008E703C" w:rsidRDefault="0003516D" w:rsidP="00A95130">
            <w:r>
              <w:t>No</w:t>
            </w:r>
          </w:p>
        </w:tc>
        <w:tc>
          <w:tcPr>
            <w:tcW w:w="2338" w:type="dxa"/>
          </w:tcPr>
          <w:p w:rsidR="008E703C" w:rsidRDefault="0003516D" w:rsidP="00A95130">
            <w:r>
              <w:t>No</w:t>
            </w:r>
          </w:p>
        </w:tc>
      </w:tr>
      <w:tr w:rsidR="008E703C" w:rsidTr="008E703C">
        <w:tc>
          <w:tcPr>
            <w:tcW w:w="2337" w:type="dxa"/>
          </w:tcPr>
          <w:p w:rsidR="008E703C" w:rsidRDefault="0003516D" w:rsidP="00A95130">
            <w:r>
              <w:t>Password</w:t>
            </w:r>
          </w:p>
          <w:p w:rsidR="0003516D" w:rsidRDefault="0003516D" w:rsidP="00A95130"/>
        </w:tc>
        <w:tc>
          <w:tcPr>
            <w:tcW w:w="2337" w:type="dxa"/>
          </w:tcPr>
          <w:p w:rsidR="008E703C" w:rsidRDefault="0003516D" w:rsidP="00A95130">
            <w:r>
              <w:t>Varchar</w:t>
            </w:r>
          </w:p>
        </w:tc>
        <w:tc>
          <w:tcPr>
            <w:tcW w:w="2338" w:type="dxa"/>
          </w:tcPr>
          <w:p w:rsidR="008E703C" w:rsidRDefault="0003516D" w:rsidP="00A95130">
            <w:r>
              <w:t>No</w:t>
            </w:r>
          </w:p>
        </w:tc>
        <w:tc>
          <w:tcPr>
            <w:tcW w:w="2338" w:type="dxa"/>
          </w:tcPr>
          <w:p w:rsidR="008E703C" w:rsidRDefault="0003516D" w:rsidP="00A95130">
            <w:r>
              <w:t>No</w:t>
            </w:r>
          </w:p>
        </w:tc>
      </w:tr>
      <w:tr w:rsidR="008E703C" w:rsidTr="008E703C">
        <w:tc>
          <w:tcPr>
            <w:tcW w:w="2337" w:type="dxa"/>
          </w:tcPr>
          <w:p w:rsidR="008E703C" w:rsidRDefault="0003516D" w:rsidP="00A95130">
            <w:r>
              <w:t>Type</w:t>
            </w:r>
          </w:p>
          <w:p w:rsidR="0003516D" w:rsidRDefault="0003516D" w:rsidP="00A95130"/>
        </w:tc>
        <w:tc>
          <w:tcPr>
            <w:tcW w:w="2337" w:type="dxa"/>
          </w:tcPr>
          <w:p w:rsidR="008E703C" w:rsidRDefault="0003516D" w:rsidP="00A95130">
            <w:r>
              <w:t>Varchar</w:t>
            </w:r>
          </w:p>
        </w:tc>
        <w:tc>
          <w:tcPr>
            <w:tcW w:w="2338" w:type="dxa"/>
          </w:tcPr>
          <w:p w:rsidR="008E703C" w:rsidRDefault="0003516D" w:rsidP="00A95130">
            <w:r>
              <w:t>No</w:t>
            </w:r>
          </w:p>
        </w:tc>
        <w:tc>
          <w:tcPr>
            <w:tcW w:w="2338" w:type="dxa"/>
          </w:tcPr>
          <w:p w:rsidR="008E703C" w:rsidRDefault="0003516D" w:rsidP="00A95130">
            <w:r>
              <w:t>No</w:t>
            </w:r>
          </w:p>
        </w:tc>
      </w:tr>
    </w:tbl>
    <w:p w:rsidR="00636F32" w:rsidRDefault="00167AEA" w:rsidP="00A95130">
      <w:r>
        <w:lastRenderedPageBreak/>
        <w:tab/>
      </w:r>
    </w:p>
    <w:p w:rsidR="00167AEA" w:rsidRDefault="00167AEA" w:rsidP="00A95130"/>
    <w:p w:rsidR="00167AEA" w:rsidRDefault="00167AEA" w:rsidP="00167AEA">
      <w:pPr>
        <w:numPr>
          <w:ilvl w:val="0"/>
          <w:numId w:val="3"/>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table</w:t>
      </w:r>
    </w:p>
    <w:p w:rsidR="00167AEA" w:rsidRDefault="00167AEA" w:rsidP="00A95130"/>
    <w:tbl>
      <w:tblPr>
        <w:tblStyle w:val="TableGrid"/>
        <w:tblW w:w="0" w:type="auto"/>
        <w:tblLook w:val="04A0" w:firstRow="1" w:lastRow="0" w:firstColumn="1" w:lastColumn="0" w:noHBand="0" w:noVBand="1"/>
      </w:tblPr>
      <w:tblGrid>
        <w:gridCol w:w="2337"/>
        <w:gridCol w:w="2337"/>
        <w:gridCol w:w="2338"/>
        <w:gridCol w:w="2338"/>
      </w:tblGrid>
      <w:tr w:rsidR="00167AEA" w:rsidTr="00167AEA">
        <w:tc>
          <w:tcPr>
            <w:tcW w:w="2337" w:type="dxa"/>
          </w:tcPr>
          <w:p w:rsidR="00167AEA" w:rsidRDefault="00167AEA" w:rsidP="00167AEA">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Name</w:t>
            </w:r>
          </w:p>
          <w:p w:rsidR="00167AEA" w:rsidRDefault="00167AEA" w:rsidP="00167AEA">
            <w:pPr>
              <w:widowControl w:val="0"/>
              <w:spacing w:line="240" w:lineRule="auto"/>
            </w:pPr>
          </w:p>
        </w:tc>
        <w:tc>
          <w:tcPr>
            <w:tcW w:w="2337" w:type="dxa"/>
          </w:tcPr>
          <w:p w:rsidR="00167AEA" w:rsidRDefault="00167AEA" w:rsidP="00167AEA">
            <w:pPr>
              <w:widowControl w:val="0"/>
              <w:spacing w:line="240" w:lineRule="auto"/>
            </w:pPr>
            <w:r>
              <w:rPr>
                <w:rFonts w:ascii="Times New Roman" w:eastAsia="Times New Roman" w:hAnsi="Times New Roman" w:cs="Times New Roman"/>
                <w:b/>
              </w:rPr>
              <w:t>Type</w:t>
            </w:r>
          </w:p>
        </w:tc>
        <w:tc>
          <w:tcPr>
            <w:tcW w:w="2338" w:type="dxa"/>
          </w:tcPr>
          <w:p w:rsidR="00167AEA" w:rsidRDefault="00167AEA" w:rsidP="00167AEA">
            <w:pPr>
              <w:widowControl w:val="0"/>
              <w:spacing w:line="240" w:lineRule="auto"/>
            </w:pPr>
            <w:r>
              <w:rPr>
                <w:rFonts w:ascii="Times New Roman" w:eastAsia="Times New Roman" w:hAnsi="Times New Roman" w:cs="Times New Roman"/>
                <w:b/>
              </w:rPr>
              <w:t>Nullable</w:t>
            </w:r>
          </w:p>
        </w:tc>
        <w:tc>
          <w:tcPr>
            <w:tcW w:w="2338" w:type="dxa"/>
          </w:tcPr>
          <w:p w:rsidR="00167AEA" w:rsidRDefault="00167AEA" w:rsidP="00167AEA">
            <w:pPr>
              <w:widowControl w:val="0"/>
              <w:spacing w:line="240" w:lineRule="auto"/>
            </w:pPr>
            <w:r>
              <w:rPr>
                <w:rFonts w:ascii="Times New Roman" w:eastAsia="Times New Roman" w:hAnsi="Times New Roman" w:cs="Times New Roman"/>
                <w:b/>
              </w:rPr>
              <w:t>Unique</w:t>
            </w:r>
          </w:p>
        </w:tc>
      </w:tr>
      <w:tr w:rsidR="00167AEA" w:rsidTr="00167AEA">
        <w:tc>
          <w:tcPr>
            <w:tcW w:w="2337" w:type="dxa"/>
          </w:tcPr>
          <w:p w:rsidR="00167AEA" w:rsidRDefault="00167AEA" w:rsidP="00A95130">
            <w:r>
              <w:t>Question_ID</w:t>
            </w:r>
          </w:p>
          <w:p w:rsidR="00167AEA" w:rsidRDefault="00167AEA" w:rsidP="00A95130"/>
        </w:tc>
        <w:tc>
          <w:tcPr>
            <w:tcW w:w="2337" w:type="dxa"/>
          </w:tcPr>
          <w:p w:rsidR="00167AEA" w:rsidRDefault="00167AEA" w:rsidP="00A95130">
            <w:r>
              <w:t>Varchar</w:t>
            </w:r>
          </w:p>
        </w:tc>
        <w:tc>
          <w:tcPr>
            <w:tcW w:w="2338" w:type="dxa"/>
          </w:tcPr>
          <w:p w:rsidR="00167AEA" w:rsidRDefault="00167AEA" w:rsidP="00A95130">
            <w:r>
              <w:t>No</w:t>
            </w:r>
          </w:p>
        </w:tc>
        <w:tc>
          <w:tcPr>
            <w:tcW w:w="2338" w:type="dxa"/>
          </w:tcPr>
          <w:p w:rsidR="00167AEA" w:rsidRDefault="00167AEA" w:rsidP="00A95130">
            <w:r>
              <w:t>Yes(Primary Key)</w:t>
            </w:r>
          </w:p>
        </w:tc>
      </w:tr>
      <w:tr w:rsidR="005F4385" w:rsidTr="00167AEA">
        <w:tc>
          <w:tcPr>
            <w:tcW w:w="2337" w:type="dxa"/>
          </w:tcPr>
          <w:p w:rsidR="005F4385" w:rsidRDefault="005F4385" w:rsidP="00A95130">
            <w:r>
              <w:t>Tag</w:t>
            </w:r>
          </w:p>
        </w:tc>
        <w:tc>
          <w:tcPr>
            <w:tcW w:w="2337" w:type="dxa"/>
          </w:tcPr>
          <w:p w:rsidR="005F4385" w:rsidRDefault="005F4385" w:rsidP="00A95130">
            <w:r>
              <w:t>Varchar</w:t>
            </w:r>
          </w:p>
        </w:tc>
        <w:tc>
          <w:tcPr>
            <w:tcW w:w="2338" w:type="dxa"/>
          </w:tcPr>
          <w:p w:rsidR="005F4385" w:rsidRDefault="005F4385" w:rsidP="00A95130">
            <w:r>
              <w:t>No</w:t>
            </w:r>
          </w:p>
        </w:tc>
        <w:tc>
          <w:tcPr>
            <w:tcW w:w="2338" w:type="dxa"/>
          </w:tcPr>
          <w:p w:rsidR="005F4385" w:rsidRDefault="005F4385" w:rsidP="00A95130">
            <w:r>
              <w:t>No</w:t>
            </w:r>
          </w:p>
        </w:tc>
      </w:tr>
    </w:tbl>
    <w:p w:rsidR="00960D85" w:rsidRDefault="00960D85" w:rsidP="00A95130"/>
    <w:p w:rsidR="00167AEA" w:rsidRDefault="00167AEA" w:rsidP="00A95130">
      <w:r>
        <w:tab/>
      </w:r>
      <w:r>
        <w:tab/>
        <w:t xml:space="preserve">     </w:t>
      </w:r>
    </w:p>
    <w:p w:rsidR="00167AEA" w:rsidRDefault="00167AEA" w:rsidP="00167AEA">
      <w:pPr>
        <w:numPr>
          <w:ilvl w:val="0"/>
          <w:numId w:val="3"/>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 table</w:t>
      </w:r>
    </w:p>
    <w:p w:rsidR="00167AEA" w:rsidRDefault="00167AEA" w:rsidP="00A95130"/>
    <w:tbl>
      <w:tblPr>
        <w:tblStyle w:val="TableGrid"/>
        <w:tblW w:w="0" w:type="auto"/>
        <w:tblLook w:val="04A0" w:firstRow="1" w:lastRow="0" w:firstColumn="1" w:lastColumn="0" w:noHBand="0" w:noVBand="1"/>
      </w:tblPr>
      <w:tblGrid>
        <w:gridCol w:w="2337"/>
        <w:gridCol w:w="2337"/>
        <w:gridCol w:w="2338"/>
        <w:gridCol w:w="2338"/>
      </w:tblGrid>
      <w:tr w:rsidR="003D1623" w:rsidTr="003D1623">
        <w:tc>
          <w:tcPr>
            <w:tcW w:w="2337" w:type="dxa"/>
          </w:tcPr>
          <w:p w:rsidR="003D1623" w:rsidRDefault="003D1623" w:rsidP="00D930B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Name</w:t>
            </w:r>
          </w:p>
          <w:p w:rsidR="003D1623" w:rsidRDefault="003D1623" w:rsidP="00D930B3">
            <w:pPr>
              <w:widowControl w:val="0"/>
              <w:spacing w:line="240" w:lineRule="auto"/>
              <w:jc w:val="center"/>
            </w:pPr>
          </w:p>
        </w:tc>
        <w:tc>
          <w:tcPr>
            <w:tcW w:w="2337" w:type="dxa"/>
          </w:tcPr>
          <w:p w:rsidR="003D1623" w:rsidRDefault="003D1623" w:rsidP="00D930B3">
            <w:pPr>
              <w:widowControl w:val="0"/>
              <w:spacing w:line="240" w:lineRule="auto"/>
              <w:jc w:val="center"/>
            </w:pPr>
            <w:r>
              <w:rPr>
                <w:rFonts w:ascii="Times New Roman" w:eastAsia="Times New Roman" w:hAnsi="Times New Roman" w:cs="Times New Roman"/>
                <w:b/>
              </w:rPr>
              <w:t>Type</w:t>
            </w:r>
          </w:p>
        </w:tc>
        <w:tc>
          <w:tcPr>
            <w:tcW w:w="2338" w:type="dxa"/>
          </w:tcPr>
          <w:p w:rsidR="003D1623" w:rsidRDefault="003D1623" w:rsidP="00D930B3">
            <w:pPr>
              <w:widowControl w:val="0"/>
              <w:spacing w:line="240" w:lineRule="auto"/>
              <w:jc w:val="center"/>
            </w:pPr>
            <w:r>
              <w:rPr>
                <w:rFonts w:ascii="Times New Roman" w:eastAsia="Times New Roman" w:hAnsi="Times New Roman" w:cs="Times New Roman"/>
                <w:b/>
              </w:rPr>
              <w:t>Nullable</w:t>
            </w:r>
          </w:p>
        </w:tc>
        <w:tc>
          <w:tcPr>
            <w:tcW w:w="2338" w:type="dxa"/>
          </w:tcPr>
          <w:p w:rsidR="003D1623" w:rsidRDefault="003D1623" w:rsidP="00D930B3">
            <w:pPr>
              <w:widowControl w:val="0"/>
              <w:spacing w:line="240" w:lineRule="auto"/>
              <w:jc w:val="center"/>
            </w:pPr>
            <w:r>
              <w:rPr>
                <w:rFonts w:ascii="Times New Roman" w:eastAsia="Times New Roman" w:hAnsi="Times New Roman" w:cs="Times New Roman"/>
                <w:b/>
              </w:rPr>
              <w:t>Unique</w:t>
            </w:r>
          </w:p>
        </w:tc>
      </w:tr>
      <w:tr w:rsidR="003D1623" w:rsidTr="003D1623">
        <w:tc>
          <w:tcPr>
            <w:tcW w:w="2337" w:type="dxa"/>
          </w:tcPr>
          <w:p w:rsidR="003D1623" w:rsidRDefault="003D1623" w:rsidP="00D930B3">
            <w:pPr>
              <w:jc w:val="center"/>
            </w:pPr>
            <w:r>
              <w:t>Answer_ID</w:t>
            </w:r>
          </w:p>
          <w:p w:rsidR="003D1623" w:rsidRDefault="003D1623" w:rsidP="00D930B3">
            <w:pPr>
              <w:jc w:val="center"/>
            </w:pPr>
          </w:p>
        </w:tc>
        <w:tc>
          <w:tcPr>
            <w:tcW w:w="2337" w:type="dxa"/>
          </w:tcPr>
          <w:p w:rsidR="003D1623" w:rsidRDefault="008E56F7" w:rsidP="00D930B3">
            <w:pPr>
              <w:jc w:val="center"/>
            </w:pPr>
            <w:r>
              <w:t>Varchar</w:t>
            </w:r>
          </w:p>
        </w:tc>
        <w:tc>
          <w:tcPr>
            <w:tcW w:w="2338" w:type="dxa"/>
          </w:tcPr>
          <w:p w:rsidR="003D1623" w:rsidRDefault="008E56F7" w:rsidP="00D930B3">
            <w:pPr>
              <w:jc w:val="center"/>
            </w:pPr>
            <w:r>
              <w:t>NO</w:t>
            </w:r>
          </w:p>
        </w:tc>
        <w:tc>
          <w:tcPr>
            <w:tcW w:w="2338" w:type="dxa"/>
          </w:tcPr>
          <w:p w:rsidR="003D1623" w:rsidRDefault="008E56F7" w:rsidP="00D930B3">
            <w:pPr>
              <w:jc w:val="center"/>
            </w:pPr>
            <w:r>
              <w:t>Yes(Primary Key)</w:t>
            </w:r>
          </w:p>
        </w:tc>
      </w:tr>
      <w:tr w:rsidR="003D1623" w:rsidTr="003D1623">
        <w:tc>
          <w:tcPr>
            <w:tcW w:w="2337" w:type="dxa"/>
          </w:tcPr>
          <w:p w:rsidR="003D1623" w:rsidRDefault="008E56F7" w:rsidP="00D930B3">
            <w:pPr>
              <w:jc w:val="center"/>
            </w:pPr>
            <w:r>
              <w:t>Question_ID</w:t>
            </w:r>
          </w:p>
          <w:p w:rsidR="003D1623" w:rsidRDefault="003D1623" w:rsidP="00D930B3">
            <w:pPr>
              <w:jc w:val="center"/>
            </w:pPr>
          </w:p>
        </w:tc>
        <w:tc>
          <w:tcPr>
            <w:tcW w:w="2337" w:type="dxa"/>
          </w:tcPr>
          <w:p w:rsidR="003D1623" w:rsidRDefault="008E56F7" w:rsidP="00D930B3">
            <w:pPr>
              <w:jc w:val="center"/>
            </w:pPr>
            <w:r>
              <w:t>Varchar</w:t>
            </w:r>
          </w:p>
        </w:tc>
        <w:tc>
          <w:tcPr>
            <w:tcW w:w="2338" w:type="dxa"/>
          </w:tcPr>
          <w:p w:rsidR="003D1623" w:rsidRDefault="008E56F7" w:rsidP="00D930B3">
            <w:pPr>
              <w:jc w:val="center"/>
            </w:pPr>
            <w:r>
              <w:t>NO</w:t>
            </w:r>
          </w:p>
        </w:tc>
        <w:tc>
          <w:tcPr>
            <w:tcW w:w="2338" w:type="dxa"/>
          </w:tcPr>
          <w:p w:rsidR="003D1623" w:rsidRDefault="008E56F7" w:rsidP="00D930B3">
            <w:pPr>
              <w:jc w:val="center"/>
            </w:pPr>
            <w:r>
              <w:t>Yes</w:t>
            </w:r>
          </w:p>
        </w:tc>
      </w:tr>
      <w:tr w:rsidR="003D1623" w:rsidTr="003D1623">
        <w:tc>
          <w:tcPr>
            <w:tcW w:w="2337" w:type="dxa"/>
          </w:tcPr>
          <w:p w:rsidR="003D1623" w:rsidRDefault="008E56F7" w:rsidP="00D930B3">
            <w:pPr>
              <w:jc w:val="center"/>
            </w:pPr>
            <w:r>
              <w:t>User_ID</w:t>
            </w:r>
          </w:p>
          <w:p w:rsidR="003D1623" w:rsidRDefault="003D1623" w:rsidP="00D930B3">
            <w:pPr>
              <w:jc w:val="center"/>
            </w:pPr>
          </w:p>
        </w:tc>
        <w:tc>
          <w:tcPr>
            <w:tcW w:w="2337" w:type="dxa"/>
          </w:tcPr>
          <w:p w:rsidR="003D1623" w:rsidRDefault="008E56F7" w:rsidP="00D930B3">
            <w:pPr>
              <w:jc w:val="center"/>
            </w:pPr>
            <w:r>
              <w:t>Varchar</w:t>
            </w:r>
          </w:p>
        </w:tc>
        <w:tc>
          <w:tcPr>
            <w:tcW w:w="2338" w:type="dxa"/>
          </w:tcPr>
          <w:p w:rsidR="003D1623" w:rsidRDefault="008E56F7" w:rsidP="00D930B3">
            <w:pPr>
              <w:jc w:val="center"/>
            </w:pPr>
            <w:r>
              <w:t>NO</w:t>
            </w:r>
          </w:p>
        </w:tc>
        <w:tc>
          <w:tcPr>
            <w:tcW w:w="2338" w:type="dxa"/>
          </w:tcPr>
          <w:p w:rsidR="003D1623" w:rsidRDefault="008E56F7" w:rsidP="00D930B3">
            <w:pPr>
              <w:jc w:val="center"/>
            </w:pPr>
            <w:r>
              <w:t>Yes</w:t>
            </w:r>
          </w:p>
        </w:tc>
      </w:tr>
    </w:tbl>
    <w:p w:rsidR="003D1623" w:rsidRDefault="003D1623" w:rsidP="00A95130"/>
    <w:p w:rsidR="00F0186F" w:rsidRDefault="00F0186F" w:rsidP="00A95130"/>
    <w:p w:rsidR="00960D85" w:rsidRDefault="00960D85" w:rsidP="00A95130"/>
    <w:p w:rsidR="00F0186F" w:rsidRDefault="00F0186F" w:rsidP="00A95130"/>
    <w:p w:rsidR="00F0186F" w:rsidRDefault="003B0742" w:rsidP="00F0186F">
      <w:pPr>
        <w:numPr>
          <w:ilvl w:val="0"/>
          <w:numId w:val="3"/>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TOI</w:t>
      </w:r>
      <w:r w:rsidR="00F0186F">
        <w:rPr>
          <w:rFonts w:ascii="Times New Roman" w:eastAsia="Times New Roman" w:hAnsi="Times New Roman" w:cs="Times New Roman"/>
          <w:b/>
          <w:sz w:val="24"/>
          <w:szCs w:val="24"/>
        </w:rPr>
        <w:t xml:space="preserve"> table</w:t>
      </w:r>
    </w:p>
    <w:p w:rsidR="00F0186F" w:rsidRDefault="00F0186F" w:rsidP="00A95130"/>
    <w:p w:rsidR="008D28BC" w:rsidRDefault="008D28BC" w:rsidP="00A95130"/>
    <w:tbl>
      <w:tblPr>
        <w:tblStyle w:val="TableGrid"/>
        <w:tblW w:w="0" w:type="auto"/>
        <w:tblLook w:val="04A0" w:firstRow="1" w:lastRow="0" w:firstColumn="1" w:lastColumn="0" w:noHBand="0" w:noVBand="1"/>
      </w:tblPr>
      <w:tblGrid>
        <w:gridCol w:w="2337"/>
        <w:gridCol w:w="2337"/>
        <w:gridCol w:w="2338"/>
        <w:gridCol w:w="2338"/>
      </w:tblGrid>
      <w:tr w:rsidR="008D28BC" w:rsidTr="008D28BC">
        <w:tc>
          <w:tcPr>
            <w:tcW w:w="2337" w:type="dxa"/>
          </w:tcPr>
          <w:p w:rsidR="008D28BC" w:rsidRDefault="008D28BC" w:rsidP="000A259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Name</w:t>
            </w:r>
          </w:p>
          <w:p w:rsidR="008D28BC" w:rsidRDefault="008D28BC" w:rsidP="000A2591">
            <w:pPr>
              <w:widowControl w:val="0"/>
              <w:spacing w:line="240" w:lineRule="auto"/>
              <w:jc w:val="center"/>
            </w:pPr>
          </w:p>
        </w:tc>
        <w:tc>
          <w:tcPr>
            <w:tcW w:w="2337" w:type="dxa"/>
          </w:tcPr>
          <w:p w:rsidR="008D28BC" w:rsidRDefault="008D28BC" w:rsidP="000A2591">
            <w:pPr>
              <w:widowControl w:val="0"/>
              <w:spacing w:line="240" w:lineRule="auto"/>
              <w:jc w:val="center"/>
            </w:pPr>
            <w:r>
              <w:rPr>
                <w:rFonts w:ascii="Times New Roman" w:eastAsia="Times New Roman" w:hAnsi="Times New Roman" w:cs="Times New Roman"/>
                <w:b/>
              </w:rPr>
              <w:t>Type</w:t>
            </w:r>
          </w:p>
        </w:tc>
        <w:tc>
          <w:tcPr>
            <w:tcW w:w="2338" w:type="dxa"/>
          </w:tcPr>
          <w:p w:rsidR="008D28BC" w:rsidRDefault="008D28BC" w:rsidP="000A2591">
            <w:pPr>
              <w:widowControl w:val="0"/>
              <w:spacing w:line="240" w:lineRule="auto"/>
              <w:jc w:val="center"/>
            </w:pPr>
            <w:r>
              <w:rPr>
                <w:rFonts w:ascii="Times New Roman" w:eastAsia="Times New Roman" w:hAnsi="Times New Roman" w:cs="Times New Roman"/>
                <w:b/>
              </w:rPr>
              <w:t>Nullable</w:t>
            </w:r>
          </w:p>
        </w:tc>
        <w:tc>
          <w:tcPr>
            <w:tcW w:w="2338" w:type="dxa"/>
          </w:tcPr>
          <w:p w:rsidR="008D28BC" w:rsidRDefault="008D28BC" w:rsidP="000A2591">
            <w:pPr>
              <w:widowControl w:val="0"/>
              <w:spacing w:line="240" w:lineRule="auto"/>
              <w:jc w:val="center"/>
            </w:pPr>
            <w:r>
              <w:rPr>
                <w:rFonts w:ascii="Times New Roman" w:eastAsia="Times New Roman" w:hAnsi="Times New Roman" w:cs="Times New Roman"/>
                <w:b/>
              </w:rPr>
              <w:t>Unique</w:t>
            </w:r>
          </w:p>
        </w:tc>
      </w:tr>
      <w:tr w:rsidR="008D28BC" w:rsidTr="008D28BC">
        <w:tc>
          <w:tcPr>
            <w:tcW w:w="2337" w:type="dxa"/>
          </w:tcPr>
          <w:p w:rsidR="008D28BC" w:rsidRDefault="008D28BC" w:rsidP="000A2591">
            <w:pPr>
              <w:jc w:val="center"/>
            </w:pPr>
            <w:r>
              <w:t>User_ID</w:t>
            </w:r>
          </w:p>
          <w:p w:rsidR="008D28BC" w:rsidRDefault="008D28BC" w:rsidP="000A2591">
            <w:pPr>
              <w:jc w:val="center"/>
            </w:pPr>
          </w:p>
        </w:tc>
        <w:tc>
          <w:tcPr>
            <w:tcW w:w="2337" w:type="dxa"/>
          </w:tcPr>
          <w:p w:rsidR="008D28BC" w:rsidRDefault="008D28BC" w:rsidP="000A2591">
            <w:pPr>
              <w:jc w:val="center"/>
            </w:pPr>
            <w:r>
              <w:t>Varchar</w:t>
            </w:r>
          </w:p>
        </w:tc>
        <w:tc>
          <w:tcPr>
            <w:tcW w:w="2338" w:type="dxa"/>
          </w:tcPr>
          <w:p w:rsidR="008D28BC" w:rsidRDefault="008D28BC" w:rsidP="000A2591">
            <w:pPr>
              <w:jc w:val="center"/>
            </w:pPr>
            <w:r>
              <w:t>No</w:t>
            </w:r>
          </w:p>
        </w:tc>
        <w:tc>
          <w:tcPr>
            <w:tcW w:w="2338" w:type="dxa"/>
          </w:tcPr>
          <w:p w:rsidR="008D28BC" w:rsidRDefault="007A6606" w:rsidP="000A2591">
            <w:pPr>
              <w:jc w:val="center"/>
            </w:pPr>
            <w:r>
              <w:t>No</w:t>
            </w:r>
          </w:p>
        </w:tc>
      </w:tr>
      <w:tr w:rsidR="008D28BC" w:rsidTr="008D28BC">
        <w:tc>
          <w:tcPr>
            <w:tcW w:w="2337" w:type="dxa"/>
          </w:tcPr>
          <w:p w:rsidR="008D28BC" w:rsidRDefault="00680830" w:rsidP="000A2591">
            <w:pPr>
              <w:jc w:val="center"/>
            </w:pPr>
            <w:r>
              <w:t>TOI</w:t>
            </w:r>
          </w:p>
          <w:p w:rsidR="008D28BC" w:rsidRDefault="008D28BC" w:rsidP="000A2591">
            <w:pPr>
              <w:jc w:val="center"/>
            </w:pPr>
          </w:p>
        </w:tc>
        <w:tc>
          <w:tcPr>
            <w:tcW w:w="2337" w:type="dxa"/>
          </w:tcPr>
          <w:p w:rsidR="008D28BC" w:rsidRDefault="008D28BC" w:rsidP="000A2591">
            <w:pPr>
              <w:jc w:val="center"/>
            </w:pPr>
            <w:r>
              <w:t>Varchar</w:t>
            </w:r>
          </w:p>
        </w:tc>
        <w:tc>
          <w:tcPr>
            <w:tcW w:w="2338" w:type="dxa"/>
          </w:tcPr>
          <w:p w:rsidR="008D28BC" w:rsidRDefault="008D28BC" w:rsidP="000A2591">
            <w:pPr>
              <w:jc w:val="center"/>
            </w:pPr>
            <w:r>
              <w:t>No</w:t>
            </w:r>
          </w:p>
        </w:tc>
        <w:tc>
          <w:tcPr>
            <w:tcW w:w="2338" w:type="dxa"/>
          </w:tcPr>
          <w:p w:rsidR="008D28BC" w:rsidRDefault="007A6606" w:rsidP="000A2591">
            <w:pPr>
              <w:jc w:val="center"/>
            </w:pPr>
            <w:r>
              <w:t>No</w:t>
            </w:r>
          </w:p>
        </w:tc>
      </w:tr>
      <w:tr w:rsidR="007A6606" w:rsidTr="008D28BC">
        <w:tc>
          <w:tcPr>
            <w:tcW w:w="2337" w:type="dxa"/>
          </w:tcPr>
          <w:p w:rsidR="007A6606" w:rsidRDefault="007A6606" w:rsidP="000A2591">
            <w:pPr>
              <w:jc w:val="center"/>
            </w:pPr>
            <w:r>
              <w:t>User_ID, TOI</w:t>
            </w:r>
          </w:p>
        </w:tc>
        <w:tc>
          <w:tcPr>
            <w:tcW w:w="2337" w:type="dxa"/>
          </w:tcPr>
          <w:p w:rsidR="007A6606" w:rsidRDefault="000A2591" w:rsidP="000A2591">
            <w:pPr>
              <w:jc w:val="center"/>
            </w:pPr>
            <w:r>
              <w:t>-</w:t>
            </w:r>
          </w:p>
        </w:tc>
        <w:tc>
          <w:tcPr>
            <w:tcW w:w="2338" w:type="dxa"/>
          </w:tcPr>
          <w:p w:rsidR="007A6606" w:rsidRDefault="000A2591" w:rsidP="000A2591">
            <w:pPr>
              <w:jc w:val="center"/>
            </w:pPr>
            <w:r>
              <w:t>-</w:t>
            </w:r>
          </w:p>
        </w:tc>
        <w:tc>
          <w:tcPr>
            <w:tcW w:w="2338" w:type="dxa"/>
          </w:tcPr>
          <w:p w:rsidR="007A6606" w:rsidRDefault="007A6606" w:rsidP="000A2591">
            <w:pPr>
              <w:jc w:val="center"/>
            </w:pPr>
            <w:r>
              <w:t>Yes</w:t>
            </w:r>
          </w:p>
        </w:tc>
      </w:tr>
    </w:tbl>
    <w:p w:rsidR="008D28BC" w:rsidRDefault="008D28BC" w:rsidP="00A95130"/>
    <w:p w:rsidR="00245007" w:rsidRDefault="00245007" w:rsidP="00A95130"/>
    <w:p w:rsidR="00245007" w:rsidRDefault="00245007" w:rsidP="00245007">
      <w:pPr>
        <w:rPr>
          <w:rFonts w:ascii="Times New Roman" w:eastAsia="Times New Roman" w:hAnsi="Times New Roman" w:cs="Times New Roman"/>
          <w:b/>
          <w:sz w:val="32"/>
          <w:szCs w:val="32"/>
        </w:rPr>
      </w:pPr>
    </w:p>
    <w:p w:rsidR="00245007" w:rsidRDefault="00245007" w:rsidP="00245007">
      <w:pPr>
        <w:rPr>
          <w:rFonts w:ascii="Times New Roman" w:eastAsia="Times New Roman" w:hAnsi="Times New Roman" w:cs="Times New Roman"/>
          <w:b/>
          <w:sz w:val="32"/>
          <w:szCs w:val="32"/>
        </w:rPr>
      </w:pPr>
    </w:p>
    <w:p w:rsidR="00245007" w:rsidRDefault="00245007" w:rsidP="00245007">
      <w:pPr>
        <w:rPr>
          <w:rFonts w:ascii="Times New Roman" w:eastAsia="Times New Roman" w:hAnsi="Times New Roman" w:cs="Times New Roman"/>
          <w:b/>
          <w:sz w:val="32"/>
          <w:szCs w:val="32"/>
        </w:rPr>
      </w:pPr>
    </w:p>
    <w:p w:rsidR="00245007" w:rsidRDefault="00245007" w:rsidP="00245007">
      <w:pPr>
        <w:rPr>
          <w:rFonts w:ascii="Times New Roman" w:eastAsia="Times New Roman" w:hAnsi="Times New Roman" w:cs="Times New Roman"/>
          <w:b/>
          <w:sz w:val="32"/>
          <w:szCs w:val="32"/>
        </w:rPr>
      </w:pPr>
    </w:p>
    <w:p w:rsidR="00245007" w:rsidRDefault="00245007" w:rsidP="00245007">
      <w:pPr>
        <w:rPr>
          <w:rFonts w:ascii="Times New Roman" w:eastAsia="Times New Roman" w:hAnsi="Times New Roman" w:cs="Times New Roman"/>
          <w:b/>
          <w:sz w:val="32"/>
          <w:szCs w:val="32"/>
        </w:rPr>
      </w:pPr>
    </w:p>
    <w:p w:rsidR="00245007" w:rsidRDefault="00245007" w:rsidP="00245007">
      <w:pPr>
        <w:rPr>
          <w:rFonts w:ascii="Times New Roman" w:eastAsia="Times New Roman" w:hAnsi="Times New Roman" w:cs="Times New Roman"/>
          <w:b/>
          <w:sz w:val="32"/>
          <w:szCs w:val="32"/>
        </w:rPr>
      </w:pPr>
    </w:p>
    <w:p w:rsidR="00245007" w:rsidRDefault="00245007" w:rsidP="00245007">
      <w:pPr>
        <w:rPr>
          <w:rFonts w:ascii="Times New Roman" w:eastAsia="Times New Roman" w:hAnsi="Times New Roman" w:cs="Times New Roman"/>
          <w:b/>
          <w:sz w:val="32"/>
          <w:szCs w:val="32"/>
        </w:rPr>
      </w:pPr>
    </w:p>
    <w:p w:rsidR="00570B71" w:rsidRDefault="00570B71" w:rsidP="00245007">
      <w:pPr>
        <w:rPr>
          <w:rFonts w:ascii="Times New Roman" w:eastAsia="Times New Roman" w:hAnsi="Times New Roman" w:cs="Times New Roman"/>
          <w:b/>
          <w:sz w:val="32"/>
          <w:szCs w:val="32"/>
        </w:rPr>
      </w:pPr>
    </w:p>
    <w:p w:rsidR="00570B71" w:rsidRDefault="00570B71" w:rsidP="00245007">
      <w:pPr>
        <w:rPr>
          <w:rFonts w:ascii="Times New Roman" w:eastAsia="Times New Roman" w:hAnsi="Times New Roman" w:cs="Times New Roman"/>
          <w:b/>
          <w:sz w:val="32"/>
          <w:szCs w:val="32"/>
        </w:rPr>
      </w:pPr>
    </w:p>
    <w:p w:rsidR="00570B71" w:rsidRDefault="00570B71" w:rsidP="00245007">
      <w:pPr>
        <w:rPr>
          <w:rFonts w:ascii="Times New Roman" w:eastAsia="Times New Roman" w:hAnsi="Times New Roman" w:cs="Times New Roman"/>
          <w:b/>
          <w:sz w:val="32"/>
          <w:szCs w:val="32"/>
        </w:rPr>
      </w:pPr>
    </w:p>
    <w:p w:rsidR="00570B71" w:rsidRDefault="00570B71" w:rsidP="00245007">
      <w:pPr>
        <w:rPr>
          <w:rFonts w:ascii="Times New Roman" w:eastAsia="Times New Roman" w:hAnsi="Times New Roman" w:cs="Times New Roman"/>
          <w:b/>
          <w:sz w:val="32"/>
          <w:szCs w:val="32"/>
        </w:rPr>
      </w:pPr>
    </w:p>
    <w:p w:rsidR="00570B71" w:rsidRDefault="00570B71" w:rsidP="00245007">
      <w:pPr>
        <w:rPr>
          <w:rFonts w:ascii="Times New Roman" w:eastAsia="Times New Roman" w:hAnsi="Times New Roman" w:cs="Times New Roman"/>
          <w:b/>
          <w:sz w:val="32"/>
          <w:szCs w:val="32"/>
        </w:rPr>
      </w:pPr>
    </w:p>
    <w:p w:rsidR="00570B71" w:rsidRDefault="00570B71" w:rsidP="00245007">
      <w:pPr>
        <w:rPr>
          <w:rFonts w:ascii="Times New Roman" w:eastAsia="Times New Roman" w:hAnsi="Times New Roman" w:cs="Times New Roman"/>
          <w:b/>
          <w:sz w:val="32"/>
          <w:szCs w:val="32"/>
        </w:rPr>
      </w:pPr>
    </w:p>
    <w:p w:rsidR="005A7F83" w:rsidRPr="005A7F83" w:rsidRDefault="00245007" w:rsidP="005A7F83">
      <w:pPr>
        <w:pStyle w:val="ListParagraph"/>
        <w:numPr>
          <w:ilvl w:val="0"/>
          <w:numId w:val="1"/>
        </w:numPr>
        <w:rPr>
          <w:rFonts w:ascii="Times New Roman" w:eastAsia="Times New Roman" w:hAnsi="Times New Roman" w:cs="Times New Roman"/>
          <w:b/>
          <w:sz w:val="32"/>
          <w:szCs w:val="32"/>
        </w:rPr>
      </w:pPr>
      <w:r w:rsidRPr="005A7F83">
        <w:rPr>
          <w:rFonts w:ascii="Times New Roman" w:eastAsia="Times New Roman" w:hAnsi="Times New Roman" w:cs="Times New Roman"/>
          <w:b/>
          <w:sz w:val="32"/>
          <w:szCs w:val="32"/>
        </w:rPr>
        <w:t>User Interfaces:</w:t>
      </w:r>
    </w:p>
    <w:p w:rsidR="00245007" w:rsidRDefault="00245007" w:rsidP="00245007"/>
    <w:p w:rsidR="00245007" w:rsidRDefault="00245007" w:rsidP="00245007">
      <w:pPr>
        <w:rPr>
          <w:rFonts w:ascii="Times New Roman" w:eastAsia="Times New Roman" w:hAnsi="Times New Roman" w:cs="Times New Roman"/>
          <w:sz w:val="24"/>
          <w:szCs w:val="24"/>
        </w:rPr>
      </w:pPr>
    </w:p>
    <w:p w:rsidR="00245007" w:rsidRPr="005A7F83" w:rsidRDefault="0012456B" w:rsidP="00245007">
      <w:pPr>
        <w:rPr>
          <w:rFonts w:ascii="Times New Roman" w:eastAsia="Times New Roman" w:hAnsi="Times New Roman" w:cs="Times New Roman"/>
          <w:sz w:val="24"/>
          <w:szCs w:val="24"/>
        </w:rPr>
      </w:pPr>
      <w:r>
        <w:rPr>
          <w:rFonts w:ascii="Times New Roman" w:eastAsia="Times New Roman" w:hAnsi="Times New Roman" w:cs="Times New Roman"/>
          <w:sz w:val="24"/>
          <w:szCs w:val="24"/>
        </w:rPr>
        <w:t>Basically,</w:t>
      </w:r>
      <w:r w:rsidR="005A7F83">
        <w:rPr>
          <w:rFonts w:ascii="Times New Roman" w:eastAsia="Times New Roman" w:hAnsi="Times New Roman" w:cs="Times New Roman"/>
          <w:sz w:val="24"/>
          <w:szCs w:val="24"/>
        </w:rPr>
        <w:t xml:space="preserve"> user interfaces mean how the user and the system interact with each other, how the it </w:t>
      </w:r>
      <w:r>
        <w:rPr>
          <w:rFonts w:ascii="Times New Roman" w:eastAsia="Times New Roman" w:hAnsi="Times New Roman" w:cs="Times New Roman"/>
          <w:sz w:val="24"/>
          <w:szCs w:val="24"/>
        </w:rPr>
        <w:t>looks</w:t>
      </w:r>
      <w:r w:rsidR="005A7F83">
        <w:rPr>
          <w:rFonts w:ascii="Times New Roman" w:eastAsia="Times New Roman" w:hAnsi="Times New Roman" w:cs="Times New Roman"/>
          <w:sz w:val="24"/>
          <w:szCs w:val="24"/>
        </w:rPr>
        <w:t xml:space="preserve"> like, how it works, it is basically only for the user made by developer.</w:t>
      </w:r>
      <w:r w:rsidR="00245007">
        <w:rPr>
          <w:rFonts w:ascii="Times New Roman" w:eastAsia="Times New Roman" w:hAnsi="Times New Roman" w:cs="Times New Roman"/>
          <w:sz w:val="24"/>
          <w:szCs w:val="24"/>
        </w:rPr>
        <w:t xml:space="preserve"> The system backend provides a frontend for the users to give various commands to the system to get different tasks done. User friendly interfaces have become need for the day when the performance of a software is determined by user frustration. We have designed our user interfaces to be as </w:t>
      </w:r>
      <w:r w:rsidR="00570B71">
        <w:rPr>
          <w:rFonts w:ascii="Times New Roman" w:eastAsia="Times New Roman" w:hAnsi="Times New Roman" w:cs="Times New Roman"/>
          <w:sz w:val="24"/>
          <w:szCs w:val="24"/>
        </w:rPr>
        <w:t>self-explanatory</w:t>
      </w:r>
      <w:r w:rsidR="00245007">
        <w:rPr>
          <w:rFonts w:ascii="Times New Roman" w:eastAsia="Times New Roman" w:hAnsi="Times New Roman" w:cs="Times New Roman"/>
          <w:sz w:val="24"/>
          <w:szCs w:val="24"/>
        </w:rPr>
        <w:t xml:space="preserve"> and as user friendly as possible. We have tried to use the laws of human computer interaction to facilitate the interaction of user with the software in a natural and intuitive way. The prototypes of the user interfaces for our software are:</w:t>
      </w:r>
    </w:p>
    <w:p w:rsidR="00245007" w:rsidRDefault="00245007" w:rsidP="00245007"/>
    <w:p w:rsidR="00245007" w:rsidRDefault="00245007" w:rsidP="00245007"/>
    <w:p w:rsidR="00245007" w:rsidRDefault="00245007" w:rsidP="00245007">
      <w:pPr>
        <w:numPr>
          <w:ilvl w:val="0"/>
          <w:numId w:val="4"/>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 Page</w:t>
      </w:r>
    </w:p>
    <w:p w:rsidR="00245007" w:rsidRDefault="00245007" w:rsidP="00245007">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noProof/>
        </w:rPr>
        <w:drawing>
          <wp:inline distT="114300" distB="114300" distL="114300" distR="114300" wp14:anchorId="7EF85004" wp14:editId="17229D5F">
            <wp:extent cx="5943600" cy="2628899"/>
            <wp:effectExtent l="0" t="0" r="0" b="635"/>
            <wp:docPr id="14" name="image27.png"/>
            <wp:cNvGraphicFramePr/>
            <a:graphic xmlns:a="http://schemas.openxmlformats.org/drawingml/2006/main">
              <a:graphicData uri="http://schemas.openxmlformats.org/drawingml/2006/picture">
                <pic:pic xmlns:pic="http://schemas.openxmlformats.org/drawingml/2006/picture">
                  <pic:nvPicPr>
                    <pic:cNvPr id="0" name="image27.png" descr="admin page.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943600" cy="2628899"/>
                    </a:xfrm>
                    <a:prstGeom prst="rect">
                      <a:avLst/>
                    </a:prstGeom>
                    <a:ln/>
                  </pic:spPr>
                </pic:pic>
              </a:graphicData>
            </a:graphic>
          </wp:inline>
        </w:drawing>
      </w:r>
    </w:p>
    <w:p w:rsidR="00245007" w:rsidRDefault="00245007" w:rsidP="00245007"/>
    <w:p w:rsidR="00245007" w:rsidRDefault="00245007" w:rsidP="00245007"/>
    <w:p w:rsidR="00245007" w:rsidRDefault="00245007" w:rsidP="00245007">
      <w:pPr>
        <w:numPr>
          <w:ilvl w:val="0"/>
          <w:numId w:val="4"/>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 Page</w:t>
      </w:r>
    </w:p>
    <w:p w:rsidR="001D2A85" w:rsidRDefault="001D2A85" w:rsidP="001D2A85">
      <w:pPr>
        <w:ind w:left="1440"/>
        <w:contextualSpacing/>
        <w:rPr>
          <w:rFonts w:ascii="Times New Roman" w:eastAsia="Times New Roman" w:hAnsi="Times New Roman" w:cs="Times New Roman"/>
          <w:b/>
          <w:sz w:val="24"/>
          <w:szCs w:val="24"/>
        </w:rPr>
      </w:pPr>
    </w:p>
    <w:p w:rsidR="00245007" w:rsidRDefault="00245007" w:rsidP="00245007">
      <w:r>
        <w:rPr>
          <w:noProof/>
        </w:rPr>
        <w:drawing>
          <wp:inline distT="114300" distB="114300" distL="114300" distR="114300" wp14:anchorId="25FBF8FD" wp14:editId="4E8BD395">
            <wp:extent cx="5957888" cy="3399051"/>
            <wp:effectExtent l="0" t="0" r="0" b="0"/>
            <wp:docPr id="3" name="image06.png" descr="login.png"/>
            <wp:cNvGraphicFramePr/>
            <a:graphic xmlns:a="http://schemas.openxmlformats.org/drawingml/2006/main">
              <a:graphicData uri="http://schemas.openxmlformats.org/drawingml/2006/picture">
                <pic:pic xmlns:pic="http://schemas.openxmlformats.org/drawingml/2006/picture">
                  <pic:nvPicPr>
                    <pic:cNvPr id="0" name="image06.png" descr="login.png"/>
                    <pic:cNvPicPr preferRelativeResize="0"/>
                  </pic:nvPicPr>
                  <pic:blipFill>
                    <a:blip r:embed="rId12"/>
                    <a:srcRect/>
                    <a:stretch>
                      <a:fillRect/>
                    </a:stretch>
                  </pic:blipFill>
                  <pic:spPr>
                    <a:xfrm>
                      <a:off x="0" y="0"/>
                      <a:ext cx="5957888" cy="3399051"/>
                    </a:xfrm>
                    <a:prstGeom prst="rect">
                      <a:avLst/>
                    </a:prstGeom>
                    <a:ln/>
                  </pic:spPr>
                </pic:pic>
              </a:graphicData>
            </a:graphic>
          </wp:inline>
        </w:drawing>
      </w:r>
    </w:p>
    <w:p w:rsidR="00245007" w:rsidRDefault="00245007" w:rsidP="00245007"/>
    <w:p w:rsidR="00245007" w:rsidRDefault="00245007" w:rsidP="00245007"/>
    <w:p w:rsidR="00245007" w:rsidRDefault="00245007" w:rsidP="00245007">
      <w:pPr>
        <w:numPr>
          <w:ilvl w:val="0"/>
          <w:numId w:val="4"/>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 Page:</w:t>
      </w:r>
    </w:p>
    <w:p w:rsidR="00245007" w:rsidRDefault="00245007" w:rsidP="00245007"/>
    <w:p w:rsidR="00245007" w:rsidRDefault="00245007" w:rsidP="00245007">
      <w:r>
        <w:rPr>
          <w:noProof/>
        </w:rPr>
        <w:drawing>
          <wp:inline distT="114300" distB="114300" distL="114300" distR="114300" wp14:anchorId="6540D484" wp14:editId="0325C08C">
            <wp:extent cx="5943600" cy="3462338"/>
            <wp:effectExtent l="0" t="0" r="0" b="0"/>
            <wp:docPr id="8" name="image19.png" descr="register.png"/>
            <wp:cNvGraphicFramePr/>
            <a:graphic xmlns:a="http://schemas.openxmlformats.org/drawingml/2006/main">
              <a:graphicData uri="http://schemas.openxmlformats.org/drawingml/2006/picture">
                <pic:pic xmlns:pic="http://schemas.openxmlformats.org/drawingml/2006/picture">
                  <pic:nvPicPr>
                    <pic:cNvPr id="0" name="image19.png" descr="register.png"/>
                    <pic:cNvPicPr preferRelativeResize="0"/>
                  </pic:nvPicPr>
                  <pic:blipFill>
                    <a:blip r:embed="rId13"/>
                    <a:srcRect/>
                    <a:stretch>
                      <a:fillRect/>
                    </a:stretch>
                  </pic:blipFill>
                  <pic:spPr>
                    <a:xfrm>
                      <a:off x="0" y="0"/>
                      <a:ext cx="5943600" cy="3462338"/>
                    </a:xfrm>
                    <a:prstGeom prst="rect">
                      <a:avLst/>
                    </a:prstGeom>
                    <a:ln/>
                  </pic:spPr>
                </pic:pic>
              </a:graphicData>
            </a:graphic>
          </wp:inline>
        </w:drawing>
      </w:r>
    </w:p>
    <w:p w:rsidR="00245007" w:rsidRDefault="00245007" w:rsidP="00A95130"/>
    <w:p w:rsidR="002C4063" w:rsidRDefault="002C4063" w:rsidP="00A95130"/>
    <w:p w:rsidR="002C4063" w:rsidRDefault="002C4063" w:rsidP="002C4063">
      <w:pPr>
        <w:numPr>
          <w:ilvl w:val="0"/>
          <w:numId w:val="4"/>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Forgot Password:</w:t>
      </w:r>
    </w:p>
    <w:p w:rsidR="002C4063" w:rsidRDefault="002C4063" w:rsidP="002C4063"/>
    <w:p w:rsidR="002C4063" w:rsidRDefault="002C4063" w:rsidP="002C4063">
      <w:r>
        <w:rPr>
          <w:noProof/>
        </w:rPr>
        <w:drawing>
          <wp:inline distT="114300" distB="114300" distL="114300" distR="114300" wp14:anchorId="61394615" wp14:editId="6D4289DD">
            <wp:extent cx="5267325" cy="2338388"/>
            <wp:effectExtent l="0" t="0" r="0" b="0"/>
            <wp:docPr id="10" name="image23.png" descr="forgot password.png"/>
            <wp:cNvGraphicFramePr/>
            <a:graphic xmlns:a="http://schemas.openxmlformats.org/drawingml/2006/main">
              <a:graphicData uri="http://schemas.openxmlformats.org/drawingml/2006/picture">
                <pic:pic xmlns:pic="http://schemas.openxmlformats.org/drawingml/2006/picture">
                  <pic:nvPicPr>
                    <pic:cNvPr id="0" name="image23.png" descr="forgot password.png"/>
                    <pic:cNvPicPr preferRelativeResize="0"/>
                  </pic:nvPicPr>
                  <pic:blipFill>
                    <a:blip r:embed="rId14"/>
                    <a:srcRect/>
                    <a:stretch>
                      <a:fillRect/>
                    </a:stretch>
                  </pic:blipFill>
                  <pic:spPr>
                    <a:xfrm>
                      <a:off x="0" y="0"/>
                      <a:ext cx="5267325" cy="2338388"/>
                    </a:xfrm>
                    <a:prstGeom prst="rect">
                      <a:avLst/>
                    </a:prstGeom>
                    <a:ln/>
                  </pic:spPr>
                </pic:pic>
              </a:graphicData>
            </a:graphic>
          </wp:inline>
        </w:drawing>
      </w:r>
    </w:p>
    <w:p w:rsidR="002C4063" w:rsidRDefault="002C4063" w:rsidP="002C4063"/>
    <w:p w:rsidR="002C4063" w:rsidRDefault="002C4063" w:rsidP="002C4063"/>
    <w:p w:rsidR="002C4063" w:rsidRDefault="002C4063" w:rsidP="002C4063"/>
    <w:p w:rsidR="002C4063" w:rsidRDefault="002C4063" w:rsidP="002C4063"/>
    <w:p w:rsidR="002C4063" w:rsidRDefault="002C4063" w:rsidP="002C4063">
      <w:pPr>
        <w:numPr>
          <w:ilvl w:val="0"/>
          <w:numId w:val="4"/>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Password:</w:t>
      </w:r>
    </w:p>
    <w:p w:rsidR="002C4063" w:rsidRDefault="002C4063" w:rsidP="002C4063"/>
    <w:p w:rsidR="002C4063" w:rsidRDefault="002C4063" w:rsidP="002C4063">
      <w:r>
        <w:rPr>
          <w:noProof/>
        </w:rPr>
        <w:drawing>
          <wp:inline distT="114300" distB="114300" distL="114300" distR="114300" wp14:anchorId="2CAFD541" wp14:editId="7094DCBA">
            <wp:extent cx="5943600" cy="3175000"/>
            <wp:effectExtent l="0" t="0" r="0" b="0"/>
            <wp:docPr id="6" name="image11.png" descr="change password.png"/>
            <wp:cNvGraphicFramePr/>
            <a:graphic xmlns:a="http://schemas.openxmlformats.org/drawingml/2006/main">
              <a:graphicData uri="http://schemas.openxmlformats.org/drawingml/2006/picture">
                <pic:pic xmlns:pic="http://schemas.openxmlformats.org/drawingml/2006/picture">
                  <pic:nvPicPr>
                    <pic:cNvPr id="0" name="image11.png" descr="change password.png"/>
                    <pic:cNvPicPr preferRelativeResize="0"/>
                  </pic:nvPicPr>
                  <pic:blipFill>
                    <a:blip r:embed="rId15"/>
                    <a:srcRect/>
                    <a:stretch>
                      <a:fillRect/>
                    </a:stretch>
                  </pic:blipFill>
                  <pic:spPr>
                    <a:xfrm>
                      <a:off x="0" y="0"/>
                      <a:ext cx="5943600" cy="3175000"/>
                    </a:xfrm>
                    <a:prstGeom prst="rect">
                      <a:avLst/>
                    </a:prstGeom>
                    <a:ln/>
                  </pic:spPr>
                </pic:pic>
              </a:graphicData>
            </a:graphic>
          </wp:inline>
        </w:drawing>
      </w:r>
    </w:p>
    <w:p w:rsidR="002C4063" w:rsidRDefault="002C4063" w:rsidP="00A95130"/>
    <w:p w:rsidR="00E476FF" w:rsidRDefault="00E476FF" w:rsidP="00A95130"/>
    <w:p w:rsidR="00E476FF" w:rsidRDefault="00E476FF" w:rsidP="00A95130"/>
    <w:p w:rsidR="009B475A" w:rsidRDefault="009B475A" w:rsidP="00E476FF">
      <w:pPr>
        <w:rPr>
          <w:rFonts w:ascii="Times New Roman" w:eastAsia="Times New Roman" w:hAnsi="Times New Roman" w:cs="Times New Roman"/>
          <w:b/>
          <w:sz w:val="32"/>
          <w:szCs w:val="32"/>
        </w:rPr>
      </w:pPr>
    </w:p>
    <w:p w:rsidR="009B475A" w:rsidRDefault="009B475A" w:rsidP="00E476FF">
      <w:pPr>
        <w:rPr>
          <w:rFonts w:ascii="Times New Roman" w:eastAsia="Times New Roman" w:hAnsi="Times New Roman" w:cs="Times New Roman"/>
          <w:b/>
          <w:sz w:val="32"/>
          <w:szCs w:val="32"/>
        </w:rPr>
      </w:pPr>
    </w:p>
    <w:p w:rsidR="009B475A" w:rsidRDefault="009B475A" w:rsidP="00E476FF">
      <w:pPr>
        <w:rPr>
          <w:rFonts w:ascii="Times New Roman" w:eastAsia="Times New Roman" w:hAnsi="Times New Roman" w:cs="Times New Roman"/>
          <w:b/>
          <w:sz w:val="32"/>
          <w:szCs w:val="32"/>
        </w:rPr>
      </w:pPr>
    </w:p>
    <w:p w:rsidR="009B475A" w:rsidRDefault="009B475A" w:rsidP="00E476FF">
      <w:pPr>
        <w:rPr>
          <w:rFonts w:ascii="Times New Roman" w:eastAsia="Times New Roman" w:hAnsi="Times New Roman" w:cs="Times New Roman"/>
          <w:b/>
          <w:sz w:val="32"/>
          <w:szCs w:val="32"/>
        </w:rPr>
      </w:pPr>
    </w:p>
    <w:p w:rsidR="00E476FF" w:rsidRDefault="00E476FF" w:rsidP="00E476FF">
      <w:r>
        <w:rPr>
          <w:rFonts w:ascii="Times New Roman" w:eastAsia="Times New Roman" w:hAnsi="Times New Roman" w:cs="Times New Roman"/>
          <w:b/>
          <w:sz w:val="32"/>
          <w:szCs w:val="32"/>
        </w:rPr>
        <w:t xml:space="preserve">4. Module Description </w:t>
      </w:r>
    </w:p>
    <w:p w:rsidR="00E476FF" w:rsidRDefault="00E476FF" w:rsidP="00E476FF"/>
    <w:p w:rsidR="00E476FF" w:rsidRDefault="00E476FF" w:rsidP="00E476FF">
      <w:r>
        <w:rPr>
          <w:rFonts w:ascii="Times New Roman" w:eastAsia="Times New Roman" w:hAnsi="Times New Roman" w:cs="Times New Roman"/>
          <w:sz w:val="24"/>
          <w:szCs w:val="24"/>
        </w:rPr>
        <w:t>The different modules present in our software to make it a one big system are:</w:t>
      </w:r>
    </w:p>
    <w:p w:rsidR="00E476FF" w:rsidRDefault="00E476FF" w:rsidP="00E476FF"/>
    <w:p w:rsidR="00E476FF" w:rsidRDefault="00E476FF" w:rsidP="00E476FF">
      <w:pPr>
        <w:numPr>
          <w:ilvl w:val="0"/>
          <w:numId w:val="8"/>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 Module:</w:t>
      </w:r>
    </w:p>
    <w:p w:rsidR="00E476FF" w:rsidRDefault="00E476FF" w:rsidP="00E476FF">
      <w:pPr>
        <w:ind w:left="720"/>
      </w:pPr>
      <w:r>
        <w:rPr>
          <w:rFonts w:ascii="Times New Roman" w:eastAsia="Times New Roman" w:hAnsi="Times New Roman" w:cs="Times New Roman"/>
          <w:sz w:val="24"/>
          <w:szCs w:val="24"/>
        </w:rPr>
        <w:t>The login module helps the user to login into application and access all of its functionalities. If the user enters wrong credentials, login failure will occur and the user will be prompted with wrong username or password message.</w:t>
      </w:r>
    </w:p>
    <w:p w:rsidR="00E476FF" w:rsidRDefault="00E476FF" w:rsidP="00E476FF"/>
    <w:p w:rsidR="00E476FF" w:rsidRDefault="00E476FF" w:rsidP="00E476FF">
      <w:pPr>
        <w:numPr>
          <w:ilvl w:val="0"/>
          <w:numId w:val="6"/>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Registration </w:t>
      </w:r>
    </w:p>
    <w:p w:rsidR="00E476FF" w:rsidRDefault="00BF2D95" w:rsidP="00E476FF">
      <w:pPr>
        <w:ind w:left="720"/>
      </w:pPr>
      <w:r>
        <w:rPr>
          <w:rFonts w:ascii="Times New Roman" w:eastAsia="Times New Roman" w:hAnsi="Times New Roman" w:cs="Times New Roman"/>
          <w:sz w:val="24"/>
          <w:szCs w:val="24"/>
        </w:rPr>
        <w:t>If the details provided by the user is correct, then he will allow to create account. Then user can register in our web app or say we have to allow him. In registration page there are many mandatory information given by the user but we not show him in the front of other users.</w:t>
      </w:r>
    </w:p>
    <w:p w:rsidR="00E476FF" w:rsidRDefault="00E476FF" w:rsidP="00E476FF"/>
    <w:p w:rsidR="005A361D" w:rsidRPr="005A361D" w:rsidRDefault="00E476FF" w:rsidP="005A361D">
      <w:pPr>
        <w:numPr>
          <w:ilvl w:val="0"/>
          <w:numId w:val="10"/>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Forgot Password </w:t>
      </w:r>
      <w:r w:rsidR="006524A1">
        <w:rPr>
          <w:rFonts w:ascii="Times New Roman" w:eastAsia="Times New Roman" w:hAnsi="Times New Roman" w:cs="Times New Roman"/>
          <w:b/>
          <w:sz w:val="24"/>
          <w:szCs w:val="24"/>
        </w:rPr>
        <w:t>(Profile)</w:t>
      </w:r>
    </w:p>
    <w:p w:rsidR="005A361D" w:rsidRDefault="005A361D" w:rsidP="00762D5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You can choose your topic of interest/Edit.</w:t>
      </w:r>
    </w:p>
    <w:p w:rsidR="00E476FF" w:rsidRDefault="00E476FF" w:rsidP="00762D5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On entering the registered username or email id, an email consisting of new random password will be sent to the registered email. Then the user can re login to the application using the sent password. The user can change the password later on if he/she wishes to.</w:t>
      </w:r>
    </w:p>
    <w:p w:rsidR="003A0847" w:rsidRDefault="003A0847" w:rsidP="00762D5E">
      <w:pPr>
        <w:ind w:left="720"/>
      </w:pPr>
    </w:p>
    <w:p w:rsidR="003A0847" w:rsidRDefault="003A0847" w:rsidP="003A0847">
      <w:pPr>
        <w:numPr>
          <w:ilvl w:val="0"/>
          <w:numId w:val="10"/>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Notification  </w:t>
      </w:r>
    </w:p>
    <w:p w:rsidR="003D79A9" w:rsidRPr="003D79A9" w:rsidRDefault="003D79A9" w:rsidP="003D79A9">
      <w:pPr>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Whenever any question is asked and it is your TOI then you will be notified. You can answer that question or review that one.</w:t>
      </w:r>
    </w:p>
    <w:p w:rsidR="006524A1" w:rsidRDefault="006524A1" w:rsidP="00762D5E">
      <w:pPr>
        <w:ind w:left="720"/>
      </w:pPr>
    </w:p>
    <w:p w:rsidR="006524A1" w:rsidRDefault="006524A1" w:rsidP="006524A1">
      <w:pPr>
        <w:numPr>
          <w:ilvl w:val="0"/>
          <w:numId w:val="10"/>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Question/Answer </w:t>
      </w:r>
    </w:p>
    <w:p w:rsidR="003D79A9" w:rsidRPr="003D79A9" w:rsidRDefault="003D79A9" w:rsidP="003D79A9">
      <w:pPr>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is specially question and answer based </w:t>
      </w:r>
      <w:r w:rsidR="003652EA">
        <w:rPr>
          <w:rFonts w:ascii="Times New Roman" w:eastAsia="Times New Roman" w:hAnsi="Times New Roman" w:cs="Times New Roman"/>
          <w:sz w:val="24"/>
          <w:szCs w:val="24"/>
        </w:rPr>
        <w:t>platform</w:t>
      </w:r>
      <w:r>
        <w:rPr>
          <w:rFonts w:ascii="Times New Roman" w:eastAsia="Times New Roman" w:hAnsi="Times New Roman" w:cs="Times New Roman"/>
          <w:sz w:val="24"/>
          <w:szCs w:val="24"/>
        </w:rPr>
        <w:t>.</w:t>
      </w:r>
      <w:r w:rsidR="003652EA">
        <w:rPr>
          <w:rFonts w:ascii="Times New Roman" w:eastAsia="Times New Roman" w:hAnsi="Times New Roman" w:cs="Times New Roman"/>
          <w:sz w:val="24"/>
          <w:szCs w:val="24"/>
        </w:rPr>
        <w:t xml:space="preserve"> You can ask question and you can also answer someone else question. If you want then you can up vote or down vote the answer.</w:t>
      </w:r>
      <w:bookmarkStart w:id="0" w:name="_GoBack"/>
      <w:bookmarkEnd w:id="0"/>
    </w:p>
    <w:p w:rsidR="00997C4D" w:rsidRDefault="00997C4D" w:rsidP="00E476FF">
      <w:pPr>
        <w:rPr>
          <w:rFonts w:ascii="Times New Roman" w:eastAsia="Times New Roman" w:hAnsi="Times New Roman" w:cs="Times New Roman"/>
          <w:b/>
          <w:sz w:val="32"/>
          <w:szCs w:val="32"/>
        </w:rPr>
      </w:pPr>
    </w:p>
    <w:p w:rsidR="00997C4D" w:rsidRDefault="00997C4D" w:rsidP="00E476FF">
      <w:pPr>
        <w:rPr>
          <w:rFonts w:ascii="Times New Roman" w:eastAsia="Times New Roman" w:hAnsi="Times New Roman" w:cs="Times New Roman"/>
          <w:b/>
          <w:sz w:val="32"/>
          <w:szCs w:val="32"/>
        </w:rPr>
      </w:pPr>
    </w:p>
    <w:p w:rsidR="00E476FF" w:rsidRDefault="00E476FF" w:rsidP="00E476FF">
      <w:r>
        <w:rPr>
          <w:rFonts w:ascii="Times New Roman" w:eastAsia="Times New Roman" w:hAnsi="Times New Roman" w:cs="Times New Roman"/>
          <w:b/>
          <w:sz w:val="32"/>
          <w:szCs w:val="32"/>
        </w:rPr>
        <w:t>5. References:</w:t>
      </w:r>
    </w:p>
    <w:p w:rsidR="00E476FF" w:rsidRDefault="00E476FF" w:rsidP="00E476FF">
      <w:r>
        <w:rPr>
          <w:rFonts w:ascii="Times New Roman" w:eastAsia="Times New Roman" w:hAnsi="Times New Roman" w:cs="Times New Roman"/>
          <w:b/>
          <w:sz w:val="28"/>
          <w:szCs w:val="28"/>
        </w:rPr>
        <w:t xml:space="preserve"> </w:t>
      </w:r>
    </w:p>
    <w:p w:rsidR="00E476FF" w:rsidRDefault="00E476FF" w:rsidP="00E476FF">
      <w:pPr>
        <w:numPr>
          <w:ilvl w:val="0"/>
          <w:numId w:val="9"/>
        </w:numPr>
        <w:ind w:hanging="360"/>
        <w:contextualSpacing/>
        <w:rPr>
          <w:rFonts w:ascii="Times New Roman" w:eastAsia="Times New Roman" w:hAnsi="Times New Roman" w:cs="Times New Roman"/>
        </w:rPr>
      </w:pPr>
      <w:r>
        <w:rPr>
          <w:rFonts w:ascii="Times New Roman" w:eastAsia="Times New Roman" w:hAnsi="Times New Roman" w:cs="Times New Roman"/>
        </w:rPr>
        <w:t>High level design document v1.0, Team 14, IT314 Software Engineering, Winter 2015-16, DA-IICT</w:t>
      </w:r>
    </w:p>
    <w:p w:rsidR="00E476FF" w:rsidRDefault="00E476FF" w:rsidP="00A95130"/>
    <w:sectPr w:rsidR="00E47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4225F"/>
    <w:multiLevelType w:val="multilevel"/>
    <w:tmpl w:val="ABA0C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3E7452"/>
    <w:multiLevelType w:val="multilevel"/>
    <w:tmpl w:val="5EA8DFB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24AC1D18"/>
    <w:multiLevelType w:val="multilevel"/>
    <w:tmpl w:val="8B7E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D11AE3"/>
    <w:multiLevelType w:val="multilevel"/>
    <w:tmpl w:val="4232D7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CF10C8E"/>
    <w:multiLevelType w:val="multilevel"/>
    <w:tmpl w:val="C402291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5E9B3964"/>
    <w:multiLevelType w:val="multilevel"/>
    <w:tmpl w:val="DC984B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1AE091A"/>
    <w:multiLevelType w:val="multilevel"/>
    <w:tmpl w:val="B0FEA0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23439C4"/>
    <w:multiLevelType w:val="multilevel"/>
    <w:tmpl w:val="BEE61FE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15:restartNumberingAfterBreak="0">
    <w:nsid w:val="68DF709C"/>
    <w:multiLevelType w:val="multilevel"/>
    <w:tmpl w:val="B5CE2F20"/>
    <w:lvl w:ilvl="0">
      <w:start w:val="1"/>
      <w:numFmt w:val="decimal"/>
      <w:lvlText w:val="%1."/>
      <w:lvlJc w:val="right"/>
      <w:pPr>
        <w:ind w:left="720" w:firstLine="360"/>
      </w:pPr>
      <w:rPr>
        <w:u w:val="none"/>
      </w:rPr>
    </w:lvl>
    <w:lvl w:ilvl="1">
      <w:start w:val="1"/>
      <w:numFmt w:val="decimal"/>
      <w:lvlText w:val="%1.%2."/>
      <w:lvlJc w:val="right"/>
      <w:pPr>
        <w:ind w:left="1440" w:firstLine="1080"/>
      </w:pPr>
      <w:rPr>
        <w:sz w:val="28"/>
        <w:szCs w:val="28"/>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72EB6C8C"/>
    <w:multiLevelType w:val="multilevel"/>
    <w:tmpl w:val="F476F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3154890"/>
    <w:multiLevelType w:val="multilevel"/>
    <w:tmpl w:val="E240679A"/>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11" w15:restartNumberingAfterBreak="0">
    <w:nsid w:val="79F15320"/>
    <w:multiLevelType w:val="multilevel"/>
    <w:tmpl w:val="6772F8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FC508AD"/>
    <w:multiLevelType w:val="multilevel"/>
    <w:tmpl w:val="111016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4"/>
  </w:num>
  <w:num w:numId="3">
    <w:abstractNumId w:val="7"/>
  </w:num>
  <w:num w:numId="4">
    <w:abstractNumId w:val="1"/>
  </w:num>
  <w:num w:numId="5">
    <w:abstractNumId w:val="3"/>
  </w:num>
  <w:num w:numId="6">
    <w:abstractNumId w:val="6"/>
  </w:num>
  <w:num w:numId="7">
    <w:abstractNumId w:val="0"/>
  </w:num>
  <w:num w:numId="8">
    <w:abstractNumId w:val="11"/>
  </w:num>
  <w:num w:numId="9">
    <w:abstractNumId w:val="5"/>
  </w:num>
  <w:num w:numId="10">
    <w:abstractNumId w:val="9"/>
  </w:num>
  <w:num w:numId="11">
    <w:abstractNumId w:val="12"/>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D31"/>
    <w:rsid w:val="00024186"/>
    <w:rsid w:val="0003516D"/>
    <w:rsid w:val="000A2591"/>
    <w:rsid w:val="000B5382"/>
    <w:rsid w:val="000D0E25"/>
    <w:rsid w:val="0012456B"/>
    <w:rsid w:val="00167AEA"/>
    <w:rsid w:val="001B6965"/>
    <w:rsid w:val="001C799B"/>
    <w:rsid w:val="001D041F"/>
    <w:rsid w:val="001D2A85"/>
    <w:rsid w:val="001F53EE"/>
    <w:rsid w:val="00224979"/>
    <w:rsid w:val="00245007"/>
    <w:rsid w:val="00270BD1"/>
    <w:rsid w:val="002732CF"/>
    <w:rsid w:val="002C4063"/>
    <w:rsid w:val="002E3BF8"/>
    <w:rsid w:val="003652EA"/>
    <w:rsid w:val="003A0847"/>
    <w:rsid w:val="003B0742"/>
    <w:rsid w:val="003B4930"/>
    <w:rsid w:val="003D1623"/>
    <w:rsid w:val="003D6575"/>
    <w:rsid w:val="003D79A9"/>
    <w:rsid w:val="003F152A"/>
    <w:rsid w:val="00414C34"/>
    <w:rsid w:val="004632A2"/>
    <w:rsid w:val="004F7CF7"/>
    <w:rsid w:val="005355B2"/>
    <w:rsid w:val="00570B71"/>
    <w:rsid w:val="0057305A"/>
    <w:rsid w:val="0058482A"/>
    <w:rsid w:val="005A361D"/>
    <w:rsid w:val="005A7F83"/>
    <w:rsid w:val="005C06A6"/>
    <w:rsid w:val="005C1FC6"/>
    <w:rsid w:val="005F4385"/>
    <w:rsid w:val="00636F32"/>
    <w:rsid w:val="006524A1"/>
    <w:rsid w:val="006762A0"/>
    <w:rsid w:val="00680830"/>
    <w:rsid w:val="007175ED"/>
    <w:rsid w:val="007336FE"/>
    <w:rsid w:val="00762D5E"/>
    <w:rsid w:val="00763F9B"/>
    <w:rsid w:val="007A6606"/>
    <w:rsid w:val="00812BE3"/>
    <w:rsid w:val="00846AF6"/>
    <w:rsid w:val="00880F38"/>
    <w:rsid w:val="008D28BC"/>
    <w:rsid w:val="008D6EF5"/>
    <w:rsid w:val="008E56F7"/>
    <w:rsid w:val="008E703C"/>
    <w:rsid w:val="008F46EF"/>
    <w:rsid w:val="008F4C9F"/>
    <w:rsid w:val="00960D85"/>
    <w:rsid w:val="00966818"/>
    <w:rsid w:val="00982F1C"/>
    <w:rsid w:val="00997C4D"/>
    <w:rsid w:val="009B475A"/>
    <w:rsid w:val="009F22F1"/>
    <w:rsid w:val="00A32C2D"/>
    <w:rsid w:val="00A36328"/>
    <w:rsid w:val="00A95130"/>
    <w:rsid w:val="00AC0929"/>
    <w:rsid w:val="00B75D31"/>
    <w:rsid w:val="00BA35D9"/>
    <w:rsid w:val="00BD68B1"/>
    <w:rsid w:val="00BF2D95"/>
    <w:rsid w:val="00C411EB"/>
    <w:rsid w:val="00CB10E9"/>
    <w:rsid w:val="00D033CC"/>
    <w:rsid w:val="00D930B3"/>
    <w:rsid w:val="00D94B79"/>
    <w:rsid w:val="00DE3329"/>
    <w:rsid w:val="00E25DBD"/>
    <w:rsid w:val="00E476FF"/>
    <w:rsid w:val="00EA13E5"/>
    <w:rsid w:val="00F0186F"/>
    <w:rsid w:val="00F165D6"/>
    <w:rsid w:val="00FA393F"/>
    <w:rsid w:val="00FC0FC5"/>
    <w:rsid w:val="00FE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0D72"/>
  <w15:chartTrackingRefBased/>
  <w15:docId w15:val="{FB9FEC09-4FCF-4F97-B79F-57BBC93C2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B75D31"/>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F83"/>
    <w:pPr>
      <w:ind w:left="720"/>
      <w:contextualSpacing/>
    </w:pPr>
  </w:style>
  <w:style w:type="paragraph" w:styleId="NormalWeb">
    <w:name w:val="Normal (Web)"/>
    <w:basedOn w:val="Normal"/>
    <w:uiPriority w:val="99"/>
    <w:semiHidden/>
    <w:unhideWhenUsed/>
    <w:rsid w:val="0057305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7175ED"/>
  </w:style>
  <w:style w:type="character" w:styleId="Hyperlink">
    <w:name w:val="Hyperlink"/>
    <w:basedOn w:val="DefaultParagraphFont"/>
    <w:uiPriority w:val="99"/>
    <w:semiHidden/>
    <w:unhideWhenUsed/>
    <w:rsid w:val="00717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56740">
      <w:bodyDiv w:val="1"/>
      <w:marLeft w:val="0"/>
      <w:marRight w:val="0"/>
      <w:marTop w:val="0"/>
      <w:marBottom w:val="0"/>
      <w:divBdr>
        <w:top w:val="none" w:sz="0" w:space="0" w:color="auto"/>
        <w:left w:val="none" w:sz="0" w:space="0" w:color="auto"/>
        <w:bottom w:val="none" w:sz="0" w:space="0" w:color="auto"/>
        <w:right w:val="none" w:sz="0" w:space="0" w:color="auto"/>
      </w:divBdr>
    </w:div>
    <w:div w:id="295264552">
      <w:bodyDiv w:val="1"/>
      <w:marLeft w:val="0"/>
      <w:marRight w:val="0"/>
      <w:marTop w:val="0"/>
      <w:marBottom w:val="0"/>
      <w:divBdr>
        <w:top w:val="none" w:sz="0" w:space="0" w:color="auto"/>
        <w:left w:val="none" w:sz="0" w:space="0" w:color="auto"/>
        <w:bottom w:val="none" w:sz="0" w:space="0" w:color="auto"/>
        <w:right w:val="none" w:sz="0" w:space="0" w:color="auto"/>
      </w:divBdr>
    </w:div>
    <w:div w:id="109479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pair_and_maintenanc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Tim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Telecommunication" TargetMode="External"/><Relationship Id="rId11" Type="http://schemas.openxmlformats.org/officeDocument/2006/relationships/image" Target="media/image2.png"/><Relationship Id="rId5" Type="http://schemas.openxmlformats.org/officeDocument/2006/relationships/hyperlink" Target="https://en.wikipedia.org/wiki/Continuous_improvement"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Functional_un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12</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dc:creator>
  <cp:keywords/>
  <dc:description/>
  <cp:lastModifiedBy>vipin</cp:lastModifiedBy>
  <cp:revision>79</cp:revision>
  <dcterms:created xsi:type="dcterms:W3CDTF">2016-11-07T03:49:00Z</dcterms:created>
  <dcterms:modified xsi:type="dcterms:W3CDTF">2016-11-08T10:37:00Z</dcterms:modified>
</cp:coreProperties>
</file>