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4192" w14:textId="43B44FDC" w:rsidR="00206BC6" w:rsidRPr="004A0121" w:rsidRDefault="00206BC6" w:rsidP="00206BC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School District</w:t>
      </w:r>
      <w:r w:rsidRPr="004A0121">
        <w:rPr>
          <w:rFonts w:ascii="Times New Roman" w:hAnsi="Times New Roman" w:cs="Times New Roman"/>
          <w:b/>
          <w:bCs/>
          <w:sz w:val="32"/>
          <w:szCs w:val="32"/>
          <w:u w:val="single"/>
        </w:rPr>
        <w:t xml:space="preserve"> Challenge Analysis</w:t>
      </w:r>
    </w:p>
    <w:p w14:paraId="6B0252D0" w14:textId="532FE97A" w:rsidR="00206BC6" w:rsidRDefault="00206BC6" w:rsidP="00AE30F4">
      <w:pPr>
        <w:rPr>
          <w:rFonts w:ascii="Times New Roman" w:eastAsia="Times New Roman" w:hAnsi="Times New Roman" w:cs="Times New Roman"/>
          <w:b/>
          <w:bCs/>
          <w:color w:val="000000" w:themeColor="text1"/>
          <w:u w:val="single"/>
        </w:rPr>
      </w:pPr>
    </w:p>
    <w:p w14:paraId="701CC728" w14:textId="77777777" w:rsidR="00206BC6" w:rsidRDefault="00206BC6" w:rsidP="00AE30F4">
      <w:pPr>
        <w:rPr>
          <w:rFonts w:ascii="Times New Roman" w:eastAsia="Times New Roman" w:hAnsi="Times New Roman" w:cs="Times New Roman"/>
          <w:b/>
          <w:bCs/>
          <w:color w:val="000000" w:themeColor="text1"/>
          <w:u w:val="single"/>
        </w:rPr>
      </w:pPr>
    </w:p>
    <w:p w14:paraId="00557AA0" w14:textId="7CBFF40B" w:rsidR="00AE30F4" w:rsidRPr="00206BC6" w:rsidRDefault="00AE30F4" w:rsidP="00AE30F4">
      <w:pPr>
        <w:rPr>
          <w:rFonts w:ascii="Times New Roman" w:eastAsia="Times New Roman" w:hAnsi="Times New Roman" w:cs="Times New Roman"/>
          <w:b/>
          <w:bCs/>
          <w:color w:val="000000" w:themeColor="text1"/>
          <w:sz w:val="28"/>
          <w:szCs w:val="28"/>
          <w:u w:val="single"/>
        </w:rPr>
      </w:pPr>
      <w:r w:rsidRPr="00206BC6">
        <w:rPr>
          <w:rFonts w:ascii="Times New Roman" w:eastAsia="Times New Roman" w:hAnsi="Times New Roman" w:cs="Times New Roman"/>
          <w:b/>
          <w:bCs/>
          <w:color w:val="000000" w:themeColor="text1"/>
          <w:sz w:val="28"/>
          <w:szCs w:val="28"/>
          <w:u w:val="single"/>
        </w:rPr>
        <w:t>Part 1 – Overview of Project</w:t>
      </w:r>
    </w:p>
    <w:p w14:paraId="02CB4A4B" w14:textId="40B55094" w:rsidR="00AE30F4" w:rsidRPr="00AE30F4" w:rsidRDefault="00AE30F4" w:rsidP="00AE30F4">
      <w:pPr>
        <w:spacing w:before="375" w:after="375"/>
        <w:ind w:left="360"/>
        <w:rPr>
          <w:rFonts w:ascii="Times New Roman" w:eastAsia="Times New Roman" w:hAnsi="Times New Roman" w:cs="Times New Roman"/>
          <w:color w:val="2B2B2B"/>
        </w:rPr>
      </w:pPr>
      <w:r w:rsidRPr="00AE30F4">
        <w:rPr>
          <w:rFonts w:ascii="Times New Roman" w:eastAsia="Times New Roman" w:hAnsi="Times New Roman" w:cs="Times New Roman"/>
          <w:color w:val="2B2B2B"/>
        </w:rPr>
        <w:t>The purpose of this analysis is assisting our client, Maria, in discovering the overall passing percentages of the students within the school district. During the process, we found that a handful of test scores were altered from the 9</w:t>
      </w:r>
      <w:r w:rsidRPr="00AE30F4">
        <w:rPr>
          <w:rFonts w:ascii="Times New Roman" w:eastAsia="Times New Roman" w:hAnsi="Times New Roman" w:cs="Times New Roman"/>
          <w:color w:val="2B2B2B"/>
          <w:vertAlign w:val="superscript"/>
        </w:rPr>
        <w:t>th</w:t>
      </w:r>
      <w:r w:rsidRPr="00AE30F4">
        <w:rPr>
          <w:rFonts w:ascii="Times New Roman" w:eastAsia="Times New Roman" w:hAnsi="Times New Roman" w:cs="Times New Roman"/>
          <w:color w:val="2B2B2B"/>
        </w:rPr>
        <w:t xml:space="preserve"> grade class at Thomas High School (THS). Due to this mishap, we filtered out all the math and reading scores from THS and replace them with “</w:t>
      </w:r>
      <w:proofErr w:type="spellStart"/>
      <w:r w:rsidRPr="00AE30F4">
        <w:rPr>
          <w:rFonts w:ascii="Times New Roman" w:eastAsia="Times New Roman" w:hAnsi="Times New Roman" w:cs="Times New Roman"/>
          <w:color w:val="2B2B2B"/>
        </w:rPr>
        <w:t>NaNs</w:t>
      </w:r>
      <w:proofErr w:type="spellEnd"/>
      <w:r w:rsidRPr="00AE30F4">
        <w:rPr>
          <w:rFonts w:ascii="Times New Roman" w:eastAsia="Times New Roman" w:hAnsi="Times New Roman" w:cs="Times New Roman"/>
          <w:color w:val="2B2B2B"/>
        </w:rPr>
        <w:t xml:space="preserve">.” This allowed us to compare the overall school district test scores </w:t>
      </w:r>
      <w:r w:rsidRPr="00AE30F4">
        <w:rPr>
          <w:rFonts w:ascii="Times New Roman" w:eastAsia="Times New Roman" w:hAnsi="Times New Roman" w:cs="Times New Roman"/>
          <w:i/>
          <w:iCs/>
          <w:color w:val="2B2B2B"/>
        </w:rPr>
        <w:t>with</w:t>
      </w:r>
      <w:r w:rsidRPr="00AE30F4">
        <w:rPr>
          <w:rFonts w:ascii="Times New Roman" w:eastAsia="Times New Roman" w:hAnsi="Times New Roman" w:cs="Times New Roman"/>
          <w:color w:val="2B2B2B"/>
        </w:rPr>
        <w:t xml:space="preserve"> and </w:t>
      </w:r>
      <w:r w:rsidRPr="00AE30F4">
        <w:rPr>
          <w:rFonts w:ascii="Times New Roman" w:eastAsia="Times New Roman" w:hAnsi="Times New Roman" w:cs="Times New Roman"/>
          <w:i/>
          <w:iCs/>
          <w:color w:val="2B2B2B"/>
        </w:rPr>
        <w:t>without</w:t>
      </w:r>
      <w:r w:rsidRPr="00AE30F4">
        <w:rPr>
          <w:rFonts w:ascii="Times New Roman" w:eastAsia="Times New Roman" w:hAnsi="Times New Roman" w:cs="Times New Roman"/>
          <w:color w:val="2B2B2B"/>
        </w:rPr>
        <w:t xml:space="preserve"> THS data to see how large of an impact the altered data had. </w:t>
      </w:r>
    </w:p>
    <w:p w14:paraId="02B906FD" w14:textId="54E6B75D" w:rsidR="00AE30F4" w:rsidRPr="00206BC6" w:rsidRDefault="00AE30F4" w:rsidP="00AE30F4">
      <w:pPr>
        <w:spacing w:before="375" w:after="375"/>
        <w:rPr>
          <w:rFonts w:ascii="Times New Roman" w:eastAsia="Times New Roman" w:hAnsi="Times New Roman" w:cs="Times New Roman"/>
          <w:b/>
          <w:bCs/>
          <w:color w:val="2B2B2B"/>
          <w:sz w:val="28"/>
          <w:szCs w:val="28"/>
          <w:u w:val="single"/>
        </w:rPr>
      </w:pPr>
      <w:r w:rsidRPr="00206BC6">
        <w:rPr>
          <w:rFonts w:ascii="Times New Roman" w:eastAsia="Times New Roman" w:hAnsi="Times New Roman" w:cs="Times New Roman"/>
          <w:b/>
          <w:bCs/>
          <w:color w:val="2B2B2B"/>
          <w:sz w:val="28"/>
          <w:szCs w:val="28"/>
          <w:u w:val="single"/>
        </w:rPr>
        <w:t>Part 2 – Results and Discussion of Findings</w:t>
      </w:r>
    </w:p>
    <w:p w14:paraId="25163154" w14:textId="77777777" w:rsidR="00AE30F4" w:rsidRPr="00AE30F4" w:rsidRDefault="00AE30F4" w:rsidP="00AE30F4">
      <w:pPr>
        <w:spacing w:before="375" w:after="375"/>
        <w:rPr>
          <w:rFonts w:ascii="Times New Roman" w:eastAsia="Times New Roman" w:hAnsi="Times New Roman" w:cs="Times New Roman"/>
          <w:b/>
          <w:bCs/>
          <w:color w:val="2B2B2B"/>
        </w:rPr>
      </w:pPr>
      <w:r w:rsidRPr="00AE30F4">
        <w:rPr>
          <w:rFonts w:ascii="Times New Roman" w:eastAsia="Times New Roman" w:hAnsi="Times New Roman" w:cs="Times New Roman"/>
          <w:b/>
          <w:bCs/>
          <w:color w:val="2B2B2B"/>
        </w:rPr>
        <w:t>How is the district summary affected?</w:t>
      </w:r>
    </w:p>
    <w:p w14:paraId="55489AAC" w14:textId="78C7D3D3" w:rsidR="00AE30F4" w:rsidRPr="00AE30F4" w:rsidRDefault="00AE30F4" w:rsidP="00AE30F4">
      <w:pPr>
        <w:spacing w:before="375" w:after="375"/>
        <w:rPr>
          <w:rFonts w:ascii="Times New Roman" w:eastAsia="Times New Roman" w:hAnsi="Times New Roman" w:cs="Times New Roman"/>
          <w:color w:val="2B2B2B"/>
        </w:rPr>
      </w:pPr>
      <w:r w:rsidRPr="00AE30F4">
        <w:rPr>
          <w:rFonts w:ascii="Times New Roman" w:eastAsia="Times New Roman" w:hAnsi="Times New Roman" w:cs="Times New Roman"/>
          <w:color w:val="2B2B2B"/>
        </w:rPr>
        <w:t xml:space="preserve">After perusing both school district test score summaries from </w:t>
      </w:r>
      <w:proofErr w:type="spellStart"/>
      <w:r w:rsidRPr="00AE30F4">
        <w:rPr>
          <w:rFonts w:ascii="Times New Roman" w:eastAsia="Times New Roman" w:hAnsi="Times New Roman" w:cs="Times New Roman"/>
          <w:color w:val="2B2B2B"/>
        </w:rPr>
        <w:t>pycityschools</w:t>
      </w:r>
      <w:proofErr w:type="spellEnd"/>
      <w:r w:rsidRPr="00AE30F4">
        <w:rPr>
          <w:rFonts w:ascii="Times New Roman" w:eastAsia="Times New Roman" w:hAnsi="Times New Roman" w:cs="Times New Roman"/>
          <w:color w:val="2B2B2B"/>
        </w:rPr>
        <w:t xml:space="preserve"> and </w:t>
      </w:r>
      <w:proofErr w:type="spellStart"/>
      <w:r w:rsidRPr="00AE30F4">
        <w:rPr>
          <w:rFonts w:ascii="Times New Roman" w:eastAsia="Times New Roman" w:hAnsi="Times New Roman" w:cs="Times New Roman"/>
          <w:color w:val="2B2B2B"/>
        </w:rPr>
        <w:t>pycityschools_challenge</w:t>
      </w:r>
      <w:proofErr w:type="spellEnd"/>
      <w:r w:rsidRPr="00AE30F4">
        <w:rPr>
          <w:rFonts w:ascii="Times New Roman" w:eastAsia="Times New Roman" w:hAnsi="Times New Roman" w:cs="Times New Roman"/>
          <w:color w:val="2B2B2B"/>
        </w:rPr>
        <w:t>, there doesn’t appear to be a change. (Displayed Below)</w:t>
      </w:r>
    </w:p>
    <w:p w14:paraId="6A2842D9" w14:textId="0CE62CFA" w:rsidR="00AE30F4" w:rsidRPr="00AE30F4" w:rsidRDefault="00AE30F4" w:rsidP="00AE30F4">
      <w:pPr>
        <w:pStyle w:val="ListParagraph"/>
        <w:spacing w:before="375" w:after="375"/>
        <w:rPr>
          <w:rFonts w:ascii="Times New Roman" w:eastAsia="Times New Roman" w:hAnsi="Times New Roman" w:cs="Times New Roman"/>
          <w:color w:val="2B2B2B"/>
        </w:rPr>
      </w:pPr>
      <w:proofErr w:type="spellStart"/>
      <w:r w:rsidRPr="00AE30F4">
        <w:rPr>
          <w:rFonts w:ascii="Times New Roman" w:eastAsia="Times New Roman" w:hAnsi="Times New Roman" w:cs="Times New Roman"/>
          <w:color w:val="2B2B2B"/>
        </w:rPr>
        <w:t>PyCitySchools</w:t>
      </w:r>
      <w:proofErr w:type="spellEnd"/>
    </w:p>
    <w:p w14:paraId="517406FC" w14:textId="0B2DE274" w:rsidR="00AE30F4" w:rsidRPr="00AE30F4" w:rsidRDefault="00AE30F4" w:rsidP="00AE30F4">
      <w:pPr>
        <w:pStyle w:val="ListParagraph"/>
        <w:spacing w:before="375" w:after="375"/>
        <w:rPr>
          <w:rFonts w:ascii="Times New Roman" w:eastAsia="Times New Roman" w:hAnsi="Times New Roman" w:cs="Times New Roman"/>
          <w:color w:val="2B2B2B"/>
        </w:rPr>
      </w:pPr>
      <w:r w:rsidRPr="00AE30F4">
        <w:rPr>
          <w:rFonts w:ascii="Times New Roman" w:eastAsia="Times New Roman" w:hAnsi="Times New Roman" w:cs="Times New Roman"/>
          <w:noProof/>
          <w:color w:val="2B2B2B"/>
        </w:rPr>
        <w:drawing>
          <wp:inline distT="0" distB="0" distL="0" distR="0" wp14:anchorId="5066038B" wp14:editId="4D98E5AA">
            <wp:extent cx="5939790" cy="741145"/>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68390" cy="769669"/>
                    </a:xfrm>
                    <a:prstGeom prst="rect">
                      <a:avLst/>
                    </a:prstGeom>
                  </pic:spPr>
                </pic:pic>
              </a:graphicData>
            </a:graphic>
          </wp:inline>
        </w:drawing>
      </w:r>
    </w:p>
    <w:p w14:paraId="7A552892" w14:textId="69B9AC01" w:rsidR="00AE30F4" w:rsidRPr="00AE30F4" w:rsidRDefault="00AE30F4" w:rsidP="00AE30F4">
      <w:pPr>
        <w:pStyle w:val="ListParagraph"/>
        <w:spacing w:before="375" w:after="375"/>
        <w:rPr>
          <w:rFonts w:ascii="Times New Roman" w:eastAsia="Times New Roman" w:hAnsi="Times New Roman" w:cs="Times New Roman"/>
          <w:color w:val="2B2B2B"/>
        </w:rPr>
      </w:pPr>
    </w:p>
    <w:p w14:paraId="13088113" w14:textId="473DE54C" w:rsidR="00AE30F4" w:rsidRPr="00AE30F4" w:rsidRDefault="00AE30F4" w:rsidP="00AE30F4">
      <w:pPr>
        <w:pStyle w:val="ListParagraph"/>
        <w:spacing w:before="375" w:after="375"/>
        <w:rPr>
          <w:rFonts w:ascii="Times New Roman" w:eastAsia="Times New Roman" w:hAnsi="Times New Roman" w:cs="Times New Roman"/>
          <w:color w:val="2B2B2B"/>
        </w:rPr>
      </w:pPr>
      <w:proofErr w:type="spellStart"/>
      <w:r w:rsidRPr="00AE30F4">
        <w:rPr>
          <w:rFonts w:ascii="Times New Roman" w:eastAsia="Times New Roman" w:hAnsi="Times New Roman" w:cs="Times New Roman"/>
          <w:color w:val="2B2B2B"/>
        </w:rPr>
        <w:t>PyCitySchools_Challenge</w:t>
      </w:r>
      <w:proofErr w:type="spellEnd"/>
    </w:p>
    <w:p w14:paraId="2C925DD1" w14:textId="7EB5FBD0" w:rsidR="00AE30F4" w:rsidRPr="00AE30F4" w:rsidRDefault="00AE30F4" w:rsidP="00AE30F4">
      <w:pPr>
        <w:pStyle w:val="ListParagraph"/>
        <w:spacing w:before="375" w:after="375"/>
        <w:rPr>
          <w:rFonts w:ascii="Roboto" w:eastAsia="Times New Roman" w:hAnsi="Roboto" w:cs="Times New Roman"/>
          <w:color w:val="2B2B2B"/>
          <w:sz w:val="30"/>
          <w:szCs w:val="30"/>
        </w:rPr>
      </w:pPr>
      <w:r>
        <w:rPr>
          <w:rFonts w:ascii="Roboto" w:eastAsia="Times New Roman" w:hAnsi="Roboto" w:cs="Times New Roman"/>
          <w:noProof/>
          <w:color w:val="2B2B2B"/>
          <w:sz w:val="30"/>
          <w:szCs w:val="30"/>
        </w:rPr>
        <w:drawing>
          <wp:inline distT="0" distB="0" distL="0" distR="0" wp14:anchorId="268A63FC" wp14:editId="34623FF3">
            <wp:extent cx="5940966" cy="750771"/>
            <wp:effectExtent l="0" t="0" r="317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69026" cy="754317"/>
                    </a:xfrm>
                    <a:prstGeom prst="rect">
                      <a:avLst/>
                    </a:prstGeom>
                  </pic:spPr>
                </pic:pic>
              </a:graphicData>
            </a:graphic>
          </wp:inline>
        </w:drawing>
      </w:r>
    </w:p>
    <w:p w14:paraId="1BAE1718" w14:textId="51B029B8" w:rsidR="00AE30F4" w:rsidRPr="00AE30F4" w:rsidRDefault="00AE30F4" w:rsidP="00AE30F4">
      <w:pPr>
        <w:spacing w:before="100" w:beforeAutospacing="1" w:after="120"/>
        <w:rPr>
          <w:rFonts w:ascii="Times New Roman" w:eastAsia="Times New Roman" w:hAnsi="Times New Roman" w:cs="Times New Roman"/>
          <w:b/>
          <w:bCs/>
          <w:color w:val="2B2B2B"/>
        </w:rPr>
      </w:pPr>
      <w:r w:rsidRPr="00AE30F4">
        <w:rPr>
          <w:rFonts w:ascii="Times New Roman" w:eastAsia="Times New Roman" w:hAnsi="Times New Roman" w:cs="Times New Roman"/>
          <w:b/>
          <w:bCs/>
          <w:color w:val="2B2B2B"/>
        </w:rPr>
        <w:t xml:space="preserve">How is the </w:t>
      </w:r>
      <w:r>
        <w:rPr>
          <w:rFonts w:ascii="Times New Roman" w:eastAsia="Times New Roman" w:hAnsi="Times New Roman" w:cs="Times New Roman"/>
          <w:b/>
          <w:bCs/>
          <w:color w:val="2B2B2B"/>
        </w:rPr>
        <w:t>school</w:t>
      </w:r>
      <w:r w:rsidRPr="00AE30F4">
        <w:rPr>
          <w:rFonts w:ascii="Times New Roman" w:eastAsia="Times New Roman" w:hAnsi="Times New Roman" w:cs="Times New Roman"/>
          <w:b/>
          <w:bCs/>
          <w:color w:val="2B2B2B"/>
        </w:rPr>
        <w:t xml:space="preserve"> summary affected?</w:t>
      </w:r>
    </w:p>
    <w:p w14:paraId="273E0B09" w14:textId="1FA6EE08" w:rsidR="00AE30F4" w:rsidRPr="00AE30F4" w:rsidRDefault="00AE30F4" w:rsidP="00AE30F4">
      <w:pPr>
        <w:spacing w:before="100" w:beforeAutospacing="1" w:after="120"/>
        <w:rPr>
          <w:rFonts w:ascii="Times New Roman" w:eastAsia="Times New Roman" w:hAnsi="Times New Roman" w:cs="Times New Roman"/>
          <w:color w:val="2B2B2B"/>
        </w:rPr>
      </w:pPr>
      <w:r w:rsidRPr="00AE30F4">
        <w:rPr>
          <w:rFonts w:ascii="Times New Roman" w:eastAsia="Times New Roman" w:hAnsi="Times New Roman" w:cs="Times New Roman"/>
          <w:color w:val="2B2B2B"/>
        </w:rPr>
        <w:t xml:space="preserve">In </w:t>
      </w:r>
      <w:proofErr w:type="spellStart"/>
      <w:r w:rsidRPr="00AE30F4">
        <w:rPr>
          <w:rFonts w:ascii="Times New Roman" w:eastAsia="Times New Roman" w:hAnsi="Times New Roman" w:cs="Times New Roman"/>
          <w:color w:val="2B2B2B"/>
        </w:rPr>
        <w:t>PyCitySchools</w:t>
      </w:r>
      <w:proofErr w:type="spellEnd"/>
      <w:r w:rsidRPr="00AE30F4">
        <w:rPr>
          <w:rFonts w:ascii="Times New Roman" w:eastAsia="Times New Roman" w:hAnsi="Times New Roman" w:cs="Times New Roman"/>
          <w:color w:val="2B2B2B"/>
        </w:rPr>
        <w:t xml:space="preserve">, the overall passing for Thomas High school was </w:t>
      </w:r>
      <w:r w:rsidRPr="0095160B">
        <w:rPr>
          <w:rFonts w:ascii="Times New Roman" w:eastAsia="Times New Roman" w:hAnsi="Times New Roman" w:cs="Times New Roman"/>
          <w:color w:val="2B2B2B"/>
          <w:highlight w:val="yellow"/>
          <w:u w:val="single"/>
        </w:rPr>
        <w:t>90.94%.</w:t>
      </w:r>
      <w:r w:rsidRPr="00AE30F4">
        <w:rPr>
          <w:rFonts w:ascii="Times New Roman" w:eastAsia="Times New Roman" w:hAnsi="Times New Roman" w:cs="Times New Roman"/>
          <w:color w:val="2B2B2B"/>
        </w:rPr>
        <w:t xml:space="preserve"> When the 9</w:t>
      </w:r>
      <w:r w:rsidRPr="00AE30F4">
        <w:rPr>
          <w:rFonts w:ascii="Times New Roman" w:eastAsia="Times New Roman" w:hAnsi="Times New Roman" w:cs="Times New Roman"/>
          <w:color w:val="2B2B2B"/>
          <w:vertAlign w:val="superscript"/>
        </w:rPr>
        <w:t>th</w:t>
      </w:r>
      <w:r w:rsidRPr="00AE30F4">
        <w:rPr>
          <w:rFonts w:ascii="Times New Roman" w:eastAsia="Times New Roman" w:hAnsi="Times New Roman" w:cs="Times New Roman"/>
          <w:color w:val="2B2B2B"/>
        </w:rPr>
        <w:t xml:space="preserve"> grade class is factored out, the overall passing decreases by </w:t>
      </w:r>
      <w:r w:rsidRPr="0095160B">
        <w:rPr>
          <w:rFonts w:ascii="Times New Roman" w:eastAsia="Times New Roman" w:hAnsi="Times New Roman" w:cs="Times New Roman"/>
          <w:color w:val="2B2B2B"/>
          <w:highlight w:val="yellow"/>
          <w:u w:val="single"/>
        </w:rPr>
        <w:t>0.3%</w:t>
      </w:r>
    </w:p>
    <w:p w14:paraId="057E5989" w14:textId="6DE7EDAC" w:rsidR="00AE30F4" w:rsidRDefault="00AE30F4" w:rsidP="00AE30F4">
      <w:pPr>
        <w:spacing w:before="100" w:beforeAutospacing="1" w:after="120"/>
        <w:rPr>
          <w:rFonts w:ascii="Roboto" w:eastAsia="Times New Roman" w:hAnsi="Roboto" w:cs="Times New Roman"/>
          <w:color w:val="2B2B2B"/>
          <w:sz w:val="30"/>
          <w:szCs w:val="30"/>
        </w:rPr>
      </w:pPr>
      <w:r>
        <w:rPr>
          <w:rFonts w:ascii="Roboto" w:eastAsia="Times New Roman" w:hAnsi="Roboto" w:cs="Times New Roman"/>
          <w:noProof/>
          <w:color w:val="2B2B2B"/>
          <w:sz w:val="30"/>
          <w:szCs w:val="30"/>
        </w:rPr>
        <w:drawing>
          <wp:inline distT="0" distB="0" distL="0" distR="0" wp14:anchorId="2D4EAFC2" wp14:editId="00089D5E">
            <wp:extent cx="5943600" cy="241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935"/>
                    </a:xfrm>
                    <a:prstGeom prst="rect">
                      <a:avLst/>
                    </a:prstGeom>
                  </pic:spPr>
                </pic:pic>
              </a:graphicData>
            </a:graphic>
          </wp:inline>
        </w:drawing>
      </w:r>
    </w:p>
    <w:p w14:paraId="7595D9B1" w14:textId="3C0FD074" w:rsidR="00AE30F4" w:rsidRPr="00AE30F4" w:rsidRDefault="00AE30F4" w:rsidP="00AE30F4">
      <w:pPr>
        <w:spacing w:before="100" w:beforeAutospacing="1" w:after="120"/>
        <w:rPr>
          <w:rFonts w:ascii="Roboto" w:eastAsia="Times New Roman" w:hAnsi="Roboto" w:cs="Times New Roman"/>
          <w:color w:val="2B2B2B"/>
          <w:sz w:val="30"/>
          <w:szCs w:val="30"/>
        </w:rPr>
      </w:pPr>
      <w:r>
        <w:rPr>
          <w:rFonts w:ascii="Roboto" w:eastAsia="Times New Roman" w:hAnsi="Roboto" w:cs="Times New Roman"/>
          <w:noProof/>
          <w:color w:val="2B2B2B"/>
          <w:sz w:val="30"/>
          <w:szCs w:val="30"/>
        </w:rPr>
        <mc:AlternateContent>
          <mc:Choice Requires="wps">
            <w:drawing>
              <wp:anchor distT="0" distB="0" distL="114300" distR="114300" simplePos="0" relativeHeight="251660288" behindDoc="0" locked="0" layoutInCell="1" allowOverlap="1" wp14:anchorId="45BCD1F9" wp14:editId="1EFEA3C1">
                <wp:simplePos x="0" y="0"/>
                <wp:positionH relativeFrom="column">
                  <wp:posOffset>5289444</wp:posOffset>
                </wp:positionH>
                <wp:positionV relativeFrom="paragraph">
                  <wp:posOffset>364837</wp:posOffset>
                </wp:positionV>
                <wp:extent cx="177529" cy="333807"/>
                <wp:effectExtent l="63500" t="0" r="38735" b="0"/>
                <wp:wrapNone/>
                <wp:docPr id="7" name="Down Arrow 7"/>
                <wp:cNvGraphicFramePr/>
                <a:graphic xmlns:a="http://schemas.openxmlformats.org/drawingml/2006/main">
                  <a:graphicData uri="http://schemas.microsoft.com/office/word/2010/wordprocessingShape">
                    <wps:wsp>
                      <wps:cNvSpPr/>
                      <wps:spPr>
                        <a:xfrm rot="19176481" flipH="1">
                          <a:off x="0" y="0"/>
                          <a:ext cx="177529" cy="333807"/>
                        </a:xfrm>
                        <a:prstGeom prst="downArrow">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511B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16.5pt;margin-top:28.75pt;width:14pt;height:26.3pt;rotation:2647129fd;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" adj="15856" fillcolor="#c00000" strokecolor="red" strokeweight="1pt"/>
            </w:pict>
          </mc:Fallback>
        </mc:AlternateContent>
      </w:r>
      <w:r>
        <w:rPr>
          <w:rFonts w:ascii="Roboto" w:eastAsia="Times New Roman" w:hAnsi="Roboto" w:cs="Times New Roman"/>
          <w:noProof/>
          <w:color w:val="2B2B2B"/>
          <w:sz w:val="30"/>
          <w:szCs w:val="30"/>
        </w:rPr>
        <mc:AlternateContent>
          <mc:Choice Requires="wps">
            <w:drawing>
              <wp:anchor distT="0" distB="0" distL="114300" distR="114300" simplePos="0" relativeHeight="251659264" behindDoc="0" locked="0" layoutInCell="1" allowOverlap="1" wp14:anchorId="78CDAACB" wp14:editId="6DC14C7B">
                <wp:simplePos x="0" y="0"/>
                <wp:positionH relativeFrom="column">
                  <wp:posOffset>4918509</wp:posOffset>
                </wp:positionH>
                <wp:positionV relativeFrom="paragraph">
                  <wp:posOffset>163061</wp:posOffset>
                </wp:positionV>
                <wp:extent cx="558266" cy="269508"/>
                <wp:effectExtent l="0" t="0" r="13335" b="10160"/>
                <wp:wrapNone/>
                <wp:docPr id="6" name="Frame 6"/>
                <wp:cNvGraphicFramePr/>
                <a:graphic xmlns:a="http://schemas.openxmlformats.org/drawingml/2006/main">
                  <a:graphicData uri="http://schemas.microsoft.com/office/word/2010/wordprocessingShape">
                    <wps:wsp>
                      <wps:cNvSpPr/>
                      <wps:spPr>
                        <a:xfrm>
                          <a:off x="0" y="0"/>
                          <a:ext cx="558266" cy="269508"/>
                        </a:xfrm>
                        <a:prstGeom prst="fram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DAF0B" id="Frame 6" o:spid="_x0000_s1026" style="position:absolute;margin-left:387.3pt;margin-top:12.85pt;width:43.95pt;height:2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58266,269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" path="m,l558266,r,269508l,269508,,xm33689,33689r,202131l524578,235820r,-202131l33689,33689xe" fillcolor="yellow" strokecolor="#1f3763 [1604]" strokeweight="1pt">
                <v:stroke joinstyle="miter"/>
                <v:path arrowok="t" o:connecttype="custom" o:connectlocs="0,0;558266,0;558266,269508;0,269508;0,0;33689,33689;33689,235820;524578,235820;524578,33689;33689,33689" o:connectangles="0,0,0,0,0,0,0,0,0,0"/>
              </v:shape>
            </w:pict>
          </mc:Fallback>
        </mc:AlternateContent>
      </w:r>
      <w:r>
        <w:rPr>
          <w:rFonts w:ascii="Roboto" w:eastAsia="Times New Roman" w:hAnsi="Roboto" w:cs="Times New Roman"/>
          <w:noProof/>
          <w:color w:val="2B2B2B"/>
          <w:sz w:val="30"/>
          <w:szCs w:val="30"/>
        </w:rPr>
        <w:drawing>
          <wp:inline distT="0" distB="0" distL="0" distR="0" wp14:anchorId="13586F3D" wp14:editId="153CC7C7">
            <wp:extent cx="5936407" cy="33661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20686" cy="341396"/>
                    </a:xfrm>
                    <a:prstGeom prst="rect">
                      <a:avLst/>
                    </a:prstGeom>
                  </pic:spPr>
                </pic:pic>
              </a:graphicData>
            </a:graphic>
          </wp:inline>
        </w:drawing>
      </w:r>
    </w:p>
    <w:p w14:paraId="0024363D" w14:textId="77777777" w:rsidR="00AE30F4" w:rsidRDefault="00AE30F4" w:rsidP="00AE30F4">
      <w:pPr>
        <w:spacing w:before="100" w:beforeAutospacing="1" w:after="120"/>
        <w:rPr>
          <w:rFonts w:ascii="Roboto" w:eastAsia="Times New Roman" w:hAnsi="Roboto" w:cs="Times New Roman"/>
          <w:color w:val="2B2B2B"/>
          <w:sz w:val="30"/>
          <w:szCs w:val="30"/>
        </w:rPr>
      </w:pPr>
      <w:r>
        <w:rPr>
          <w:rFonts w:ascii="Roboto" w:eastAsia="Times New Roman" w:hAnsi="Roboto" w:cs="Times New Roman"/>
          <w:noProof/>
          <w:color w:val="2B2B2B"/>
          <w:sz w:val="30"/>
          <w:szCs w:val="30"/>
        </w:rPr>
        <mc:AlternateContent>
          <mc:Choice Requires="wps">
            <w:drawing>
              <wp:anchor distT="0" distB="0" distL="114300" distR="114300" simplePos="0" relativeHeight="251662336" behindDoc="0" locked="0" layoutInCell="1" allowOverlap="1" wp14:anchorId="5863B6E1" wp14:editId="1F74DD3A">
                <wp:simplePos x="0" y="0"/>
                <wp:positionH relativeFrom="column">
                  <wp:posOffset>5476674</wp:posOffset>
                </wp:positionH>
                <wp:positionV relativeFrom="paragraph">
                  <wp:posOffset>134754</wp:posOffset>
                </wp:positionV>
                <wp:extent cx="558266" cy="269508"/>
                <wp:effectExtent l="0" t="0" r="13335" b="10160"/>
                <wp:wrapNone/>
                <wp:docPr id="9" name="Frame 9"/>
                <wp:cNvGraphicFramePr/>
                <a:graphic xmlns:a="http://schemas.openxmlformats.org/drawingml/2006/main">
                  <a:graphicData uri="http://schemas.microsoft.com/office/word/2010/wordprocessingShape">
                    <wps:wsp>
                      <wps:cNvSpPr/>
                      <wps:spPr>
                        <a:xfrm>
                          <a:off x="0" y="0"/>
                          <a:ext cx="558266" cy="269508"/>
                        </a:xfrm>
                        <a:prstGeom prst="fram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64FBC" id="Frame 9" o:spid="_x0000_s1026" style="position:absolute;margin-left:431.25pt;margin-top:10.6pt;width:43.95pt;height:21.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58266,2695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" path="m,l558266,r,269508l,269508,,xm33689,33689r,202131l524578,235820r,-202131l33689,33689xe" fillcolor="yellow" strokecolor="#1f3763 [1604]" strokeweight="1pt">
                <v:stroke joinstyle="miter"/>
                <v:path arrowok="t" o:connecttype="custom" o:connectlocs="0,0;558266,0;558266,269508;0,269508;0,0;33689,33689;33689,235820;524578,235820;524578,33689;33689,33689" o:connectangles="0,0,0,0,0,0,0,0,0,0"/>
              </v:shape>
            </w:pict>
          </mc:Fallback>
        </mc:AlternateContent>
      </w:r>
      <w:r>
        <w:rPr>
          <w:rFonts w:ascii="Roboto" w:eastAsia="Times New Roman" w:hAnsi="Roboto" w:cs="Times New Roman"/>
          <w:noProof/>
          <w:color w:val="2B2B2B"/>
          <w:sz w:val="30"/>
          <w:szCs w:val="30"/>
        </w:rPr>
        <w:drawing>
          <wp:inline distT="0" distB="0" distL="0" distR="0" wp14:anchorId="54F99E6D" wp14:editId="5DACB1C0">
            <wp:extent cx="5939073" cy="317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4161" cy="320580"/>
                    </a:xfrm>
                    <a:prstGeom prst="rect">
                      <a:avLst/>
                    </a:prstGeom>
                  </pic:spPr>
                </pic:pic>
              </a:graphicData>
            </a:graphic>
          </wp:inline>
        </w:drawing>
      </w:r>
    </w:p>
    <w:p w14:paraId="477F58BA" w14:textId="79E21E83" w:rsidR="00AE30F4" w:rsidRPr="00AE30F4" w:rsidRDefault="00AE30F4" w:rsidP="00AE30F4">
      <w:pPr>
        <w:spacing w:before="100" w:beforeAutospacing="1" w:after="120"/>
        <w:rPr>
          <w:rFonts w:ascii="Times New Roman" w:eastAsia="Times New Roman" w:hAnsi="Times New Roman" w:cs="Times New Roman"/>
          <w:b/>
          <w:bCs/>
          <w:color w:val="2B2B2B"/>
        </w:rPr>
      </w:pPr>
      <w:r w:rsidRPr="00AE30F4">
        <w:rPr>
          <w:rFonts w:ascii="Times New Roman" w:eastAsia="Times New Roman" w:hAnsi="Times New Roman" w:cs="Times New Roman"/>
          <w:b/>
          <w:bCs/>
          <w:color w:val="2B2B2B"/>
        </w:rPr>
        <w:lastRenderedPageBreak/>
        <w:t>How does replacing the ninth graders’ math and reading scores affect Thomas High School’s performance relative to the other schools?</w:t>
      </w:r>
    </w:p>
    <w:p w14:paraId="2C607BEC" w14:textId="38017FC5" w:rsidR="00AE30F4" w:rsidRPr="00AE30F4" w:rsidRDefault="00AE30F4" w:rsidP="00AE30F4">
      <w:pPr>
        <w:spacing w:before="100" w:beforeAutospacing="1" w:after="120"/>
        <w:rPr>
          <w:rFonts w:ascii="Times New Roman" w:eastAsia="Times New Roman" w:hAnsi="Times New Roman" w:cs="Times New Roman"/>
          <w:color w:val="2B2B2B"/>
        </w:rPr>
      </w:pPr>
      <w:r w:rsidRPr="00AE30F4">
        <w:rPr>
          <w:rFonts w:ascii="Times New Roman" w:eastAsia="Times New Roman" w:hAnsi="Times New Roman" w:cs="Times New Roman"/>
          <w:color w:val="2B2B2B"/>
        </w:rPr>
        <w:t>It does not appear to impact either score. An investigation is currently underway, as there is reason to believe the school is not including majority of 9</w:t>
      </w:r>
      <w:r w:rsidRPr="00AE30F4">
        <w:rPr>
          <w:rFonts w:ascii="Times New Roman" w:eastAsia="Times New Roman" w:hAnsi="Times New Roman" w:cs="Times New Roman"/>
          <w:color w:val="2B2B2B"/>
          <w:vertAlign w:val="superscript"/>
        </w:rPr>
        <w:t>th</w:t>
      </w:r>
      <w:r w:rsidRPr="00AE30F4">
        <w:rPr>
          <w:rFonts w:ascii="Times New Roman" w:eastAsia="Times New Roman" w:hAnsi="Times New Roman" w:cs="Times New Roman"/>
          <w:color w:val="2B2B2B"/>
        </w:rPr>
        <w:t xml:space="preserve"> grade test scores. Including all scores may run the risk of lowering the school’s overall ranking. </w:t>
      </w:r>
    </w:p>
    <w:p w14:paraId="42DD1BA1" w14:textId="63488707" w:rsidR="00AE30F4" w:rsidRPr="00AE30F4" w:rsidRDefault="00AE30F4" w:rsidP="00AE30F4">
      <w:pPr>
        <w:spacing w:before="100" w:beforeAutospacing="1" w:after="100" w:afterAutospacing="1"/>
        <w:rPr>
          <w:rFonts w:ascii="Times New Roman" w:eastAsia="Times New Roman" w:hAnsi="Times New Roman" w:cs="Times New Roman"/>
          <w:b/>
          <w:bCs/>
          <w:color w:val="2B2B2B"/>
        </w:rPr>
      </w:pPr>
      <w:r w:rsidRPr="00AE30F4">
        <w:rPr>
          <w:rFonts w:ascii="Times New Roman" w:eastAsia="Times New Roman" w:hAnsi="Times New Roman" w:cs="Times New Roman"/>
          <w:b/>
          <w:bCs/>
          <w:color w:val="2B2B2B"/>
        </w:rPr>
        <w:t>How does replacing the ninth-grade scores affect the following:</w:t>
      </w:r>
      <w:r w:rsidRPr="00AE30F4">
        <w:rPr>
          <w:rFonts w:ascii="Times New Roman" w:eastAsia="Times New Roman" w:hAnsi="Times New Roman" w:cs="Times New Roman"/>
          <w:b/>
          <w:bCs/>
          <w:color w:val="2B2B2B"/>
        </w:rPr>
        <w:t xml:space="preserve"> </w:t>
      </w:r>
      <w:r w:rsidRPr="00AE30F4">
        <w:rPr>
          <w:rFonts w:ascii="Times New Roman" w:eastAsia="Times New Roman" w:hAnsi="Times New Roman" w:cs="Times New Roman"/>
          <w:b/>
          <w:bCs/>
          <w:color w:val="2B2B2B"/>
        </w:rPr>
        <w:t>Math and reading scores by grade</w:t>
      </w:r>
      <w:r w:rsidRPr="00AE30F4">
        <w:rPr>
          <w:rFonts w:ascii="Times New Roman" w:eastAsia="Times New Roman" w:hAnsi="Times New Roman" w:cs="Times New Roman"/>
          <w:b/>
          <w:bCs/>
          <w:color w:val="2B2B2B"/>
        </w:rPr>
        <w:t xml:space="preserve"> | </w:t>
      </w:r>
      <w:r w:rsidRPr="00AE30F4">
        <w:rPr>
          <w:rFonts w:ascii="Times New Roman" w:eastAsia="Times New Roman" w:hAnsi="Times New Roman" w:cs="Times New Roman"/>
          <w:b/>
          <w:bCs/>
          <w:color w:val="2B2B2B"/>
        </w:rPr>
        <w:t>Scores by school spending</w:t>
      </w:r>
      <w:r w:rsidRPr="00AE30F4">
        <w:rPr>
          <w:rFonts w:ascii="Times New Roman" w:eastAsia="Times New Roman" w:hAnsi="Times New Roman" w:cs="Times New Roman"/>
          <w:b/>
          <w:bCs/>
          <w:color w:val="2B2B2B"/>
        </w:rPr>
        <w:t xml:space="preserve"> | </w:t>
      </w:r>
      <w:r w:rsidRPr="00AE30F4">
        <w:rPr>
          <w:rFonts w:ascii="Times New Roman" w:eastAsia="Times New Roman" w:hAnsi="Times New Roman" w:cs="Times New Roman"/>
          <w:b/>
          <w:bCs/>
          <w:color w:val="2B2B2B"/>
        </w:rPr>
        <w:t>Scores by school size</w:t>
      </w:r>
      <w:r w:rsidRPr="00AE30F4">
        <w:rPr>
          <w:rFonts w:ascii="Times New Roman" w:eastAsia="Times New Roman" w:hAnsi="Times New Roman" w:cs="Times New Roman"/>
          <w:b/>
          <w:bCs/>
          <w:color w:val="2B2B2B"/>
        </w:rPr>
        <w:t xml:space="preserve"> | </w:t>
      </w:r>
      <w:r w:rsidRPr="00AE30F4">
        <w:rPr>
          <w:rFonts w:ascii="Times New Roman" w:eastAsia="Times New Roman" w:hAnsi="Times New Roman" w:cs="Times New Roman"/>
          <w:b/>
          <w:bCs/>
          <w:color w:val="2B2B2B"/>
        </w:rPr>
        <w:t>Scores by school type</w:t>
      </w:r>
      <w:r w:rsidRPr="00AE30F4">
        <w:rPr>
          <w:rFonts w:ascii="Times New Roman" w:eastAsia="Times New Roman" w:hAnsi="Times New Roman" w:cs="Times New Roman"/>
          <w:b/>
          <w:bCs/>
          <w:color w:val="2B2B2B"/>
        </w:rPr>
        <w:t xml:space="preserve">? </w:t>
      </w:r>
    </w:p>
    <w:tbl>
      <w:tblPr>
        <w:tblStyle w:val="TableGrid"/>
        <w:tblW w:w="0" w:type="auto"/>
        <w:tblLook w:val="04A0" w:firstRow="1" w:lastRow="0" w:firstColumn="1" w:lastColumn="0" w:noHBand="0" w:noVBand="1"/>
      </w:tblPr>
      <w:tblGrid>
        <w:gridCol w:w="4675"/>
        <w:gridCol w:w="4675"/>
      </w:tblGrid>
      <w:tr w:rsidR="00AE30F4" w:rsidRPr="00AE30F4" w14:paraId="3DC5730A" w14:textId="77777777" w:rsidTr="00AE30F4">
        <w:tc>
          <w:tcPr>
            <w:tcW w:w="4675" w:type="dxa"/>
          </w:tcPr>
          <w:p w14:paraId="02A5848D" w14:textId="6CE39E6A" w:rsidR="00AE30F4" w:rsidRPr="00AE30F4" w:rsidRDefault="00AE30F4" w:rsidP="00AE30F4">
            <w:pPr>
              <w:spacing w:before="100" w:beforeAutospacing="1" w:after="100" w:afterAutospacing="1"/>
              <w:rPr>
                <w:rFonts w:ascii="Times New Roman" w:eastAsia="Times New Roman" w:hAnsi="Times New Roman" w:cs="Times New Roman"/>
                <w:color w:val="2B2B2B"/>
              </w:rPr>
            </w:pPr>
            <w:r w:rsidRPr="00AE30F4">
              <w:rPr>
                <w:rFonts w:ascii="Times New Roman" w:eastAsia="Times New Roman" w:hAnsi="Times New Roman" w:cs="Times New Roman"/>
                <w:color w:val="2B2B2B"/>
              </w:rPr>
              <w:t>Math &amp; Reading scores by grade</w:t>
            </w:r>
          </w:p>
        </w:tc>
        <w:tc>
          <w:tcPr>
            <w:tcW w:w="4675" w:type="dxa"/>
          </w:tcPr>
          <w:p w14:paraId="22DAC507" w14:textId="6E1EE3AA" w:rsidR="00AE30F4" w:rsidRPr="00AE30F4" w:rsidRDefault="00AE30F4" w:rsidP="00AE30F4">
            <w:pPr>
              <w:spacing w:before="100" w:beforeAutospacing="1" w:after="100" w:afterAutospacing="1"/>
              <w:rPr>
                <w:rFonts w:ascii="Times New Roman" w:eastAsia="Times New Roman" w:hAnsi="Times New Roman" w:cs="Times New Roman"/>
                <w:color w:val="2B2B2B"/>
              </w:rPr>
            </w:pPr>
            <w:r w:rsidRPr="00AE30F4">
              <w:rPr>
                <w:rFonts w:ascii="Times New Roman" w:eastAsia="Times New Roman" w:hAnsi="Times New Roman" w:cs="Times New Roman"/>
                <w:color w:val="2B2B2B"/>
              </w:rPr>
              <w:t>The only difference that can be pinpointed at this time is that all test scores from 9</w:t>
            </w:r>
            <w:r w:rsidRPr="00AE30F4">
              <w:rPr>
                <w:rFonts w:ascii="Times New Roman" w:eastAsia="Times New Roman" w:hAnsi="Times New Roman" w:cs="Times New Roman"/>
                <w:color w:val="2B2B2B"/>
                <w:vertAlign w:val="superscript"/>
              </w:rPr>
              <w:t>th</w:t>
            </w:r>
            <w:r w:rsidRPr="00AE30F4">
              <w:rPr>
                <w:rFonts w:ascii="Times New Roman" w:eastAsia="Times New Roman" w:hAnsi="Times New Roman" w:cs="Times New Roman"/>
                <w:color w:val="2B2B2B"/>
              </w:rPr>
              <w:t xml:space="preserve"> graders attending Thomas High School shows “</w:t>
            </w:r>
            <w:proofErr w:type="spellStart"/>
            <w:r w:rsidRPr="00AE30F4">
              <w:rPr>
                <w:rFonts w:ascii="Times New Roman" w:eastAsia="Times New Roman" w:hAnsi="Times New Roman" w:cs="Times New Roman"/>
                <w:color w:val="2B2B2B"/>
              </w:rPr>
              <w:t>NaN</w:t>
            </w:r>
            <w:proofErr w:type="spellEnd"/>
            <w:r w:rsidRPr="00AE30F4">
              <w:rPr>
                <w:rFonts w:ascii="Times New Roman" w:eastAsia="Times New Roman" w:hAnsi="Times New Roman" w:cs="Times New Roman"/>
                <w:color w:val="2B2B2B"/>
              </w:rPr>
              <w:t>.”</w:t>
            </w:r>
          </w:p>
        </w:tc>
      </w:tr>
      <w:tr w:rsidR="00AE30F4" w:rsidRPr="00AE30F4" w14:paraId="4D39F130" w14:textId="77777777" w:rsidTr="00AE30F4">
        <w:tc>
          <w:tcPr>
            <w:tcW w:w="4675" w:type="dxa"/>
          </w:tcPr>
          <w:p w14:paraId="5ADB1AC7" w14:textId="7BA18BA2" w:rsidR="00AE30F4" w:rsidRPr="00AE30F4" w:rsidRDefault="00AE30F4" w:rsidP="00AE30F4">
            <w:pPr>
              <w:spacing w:before="100" w:beforeAutospacing="1" w:after="100" w:afterAutospacing="1"/>
              <w:rPr>
                <w:rFonts w:ascii="Times New Roman" w:eastAsia="Times New Roman" w:hAnsi="Times New Roman" w:cs="Times New Roman"/>
                <w:color w:val="2B2B2B"/>
              </w:rPr>
            </w:pPr>
            <w:r w:rsidRPr="00AE30F4">
              <w:rPr>
                <w:rFonts w:ascii="Times New Roman" w:eastAsia="Times New Roman" w:hAnsi="Times New Roman" w:cs="Times New Roman"/>
                <w:color w:val="2B2B2B"/>
              </w:rPr>
              <w:t>Scores by school spending</w:t>
            </w:r>
          </w:p>
        </w:tc>
        <w:tc>
          <w:tcPr>
            <w:tcW w:w="4675" w:type="dxa"/>
          </w:tcPr>
          <w:p w14:paraId="229F1D76" w14:textId="7EA52FE0" w:rsidR="00AE30F4" w:rsidRPr="00AE30F4" w:rsidRDefault="00AE30F4" w:rsidP="00AE30F4">
            <w:pPr>
              <w:spacing w:before="100" w:beforeAutospacing="1" w:after="100" w:afterAutospacing="1"/>
              <w:rPr>
                <w:rFonts w:ascii="Times New Roman" w:eastAsia="Times New Roman" w:hAnsi="Times New Roman" w:cs="Times New Roman"/>
                <w:color w:val="2B2B2B"/>
              </w:rPr>
            </w:pPr>
            <w:r w:rsidRPr="00AE30F4">
              <w:rPr>
                <w:rFonts w:ascii="Times New Roman" w:eastAsia="Times New Roman" w:hAnsi="Times New Roman" w:cs="Times New Roman"/>
                <w:color w:val="2B2B2B"/>
              </w:rPr>
              <w:t>The numbers are almost identical, as the 9</w:t>
            </w:r>
            <w:r w:rsidRPr="00AE30F4">
              <w:rPr>
                <w:rFonts w:ascii="Times New Roman" w:eastAsia="Times New Roman" w:hAnsi="Times New Roman" w:cs="Times New Roman"/>
                <w:color w:val="2B2B2B"/>
                <w:vertAlign w:val="superscript"/>
              </w:rPr>
              <w:t>th</w:t>
            </w:r>
            <w:r w:rsidRPr="00AE30F4">
              <w:rPr>
                <w:rFonts w:ascii="Times New Roman" w:eastAsia="Times New Roman" w:hAnsi="Times New Roman" w:cs="Times New Roman"/>
                <w:color w:val="2B2B2B"/>
              </w:rPr>
              <w:t xml:space="preserve"> graders test scores have been eliminated from the dataset.</w:t>
            </w:r>
          </w:p>
        </w:tc>
      </w:tr>
      <w:tr w:rsidR="00AE30F4" w:rsidRPr="00AE30F4" w14:paraId="32F40423" w14:textId="77777777" w:rsidTr="00AE30F4">
        <w:tc>
          <w:tcPr>
            <w:tcW w:w="4675" w:type="dxa"/>
          </w:tcPr>
          <w:p w14:paraId="42E6968E" w14:textId="329934C6" w:rsidR="00AE30F4" w:rsidRPr="00AE30F4" w:rsidRDefault="00AE30F4" w:rsidP="00AE30F4">
            <w:pPr>
              <w:spacing w:before="100" w:beforeAutospacing="1" w:after="100" w:afterAutospacing="1"/>
              <w:rPr>
                <w:rFonts w:ascii="Times New Roman" w:eastAsia="Times New Roman" w:hAnsi="Times New Roman" w:cs="Times New Roman"/>
                <w:color w:val="2B2B2B"/>
              </w:rPr>
            </w:pPr>
            <w:r w:rsidRPr="00AE30F4">
              <w:rPr>
                <w:rFonts w:ascii="Times New Roman" w:eastAsia="Times New Roman" w:hAnsi="Times New Roman" w:cs="Times New Roman"/>
                <w:color w:val="2B2B2B"/>
              </w:rPr>
              <w:t>Scores by school size</w:t>
            </w:r>
          </w:p>
        </w:tc>
        <w:tc>
          <w:tcPr>
            <w:tcW w:w="4675" w:type="dxa"/>
          </w:tcPr>
          <w:p w14:paraId="232A9071" w14:textId="059F0CF3" w:rsidR="00AE30F4" w:rsidRPr="00AE30F4" w:rsidRDefault="00AE30F4" w:rsidP="00AE30F4">
            <w:pPr>
              <w:spacing w:before="100" w:beforeAutospacing="1" w:after="100" w:afterAutospacing="1"/>
              <w:rPr>
                <w:rFonts w:ascii="Times New Roman" w:eastAsia="Times New Roman" w:hAnsi="Times New Roman" w:cs="Times New Roman"/>
                <w:color w:val="2B2B2B"/>
              </w:rPr>
            </w:pPr>
            <w:r w:rsidRPr="00AE30F4">
              <w:rPr>
                <w:rFonts w:ascii="Times New Roman" w:eastAsia="Times New Roman" w:hAnsi="Times New Roman" w:cs="Times New Roman"/>
                <w:color w:val="2B2B2B"/>
              </w:rPr>
              <w:t>The overall passing percentage does not change.</w:t>
            </w:r>
          </w:p>
        </w:tc>
      </w:tr>
      <w:tr w:rsidR="00AE30F4" w:rsidRPr="00AE30F4" w14:paraId="2ABD0FE3" w14:textId="77777777" w:rsidTr="00AE30F4">
        <w:tc>
          <w:tcPr>
            <w:tcW w:w="4675" w:type="dxa"/>
          </w:tcPr>
          <w:p w14:paraId="564F7852" w14:textId="33A71D33" w:rsidR="00AE30F4" w:rsidRPr="00AE30F4" w:rsidRDefault="00AE30F4" w:rsidP="00AE30F4">
            <w:pPr>
              <w:spacing w:before="100" w:beforeAutospacing="1" w:after="100" w:afterAutospacing="1"/>
              <w:rPr>
                <w:rFonts w:ascii="Times New Roman" w:eastAsia="Times New Roman" w:hAnsi="Times New Roman" w:cs="Times New Roman"/>
                <w:color w:val="2B2B2B"/>
              </w:rPr>
            </w:pPr>
            <w:r w:rsidRPr="00AE30F4">
              <w:rPr>
                <w:rFonts w:ascii="Times New Roman" w:eastAsia="Times New Roman" w:hAnsi="Times New Roman" w:cs="Times New Roman"/>
                <w:color w:val="2B2B2B"/>
              </w:rPr>
              <w:t>Scores by school type</w:t>
            </w:r>
          </w:p>
        </w:tc>
        <w:tc>
          <w:tcPr>
            <w:tcW w:w="4675" w:type="dxa"/>
          </w:tcPr>
          <w:p w14:paraId="41C7D82D" w14:textId="11256962" w:rsidR="00AE30F4" w:rsidRPr="00AE30F4" w:rsidRDefault="00AE30F4" w:rsidP="00AE30F4">
            <w:pPr>
              <w:spacing w:before="100" w:beforeAutospacing="1" w:after="100" w:afterAutospacing="1"/>
              <w:rPr>
                <w:rFonts w:ascii="Times New Roman" w:eastAsia="Times New Roman" w:hAnsi="Times New Roman" w:cs="Times New Roman"/>
                <w:color w:val="2B2B2B"/>
              </w:rPr>
            </w:pPr>
            <w:r w:rsidRPr="00AE30F4">
              <w:rPr>
                <w:rFonts w:ascii="Times New Roman" w:eastAsia="Times New Roman" w:hAnsi="Times New Roman" w:cs="Times New Roman"/>
                <w:color w:val="2B2B2B"/>
              </w:rPr>
              <w:t xml:space="preserve">Scores by school type are not altered at all. </w:t>
            </w:r>
          </w:p>
        </w:tc>
      </w:tr>
    </w:tbl>
    <w:p w14:paraId="11E98CB8" w14:textId="77777777" w:rsidR="00AE30F4" w:rsidRPr="00AE30F4" w:rsidRDefault="00AE30F4" w:rsidP="00AE30F4">
      <w:pPr>
        <w:spacing w:before="100" w:beforeAutospacing="1" w:after="100" w:afterAutospacing="1"/>
        <w:rPr>
          <w:rFonts w:ascii="Roboto" w:eastAsia="Times New Roman" w:hAnsi="Roboto" w:cs="Times New Roman"/>
          <w:color w:val="2B2B2B"/>
          <w:sz w:val="30"/>
          <w:szCs w:val="30"/>
        </w:rPr>
      </w:pPr>
    </w:p>
    <w:p w14:paraId="75AA84AE" w14:textId="29FEEF28" w:rsidR="009E4277" w:rsidRPr="00206BC6" w:rsidRDefault="009E4277" w:rsidP="009E4277">
      <w:pPr>
        <w:spacing w:before="375" w:after="375"/>
        <w:rPr>
          <w:rFonts w:ascii="Times New Roman" w:eastAsia="Times New Roman" w:hAnsi="Times New Roman" w:cs="Times New Roman"/>
          <w:b/>
          <w:bCs/>
          <w:color w:val="2B2B2B"/>
          <w:sz w:val="28"/>
          <w:szCs w:val="28"/>
          <w:u w:val="single"/>
        </w:rPr>
      </w:pPr>
      <w:r w:rsidRPr="00206BC6">
        <w:rPr>
          <w:rFonts w:ascii="Times New Roman" w:eastAsia="Times New Roman" w:hAnsi="Times New Roman" w:cs="Times New Roman"/>
          <w:b/>
          <w:bCs/>
          <w:color w:val="2B2B2B"/>
          <w:sz w:val="28"/>
          <w:szCs w:val="28"/>
          <w:u w:val="single"/>
        </w:rPr>
        <w:t>Part 3 – Conclusion</w:t>
      </w:r>
      <w:r w:rsidR="00AE30F4" w:rsidRPr="00AE30F4">
        <w:rPr>
          <w:rFonts w:ascii="Times New Roman" w:eastAsia="Times New Roman" w:hAnsi="Times New Roman" w:cs="Times New Roman"/>
          <w:b/>
          <w:bCs/>
          <w:color w:val="2B2B2B"/>
          <w:sz w:val="28"/>
          <w:szCs w:val="28"/>
          <w:u w:val="single"/>
        </w:rPr>
        <w:t>:</w:t>
      </w:r>
    </w:p>
    <w:p w14:paraId="7A8F0DB8" w14:textId="310E8553" w:rsidR="009E4277" w:rsidRPr="00AE30F4" w:rsidRDefault="009E4277" w:rsidP="009E4277">
      <w:pPr>
        <w:spacing w:before="375" w:after="375"/>
        <w:rPr>
          <w:rFonts w:ascii="Times New Roman" w:eastAsia="Times New Roman" w:hAnsi="Times New Roman" w:cs="Times New Roman"/>
          <w:color w:val="2B2B2B"/>
        </w:rPr>
      </w:pPr>
      <w:r w:rsidRPr="009E4277">
        <w:rPr>
          <w:rFonts w:ascii="Times New Roman" w:eastAsia="Times New Roman" w:hAnsi="Times New Roman" w:cs="Times New Roman"/>
          <w:color w:val="2B2B2B"/>
        </w:rPr>
        <w:t>After replacing the scores of the 9</w:t>
      </w:r>
      <w:r w:rsidRPr="009E4277">
        <w:rPr>
          <w:rFonts w:ascii="Times New Roman" w:eastAsia="Times New Roman" w:hAnsi="Times New Roman" w:cs="Times New Roman"/>
          <w:color w:val="2B2B2B"/>
          <w:vertAlign w:val="superscript"/>
        </w:rPr>
        <w:t>th</w:t>
      </w:r>
      <w:r w:rsidRPr="009E4277">
        <w:rPr>
          <w:rFonts w:ascii="Times New Roman" w:eastAsia="Times New Roman" w:hAnsi="Times New Roman" w:cs="Times New Roman"/>
          <w:color w:val="2B2B2B"/>
        </w:rPr>
        <w:t xml:space="preserve"> grade students, it Is apparent that not much has changed. The values that had the potential to alter size, district, spending and overall passing percentage of the students have been nullified. </w:t>
      </w:r>
    </w:p>
    <w:p w14:paraId="4CC100B3" w14:textId="77777777" w:rsidR="00E314DE" w:rsidRDefault="00E314DE" w:rsidP="00AE30F4"/>
    <w:sectPr w:rsidR="00E31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77CC" w14:textId="77777777" w:rsidR="008D44AF" w:rsidRDefault="008D44AF" w:rsidP="00AE30F4">
      <w:r>
        <w:separator/>
      </w:r>
    </w:p>
  </w:endnote>
  <w:endnote w:type="continuationSeparator" w:id="0">
    <w:p w14:paraId="350F4ECF" w14:textId="77777777" w:rsidR="008D44AF" w:rsidRDefault="008D44AF" w:rsidP="00AE3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620EE" w14:textId="77777777" w:rsidR="008D44AF" w:rsidRDefault="008D44AF" w:rsidP="00AE30F4">
      <w:r>
        <w:separator/>
      </w:r>
    </w:p>
  </w:footnote>
  <w:footnote w:type="continuationSeparator" w:id="0">
    <w:p w14:paraId="1E1EC382" w14:textId="77777777" w:rsidR="008D44AF" w:rsidRDefault="008D44AF" w:rsidP="00AE3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52D45"/>
    <w:multiLevelType w:val="multilevel"/>
    <w:tmpl w:val="CE169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7A59BA"/>
    <w:multiLevelType w:val="hybridMultilevel"/>
    <w:tmpl w:val="EE2E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F4"/>
    <w:rsid w:val="00093717"/>
    <w:rsid w:val="00206BC6"/>
    <w:rsid w:val="004A3052"/>
    <w:rsid w:val="00770CCF"/>
    <w:rsid w:val="008D44AF"/>
    <w:rsid w:val="0095160B"/>
    <w:rsid w:val="009E4277"/>
    <w:rsid w:val="00AE30F4"/>
    <w:rsid w:val="00E3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393C"/>
  <w15:chartTrackingRefBased/>
  <w15:docId w15:val="{5931183F-8325-0843-A721-B8671228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0F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E30F4"/>
    <w:rPr>
      <w:b/>
      <w:bCs/>
    </w:rPr>
  </w:style>
  <w:style w:type="paragraph" w:styleId="ListParagraph">
    <w:name w:val="List Paragraph"/>
    <w:basedOn w:val="Normal"/>
    <w:uiPriority w:val="34"/>
    <w:qFormat/>
    <w:rsid w:val="00AE30F4"/>
    <w:pPr>
      <w:ind w:left="720"/>
      <w:contextualSpacing/>
    </w:pPr>
  </w:style>
  <w:style w:type="paragraph" w:styleId="Header">
    <w:name w:val="header"/>
    <w:basedOn w:val="Normal"/>
    <w:link w:val="HeaderChar"/>
    <w:uiPriority w:val="99"/>
    <w:unhideWhenUsed/>
    <w:rsid w:val="00AE30F4"/>
    <w:pPr>
      <w:tabs>
        <w:tab w:val="center" w:pos="4680"/>
        <w:tab w:val="right" w:pos="9360"/>
      </w:tabs>
    </w:pPr>
  </w:style>
  <w:style w:type="character" w:customStyle="1" w:styleId="HeaderChar">
    <w:name w:val="Header Char"/>
    <w:basedOn w:val="DefaultParagraphFont"/>
    <w:link w:val="Header"/>
    <w:uiPriority w:val="99"/>
    <w:rsid w:val="00AE30F4"/>
  </w:style>
  <w:style w:type="paragraph" w:styleId="Footer">
    <w:name w:val="footer"/>
    <w:basedOn w:val="Normal"/>
    <w:link w:val="FooterChar"/>
    <w:uiPriority w:val="99"/>
    <w:unhideWhenUsed/>
    <w:rsid w:val="00AE30F4"/>
    <w:pPr>
      <w:tabs>
        <w:tab w:val="center" w:pos="4680"/>
        <w:tab w:val="right" w:pos="9360"/>
      </w:tabs>
    </w:pPr>
  </w:style>
  <w:style w:type="character" w:customStyle="1" w:styleId="FooterChar">
    <w:name w:val="Footer Char"/>
    <w:basedOn w:val="DefaultParagraphFont"/>
    <w:link w:val="Footer"/>
    <w:uiPriority w:val="99"/>
    <w:rsid w:val="00AE30F4"/>
  </w:style>
  <w:style w:type="table" w:styleId="TableGrid">
    <w:name w:val="Table Grid"/>
    <w:basedOn w:val="TableNormal"/>
    <w:uiPriority w:val="39"/>
    <w:rsid w:val="00AE3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3934">
      <w:bodyDiv w:val="1"/>
      <w:marLeft w:val="0"/>
      <w:marRight w:val="0"/>
      <w:marTop w:val="0"/>
      <w:marBottom w:val="0"/>
      <w:divBdr>
        <w:top w:val="none" w:sz="0" w:space="0" w:color="auto"/>
        <w:left w:val="none" w:sz="0" w:space="0" w:color="auto"/>
        <w:bottom w:val="none" w:sz="0" w:space="0" w:color="auto"/>
        <w:right w:val="none" w:sz="0" w:space="0" w:color="auto"/>
      </w:divBdr>
    </w:div>
    <w:div w:id="995646933">
      <w:bodyDiv w:val="1"/>
      <w:marLeft w:val="0"/>
      <w:marRight w:val="0"/>
      <w:marTop w:val="0"/>
      <w:marBottom w:val="0"/>
      <w:divBdr>
        <w:top w:val="none" w:sz="0" w:space="0" w:color="auto"/>
        <w:left w:val="none" w:sz="0" w:space="0" w:color="auto"/>
        <w:bottom w:val="none" w:sz="0" w:space="0" w:color="auto"/>
        <w:right w:val="none" w:sz="0" w:space="0" w:color="auto"/>
      </w:divBdr>
    </w:div>
    <w:div w:id="1128860021">
      <w:bodyDiv w:val="1"/>
      <w:marLeft w:val="0"/>
      <w:marRight w:val="0"/>
      <w:marTop w:val="0"/>
      <w:marBottom w:val="0"/>
      <w:divBdr>
        <w:top w:val="none" w:sz="0" w:space="0" w:color="auto"/>
        <w:left w:val="none" w:sz="0" w:space="0" w:color="auto"/>
        <w:bottom w:val="none" w:sz="0" w:space="0" w:color="auto"/>
        <w:right w:val="none" w:sz="0" w:space="0" w:color="auto"/>
      </w:divBdr>
    </w:div>
    <w:div w:id="1221482746">
      <w:bodyDiv w:val="1"/>
      <w:marLeft w:val="0"/>
      <w:marRight w:val="0"/>
      <w:marTop w:val="0"/>
      <w:marBottom w:val="0"/>
      <w:divBdr>
        <w:top w:val="none" w:sz="0" w:space="0" w:color="auto"/>
        <w:left w:val="none" w:sz="0" w:space="0" w:color="auto"/>
        <w:bottom w:val="none" w:sz="0" w:space="0" w:color="auto"/>
        <w:right w:val="none" w:sz="0" w:space="0" w:color="auto"/>
      </w:divBdr>
    </w:div>
    <w:div w:id="1699356412">
      <w:bodyDiv w:val="1"/>
      <w:marLeft w:val="0"/>
      <w:marRight w:val="0"/>
      <w:marTop w:val="0"/>
      <w:marBottom w:val="0"/>
      <w:divBdr>
        <w:top w:val="none" w:sz="0" w:space="0" w:color="auto"/>
        <w:left w:val="none" w:sz="0" w:space="0" w:color="auto"/>
        <w:bottom w:val="none" w:sz="0" w:space="0" w:color="auto"/>
        <w:right w:val="none" w:sz="0" w:space="0" w:color="auto"/>
      </w:divBdr>
      <w:divsChild>
        <w:div w:id="1164933698">
          <w:marLeft w:val="0"/>
          <w:marRight w:val="0"/>
          <w:marTop w:val="0"/>
          <w:marBottom w:val="0"/>
          <w:divBdr>
            <w:top w:val="none" w:sz="0" w:space="0" w:color="auto"/>
            <w:left w:val="none" w:sz="0" w:space="0" w:color="auto"/>
            <w:bottom w:val="none" w:sz="0" w:space="0" w:color="auto"/>
            <w:right w:val="none" w:sz="0" w:space="0" w:color="auto"/>
          </w:divBdr>
          <w:divsChild>
            <w:div w:id="2097480803">
              <w:marLeft w:val="0"/>
              <w:marRight w:val="0"/>
              <w:marTop w:val="0"/>
              <w:marBottom w:val="0"/>
              <w:divBdr>
                <w:top w:val="none" w:sz="0" w:space="0" w:color="auto"/>
                <w:left w:val="none" w:sz="0" w:space="0" w:color="auto"/>
                <w:bottom w:val="none" w:sz="0" w:space="0" w:color="auto"/>
                <w:right w:val="none" w:sz="0" w:space="0" w:color="auto"/>
              </w:divBdr>
              <w:divsChild>
                <w:div w:id="475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3824">
          <w:marLeft w:val="0"/>
          <w:marRight w:val="0"/>
          <w:marTop w:val="0"/>
          <w:marBottom w:val="0"/>
          <w:divBdr>
            <w:top w:val="none" w:sz="0" w:space="0" w:color="auto"/>
            <w:left w:val="none" w:sz="0" w:space="0" w:color="auto"/>
            <w:bottom w:val="none" w:sz="0" w:space="0" w:color="auto"/>
            <w:right w:val="none" w:sz="0" w:space="0" w:color="auto"/>
          </w:divBdr>
          <w:divsChild>
            <w:div w:id="1316911155">
              <w:marLeft w:val="0"/>
              <w:marRight w:val="0"/>
              <w:marTop w:val="0"/>
              <w:marBottom w:val="0"/>
              <w:divBdr>
                <w:top w:val="none" w:sz="0" w:space="0" w:color="auto"/>
                <w:left w:val="none" w:sz="0" w:space="0" w:color="auto"/>
                <w:bottom w:val="none" w:sz="0" w:space="0" w:color="auto"/>
                <w:right w:val="none" w:sz="0" w:space="0" w:color="auto"/>
              </w:divBdr>
              <w:divsChild>
                <w:div w:id="758020850">
                  <w:marLeft w:val="0"/>
                  <w:marRight w:val="0"/>
                  <w:marTop w:val="0"/>
                  <w:marBottom w:val="0"/>
                  <w:divBdr>
                    <w:top w:val="none" w:sz="0" w:space="0" w:color="auto"/>
                    <w:left w:val="none" w:sz="0" w:space="0" w:color="auto"/>
                    <w:bottom w:val="none" w:sz="0" w:space="0" w:color="auto"/>
                    <w:right w:val="none" w:sz="0" w:space="0" w:color="auto"/>
                  </w:divBdr>
                  <w:divsChild>
                    <w:div w:id="18810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43044">
      <w:bodyDiv w:val="1"/>
      <w:marLeft w:val="0"/>
      <w:marRight w:val="0"/>
      <w:marTop w:val="0"/>
      <w:marBottom w:val="0"/>
      <w:divBdr>
        <w:top w:val="none" w:sz="0" w:space="0" w:color="auto"/>
        <w:left w:val="none" w:sz="0" w:space="0" w:color="auto"/>
        <w:bottom w:val="none" w:sz="0" w:space="0" w:color="auto"/>
        <w:right w:val="none" w:sz="0" w:space="0" w:color="auto"/>
      </w:divBdr>
    </w:div>
    <w:div w:id="21418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308</Words>
  <Characters>2036</Characters>
  <Application>Microsoft Office Word</Application>
  <DocSecurity>0</DocSecurity>
  <Lines>47</Lines>
  <Paragraphs>30</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Sakile Trowers</dc:creator>
  <cp:keywords/>
  <dc:description/>
  <cp:lastModifiedBy>Sakile Trowers</cp:lastModifiedBy>
  <cp:revision>5</cp:revision>
  <dcterms:created xsi:type="dcterms:W3CDTF">2022-04-01T00:17:00Z</dcterms:created>
  <dcterms:modified xsi:type="dcterms:W3CDTF">2022-04-01T03:12:00Z</dcterms:modified>
</cp:coreProperties>
</file>