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TC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BURSA ULUDAĞ ÜNİVERSİTESİ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İNEGÖL İŞLETME FAKÜLTESİ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YÖNETİM BİLİŞİM SİSTEMLERİ BÖLÜMÜ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FİNAL PROJESİ RAPORU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NESNE  YÖNELİMLİ  PROGRAMLAMA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ÖĞRETİM ÜYESİ : MELİH ENGİN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PROJE ADI : OTEL OTOMASYONU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ŞEVKET ERDEM KAN            131930030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PROJENİN AMACI: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Otel odalarının kayıtları , otel odalarında kalan müşterilerin kayıtlarını açık ve kullanıcı tarafından erişimi kolay olarak kaydedilmesini sağlamak.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Kayıtlara kolayca erişebilme ve aynı şekilde kolayca düzenleme imkanı sunmak.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  UYGULAMANIN ADIMLARI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*Başlangıçta kullanıcı adı ve parolayla sisteme giriş yapmamız gerekiyor.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*Kayıt formunda dolu olan odalar kırmızı şekilde gözüküyor aynı zamanda odalar comboboxında görülmediği için seçilemiyor.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Odaların günlük ücretleri veritabanında kayıtlı olduğundan giriş tarihi ve çıkış tarihi arasındaki fark tutar olarak hesaplanıp tutar kısmına otomatik olarak giriliyor.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Kayıtları düzenle kısmı ise yeni bir form başlatıyor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*Kayıtları düzenle formunda tüm kayıtlara hızlıca erişim ve düzenleme imkanı sunuluyor.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*İsme dayalı kişi bilgileri düzenleme ve oda numarasına göre boş ya da dolu olduğu yatak sayısı kaçıncı katta olduğu günlük ücreti değiştirilebiliyor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Veritabanı diyagramı da şu şekilde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899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9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